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C98" w:rsidRPr="00FC009D" w:rsidRDefault="00425C98" w:rsidP="00425C9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00691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25C98" w:rsidRPr="00347B82" w:rsidRDefault="00425C98" w:rsidP="00425C98">
      <w:pPr>
        <w:rPr>
          <w:sz w:val="28"/>
          <w:szCs w:val="28"/>
        </w:rPr>
      </w:pPr>
    </w:p>
    <w:p w:rsidR="00425C98" w:rsidRPr="00B86755"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425C98" w:rsidRPr="005C0EF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w:t>
      </w:r>
      <w:r>
        <w:rPr>
          <w:rFonts w:ascii="Times New Roman" w:hAnsi="Times New Roman"/>
          <w:sz w:val="28"/>
          <w:szCs w:val="28"/>
        </w:rPr>
        <w:t>2</w:t>
      </w:r>
      <w:r w:rsidRPr="005C0EFF">
        <w:rPr>
          <w:rFonts w:ascii="Times New Roman" w:hAnsi="Times New Roman"/>
        </w:rPr>
        <w:t>)</w:t>
      </w:r>
      <w:r>
        <w:rPr>
          <w:rFonts w:ascii="Times New Roman" w:hAnsi="Times New Roman"/>
          <w:b/>
          <w:i/>
        </w:rPr>
        <w:t>.</w:t>
      </w:r>
    </w:p>
    <w:p w:rsidR="00425C98" w:rsidRDefault="00425C98" w:rsidP="00425C98">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425C98" w:rsidRPr="00B34CAB" w:rsidRDefault="00425C98" w:rsidP="00425C98">
      <w:pPr>
        <w:tabs>
          <w:tab w:val="left" w:pos="1134"/>
        </w:tabs>
        <w:ind w:left="709"/>
        <w:contextualSpacing/>
        <w:jc w:val="both"/>
        <w:rPr>
          <w:rFonts w:eastAsia="Calibri"/>
          <w:bCs/>
          <w:sz w:val="28"/>
          <w:szCs w:val="28"/>
          <w:lang w:eastAsia="en-US"/>
        </w:rPr>
      </w:pPr>
    </w:p>
    <w:p w:rsidR="00425C98" w:rsidRPr="00B86755"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F23A60">
        <w:rPr>
          <w:rFonts w:ascii="Times New Roman" w:hAnsi="Times New Roman"/>
          <w:spacing w:val="-6"/>
          <w:sz w:val="28"/>
          <w:szCs w:val="28"/>
        </w:rPr>
        <w:t xml:space="preserve"> на </w:t>
      </w:r>
      <w:r>
        <w:rPr>
          <w:rFonts w:ascii="Times New Roman" w:hAnsi="Times New Roman"/>
          <w:spacing w:val="-6"/>
          <w:sz w:val="28"/>
          <w:szCs w:val="28"/>
        </w:rPr>
        <w:t>оказание услуг технической поддержки «Системы мониторинга и оперативного управления капитальным строительством»</w:t>
      </w:r>
      <w:r w:rsidRPr="005C0EFF">
        <w:rPr>
          <w:rFonts w:ascii="Times New Roman" w:hAnsi="Times New Roman"/>
          <w:spacing w:val="-6"/>
          <w:sz w:val="28"/>
          <w:szCs w:val="28"/>
        </w:rPr>
        <w:t>.</w:t>
      </w:r>
    </w:p>
    <w:p w:rsidR="00425C98" w:rsidRPr="005C0EFF" w:rsidRDefault="00425C98" w:rsidP="00425C98">
      <w:pPr>
        <w:tabs>
          <w:tab w:val="left" w:pos="1134"/>
        </w:tabs>
        <w:ind w:left="709"/>
        <w:contextualSpacing/>
        <w:jc w:val="both"/>
        <w:rPr>
          <w:b/>
          <w:spacing w:val="-6"/>
          <w:sz w:val="28"/>
          <w:szCs w:val="28"/>
        </w:rPr>
      </w:pPr>
    </w:p>
    <w:p w:rsidR="00425C98" w:rsidRPr="006A42D1" w:rsidRDefault="00425C98" w:rsidP="00425C98">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425C98" w:rsidRPr="006A42D1" w:rsidRDefault="00425C98" w:rsidP="00425C98">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425C98" w:rsidRDefault="00425C98" w:rsidP="00425C98">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425C98" w:rsidRPr="00B86755" w:rsidRDefault="00425C98" w:rsidP="00425C98">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425C98" w:rsidRPr="005C0EFF" w:rsidRDefault="00425C98" w:rsidP="00425C98">
      <w:pPr>
        <w:tabs>
          <w:tab w:val="left" w:pos="1134"/>
        </w:tabs>
        <w:ind w:firstLine="709"/>
        <w:contextualSpacing/>
        <w:jc w:val="both"/>
        <w:rPr>
          <w:sz w:val="28"/>
          <w:szCs w:val="28"/>
        </w:rPr>
      </w:pPr>
    </w:p>
    <w:p w:rsidR="00425C98" w:rsidRPr="00EC5CDB" w:rsidRDefault="00425C98" w:rsidP="00425C98">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25C98" w:rsidRPr="005C0EFF" w:rsidRDefault="00425C98" w:rsidP="00425C98">
      <w:pPr>
        <w:tabs>
          <w:tab w:val="left" w:pos="1134"/>
        </w:tabs>
        <w:ind w:firstLine="709"/>
        <w:contextualSpacing/>
        <w:rPr>
          <w:sz w:val="28"/>
          <w:szCs w:val="28"/>
        </w:rPr>
      </w:pPr>
    </w:p>
    <w:p w:rsidR="00425C98" w:rsidRPr="005C0EF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оказание услуг технической поддержки «Системы мониторинга и оперативного управления капитальным строительством».</w:t>
      </w:r>
    </w:p>
    <w:p w:rsidR="00425C98" w:rsidRPr="00A10A70" w:rsidRDefault="00425C98" w:rsidP="00425C98">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p>
    <w:p w:rsidR="00425C98" w:rsidRPr="00A10A70" w:rsidRDefault="00425C98" w:rsidP="00425C98">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425C98" w:rsidRPr="00A10A70" w:rsidRDefault="00425C98" w:rsidP="00425C98">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425C98" w:rsidRPr="00A10A70" w:rsidRDefault="00425C98" w:rsidP="00425C98">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425C98" w:rsidRPr="005C0EFF" w:rsidRDefault="00425C98" w:rsidP="00425C98">
      <w:pPr>
        <w:tabs>
          <w:tab w:val="left" w:pos="1134"/>
        </w:tabs>
        <w:ind w:firstLine="709"/>
        <w:contextualSpacing/>
        <w:jc w:val="both"/>
        <w:rPr>
          <w:b/>
          <w:i/>
        </w:rPr>
      </w:pPr>
    </w:p>
    <w:p w:rsidR="00425C98" w:rsidRPr="005C0EF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425C98" w:rsidRDefault="00425C98" w:rsidP="00425C9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25C98" w:rsidRPr="005C0EFF" w:rsidRDefault="00425C98" w:rsidP="00425C98">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25C98" w:rsidRPr="005C0EFF" w:rsidRDefault="00425C98" w:rsidP="00425C98">
      <w:pPr>
        <w:tabs>
          <w:tab w:val="left" w:pos="1134"/>
        </w:tabs>
        <w:ind w:firstLine="709"/>
        <w:contextualSpacing/>
        <w:jc w:val="both"/>
        <w:rPr>
          <w:sz w:val="28"/>
          <w:szCs w:val="28"/>
        </w:rPr>
      </w:pPr>
    </w:p>
    <w:p w:rsidR="00425C98" w:rsidRPr="005C0EF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4 200 000  руб. (четыре миллиона двести тысяч)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425C98" w:rsidRPr="00D312E9" w:rsidRDefault="00425C98" w:rsidP="00425C98">
      <w:pPr>
        <w:tabs>
          <w:tab w:val="left" w:pos="0"/>
          <w:tab w:val="left" w:pos="1134"/>
        </w:tabs>
        <w:ind w:firstLine="709"/>
        <w:jc w:val="both"/>
        <w:rPr>
          <w:sz w:val="28"/>
          <w:szCs w:val="28"/>
        </w:rPr>
      </w:pPr>
      <w:r>
        <w:rPr>
          <w:sz w:val="28"/>
          <w:szCs w:val="28"/>
        </w:rPr>
        <w:t>3 559 322</w:t>
      </w:r>
      <w:r w:rsidRPr="00D312E9">
        <w:rPr>
          <w:sz w:val="28"/>
          <w:szCs w:val="28"/>
        </w:rPr>
        <w:t xml:space="preserve">  (</w:t>
      </w:r>
      <w:r>
        <w:rPr>
          <w:sz w:val="28"/>
          <w:szCs w:val="28"/>
        </w:rPr>
        <w:t>три миллиона пятьсот пятьдесят девять тысяч триста двадцать два</w:t>
      </w:r>
      <w:r w:rsidRPr="00D312E9">
        <w:rPr>
          <w:sz w:val="28"/>
          <w:szCs w:val="28"/>
        </w:rPr>
        <w:t>) рубл</w:t>
      </w:r>
      <w:r>
        <w:rPr>
          <w:sz w:val="28"/>
          <w:szCs w:val="28"/>
        </w:rPr>
        <w:t>я</w:t>
      </w:r>
      <w:r w:rsidRPr="00D312E9">
        <w:rPr>
          <w:sz w:val="28"/>
          <w:szCs w:val="28"/>
        </w:rPr>
        <w:t xml:space="preserve"> </w:t>
      </w:r>
      <w:r>
        <w:rPr>
          <w:sz w:val="28"/>
          <w:szCs w:val="28"/>
        </w:rPr>
        <w:t>03</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425C98" w:rsidRPr="00D312E9" w:rsidRDefault="00425C98" w:rsidP="00425C98">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25C98" w:rsidRPr="00594882"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25C98" w:rsidRPr="00636092" w:rsidRDefault="00425C98" w:rsidP="00425C98">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25C98" w:rsidRDefault="00425C98" w:rsidP="00425C98">
      <w:pPr>
        <w:tabs>
          <w:tab w:val="left" w:pos="1134"/>
        </w:tabs>
        <w:ind w:firstLine="709"/>
        <w:contextualSpacing/>
        <w:jc w:val="both"/>
        <w:rPr>
          <w:b/>
          <w:i/>
        </w:rPr>
      </w:pPr>
    </w:p>
    <w:p w:rsidR="00425C98" w:rsidRPr="00594882"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25C98" w:rsidRPr="00636092" w:rsidRDefault="00425C98" w:rsidP="00425C98">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5C98" w:rsidRDefault="00425C98" w:rsidP="00425C98">
      <w:pPr>
        <w:tabs>
          <w:tab w:val="left" w:pos="1134"/>
        </w:tabs>
        <w:ind w:firstLine="709"/>
        <w:contextualSpacing/>
        <w:jc w:val="both"/>
        <w:rPr>
          <w:b/>
          <w:i/>
        </w:rPr>
      </w:pPr>
    </w:p>
    <w:p w:rsidR="00425C98" w:rsidRDefault="00425C98" w:rsidP="00425C98">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425C98" w:rsidRPr="005C0EFF" w:rsidRDefault="00425C98" w:rsidP="00425C98">
      <w:pPr>
        <w:tabs>
          <w:tab w:val="left" w:pos="1134"/>
        </w:tabs>
        <w:ind w:firstLine="709"/>
        <w:contextualSpacing/>
        <w:jc w:val="both"/>
        <w:rPr>
          <w:rFonts w:eastAsia="Calibri"/>
          <w:b/>
          <w:i/>
          <w:lang w:eastAsia="en-US"/>
        </w:rPr>
      </w:pPr>
    </w:p>
    <w:p w:rsidR="00425C98" w:rsidRPr="005C0EF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25C98" w:rsidRPr="005C0EFF" w:rsidRDefault="00425C98" w:rsidP="00425C9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25C98" w:rsidRDefault="00425C98" w:rsidP="00425C98">
      <w:pPr>
        <w:tabs>
          <w:tab w:val="left" w:pos="1134"/>
        </w:tabs>
        <w:ind w:firstLine="709"/>
        <w:contextualSpacing/>
        <w:jc w:val="both"/>
        <w:rPr>
          <w:sz w:val="28"/>
          <w:szCs w:val="28"/>
        </w:rPr>
      </w:pPr>
      <w:r w:rsidRPr="00227DEE">
        <w:rPr>
          <w:rFonts w:eastAsia="Calibri"/>
          <w:sz w:val="28"/>
          <w:szCs w:val="28"/>
          <w:lang w:eastAsia="en-US"/>
        </w:rPr>
        <w:t>В </w:t>
      </w:r>
      <w:proofErr w:type="gramStart"/>
      <w:r w:rsidRPr="00227DEE">
        <w:rPr>
          <w:rFonts w:eastAsia="Calibri"/>
          <w:sz w:val="28"/>
          <w:szCs w:val="28"/>
          <w:lang w:eastAsia="en-US"/>
        </w:rPr>
        <w:t>соответствии</w:t>
      </w:r>
      <w:proofErr w:type="gramEnd"/>
      <w:r w:rsidRPr="00227DEE">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425C98" w:rsidRPr="005C0EFF" w:rsidRDefault="00425C98" w:rsidP="00425C9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5C98" w:rsidRPr="005C0EFF" w:rsidRDefault="00425C98" w:rsidP="00425C9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25C98" w:rsidRDefault="00425C98" w:rsidP="00425C98">
      <w:pPr>
        <w:tabs>
          <w:tab w:val="left" w:pos="1134"/>
        </w:tabs>
        <w:contextualSpacing/>
        <w:jc w:val="both"/>
        <w:rPr>
          <w:spacing w:val="-6"/>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25C98" w:rsidRDefault="00425C98" w:rsidP="00425C9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25C98" w:rsidRPr="005C0EFF" w:rsidRDefault="00425C98" w:rsidP="00425C9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25C98" w:rsidRPr="005C0EFF" w:rsidRDefault="00425C98" w:rsidP="00425C9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25C98" w:rsidRPr="005C0EFF" w:rsidRDefault="00425C98" w:rsidP="00425C9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25C98" w:rsidRPr="005C0EFF" w:rsidRDefault="00425C98" w:rsidP="00425C9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425C98" w:rsidRPr="005C0EFF" w:rsidRDefault="00425C98" w:rsidP="00425C98">
      <w:pPr>
        <w:tabs>
          <w:tab w:val="left" w:pos="386"/>
        </w:tabs>
        <w:contextualSpacing/>
        <w:jc w:val="both"/>
        <w:rPr>
          <w:spacing w:val="-6"/>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425C98" w:rsidRDefault="00425C98" w:rsidP="00425C98">
      <w:pPr>
        <w:tabs>
          <w:tab w:val="left" w:pos="1134"/>
        </w:tabs>
        <w:ind w:firstLine="709"/>
        <w:contextualSpacing/>
        <w:jc w:val="both"/>
        <w:rPr>
          <w:spacing w:val="-6"/>
          <w:sz w:val="28"/>
          <w:szCs w:val="28"/>
        </w:rPr>
      </w:pPr>
    </w:p>
    <w:p w:rsidR="00425C98" w:rsidRPr="008A76BF"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425C98" w:rsidRPr="008A76BF" w:rsidRDefault="00425C98" w:rsidP="00425C98">
      <w:pPr>
        <w:pStyle w:val="a6"/>
        <w:rPr>
          <w:rFonts w:ascii="Times New Roman" w:hAnsi="Times New Roman"/>
          <w:bCs/>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425C98" w:rsidRPr="005C0EFF" w:rsidRDefault="00425C98" w:rsidP="00425C98">
      <w:pPr>
        <w:tabs>
          <w:tab w:val="left" w:pos="1134"/>
        </w:tabs>
        <w:ind w:firstLine="709"/>
        <w:contextualSpacing/>
        <w:jc w:val="both"/>
        <w:rPr>
          <w:spacing w:val="-6"/>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20</w:t>
      </w:r>
      <w:r w:rsidRPr="008A76BF">
        <w:rPr>
          <w:rFonts w:ascii="Times New Roman" w:hAnsi="Times New Roman"/>
          <w:spacing w:val="-6"/>
          <w:sz w:val="28"/>
          <w:szCs w:val="28"/>
          <w:highlight w:val="yellow"/>
        </w:rPr>
        <w:t>» ию</w:t>
      </w:r>
      <w:r>
        <w:rPr>
          <w:rFonts w:ascii="Times New Roman" w:hAnsi="Times New Roman"/>
          <w:spacing w:val="-6"/>
          <w:sz w:val="28"/>
          <w:szCs w:val="28"/>
          <w:highlight w:val="yellow"/>
        </w:rPr>
        <w:t>л</w:t>
      </w:r>
      <w:r w:rsidRPr="008A76BF">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425C98" w:rsidRPr="005C0EFF" w:rsidRDefault="00425C98" w:rsidP="00425C98">
      <w:pPr>
        <w:tabs>
          <w:tab w:val="left" w:pos="1134"/>
        </w:tabs>
        <w:ind w:left="709"/>
        <w:contextualSpacing/>
        <w:jc w:val="both"/>
        <w:rPr>
          <w:spacing w:val="-6"/>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25C98" w:rsidRPr="00F66437" w:rsidRDefault="00425C98" w:rsidP="00425C98">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09</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425C98" w:rsidRDefault="00425C98" w:rsidP="00425C98">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19</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w:t>
      </w:r>
      <w:r w:rsidRPr="00227DEE">
        <w:rPr>
          <w:sz w:val="28"/>
          <w:szCs w:val="28"/>
          <w:highlight w:val="yellow"/>
        </w:rPr>
        <w:t>2015 г.</w:t>
      </w:r>
    </w:p>
    <w:p w:rsidR="00425C98" w:rsidRPr="005C0EFF" w:rsidRDefault="00425C98" w:rsidP="00425C98">
      <w:pPr>
        <w:tabs>
          <w:tab w:val="left" w:pos="1134"/>
        </w:tabs>
        <w:ind w:firstLine="709"/>
        <w:contextualSpacing/>
        <w:jc w:val="both"/>
        <w:rPr>
          <w:spacing w:val="-6"/>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25C98" w:rsidRPr="005C65EB" w:rsidRDefault="00425C98" w:rsidP="00425C98">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25C98" w:rsidRPr="008963F8" w:rsidRDefault="00425C98" w:rsidP="00425C98">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25C98" w:rsidRDefault="00425C98" w:rsidP="00425C9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25C98" w:rsidRDefault="00425C98" w:rsidP="00425C9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25C98" w:rsidRDefault="00425C98" w:rsidP="00425C9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425C98" w:rsidRDefault="00425C98" w:rsidP="00425C98">
      <w:pPr>
        <w:tabs>
          <w:tab w:val="left" w:pos="1134"/>
        </w:tabs>
        <w:ind w:left="709"/>
        <w:contextualSpacing/>
        <w:jc w:val="both"/>
        <w:rPr>
          <w:spacing w:val="-6"/>
          <w:sz w:val="32"/>
          <w:szCs w:val="28"/>
        </w:rPr>
      </w:pPr>
    </w:p>
    <w:p w:rsidR="00425C98" w:rsidRPr="00146DB5" w:rsidRDefault="00425C98" w:rsidP="00425C98">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425C98" w:rsidRPr="00146DB5" w:rsidRDefault="00425C98" w:rsidP="00425C98">
      <w:pPr>
        <w:tabs>
          <w:tab w:val="left" w:pos="0"/>
          <w:tab w:val="left" w:pos="1134"/>
        </w:tabs>
        <w:ind w:left="709"/>
        <w:jc w:val="both"/>
        <w:rPr>
          <w:rFonts w:eastAsia="Calibri"/>
          <w:spacing w:val="-6"/>
          <w:sz w:val="28"/>
          <w:szCs w:val="28"/>
        </w:rPr>
      </w:pPr>
    </w:p>
    <w:p w:rsidR="00425C98" w:rsidRDefault="00425C98" w:rsidP="00425C9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425C98" w:rsidRPr="004A7987" w:rsidRDefault="00425C98" w:rsidP="00425C98">
      <w:pPr>
        <w:tabs>
          <w:tab w:val="left" w:pos="0"/>
          <w:tab w:val="left" w:pos="1134"/>
        </w:tabs>
        <w:ind w:left="709"/>
        <w:contextualSpacing/>
        <w:jc w:val="both"/>
        <w:rPr>
          <w:sz w:val="28"/>
          <w:szCs w:val="28"/>
        </w:rPr>
      </w:pPr>
    </w:p>
    <w:p w:rsidR="00425C98" w:rsidRPr="00146DB5"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425C98" w:rsidRPr="005C0EFF" w:rsidRDefault="00425C98" w:rsidP="00425C9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25C98" w:rsidRPr="005C0EFF" w:rsidRDefault="00425C98" w:rsidP="00425C9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25C98" w:rsidRPr="005C0EFF" w:rsidRDefault="00425C98" w:rsidP="00425C98">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425C98" w:rsidRDefault="00425C98" w:rsidP="00425C9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425C98" w:rsidRDefault="00425C98" w:rsidP="00425C98">
      <w:pPr>
        <w:tabs>
          <w:tab w:val="left" w:pos="1134"/>
        </w:tabs>
        <w:ind w:left="142" w:firstLine="567"/>
        <w:contextualSpacing/>
        <w:jc w:val="both"/>
        <w:rPr>
          <w:sz w:val="28"/>
          <w:szCs w:val="28"/>
        </w:rPr>
      </w:pPr>
    </w:p>
    <w:p w:rsidR="00425C98" w:rsidRDefault="00425C98" w:rsidP="00425C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25C98" w:rsidRDefault="00425C98" w:rsidP="00425C9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A10CF" w:rsidRDefault="000A10CF">
      <w:bookmarkStart w:id="5" w:name="_GoBack"/>
      <w:bookmarkEnd w:id="5"/>
    </w:p>
    <w:sectPr w:rsidR="000A10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C98"/>
    <w:rsid w:val="000A10CF"/>
    <w:rsid w:val="00425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5C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25C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25C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25C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25C98"/>
    <w:rPr>
      <w:rFonts w:ascii="Arial" w:eastAsia="Times New Roman" w:hAnsi="Arial" w:cs="Arial"/>
      <w:b/>
      <w:bCs/>
      <w:i/>
      <w:iCs/>
      <w:sz w:val="28"/>
      <w:szCs w:val="28"/>
      <w:lang w:eastAsia="ru-RU"/>
    </w:rPr>
  </w:style>
  <w:style w:type="paragraph" w:customStyle="1" w:styleId="a">
    <w:name w:val="Пункт"/>
    <w:basedOn w:val="a0"/>
    <w:rsid w:val="00425C98"/>
    <w:pPr>
      <w:numPr>
        <w:ilvl w:val="2"/>
        <w:numId w:val="1"/>
      </w:numPr>
      <w:spacing w:line="360" w:lineRule="auto"/>
      <w:jc w:val="both"/>
    </w:pPr>
    <w:rPr>
      <w:snapToGrid w:val="0"/>
      <w:sz w:val="28"/>
      <w:szCs w:val="28"/>
    </w:rPr>
  </w:style>
  <w:style w:type="character" w:styleId="a4">
    <w:name w:val="Hyperlink"/>
    <w:uiPriority w:val="99"/>
    <w:rsid w:val="00425C98"/>
    <w:rPr>
      <w:color w:val="0000FF"/>
      <w:u w:val="single"/>
    </w:rPr>
  </w:style>
  <w:style w:type="paragraph" w:styleId="a5">
    <w:name w:val="List Continue"/>
    <w:basedOn w:val="a0"/>
    <w:rsid w:val="00425C98"/>
    <w:pPr>
      <w:spacing w:after="120"/>
      <w:ind w:left="283"/>
    </w:pPr>
  </w:style>
  <w:style w:type="paragraph" w:styleId="a6">
    <w:name w:val="List Paragraph"/>
    <w:basedOn w:val="a0"/>
    <w:link w:val="a7"/>
    <w:uiPriority w:val="34"/>
    <w:qFormat/>
    <w:rsid w:val="00425C9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425C9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5C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25C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25C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25C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25C98"/>
    <w:rPr>
      <w:rFonts w:ascii="Arial" w:eastAsia="Times New Roman" w:hAnsi="Arial" w:cs="Arial"/>
      <w:b/>
      <w:bCs/>
      <w:i/>
      <w:iCs/>
      <w:sz w:val="28"/>
      <w:szCs w:val="28"/>
      <w:lang w:eastAsia="ru-RU"/>
    </w:rPr>
  </w:style>
  <w:style w:type="paragraph" w:customStyle="1" w:styleId="a">
    <w:name w:val="Пункт"/>
    <w:basedOn w:val="a0"/>
    <w:rsid w:val="00425C98"/>
    <w:pPr>
      <w:numPr>
        <w:ilvl w:val="2"/>
        <w:numId w:val="1"/>
      </w:numPr>
      <w:spacing w:line="360" w:lineRule="auto"/>
      <w:jc w:val="both"/>
    </w:pPr>
    <w:rPr>
      <w:snapToGrid w:val="0"/>
      <w:sz w:val="28"/>
      <w:szCs w:val="28"/>
    </w:rPr>
  </w:style>
  <w:style w:type="character" w:styleId="a4">
    <w:name w:val="Hyperlink"/>
    <w:uiPriority w:val="99"/>
    <w:rsid w:val="00425C98"/>
    <w:rPr>
      <w:color w:val="0000FF"/>
      <w:u w:val="single"/>
    </w:rPr>
  </w:style>
  <w:style w:type="paragraph" w:styleId="a5">
    <w:name w:val="List Continue"/>
    <w:basedOn w:val="a0"/>
    <w:rsid w:val="00425C98"/>
    <w:pPr>
      <w:spacing w:after="120"/>
      <w:ind w:left="283"/>
    </w:pPr>
  </w:style>
  <w:style w:type="paragraph" w:styleId="a6">
    <w:name w:val="List Paragraph"/>
    <w:basedOn w:val="a0"/>
    <w:link w:val="a7"/>
    <w:uiPriority w:val="34"/>
    <w:qFormat/>
    <w:rsid w:val="00425C9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425C9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1505</Words>
  <Characters>8581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2015-07-02T07:30:00Z</dcterms:created>
  <dcterms:modified xsi:type="dcterms:W3CDTF">2015-07-02T07:30:00Z</dcterms:modified>
</cp:coreProperties>
</file>