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35C0" w:rsidRPr="00FC009D" w:rsidRDefault="005635C0" w:rsidP="005635C0">
      <w:pPr>
        <w:pStyle w:val="1"/>
        <w:numPr>
          <w:ilvl w:val="0"/>
          <w:numId w:val="3"/>
        </w:numPr>
        <w:tabs>
          <w:tab w:val="left" w:pos="426"/>
        </w:tabs>
        <w:ind w:left="0" w:firstLine="0"/>
        <w:jc w:val="center"/>
        <w:rPr>
          <w:sz w:val="28"/>
          <w:szCs w:val="28"/>
        </w:rPr>
      </w:pPr>
      <w:bookmarkStart w:id="0" w:name="_Toc398564572"/>
      <w:bookmarkStart w:id="1" w:name="_Toc399408082"/>
      <w:bookmarkStart w:id="2" w:name="_Toc427165580"/>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5635C0" w:rsidRPr="00347B82" w:rsidRDefault="005635C0" w:rsidP="005635C0">
      <w:pPr>
        <w:rPr>
          <w:sz w:val="28"/>
          <w:szCs w:val="28"/>
        </w:rPr>
      </w:pPr>
    </w:p>
    <w:p w:rsidR="005635C0" w:rsidRPr="00E90C07" w:rsidRDefault="005635C0" w:rsidP="005635C0">
      <w:pPr>
        <w:pStyle w:val="a8"/>
        <w:numPr>
          <w:ilvl w:val="0"/>
          <w:numId w:val="2"/>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E90C07">
        <w:rPr>
          <w:rFonts w:ascii="Times New Roman" w:eastAsia="Times New Roman" w:hAnsi="Times New Roman"/>
          <w:sz w:val="28"/>
          <w:szCs w:val="28"/>
          <w:lang w:eastAsia="ru-RU"/>
        </w:rPr>
        <w:t>Открытый запрос цен в электронной форме.</w:t>
      </w:r>
    </w:p>
    <w:p w:rsidR="005635C0" w:rsidRPr="00DB0FDD" w:rsidRDefault="005635C0" w:rsidP="005635C0">
      <w:pPr>
        <w:tabs>
          <w:tab w:val="left" w:pos="1134"/>
        </w:tabs>
        <w:ind w:left="709"/>
        <w:contextualSpacing/>
        <w:jc w:val="both"/>
        <w:rPr>
          <w:rFonts w:eastAsia="Calibri"/>
          <w:bCs/>
          <w:sz w:val="28"/>
          <w:szCs w:val="28"/>
          <w:lang w:eastAsia="en-US"/>
        </w:rPr>
      </w:pPr>
    </w:p>
    <w:p w:rsidR="005635C0" w:rsidRPr="0000609E" w:rsidRDefault="005635C0" w:rsidP="005635C0">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w:t>
      </w:r>
      <w:r w:rsidRPr="0000609E">
        <w:rPr>
          <w:rFonts w:ascii="Times New Roman" w:hAnsi="Times New Roman"/>
          <w:sz w:val="28"/>
          <w:szCs w:val="28"/>
        </w:rPr>
        <w:t>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00609E">
        <w:rPr>
          <w:rFonts w:ascii="Times New Roman" w:hAnsi="Times New Roman"/>
        </w:rPr>
        <w:t xml:space="preserve"> </w:t>
      </w:r>
      <w:r w:rsidRPr="0000609E">
        <w:rPr>
          <w:rFonts w:ascii="Times New Roman" w:hAnsi="Times New Roman"/>
          <w:sz w:val="28"/>
          <w:szCs w:val="28"/>
        </w:rPr>
        <w:t>(протокол от 04.06.2015 №73).</w:t>
      </w:r>
    </w:p>
    <w:p w:rsidR="005635C0" w:rsidRDefault="005635C0" w:rsidP="005635C0">
      <w:pPr>
        <w:tabs>
          <w:tab w:val="left" w:pos="1134"/>
        </w:tabs>
        <w:ind w:firstLine="709"/>
        <w:contextualSpacing/>
        <w:jc w:val="both"/>
        <w:rPr>
          <w:rFonts w:eastAsia="Calibri"/>
          <w:bCs/>
          <w:sz w:val="28"/>
          <w:szCs w:val="28"/>
          <w:lang w:eastAsia="en-US"/>
        </w:rPr>
      </w:pPr>
      <w:r w:rsidRPr="0000609E">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 На основании пункта 6 статьи 8 Федерального закона от 18 июля 2011 года № 223-ФЗ – положения закона не применяются для Заказчика в срок до 06.10.2015.</w:t>
      </w:r>
    </w:p>
    <w:p w:rsidR="005635C0" w:rsidRPr="00B34CAB" w:rsidRDefault="005635C0" w:rsidP="005635C0">
      <w:pPr>
        <w:tabs>
          <w:tab w:val="left" w:pos="1134"/>
        </w:tabs>
        <w:ind w:left="709"/>
        <w:contextualSpacing/>
        <w:jc w:val="both"/>
        <w:rPr>
          <w:rFonts w:eastAsia="Calibri"/>
          <w:bCs/>
          <w:sz w:val="28"/>
          <w:szCs w:val="28"/>
          <w:lang w:eastAsia="en-US"/>
        </w:rPr>
      </w:pPr>
    </w:p>
    <w:p w:rsidR="005635C0" w:rsidRPr="005C0EFF" w:rsidRDefault="005635C0" w:rsidP="005635C0">
      <w:pPr>
        <w:pStyle w:val="a8"/>
        <w:numPr>
          <w:ilvl w:val="0"/>
          <w:numId w:val="2"/>
        </w:numPr>
        <w:tabs>
          <w:tab w:val="left" w:pos="0"/>
          <w:tab w:val="left" w:pos="1134"/>
        </w:tabs>
        <w:spacing w:after="0" w:line="240" w:lineRule="auto"/>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w:t>
      </w:r>
      <w:r>
        <w:rPr>
          <w:rFonts w:ascii="Times New Roman" w:hAnsi="Times New Roman"/>
          <w:spacing w:val="-6"/>
          <w:sz w:val="28"/>
          <w:szCs w:val="28"/>
        </w:rPr>
        <w:t xml:space="preserve"> </w:t>
      </w:r>
      <w:r w:rsidRPr="005C0EFF">
        <w:rPr>
          <w:rFonts w:ascii="Times New Roman" w:hAnsi="Times New Roman"/>
          <w:spacing w:val="-6"/>
          <w:sz w:val="28"/>
          <w:szCs w:val="28"/>
        </w:rPr>
        <w:t>на</w:t>
      </w:r>
      <w:r>
        <w:rPr>
          <w:rFonts w:ascii="Times New Roman" w:hAnsi="Times New Roman"/>
          <w:spacing w:val="-6"/>
          <w:sz w:val="28"/>
          <w:szCs w:val="28"/>
        </w:rPr>
        <w:t xml:space="preserve"> </w:t>
      </w:r>
      <w:r w:rsidRPr="007E14C6">
        <w:rPr>
          <w:rFonts w:ascii="Times New Roman" w:hAnsi="Times New Roman"/>
          <w:spacing w:val="-6"/>
          <w:sz w:val="28"/>
          <w:szCs w:val="28"/>
        </w:rPr>
        <w:t>приобретение ПО Symantec для проекта переноса ИТ инфраструктуры U1inc</w:t>
      </w:r>
      <w:r w:rsidRPr="005C0EFF">
        <w:rPr>
          <w:rFonts w:ascii="Times New Roman" w:hAnsi="Times New Roman"/>
          <w:spacing w:val="-6"/>
          <w:sz w:val="28"/>
          <w:szCs w:val="28"/>
        </w:rPr>
        <w:t>.</w:t>
      </w:r>
    </w:p>
    <w:p w:rsidR="005635C0" w:rsidRPr="005C0EFF" w:rsidRDefault="005635C0" w:rsidP="005635C0">
      <w:pPr>
        <w:tabs>
          <w:tab w:val="left" w:pos="1134"/>
        </w:tabs>
        <w:ind w:left="709"/>
        <w:contextualSpacing/>
        <w:jc w:val="both"/>
        <w:rPr>
          <w:b/>
          <w:spacing w:val="-6"/>
          <w:sz w:val="28"/>
          <w:szCs w:val="28"/>
        </w:rPr>
      </w:pPr>
    </w:p>
    <w:p w:rsidR="005635C0" w:rsidRPr="005C0EFF" w:rsidRDefault="005635C0" w:rsidP="005635C0">
      <w:pPr>
        <w:pStyle w:val="a8"/>
        <w:numPr>
          <w:ilvl w:val="0"/>
          <w:numId w:val="2"/>
        </w:numPr>
        <w:tabs>
          <w:tab w:val="left" w:pos="0"/>
          <w:tab w:val="left" w:pos="1134"/>
        </w:tabs>
        <w:spacing w:after="0" w:line="240" w:lineRule="auto"/>
        <w:jc w:val="both"/>
        <w:rPr>
          <w:rFonts w:ascii="Times New Roman" w:hAnsi="Times New Roman"/>
          <w:b/>
          <w:i/>
        </w:rPr>
      </w:pPr>
      <w:r w:rsidRPr="005A3DFF">
        <w:rPr>
          <w:rFonts w:ascii="Times New Roman" w:hAnsi="Times New Roman"/>
          <w:sz w:val="28"/>
          <w:szCs w:val="28"/>
        </w:rPr>
        <w:t>Заказчик, являющийся Организатором закупки</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sidRPr="005A3DFF">
        <w:rPr>
          <w:rFonts w:ascii="Times New Roman" w:hAnsi="Times New Roman"/>
          <w:spacing w:val="-6"/>
          <w:sz w:val="28"/>
          <w:szCs w:val="28"/>
        </w:rPr>
        <w:t>АО "Ураниум Уан Груп"</w:t>
      </w:r>
      <w:r w:rsidRPr="005C0EFF">
        <w:rPr>
          <w:rFonts w:ascii="Times New Roman" w:hAnsi="Times New Roman"/>
          <w:spacing w:val="-6"/>
          <w:sz w:val="28"/>
          <w:szCs w:val="28"/>
        </w:rPr>
        <w:t xml:space="preserve"> </w:t>
      </w:r>
    </w:p>
    <w:p w:rsidR="005635C0" w:rsidRPr="005A3DFF" w:rsidRDefault="005635C0" w:rsidP="005635C0">
      <w:pPr>
        <w:tabs>
          <w:tab w:val="left" w:pos="1134"/>
        </w:tabs>
        <w:ind w:firstLine="709"/>
        <w:contextualSpacing/>
        <w:jc w:val="both"/>
        <w:rPr>
          <w:sz w:val="28"/>
          <w:szCs w:val="28"/>
        </w:rPr>
      </w:pPr>
      <w:r w:rsidRPr="005A3DFF">
        <w:rPr>
          <w:sz w:val="28"/>
          <w:szCs w:val="28"/>
        </w:rPr>
        <w:t>Место нахождения: 119017, г. Москва, ул. Б. Ордынка, д.24</w:t>
      </w:r>
    </w:p>
    <w:p w:rsidR="005635C0" w:rsidRPr="005A3DFF" w:rsidRDefault="005635C0" w:rsidP="005635C0">
      <w:pPr>
        <w:tabs>
          <w:tab w:val="left" w:pos="1134"/>
        </w:tabs>
        <w:ind w:firstLine="709"/>
        <w:contextualSpacing/>
        <w:jc w:val="both"/>
        <w:rPr>
          <w:sz w:val="28"/>
          <w:szCs w:val="28"/>
        </w:rPr>
      </w:pPr>
      <w:r w:rsidRPr="005A3DFF">
        <w:rPr>
          <w:sz w:val="28"/>
          <w:szCs w:val="28"/>
        </w:rPr>
        <w:t>Почтовый адрес: 119017, г. Москва, Б. Ордынка ул., д. 24</w:t>
      </w:r>
    </w:p>
    <w:p w:rsidR="005635C0" w:rsidRPr="005A3DFF" w:rsidRDefault="005635C0" w:rsidP="005635C0">
      <w:pPr>
        <w:tabs>
          <w:tab w:val="left" w:pos="1134"/>
        </w:tabs>
        <w:ind w:firstLine="709"/>
        <w:contextualSpacing/>
        <w:jc w:val="both"/>
        <w:rPr>
          <w:sz w:val="28"/>
          <w:szCs w:val="28"/>
        </w:rPr>
      </w:pPr>
      <w:r w:rsidRPr="005A3DFF">
        <w:rPr>
          <w:sz w:val="28"/>
          <w:szCs w:val="28"/>
        </w:rPr>
        <w:t xml:space="preserve">Тел./факс, эл. почта: +7 495 5445554, info@u1g.ru </w:t>
      </w:r>
    </w:p>
    <w:p w:rsidR="005635C0" w:rsidRPr="005C0EFF" w:rsidRDefault="005635C0" w:rsidP="005635C0">
      <w:pPr>
        <w:tabs>
          <w:tab w:val="left" w:pos="1134"/>
        </w:tabs>
        <w:ind w:firstLine="709"/>
        <w:contextualSpacing/>
        <w:jc w:val="both"/>
        <w:rPr>
          <w:sz w:val="28"/>
          <w:szCs w:val="28"/>
        </w:rPr>
      </w:pPr>
      <w:r w:rsidRPr="005A3DFF">
        <w:rPr>
          <w:sz w:val="28"/>
          <w:szCs w:val="28"/>
        </w:rPr>
        <w:t xml:space="preserve">Контактное лицо: Коломейчук Олесь Юрьевич, тел.: +7 (495) 544-55-54 доб.244, эл. почта: </w:t>
      </w:r>
      <w:hyperlink r:id="rId5" w:history="1">
        <w:r w:rsidRPr="00FA3956">
          <w:rPr>
            <w:rStyle w:val="a6"/>
            <w:sz w:val="28"/>
            <w:szCs w:val="28"/>
          </w:rPr>
          <w:t>kolomeychukoy@u1g.ru</w:t>
        </w:r>
      </w:hyperlink>
      <w:r w:rsidRPr="005A3DFF">
        <w:rPr>
          <w:sz w:val="28"/>
          <w:szCs w:val="28"/>
        </w:rPr>
        <w:t>.</w:t>
      </w:r>
    </w:p>
    <w:p w:rsidR="005635C0" w:rsidRPr="005C0EFF" w:rsidRDefault="005635C0" w:rsidP="005635C0">
      <w:pPr>
        <w:tabs>
          <w:tab w:val="left" w:pos="1134"/>
        </w:tabs>
        <w:ind w:firstLine="709"/>
        <w:contextualSpacing/>
        <w:jc w:val="both"/>
        <w:rPr>
          <w:sz w:val="28"/>
          <w:szCs w:val="28"/>
        </w:rPr>
      </w:pPr>
    </w:p>
    <w:p w:rsidR="005635C0" w:rsidRPr="00EC5CDB" w:rsidRDefault="005635C0" w:rsidP="005635C0">
      <w:pPr>
        <w:pStyle w:val="a8"/>
        <w:numPr>
          <w:ilvl w:val="0"/>
          <w:numId w:val="2"/>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5635C0" w:rsidRPr="005C0EFF" w:rsidRDefault="005635C0" w:rsidP="005635C0">
      <w:pPr>
        <w:tabs>
          <w:tab w:val="left" w:pos="1134"/>
        </w:tabs>
        <w:ind w:firstLine="709"/>
        <w:contextualSpacing/>
        <w:rPr>
          <w:sz w:val="28"/>
          <w:szCs w:val="28"/>
        </w:rPr>
      </w:pPr>
    </w:p>
    <w:p w:rsidR="005635C0" w:rsidRPr="005C0EFF" w:rsidRDefault="005635C0" w:rsidP="005635C0">
      <w:pPr>
        <w:pStyle w:val="a8"/>
        <w:numPr>
          <w:ilvl w:val="0"/>
          <w:numId w:val="2"/>
        </w:numPr>
        <w:tabs>
          <w:tab w:val="left" w:pos="0"/>
          <w:tab w:val="left" w:pos="1134"/>
        </w:tabs>
        <w:spacing w:after="0" w:line="240" w:lineRule="auto"/>
        <w:jc w:val="both"/>
        <w:rPr>
          <w:rFonts w:ascii="Times New Roman" w:hAnsi="Times New Roman"/>
          <w:sz w:val="28"/>
          <w:szCs w:val="28"/>
        </w:rPr>
      </w:pPr>
      <w:r w:rsidRPr="005C0EFF">
        <w:rPr>
          <w:rFonts w:ascii="Times New Roman" w:hAnsi="Times New Roman"/>
          <w:sz w:val="28"/>
          <w:szCs w:val="28"/>
        </w:rPr>
        <w:t xml:space="preserve">Предмет договора: </w:t>
      </w:r>
      <w:r w:rsidRPr="00762A59">
        <w:rPr>
          <w:rFonts w:ascii="Times New Roman" w:hAnsi="Times New Roman"/>
          <w:spacing w:val="-6"/>
          <w:sz w:val="28"/>
          <w:szCs w:val="28"/>
        </w:rPr>
        <w:t>приобретение ПО Symantec для проекта переноса ИТ инфраструктуры U1inc</w:t>
      </w:r>
      <w:r>
        <w:rPr>
          <w:rFonts w:ascii="Times New Roman" w:hAnsi="Times New Roman"/>
          <w:spacing w:val="-6"/>
          <w:sz w:val="28"/>
          <w:szCs w:val="28"/>
        </w:rPr>
        <w:t>.</w:t>
      </w:r>
    </w:p>
    <w:p w:rsidR="005635C0" w:rsidRPr="00887365" w:rsidRDefault="005635C0" w:rsidP="005635C0">
      <w:pPr>
        <w:tabs>
          <w:tab w:val="left" w:pos="1134"/>
        </w:tabs>
        <w:ind w:firstLine="709"/>
        <w:contextualSpacing/>
        <w:jc w:val="both"/>
      </w:pPr>
      <w:r w:rsidRPr="005C0EFF">
        <w:rPr>
          <w:sz w:val="28"/>
          <w:szCs w:val="28"/>
        </w:rPr>
        <w:t xml:space="preserve">Срок </w:t>
      </w:r>
      <w:r w:rsidRPr="00144C23">
        <w:rPr>
          <w:sz w:val="28"/>
          <w:szCs w:val="28"/>
        </w:rPr>
        <w:t xml:space="preserve">выполнения </w:t>
      </w:r>
      <w:r w:rsidRPr="001338E4">
        <w:rPr>
          <w:sz w:val="28"/>
          <w:szCs w:val="28"/>
        </w:rPr>
        <w:t>поставок/работ/услуг</w:t>
      </w:r>
      <w:r w:rsidRPr="005C0EFF">
        <w:rPr>
          <w:sz w:val="28"/>
          <w:szCs w:val="28"/>
        </w:rPr>
        <w:t>:</w:t>
      </w:r>
      <w:r w:rsidRPr="001338E4">
        <w:t xml:space="preserve"> </w:t>
      </w:r>
      <w:r w:rsidRPr="006B41AA">
        <w:rPr>
          <w:sz w:val="28"/>
          <w:szCs w:val="28"/>
        </w:rPr>
        <w:t>в течение 10 (десяти) рабочих дней с момента заключения договора</w:t>
      </w:r>
      <w:r w:rsidRPr="00887365">
        <w:rPr>
          <w:sz w:val="28"/>
          <w:szCs w:val="28"/>
        </w:rPr>
        <w:t>;</w:t>
      </w:r>
    </w:p>
    <w:p w:rsidR="005635C0" w:rsidRDefault="005635C0" w:rsidP="005635C0">
      <w:pPr>
        <w:tabs>
          <w:tab w:val="left" w:pos="1134"/>
        </w:tabs>
        <w:ind w:firstLine="709"/>
        <w:contextualSpacing/>
        <w:jc w:val="both"/>
        <w:rPr>
          <w:sz w:val="28"/>
          <w:szCs w:val="28"/>
        </w:rPr>
      </w:pPr>
      <w:r w:rsidRPr="00887365">
        <w:rPr>
          <w:sz w:val="28"/>
          <w:szCs w:val="28"/>
        </w:rPr>
        <w:t>Место выполнения поставок/работ/услуг:</w:t>
      </w:r>
      <w:r w:rsidRPr="00887365">
        <w:t xml:space="preserve"> </w:t>
      </w:r>
      <w:r w:rsidRPr="00887365">
        <w:rPr>
          <w:sz w:val="28"/>
          <w:szCs w:val="28"/>
        </w:rPr>
        <w:t>115184, Москва г., ул. Большая Татарская д.9</w:t>
      </w:r>
    </w:p>
    <w:p w:rsidR="005635C0" w:rsidRPr="005C0EFF" w:rsidRDefault="005635C0" w:rsidP="005635C0">
      <w:pPr>
        <w:tabs>
          <w:tab w:val="left" w:pos="1134"/>
        </w:tabs>
        <w:ind w:firstLine="709"/>
        <w:contextualSpacing/>
        <w:jc w:val="both"/>
        <w:rPr>
          <w:b/>
          <w:i/>
        </w:rPr>
      </w:pPr>
    </w:p>
    <w:p w:rsidR="005635C0" w:rsidRPr="00092FD4" w:rsidRDefault="005635C0" w:rsidP="005635C0">
      <w:pPr>
        <w:tabs>
          <w:tab w:val="left" w:pos="1134"/>
        </w:tabs>
        <w:ind w:firstLine="709"/>
        <w:contextualSpacing/>
        <w:jc w:val="both"/>
        <w:rPr>
          <w:sz w:val="28"/>
          <w:szCs w:val="28"/>
        </w:rPr>
      </w:pPr>
      <w:r w:rsidRPr="005C0EFF">
        <w:rPr>
          <w:sz w:val="28"/>
          <w:szCs w:val="28"/>
        </w:rPr>
        <w:t xml:space="preserve">Состав и </w:t>
      </w:r>
      <w:r w:rsidRPr="00092FD4">
        <w:rPr>
          <w:sz w:val="28"/>
          <w:szCs w:val="28"/>
        </w:rPr>
        <w:t>объем поставок/работ/услуг: все необходимые сведения приведены в Томе 2 закупочной документации</w:t>
      </w:r>
      <w:r>
        <w:rPr>
          <w:sz w:val="28"/>
          <w:szCs w:val="28"/>
        </w:rPr>
        <w:t xml:space="preserve"> и Части 3 Тома 1 </w:t>
      </w:r>
      <w:r w:rsidRPr="00092FD4">
        <w:rPr>
          <w:sz w:val="28"/>
          <w:szCs w:val="28"/>
        </w:rPr>
        <w:t>закупочной документации.</w:t>
      </w:r>
    </w:p>
    <w:p w:rsidR="005635C0" w:rsidRPr="00C36048" w:rsidRDefault="005635C0" w:rsidP="005635C0">
      <w:pPr>
        <w:tabs>
          <w:tab w:val="left" w:pos="1134"/>
        </w:tabs>
        <w:ind w:firstLine="709"/>
        <w:contextualSpacing/>
        <w:jc w:val="both"/>
        <w:rPr>
          <w:b/>
          <w:i/>
        </w:rPr>
      </w:pPr>
      <w:r w:rsidRPr="00092FD4">
        <w:rPr>
          <w:sz w:val="28"/>
          <w:szCs w:val="28"/>
        </w:rPr>
        <w:t>Предложение частичного выполнения поставок/работ/услуг не допускается.</w:t>
      </w:r>
    </w:p>
    <w:p w:rsidR="005635C0" w:rsidRPr="005C0EFF" w:rsidRDefault="005635C0" w:rsidP="005635C0">
      <w:pPr>
        <w:tabs>
          <w:tab w:val="left" w:pos="1134"/>
        </w:tabs>
        <w:ind w:firstLine="709"/>
        <w:contextualSpacing/>
        <w:jc w:val="both"/>
        <w:rPr>
          <w:b/>
          <w:i/>
        </w:rPr>
      </w:pPr>
    </w:p>
    <w:p w:rsidR="005635C0" w:rsidRPr="00887365" w:rsidRDefault="005635C0" w:rsidP="005635C0">
      <w:pPr>
        <w:pStyle w:val="a8"/>
        <w:numPr>
          <w:ilvl w:val="0"/>
          <w:numId w:val="2"/>
        </w:numPr>
        <w:tabs>
          <w:tab w:val="left" w:pos="0"/>
          <w:tab w:val="left" w:pos="709"/>
        </w:tabs>
        <w:ind w:left="0" w:firstLine="709"/>
        <w:jc w:val="both"/>
        <w:rPr>
          <w:rFonts w:ascii="Times New Roman" w:hAnsi="Times New Roman"/>
          <w:sz w:val="28"/>
          <w:szCs w:val="28"/>
        </w:rPr>
      </w:pPr>
      <w:r w:rsidRPr="005C0EFF">
        <w:rPr>
          <w:rFonts w:ascii="Times New Roman" w:hAnsi="Times New Roman"/>
          <w:sz w:val="28"/>
          <w:szCs w:val="28"/>
        </w:rPr>
        <w:t>Условия оплаты</w:t>
      </w:r>
      <w:r w:rsidRPr="00887365">
        <w:rPr>
          <w:rFonts w:ascii="Times New Roman" w:hAnsi="Times New Roman"/>
          <w:sz w:val="28"/>
          <w:szCs w:val="28"/>
        </w:rPr>
        <w:t>: в соответствии с проектом договора.</w:t>
      </w:r>
    </w:p>
    <w:p w:rsidR="005635C0" w:rsidRPr="00887365" w:rsidRDefault="005635C0" w:rsidP="005635C0">
      <w:pPr>
        <w:pStyle w:val="a8"/>
        <w:tabs>
          <w:tab w:val="left" w:pos="0"/>
          <w:tab w:val="left" w:pos="709"/>
        </w:tabs>
        <w:ind w:left="0" w:firstLine="709"/>
        <w:jc w:val="both"/>
        <w:rPr>
          <w:rFonts w:ascii="Times New Roman" w:hAnsi="Times New Roman"/>
          <w:sz w:val="28"/>
          <w:szCs w:val="28"/>
        </w:rPr>
      </w:pPr>
      <w:r w:rsidRPr="00887365">
        <w:rPr>
          <w:rFonts w:ascii="Times New Roman" w:hAnsi="Times New Roman"/>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5635C0" w:rsidRPr="005D6E3F" w:rsidRDefault="005635C0" w:rsidP="005635C0">
      <w:pPr>
        <w:pStyle w:val="a8"/>
        <w:tabs>
          <w:tab w:val="left" w:pos="0"/>
          <w:tab w:val="left" w:pos="709"/>
        </w:tabs>
        <w:spacing w:after="0" w:line="240" w:lineRule="auto"/>
        <w:ind w:left="0" w:firstLine="709"/>
        <w:jc w:val="both"/>
        <w:rPr>
          <w:b/>
          <w:i/>
        </w:rPr>
      </w:pPr>
      <w:r w:rsidRPr="00887365">
        <w:rPr>
          <w:rFonts w:ascii="Times New Roman" w:hAnsi="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5635C0" w:rsidRDefault="005635C0" w:rsidP="005635C0">
      <w:pPr>
        <w:ind w:right="153" w:firstLine="709"/>
        <w:jc w:val="both"/>
        <w:rPr>
          <w:sz w:val="28"/>
          <w:szCs w:val="28"/>
        </w:rPr>
      </w:pPr>
    </w:p>
    <w:p w:rsidR="005635C0" w:rsidRPr="00A721EE" w:rsidRDefault="005635C0" w:rsidP="005635C0">
      <w:pPr>
        <w:pStyle w:val="a8"/>
        <w:numPr>
          <w:ilvl w:val="0"/>
          <w:numId w:val="2"/>
        </w:numPr>
        <w:tabs>
          <w:tab w:val="left" w:pos="0"/>
          <w:tab w:val="left" w:pos="1134"/>
        </w:tabs>
        <w:spacing w:after="0" w:line="240" w:lineRule="auto"/>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w:t>
      </w:r>
      <w:r w:rsidRPr="0089383F">
        <w:rPr>
          <w:rFonts w:ascii="Times New Roman" w:hAnsi="Times New Roman"/>
          <w:sz w:val="28"/>
          <w:szCs w:val="28"/>
        </w:rPr>
        <w:t xml:space="preserve">договора: </w:t>
      </w:r>
      <w:r w:rsidRPr="00BE2EF6">
        <w:rPr>
          <w:rFonts w:ascii="Times New Roman" w:hAnsi="Times New Roman"/>
          <w:b/>
          <w:sz w:val="28"/>
          <w:szCs w:val="28"/>
        </w:rPr>
        <w:t>2 </w:t>
      </w:r>
      <w:r>
        <w:rPr>
          <w:rFonts w:ascii="Times New Roman" w:hAnsi="Times New Roman"/>
          <w:b/>
          <w:sz w:val="28"/>
          <w:szCs w:val="28"/>
        </w:rPr>
        <w:t>892</w:t>
      </w:r>
      <w:r w:rsidRPr="0089383F">
        <w:rPr>
          <w:rFonts w:ascii="Times New Roman" w:hAnsi="Times New Roman"/>
          <w:b/>
          <w:sz w:val="28"/>
          <w:szCs w:val="28"/>
        </w:rPr>
        <w:t> </w:t>
      </w:r>
      <w:r>
        <w:rPr>
          <w:rFonts w:ascii="Times New Roman" w:hAnsi="Times New Roman"/>
          <w:b/>
          <w:sz w:val="28"/>
          <w:szCs w:val="28"/>
        </w:rPr>
        <w:t>024</w:t>
      </w:r>
      <w:r w:rsidRPr="0089383F">
        <w:rPr>
          <w:rFonts w:ascii="Times New Roman" w:hAnsi="Times New Roman"/>
          <w:b/>
          <w:sz w:val="28"/>
          <w:szCs w:val="28"/>
        </w:rPr>
        <w:t>,</w:t>
      </w:r>
      <w:r>
        <w:rPr>
          <w:rFonts w:ascii="Times New Roman" w:hAnsi="Times New Roman"/>
          <w:b/>
          <w:sz w:val="28"/>
          <w:szCs w:val="28"/>
        </w:rPr>
        <w:t>78</w:t>
      </w:r>
      <w:r w:rsidRPr="0089383F">
        <w:rPr>
          <w:rFonts w:ascii="Times New Roman" w:hAnsi="Times New Roman"/>
          <w:b/>
          <w:sz w:val="28"/>
          <w:szCs w:val="28"/>
        </w:rPr>
        <w:t xml:space="preserve"> (</w:t>
      </w:r>
      <w:r w:rsidRPr="00EB2826">
        <w:rPr>
          <w:rFonts w:ascii="Times New Roman" w:hAnsi="Times New Roman"/>
          <w:b/>
          <w:sz w:val="28"/>
          <w:szCs w:val="28"/>
        </w:rPr>
        <w:t>два миллиона восемьсот девяносто две тысячи двадцать четыре</w:t>
      </w:r>
      <w:r>
        <w:rPr>
          <w:rFonts w:ascii="Times New Roman" w:hAnsi="Times New Roman"/>
          <w:b/>
          <w:sz w:val="28"/>
          <w:szCs w:val="28"/>
        </w:rPr>
        <w:t>) рубля 78 копеек</w:t>
      </w:r>
      <w:r w:rsidRPr="0089383F">
        <w:rPr>
          <w:rFonts w:ascii="Times New Roman" w:hAnsi="Times New Roman"/>
          <w:b/>
          <w:sz w:val="28"/>
          <w:szCs w:val="28"/>
        </w:rPr>
        <w:t>, включая НДС (18</w:t>
      </w:r>
      <w:r w:rsidRPr="00A721EE">
        <w:rPr>
          <w:rFonts w:ascii="Times New Roman" w:hAnsi="Times New Roman"/>
          <w:b/>
          <w:sz w:val="28"/>
          <w:szCs w:val="28"/>
        </w:rPr>
        <w:t>%)</w:t>
      </w:r>
      <w:r>
        <w:rPr>
          <w:rFonts w:ascii="Times New Roman" w:hAnsi="Times New Roman"/>
          <w:b/>
          <w:sz w:val="28"/>
          <w:szCs w:val="28"/>
        </w:rPr>
        <w:t>.</w:t>
      </w:r>
    </w:p>
    <w:p w:rsidR="005635C0" w:rsidRPr="00A721EE" w:rsidRDefault="005635C0" w:rsidP="005635C0">
      <w:pPr>
        <w:tabs>
          <w:tab w:val="left" w:pos="1134"/>
        </w:tabs>
        <w:ind w:firstLine="709"/>
        <w:contextualSpacing/>
        <w:jc w:val="both"/>
        <w:rPr>
          <w:b/>
          <w:i/>
        </w:rPr>
      </w:pPr>
    </w:p>
    <w:p w:rsidR="005635C0" w:rsidRDefault="005635C0" w:rsidP="005635C0">
      <w:pPr>
        <w:pStyle w:val="a8"/>
        <w:tabs>
          <w:tab w:val="left" w:pos="0"/>
          <w:tab w:val="left" w:pos="1134"/>
        </w:tabs>
        <w:spacing w:after="0" w:line="240" w:lineRule="auto"/>
        <w:ind w:left="0"/>
        <w:jc w:val="both"/>
        <w:rPr>
          <w:rFonts w:ascii="Times New Roman" w:hAnsi="Times New Roman"/>
          <w:sz w:val="28"/>
          <w:szCs w:val="28"/>
        </w:rPr>
      </w:pPr>
      <w:r>
        <w:rPr>
          <w:rFonts w:ascii="Times New Roman" w:hAnsi="Times New Roman"/>
          <w:sz w:val="28"/>
          <w:szCs w:val="28"/>
        </w:rPr>
        <w:tab/>
      </w:r>
      <w:r w:rsidRPr="00A721EE">
        <w:rPr>
          <w:rFonts w:ascii="Times New Roman" w:hAnsi="Times New Roman"/>
          <w:sz w:val="28"/>
          <w:szCs w:val="28"/>
        </w:rPr>
        <w:t xml:space="preserve">Предложение участника о цене </w:t>
      </w:r>
      <w:r>
        <w:rPr>
          <w:rFonts w:ascii="Times New Roman" w:hAnsi="Times New Roman"/>
          <w:sz w:val="28"/>
          <w:szCs w:val="28"/>
        </w:rPr>
        <w:t>договора</w:t>
      </w:r>
      <w:r w:rsidRPr="00A721EE">
        <w:rPr>
          <w:rFonts w:ascii="Times New Roman" w:hAnsi="Times New Roman"/>
          <w:sz w:val="28"/>
          <w:szCs w:val="28"/>
        </w:rPr>
        <w:t xml:space="preserve"> не</w:t>
      </w:r>
      <w:r w:rsidRPr="00F97B71">
        <w:rPr>
          <w:rFonts w:ascii="Times New Roman" w:hAnsi="Times New Roman"/>
          <w:sz w:val="28"/>
          <w:szCs w:val="28"/>
        </w:rPr>
        <w:t xml:space="preserve"> должно превышать начальную (максимальную) цену </w:t>
      </w:r>
      <w:r>
        <w:rPr>
          <w:rFonts w:ascii="Times New Roman" w:hAnsi="Times New Roman"/>
          <w:sz w:val="28"/>
          <w:szCs w:val="28"/>
        </w:rPr>
        <w:t xml:space="preserve">договора </w:t>
      </w:r>
      <w:r w:rsidRPr="00F97B71">
        <w:rPr>
          <w:rFonts w:ascii="Times New Roman" w:hAnsi="Times New Roman"/>
          <w:sz w:val="28"/>
          <w:szCs w:val="28"/>
        </w:rPr>
        <w:t>в базисе поданной участником закупки цены.</w:t>
      </w:r>
    </w:p>
    <w:p w:rsidR="005635C0" w:rsidRPr="003845C4" w:rsidRDefault="005635C0" w:rsidP="005635C0">
      <w:pPr>
        <w:tabs>
          <w:tab w:val="left" w:pos="0"/>
          <w:tab w:val="left" w:pos="1134"/>
        </w:tabs>
        <w:jc w:val="both"/>
        <w:rPr>
          <w:sz w:val="28"/>
          <w:szCs w:val="28"/>
        </w:rPr>
      </w:pPr>
      <w:r>
        <w:rPr>
          <w:sz w:val="28"/>
          <w:szCs w:val="28"/>
        </w:rPr>
        <w:tab/>
      </w:r>
      <w:r w:rsidRPr="003845C4">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5635C0" w:rsidRDefault="005635C0" w:rsidP="005635C0">
      <w:pPr>
        <w:tabs>
          <w:tab w:val="left" w:pos="1134"/>
        </w:tabs>
        <w:ind w:firstLine="709"/>
        <w:contextualSpacing/>
        <w:jc w:val="both"/>
        <w:rPr>
          <w:b/>
          <w:i/>
        </w:rPr>
      </w:pPr>
    </w:p>
    <w:p w:rsidR="005635C0" w:rsidRPr="00594882" w:rsidRDefault="005635C0" w:rsidP="005635C0">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5635C0" w:rsidRPr="00AE6D45" w:rsidRDefault="005635C0" w:rsidP="005635C0">
      <w:pPr>
        <w:tabs>
          <w:tab w:val="left" w:pos="0"/>
          <w:tab w:val="left" w:pos="1134"/>
        </w:tabs>
        <w:jc w:val="both"/>
        <w:rPr>
          <w:rFonts w:eastAsia="Calibri"/>
          <w:sz w:val="28"/>
          <w:szCs w:val="28"/>
        </w:rPr>
      </w:pPr>
      <w:bookmarkStart w:id="3" w:name="_Ref317253353"/>
      <w:r>
        <w:rPr>
          <w:rFonts w:eastAsia="Calibri"/>
          <w:sz w:val="28"/>
          <w:szCs w:val="28"/>
        </w:rPr>
        <w:tab/>
      </w:r>
      <w:r w:rsidRPr="00AE6D45">
        <w:rPr>
          <w:rFonts w:eastAsia="Calibri"/>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AE6D45">
        <w:rPr>
          <w:rFonts w:eastAsia="Calibri"/>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w:t>
      </w:r>
      <w:r w:rsidRPr="00AE6D45">
        <w:rPr>
          <w:sz w:val="28"/>
          <w:szCs w:val="28"/>
        </w:rPr>
        <w:t>в таких документах,</w:t>
      </w:r>
      <w:r w:rsidRPr="00AE6D45">
        <w:rPr>
          <w:rFonts w:eastAsia="Calibri"/>
          <w:sz w:val="28"/>
          <w:szCs w:val="28"/>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635C0" w:rsidRPr="00577833" w:rsidRDefault="005635C0" w:rsidP="005635C0">
      <w:pPr>
        <w:pStyle w:val="a8"/>
        <w:tabs>
          <w:tab w:val="left" w:pos="0"/>
          <w:tab w:val="left" w:pos="1134"/>
        </w:tabs>
        <w:spacing w:after="0" w:line="240" w:lineRule="auto"/>
        <w:ind w:left="709"/>
        <w:jc w:val="both"/>
        <w:rPr>
          <w:rFonts w:ascii="Times New Roman" w:hAnsi="Times New Roman"/>
          <w:sz w:val="28"/>
          <w:szCs w:val="28"/>
        </w:rPr>
      </w:pPr>
    </w:p>
    <w:p w:rsidR="005635C0" w:rsidRPr="00577833" w:rsidRDefault="005635C0" w:rsidP="005635C0">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Валюта закупки: </w:t>
      </w:r>
      <w:r w:rsidRPr="00577833">
        <w:rPr>
          <w:rFonts w:ascii="Times New Roman" w:hAnsi="Times New Roman"/>
          <w:sz w:val="28"/>
          <w:szCs w:val="28"/>
        </w:rPr>
        <w:t>российский рубль.</w:t>
      </w:r>
    </w:p>
    <w:p w:rsidR="005635C0" w:rsidRPr="00577833" w:rsidRDefault="005635C0" w:rsidP="005635C0">
      <w:pPr>
        <w:tabs>
          <w:tab w:val="left" w:pos="0"/>
          <w:tab w:val="left" w:pos="1134"/>
        </w:tabs>
        <w:jc w:val="both"/>
        <w:rPr>
          <w:rFonts w:eastAsia="Calibri"/>
          <w:sz w:val="28"/>
          <w:szCs w:val="28"/>
        </w:rPr>
      </w:pPr>
      <w:r>
        <w:rPr>
          <w:rFonts w:eastAsia="Calibri"/>
          <w:sz w:val="28"/>
          <w:szCs w:val="28"/>
        </w:rPr>
        <w:tab/>
      </w:r>
      <w:r w:rsidRPr="00577833">
        <w:rPr>
          <w:rFonts w:eastAsia="Calibri"/>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635C0" w:rsidRDefault="005635C0" w:rsidP="005635C0">
      <w:pPr>
        <w:tabs>
          <w:tab w:val="left" w:pos="1134"/>
        </w:tabs>
        <w:ind w:firstLine="709"/>
        <w:contextualSpacing/>
        <w:jc w:val="both"/>
        <w:rPr>
          <w:b/>
          <w:i/>
        </w:rPr>
      </w:pPr>
    </w:p>
    <w:p w:rsidR="005635C0" w:rsidRDefault="005635C0" w:rsidP="005635C0">
      <w:pPr>
        <w:pStyle w:val="a8"/>
        <w:numPr>
          <w:ilvl w:val="0"/>
          <w:numId w:val="2"/>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BB7F8E">
        <w:rPr>
          <w:rFonts w:ascii="Times New Roman" w:hAnsi="Times New Roman"/>
          <w:sz w:val="28"/>
          <w:szCs w:val="28"/>
        </w:rPr>
        <w:t>: не требуется</w:t>
      </w:r>
      <w:r>
        <w:rPr>
          <w:rFonts w:ascii="Times New Roman" w:hAnsi="Times New Roman"/>
          <w:sz w:val="28"/>
          <w:szCs w:val="28"/>
        </w:rPr>
        <w:t>.</w:t>
      </w:r>
    </w:p>
    <w:p w:rsidR="005635C0" w:rsidRPr="005C0EFF" w:rsidRDefault="005635C0" w:rsidP="005635C0">
      <w:pPr>
        <w:tabs>
          <w:tab w:val="left" w:pos="1134"/>
        </w:tabs>
        <w:ind w:firstLine="709"/>
        <w:contextualSpacing/>
        <w:jc w:val="both"/>
        <w:rPr>
          <w:rFonts w:eastAsia="Calibri"/>
          <w:b/>
          <w:i/>
          <w:lang w:eastAsia="en-US"/>
        </w:rPr>
      </w:pPr>
    </w:p>
    <w:p w:rsidR="005635C0" w:rsidRPr="005C0EFF" w:rsidRDefault="005635C0" w:rsidP="005635C0">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635C0" w:rsidRPr="00190F5F" w:rsidRDefault="005635C0" w:rsidP="005635C0">
      <w:pPr>
        <w:tabs>
          <w:tab w:val="left" w:pos="1134"/>
        </w:tabs>
        <w:ind w:firstLine="709"/>
        <w:contextualSpacing/>
        <w:jc w:val="both"/>
        <w:rPr>
          <w:sz w:val="28"/>
          <w:szCs w:val="28"/>
        </w:rPr>
      </w:pPr>
      <w:r w:rsidRPr="00190F5F">
        <w:rPr>
          <w:sz w:val="28"/>
          <w:szCs w:val="28"/>
        </w:rPr>
        <w:t>Закупка проводится на электронной торговой площадке (ЭТП) ООО «Аукционный Конкурсный Дом» в сети «Интернет» по адресу: www.a-k-d.ru в порядке, установленном регламентом данной ЭТП в соответствии с условиями и требованиями закупочной документации.</w:t>
      </w:r>
    </w:p>
    <w:p w:rsidR="005635C0" w:rsidRPr="005C0EFF" w:rsidRDefault="005635C0" w:rsidP="005635C0">
      <w:pPr>
        <w:tabs>
          <w:tab w:val="left" w:pos="1134"/>
        </w:tabs>
        <w:ind w:firstLine="709"/>
        <w:contextualSpacing/>
        <w:jc w:val="both"/>
        <w:rPr>
          <w:sz w:val="28"/>
          <w:szCs w:val="28"/>
        </w:rPr>
      </w:pPr>
      <w:r w:rsidRPr="00190F5F">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635C0" w:rsidRPr="005C0EFF" w:rsidRDefault="005635C0" w:rsidP="005635C0">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635C0" w:rsidRDefault="005635C0" w:rsidP="005635C0">
      <w:pPr>
        <w:tabs>
          <w:tab w:val="left" w:pos="1134"/>
        </w:tabs>
        <w:contextualSpacing/>
        <w:jc w:val="both"/>
        <w:rPr>
          <w:spacing w:val="-6"/>
          <w:sz w:val="28"/>
          <w:szCs w:val="28"/>
        </w:rPr>
      </w:pPr>
    </w:p>
    <w:p w:rsidR="005635C0" w:rsidRDefault="005635C0" w:rsidP="005635C0">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635C0" w:rsidRPr="0034111D" w:rsidRDefault="005635C0" w:rsidP="005635C0">
      <w:pPr>
        <w:tabs>
          <w:tab w:val="left" w:pos="1134"/>
        </w:tabs>
        <w:ind w:firstLine="709"/>
        <w:contextualSpacing/>
        <w:jc w:val="both"/>
        <w:rPr>
          <w:sz w:val="28"/>
          <w:szCs w:val="28"/>
        </w:rPr>
      </w:pPr>
      <w:r w:rsidRPr="0034111D">
        <w:rPr>
          <w:sz w:val="28"/>
          <w:szCs w:val="28"/>
        </w:rPr>
        <w:t>На официальных сайтах закупочная документация находится в открытом доступе, начиная с даты официальной публикации. Порядок получения закупочной документации на ЭТП определяется правилами данной ЭТП.</w:t>
      </w:r>
    </w:p>
    <w:p w:rsidR="005635C0" w:rsidRPr="0034111D" w:rsidRDefault="005635C0" w:rsidP="005635C0">
      <w:pPr>
        <w:tabs>
          <w:tab w:val="left" w:pos="1134"/>
        </w:tabs>
        <w:ind w:firstLine="709"/>
        <w:contextualSpacing/>
        <w:jc w:val="both"/>
        <w:rPr>
          <w:sz w:val="28"/>
          <w:szCs w:val="28"/>
        </w:rPr>
      </w:pPr>
      <w:r w:rsidRPr="0034111D">
        <w:rPr>
          <w:sz w:val="28"/>
          <w:szCs w:val="28"/>
        </w:rPr>
        <w:t>Официальная публикация документов по данной закупке: Официальный сайт по закупкам атомной отрасли (</w:t>
      </w:r>
      <w:hyperlink r:id="rId6" w:history="1">
        <w:r w:rsidRPr="006322EA">
          <w:rPr>
            <w:rStyle w:val="a6"/>
            <w:sz w:val="28"/>
            <w:szCs w:val="28"/>
          </w:rPr>
          <w:t>http://zakupki.rosatom.ru</w:t>
        </w:r>
      </w:hyperlink>
      <w:r w:rsidRPr="0034111D">
        <w:rPr>
          <w:sz w:val="28"/>
          <w:szCs w:val="28"/>
        </w:rPr>
        <w:t>).</w:t>
      </w:r>
      <w:r>
        <w:rPr>
          <w:sz w:val="28"/>
          <w:szCs w:val="28"/>
        </w:rPr>
        <w:t xml:space="preserve"> </w:t>
      </w:r>
    </w:p>
    <w:p w:rsidR="005635C0" w:rsidRDefault="005635C0" w:rsidP="005635C0">
      <w:pPr>
        <w:tabs>
          <w:tab w:val="left" w:pos="1134"/>
        </w:tabs>
        <w:ind w:firstLine="709"/>
        <w:contextualSpacing/>
        <w:jc w:val="both"/>
        <w:rPr>
          <w:b/>
          <w:i/>
        </w:rPr>
      </w:pPr>
      <w:r w:rsidRPr="0034111D">
        <w:rPr>
          <w:sz w:val="28"/>
          <w:szCs w:val="28"/>
        </w:rPr>
        <w:t xml:space="preserve">Копии публикации документов по данной закупке: ЭТП ООО «Аукционный Конкурсный Дом» </w:t>
      </w:r>
      <w:hyperlink r:id="rId7" w:history="1">
        <w:r w:rsidRPr="006322EA">
          <w:rPr>
            <w:rStyle w:val="a6"/>
            <w:sz w:val="28"/>
            <w:szCs w:val="28"/>
          </w:rPr>
          <w:t>www.a-k-d.ru</w:t>
        </w:r>
      </w:hyperlink>
      <w:r w:rsidRPr="0034111D">
        <w:rPr>
          <w:sz w:val="28"/>
          <w:szCs w:val="28"/>
        </w:rPr>
        <w:t>.</w:t>
      </w:r>
      <w:r>
        <w:rPr>
          <w:sz w:val="28"/>
          <w:szCs w:val="28"/>
        </w:rPr>
        <w:t xml:space="preserve"> </w:t>
      </w:r>
    </w:p>
    <w:p w:rsidR="005635C0" w:rsidRPr="00174FE4" w:rsidRDefault="005635C0" w:rsidP="005635C0">
      <w:pPr>
        <w:pStyle w:val="Times12"/>
        <w:tabs>
          <w:tab w:val="left" w:pos="70"/>
        </w:tabs>
        <w:ind w:right="153" w:firstLine="0"/>
        <w:jc w:val="left"/>
        <w:rPr>
          <w:rFonts w:eastAsia="Calibri"/>
          <w:b/>
          <w:bCs w:val="0"/>
          <w:i/>
          <w:szCs w:val="24"/>
          <w:lang w:eastAsia="en-US"/>
        </w:rPr>
      </w:pPr>
    </w:p>
    <w:p w:rsidR="005635C0" w:rsidRDefault="005635C0" w:rsidP="005635C0">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9315CC">
        <w:rPr>
          <w:rFonts w:ascii="Times New Roman" w:hAnsi="Times New Roman"/>
          <w:spacing w:val="-6"/>
          <w:sz w:val="28"/>
          <w:szCs w:val="28"/>
        </w:rPr>
        <w:t xml:space="preserve">Срок </w:t>
      </w:r>
      <w:r w:rsidRPr="00B0341F">
        <w:rPr>
          <w:rFonts w:ascii="Times New Roman" w:hAnsi="Times New Roman"/>
          <w:sz w:val="28"/>
          <w:szCs w:val="28"/>
        </w:rPr>
        <w:t>окончания</w:t>
      </w:r>
      <w:r w:rsidRPr="00B0341F">
        <w:rPr>
          <w:rFonts w:ascii="Times New Roman" w:hAnsi="Times New Roman"/>
          <w:spacing w:val="-6"/>
          <w:sz w:val="28"/>
          <w:szCs w:val="28"/>
        </w:rPr>
        <w:t xml:space="preserve"> подачи заявок на участие в закупке (открытия доступа к поданным заявкам: 12-</w:t>
      </w:r>
      <w:r w:rsidRPr="005C0EFF">
        <w:rPr>
          <w:rFonts w:ascii="Times New Roman" w:hAnsi="Times New Roman"/>
          <w:spacing w:val="-6"/>
          <w:sz w:val="28"/>
          <w:szCs w:val="28"/>
        </w:rPr>
        <w:t>00 (время московское) «</w:t>
      </w:r>
      <w:r>
        <w:rPr>
          <w:rFonts w:ascii="Times New Roman" w:hAnsi="Times New Roman"/>
          <w:spacing w:val="-6"/>
          <w:sz w:val="28"/>
          <w:szCs w:val="28"/>
        </w:rPr>
        <w:t>19</w:t>
      </w:r>
      <w:r w:rsidRPr="005C0EFF">
        <w:rPr>
          <w:rFonts w:ascii="Times New Roman" w:hAnsi="Times New Roman"/>
          <w:spacing w:val="-6"/>
          <w:sz w:val="28"/>
          <w:szCs w:val="28"/>
        </w:rPr>
        <w:t xml:space="preserve">» </w:t>
      </w:r>
      <w:r>
        <w:rPr>
          <w:rFonts w:ascii="Times New Roman" w:hAnsi="Times New Roman"/>
          <w:spacing w:val="-6"/>
          <w:sz w:val="28"/>
          <w:szCs w:val="28"/>
        </w:rPr>
        <w:t>августа</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5635C0" w:rsidRPr="005C0EFF" w:rsidRDefault="005635C0" w:rsidP="005635C0">
      <w:pPr>
        <w:tabs>
          <w:tab w:val="left" w:pos="1134"/>
        </w:tabs>
        <w:ind w:left="709"/>
        <w:contextualSpacing/>
        <w:jc w:val="both"/>
        <w:rPr>
          <w:spacing w:val="-6"/>
          <w:sz w:val="28"/>
          <w:szCs w:val="28"/>
        </w:rPr>
      </w:pPr>
    </w:p>
    <w:p w:rsidR="005635C0" w:rsidRDefault="005635C0" w:rsidP="005635C0">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5635C0" w:rsidRDefault="005635C0" w:rsidP="005635C0">
      <w:pPr>
        <w:tabs>
          <w:tab w:val="left" w:pos="1134"/>
        </w:tabs>
        <w:ind w:firstLine="709"/>
        <w:contextualSpacing/>
        <w:jc w:val="both"/>
        <w:rPr>
          <w:b/>
          <w:i/>
        </w:rPr>
      </w:pPr>
    </w:p>
    <w:p w:rsidR="005635C0" w:rsidRPr="00437EF7" w:rsidRDefault="005635C0" w:rsidP="005635C0">
      <w:pPr>
        <w:tabs>
          <w:tab w:val="left" w:pos="0"/>
          <w:tab w:val="left" w:pos="1134"/>
        </w:tabs>
        <w:jc w:val="both"/>
        <w:rPr>
          <w:spacing w:val="-6"/>
          <w:sz w:val="28"/>
          <w:szCs w:val="28"/>
        </w:rPr>
      </w:pPr>
      <w:r>
        <w:rPr>
          <w:spacing w:val="-6"/>
          <w:sz w:val="28"/>
          <w:szCs w:val="28"/>
        </w:rPr>
        <w:tab/>
      </w:r>
      <w:r w:rsidRPr="00437EF7">
        <w:rPr>
          <w:spacing w:val="-6"/>
          <w:sz w:val="28"/>
          <w:szCs w:val="28"/>
        </w:rPr>
        <w:t xml:space="preserve">Место и дата проведения отборочной стадии и подведения итогов запроса цен: </w:t>
      </w:r>
      <w:r w:rsidRPr="00C145F7">
        <w:rPr>
          <w:spacing w:val="-6"/>
          <w:sz w:val="28"/>
          <w:szCs w:val="28"/>
        </w:rPr>
        <w:t>115184, Москва, ул. Б. Татарская, д.9</w:t>
      </w:r>
      <w:r w:rsidRPr="00437EF7">
        <w:rPr>
          <w:spacing w:val="-6"/>
          <w:sz w:val="28"/>
          <w:szCs w:val="28"/>
        </w:rPr>
        <w:t>, не позднее «</w:t>
      </w:r>
      <w:r>
        <w:rPr>
          <w:spacing w:val="-6"/>
          <w:sz w:val="28"/>
          <w:szCs w:val="28"/>
        </w:rPr>
        <w:t>26</w:t>
      </w:r>
      <w:r w:rsidRPr="00437EF7">
        <w:rPr>
          <w:spacing w:val="-6"/>
          <w:sz w:val="28"/>
          <w:szCs w:val="28"/>
        </w:rPr>
        <w:t xml:space="preserve">» </w:t>
      </w:r>
      <w:r>
        <w:rPr>
          <w:spacing w:val="-6"/>
          <w:sz w:val="28"/>
          <w:szCs w:val="28"/>
        </w:rPr>
        <w:t>августа</w:t>
      </w:r>
      <w:r w:rsidRPr="00437EF7">
        <w:rPr>
          <w:spacing w:val="-6"/>
          <w:sz w:val="28"/>
          <w:szCs w:val="28"/>
        </w:rPr>
        <w:t xml:space="preserve"> 20</w:t>
      </w:r>
      <w:r>
        <w:rPr>
          <w:spacing w:val="-6"/>
          <w:sz w:val="28"/>
          <w:szCs w:val="28"/>
        </w:rPr>
        <w:t>15</w:t>
      </w:r>
      <w:r w:rsidRPr="00437EF7">
        <w:rPr>
          <w:spacing w:val="-6"/>
          <w:sz w:val="28"/>
          <w:szCs w:val="28"/>
        </w:rPr>
        <w:t xml:space="preserve"> г. </w:t>
      </w:r>
    </w:p>
    <w:p w:rsidR="005635C0" w:rsidRPr="005C0EFF" w:rsidRDefault="005635C0" w:rsidP="005635C0">
      <w:pPr>
        <w:tabs>
          <w:tab w:val="left" w:pos="1134"/>
        </w:tabs>
        <w:ind w:firstLine="709"/>
        <w:contextualSpacing/>
        <w:jc w:val="both"/>
        <w:rPr>
          <w:spacing w:val="-6"/>
          <w:sz w:val="28"/>
          <w:szCs w:val="28"/>
        </w:rPr>
      </w:pPr>
    </w:p>
    <w:p w:rsidR="005635C0" w:rsidRDefault="005635C0" w:rsidP="005635C0">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ED2A5C">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635C0" w:rsidRDefault="005635C0" w:rsidP="005635C0">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635C0" w:rsidRDefault="005635C0" w:rsidP="005635C0">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635C0" w:rsidRDefault="005635C0" w:rsidP="005635C0">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635C0" w:rsidRDefault="005635C0" w:rsidP="005635C0">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lastRenderedPageBreak/>
        <w:t xml:space="preserve">Заказчик в течение </w:t>
      </w:r>
      <w:r>
        <w:rPr>
          <w:rFonts w:eastAsia="Calibri"/>
          <w:spacing w:val="-6"/>
          <w:sz w:val="28"/>
          <w:szCs w:val="28"/>
          <w:lang w:eastAsia="en-US"/>
        </w:rPr>
        <w:t>5</w:t>
      </w:r>
      <w:r w:rsidRPr="00C3202C">
        <w:rPr>
          <w:rFonts w:eastAsia="Calibri"/>
          <w:spacing w:val="-6"/>
          <w:sz w:val="28"/>
          <w:szCs w:val="28"/>
          <w:lang w:eastAsia="en-US"/>
        </w:rPr>
        <w:t xml:space="preserve"> (</w:t>
      </w:r>
      <w:r>
        <w:rPr>
          <w:rFonts w:eastAsia="Calibri"/>
          <w:spacing w:val="-6"/>
          <w:sz w:val="28"/>
          <w:szCs w:val="28"/>
          <w:lang w:eastAsia="en-US"/>
        </w:rPr>
        <w:t>пяти</w:t>
      </w:r>
      <w:r w:rsidRPr="00C3202C">
        <w:rPr>
          <w:rFonts w:eastAsia="Calibri"/>
          <w:spacing w:val="-6"/>
          <w:sz w:val="28"/>
          <w:szCs w:val="28"/>
          <w:lang w:eastAsia="en-US"/>
        </w:rPr>
        <w:t xml:space="preserve">)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635C0" w:rsidRDefault="005635C0" w:rsidP="005635C0">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635C0" w:rsidRDefault="005635C0" w:rsidP="005635C0">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4009EA">
        <w:rPr>
          <w:rFonts w:eastAsia="Calibri"/>
          <w:spacing w:val="-6"/>
          <w:sz w:val="28"/>
          <w:szCs w:val="28"/>
          <w:lang w:eastAsia="en-US"/>
        </w:rPr>
        <w:t xml:space="preserve">в течение 7 (семи) дней </w:t>
      </w:r>
      <w:r w:rsidRPr="00700C97">
        <w:rPr>
          <w:rFonts w:eastAsia="Calibri"/>
          <w:spacing w:val="-6"/>
          <w:sz w:val="28"/>
          <w:szCs w:val="28"/>
          <w:lang w:eastAsia="en-US"/>
        </w:rPr>
        <w:t>со дня направления указанного договора.</w:t>
      </w:r>
    </w:p>
    <w:p w:rsidR="005635C0" w:rsidRDefault="005635C0" w:rsidP="005635C0">
      <w:pPr>
        <w:tabs>
          <w:tab w:val="left" w:pos="1134"/>
        </w:tabs>
        <w:ind w:left="709"/>
        <w:contextualSpacing/>
        <w:jc w:val="both"/>
        <w:rPr>
          <w:spacing w:val="-6"/>
          <w:sz w:val="32"/>
          <w:szCs w:val="28"/>
        </w:rPr>
      </w:pPr>
    </w:p>
    <w:p w:rsidR="005635C0" w:rsidRPr="003651B9" w:rsidRDefault="005635C0" w:rsidP="005635C0">
      <w:pPr>
        <w:pStyle w:val="a8"/>
        <w:numPr>
          <w:ilvl w:val="0"/>
          <w:numId w:val="2"/>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требуется.</w:t>
      </w:r>
    </w:p>
    <w:p w:rsidR="005635C0" w:rsidRPr="003651B9" w:rsidRDefault="005635C0" w:rsidP="005635C0">
      <w:pPr>
        <w:tabs>
          <w:tab w:val="left" w:pos="1134"/>
        </w:tabs>
        <w:ind w:left="709"/>
        <w:contextualSpacing/>
        <w:jc w:val="both"/>
        <w:rPr>
          <w:rFonts w:eastAsia="Calibri"/>
          <w:spacing w:val="-6"/>
          <w:sz w:val="28"/>
          <w:szCs w:val="28"/>
          <w:lang w:eastAsia="en-US"/>
        </w:rPr>
      </w:pPr>
    </w:p>
    <w:p w:rsidR="005635C0" w:rsidRDefault="005635C0" w:rsidP="005635C0">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954FAB">
        <w:rPr>
          <w:sz w:val="28"/>
          <w:szCs w:val="28"/>
        </w:rPr>
        <w:t xml:space="preserve">запроса цен </w:t>
      </w:r>
      <w:r w:rsidRPr="004A7987">
        <w:rPr>
          <w:sz w:val="28"/>
          <w:szCs w:val="28"/>
        </w:rPr>
        <w:t>не является торгами по законодательству Российской Федерации.</w:t>
      </w:r>
    </w:p>
    <w:p w:rsidR="005635C0" w:rsidRPr="004A7987" w:rsidRDefault="005635C0" w:rsidP="005635C0">
      <w:pPr>
        <w:tabs>
          <w:tab w:val="left" w:pos="0"/>
          <w:tab w:val="left" w:pos="1134"/>
        </w:tabs>
        <w:ind w:left="709"/>
        <w:contextualSpacing/>
        <w:jc w:val="both"/>
        <w:rPr>
          <w:sz w:val="28"/>
          <w:szCs w:val="28"/>
        </w:rPr>
      </w:pPr>
    </w:p>
    <w:p w:rsidR="005635C0" w:rsidRPr="00E92B90" w:rsidRDefault="005635C0" w:rsidP="005635C0">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E92B90">
        <w:rPr>
          <w:rFonts w:ascii="Times New Roman" w:hAnsi="Times New Roman"/>
          <w:sz w:val="28"/>
          <w:szCs w:val="28"/>
        </w:rPr>
        <w:t>в любое время вплоть до подведения итогов закупки, не приводит к каким-либо последствиям для</w:t>
      </w:r>
      <w:r w:rsidRPr="00E92B90">
        <w:rPr>
          <w:sz w:val="28"/>
          <w:szCs w:val="28"/>
        </w:rPr>
        <w:t xml:space="preserve"> </w:t>
      </w:r>
      <w:r w:rsidRPr="00E92B90">
        <w:rPr>
          <w:rFonts w:ascii="Times New Roman" w:hAnsi="Times New Roman"/>
          <w:sz w:val="28"/>
          <w:szCs w:val="28"/>
        </w:rPr>
        <w:t>организатора закупки:</w:t>
      </w:r>
    </w:p>
    <w:p w:rsidR="005635C0" w:rsidRPr="005C0EFF" w:rsidRDefault="005635C0" w:rsidP="005635C0">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635C0" w:rsidRPr="005C0EFF" w:rsidRDefault="005635C0" w:rsidP="005635C0">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635C0" w:rsidRPr="005C0EFF" w:rsidRDefault="005635C0" w:rsidP="005635C0">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635C0" w:rsidRDefault="005635C0" w:rsidP="005635C0">
      <w:pPr>
        <w:pStyle w:val="a7"/>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5635C0" w:rsidRDefault="005635C0" w:rsidP="005635C0">
      <w:pPr>
        <w:tabs>
          <w:tab w:val="left" w:pos="1134"/>
        </w:tabs>
        <w:ind w:left="142" w:firstLine="567"/>
        <w:contextualSpacing/>
        <w:jc w:val="both"/>
        <w:rPr>
          <w:sz w:val="28"/>
          <w:szCs w:val="28"/>
        </w:rPr>
      </w:pPr>
    </w:p>
    <w:p w:rsidR="005635C0" w:rsidRDefault="005635C0" w:rsidP="005635C0">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635C0" w:rsidRDefault="005635C0" w:rsidP="005635C0">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8" w:history="1">
        <w:r w:rsidRPr="00CD6C43">
          <w:rPr>
            <w:rFonts w:ascii="Times New Roman" w:hAnsi="Times New Roman"/>
            <w:sz w:val="28"/>
            <w:szCs w:val="28"/>
          </w:rPr>
          <w:t>arbitration@rosatom.ru</w:t>
        </w:r>
      </w:hyperlink>
      <w:r>
        <w:rPr>
          <w:rFonts w:ascii="Times New Roman" w:hAnsi="Times New Roman"/>
          <w:sz w:val="28"/>
          <w:szCs w:val="28"/>
        </w:rPr>
        <w:t>.</w:t>
      </w:r>
    </w:p>
    <w:p w:rsidR="005635C0" w:rsidRDefault="005635C0" w:rsidP="005635C0">
      <w:pPr>
        <w:pStyle w:val="a4"/>
        <w:spacing w:before="0" w:beforeAutospacing="0" w:after="0" w:afterAutospacing="0"/>
        <w:ind w:right="153"/>
        <w:jc w:val="both"/>
      </w:pPr>
    </w:p>
    <w:p w:rsidR="005E21D5" w:rsidRDefault="005635C0">
      <w:bookmarkStart w:id="4" w:name="_GoBack"/>
      <w:bookmarkEnd w:id="4"/>
    </w:p>
    <w:sectPr w:rsidR="005E21D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5A8"/>
    <w:rsid w:val="00055251"/>
    <w:rsid w:val="0020265C"/>
    <w:rsid w:val="005635C0"/>
    <w:rsid w:val="005765A8"/>
    <w:rsid w:val="00620A4E"/>
    <w:rsid w:val="007556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4EE234-F49C-42E7-9B57-8DDEB68A7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635C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635C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635C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635C0"/>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5635C0"/>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qFormat/>
    <w:rsid w:val="005635C0"/>
    <w:pPr>
      <w:spacing w:before="100" w:beforeAutospacing="1" w:after="100" w:afterAutospacing="1"/>
    </w:pPr>
  </w:style>
  <w:style w:type="paragraph" w:customStyle="1" w:styleId="a">
    <w:name w:val="Пункт"/>
    <w:basedOn w:val="a0"/>
    <w:rsid w:val="005635C0"/>
    <w:pPr>
      <w:numPr>
        <w:ilvl w:val="2"/>
        <w:numId w:val="1"/>
      </w:numPr>
      <w:spacing w:line="360" w:lineRule="auto"/>
      <w:jc w:val="both"/>
    </w:pPr>
    <w:rPr>
      <w:snapToGrid w:val="0"/>
      <w:sz w:val="28"/>
      <w:szCs w:val="28"/>
    </w:rPr>
  </w:style>
  <w:style w:type="character" w:styleId="a6">
    <w:name w:val="Hyperlink"/>
    <w:uiPriority w:val="99"/>
    <w:rsid w:val="005635C0"/>
    <w:rPr>
      <w:color w:val="0000FF"/>
      <w:u w:val="single"/>
    </w:rPr>
  </w:style>
  <w:style w:type="paragraph" w:customStyle="1" w:styleId="Times12">
    <w:name w:val="Times 12"/>
    <w:basedOn w:val="a0"/>
    <w:rsid w:val="005635C0"/>
    <w:pPr>
      <w:overflowPunct w:val="0"/>
      <w:autoSpaceDE w:val="0"/>
      <w:autoSpaceDN w:val="0"/>
      <w:adjustRightInd w:val="0"/>
      <w:ind w:firstLine="567"/>
      <w:jc w:val="both"/>
    </w:pPr>
    <w:rPr>
      <w:bCs/>
      <w:szCs w:val="22"/>
    </w:rPr>
  </w:style>
  <w:style w:type="paragraph" w:styleId="a7">
    <w:name w:val="List Continue"/>
    <w:basedOn w:val="a0"/>
    <w:rsid w:val="005635C0"/>
    <w:pPr>
      <w:spacing w:after="120"/>
      <w:ind w:left="283"/>
    </w:pPr>
  </w:style>
  <w:style w:type="paragraph" w:styleId="a8">
    <w:name w:val="List Paragraph"/>
    <w:basedOn w:val="a0"/>
    <w:link w:val="a9"/>
    <w:uiPriority w:val="34"/>
    <w:qFormat/>
    <w:rsid w:val="005635C0"/>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5635C0"/>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5635C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mailto:kolomeychukoy@u1g.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1329</Words>
  <Characters>7578</Characters>
  <Application>Microsoft Office Word</Application>
  <DocSecurity>0</DocSecurity>
  <Lines>63</Lines>
  <Paragraphs>17</Paragraphs>
  <ScaleCrop>false</ScaleCrop>
  <Company>Hewlett-Packard Company</Company>
  <LinksUpToDate>false</LinksUpToDate>
  <CharactersWithSpaces>8890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Коломейчук Олесь Юрьевич</dc:creator>
  <cp:keywords/>
  <dc:description/>
  <cp:lastModifiedBy>Коломейчук Олесь Юрьевич</cp:lastModifiedBy>
  <cp:revision>2</cp:revision>
  <dcterms:created xsi:type="dcterms:W3CDTF">2015-08-13T09:01:00Z</dcterms:created>
  <dcterms:modified xsi:type="dcterms:W3CDTF">2015-08-13T09:01:00Z</dcterms:modified>
</cp:coreProperties>
</file>