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EF3C1D" w:rsidRPr="005A335E" w:rsidTr="00FF3B3B">
        <w:trPr>
          <w:trHeight w:val="1424"/>
        </w:trPr>
        <w:tc>
          <w:tcPr>
            <w:tcW w:w="4077" w:type="dxa"/>
          </w:tcPr>
          <w:p w:rsidR="00EF3C1D" w:rsidRPr="005A335E" w:rsidRDefault="00EF3C1D" w:rsidP="00FF3B3B">
            <w:pPr>
              <w:pStyle w:val="aa"/>
              <w:ind w:right="-4862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bookmarkStart w:id="0" w:name="_Toc398806759"/>
            <w:bookmarkStart w:id="1" w:name="_Toc420590811"/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СОГЛАСОВАНО:</w:t>
            </w: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5A335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Руководитель подразделения</w:t>
            </w: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5A335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Заказчика</w:t>
            </w: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5A335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</w:p>
          <w:p w:rsidR="00EF3C1D" w:rsidRPr="005A335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______________</w:t>
            </w: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5A335E" w:rsidRDefault="00EF3C1D" w:rsidP="00FF3B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 xml:space="preserve">«   »                   2015 г. </w:t>
            </w: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EF3C1D" w:rsidRPr="005A335E" w:rsidRDefault="00EF3C1D" w:rsidP="00FF3B3B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C1D" w:rsidRPr="005A335E" w:rsidRDefault="00EF3C1D" w:rsidP="00FF3B3B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EF3C1D" w:rsidRPr="005A335E" w:rsidRDefault="00EF3C1D" w:rsidP="00FF3B3B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EF3C1D" w:rsidRPr="005A335E" w:rsidRDefault="00EF3C1D" w:rsidP="00FF3B3B">
            <w:pPr>
              <w:pStyle w:val="aa"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EF3C1D" w:rsidRPr="005A335E" w:rsidRDefault="00EF3C1D" w:rsidP="00FF3B3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C1D" w:rsidRPr="005A335E" w:rsidRDefault="00EF3C1D" w:rsidP="00FF3B3B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ab/>
              <w:t>С.В. Тарасов</w:t>
            </w: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F3C1D" w:rsidRPr="005A335E" w:rsidRDefault="00EF3C1D" w:rsidP="00FF0542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F0542" w:rsidRPr="005A335E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 xml:space="preserve">» июля 2015 г. </w:t>
            </w: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EF3C1D" w:rsidRPr="005A335E" w:rsidRDefault="00EF3C1D" w:rsidP="00EF3C1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EF3C1D" w:rsidRPr="005A335E" w:rsidRDefault="00EF3C1D" w:rsidP="00EF3C1D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EF3C1D" w:rsidRPr="005A335E" w:rsidRDefault="00EF3C1D" w:rsidP="00EF3C1D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F3C1D" w:rsidRPr="005A335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A335E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5A335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A335E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 без квалификационного отбора.</w:t>
      </w:r>
      <w:r w:rsidRPr="005A335E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EF3C1D" w:rsidRPr="005A335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</w:p>
    <w:p w:rsidR="00EF3C1D" w:rsidRPr="005A335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A335E">
        <w:rPr>
          <w:rFonts w:ascii="Times New Roman" w:eastAsia="Calibri" w:hAnsi="Times New Roman" w:cs="Times New Roman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</w:r>
    </w:p>
    <w:p w:rsidR="00EF3C1D" w:rsidRPr="005A335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5A335E">
        <w:rPr>
          <w:rFonts w:ascii="Times New Roman" w:hAnsi="Times New Roman" w:cs="Times New Roman"/>
          <w:sz w:val="28"/>
          <w:szCs w:val="28"/>
        </w:rPr>
        <w:t xml:space="preserve"> </w:t>
      </w:r>
      <w:r w:rsidRPr="005A335E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5A335E">
        <w:rPr>
          <w:rFonts w:ascii="Times New Roman" w:hAnsi="Times New Roman" w:cs="Times New Roman"/>
          <w:sz w:val="28"/>
          <w:szCs w:val="28"/>
        </w:rPr>
        <w:t xml:space="preserve"> </w:t>
      </w:r>
      <w:r w:rsidR="005A335E" w:rsidRPr="005A335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системы охлаждения установки 00.000.08 СБ</w:t>
      </w:r>
      <w:r w:rsidRPr="005A335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  <w:r w:rsidRPr="005A335E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EF3C1D" w:rsidRPr="005A335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A335E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5A33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A335E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EF3C1D" w:rsidRPr="005A335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5A335E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EF3C1D" w:rsidRPr="005A335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5A335E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EF3C1D" w:rsidRPr="005A335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5A335E">
        <w:rPr>
          <w:rFonts w:ascii="Times New Roman" w:hAnsi="Times New Roman" w:cs="Times New Roman"/>
          <w:sz w:val="28"/>
          <w:szCs w:val="28"/>
        </w:rPr>
        <w:t xml:space="preserve"> </w:t>
      </w:r>
      <w:r w:rsidR="00FF0542" w:rsidRPr="005A335E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  <w:r w:rsidRPr="005A335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5A335E" w:rsidRDefault="00EF3C1D" w:rsidP="00EF3C1D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5A335E">
        <w:rPr>
          <w:rFonts w:ascii="Times New Roman" w:hAnsi="Times New Roman" w:cs="Times New Roman"/>
          <w:b/>
          <w:sz w:val="28"/>
          <w:szCs w:val="28"/>
        </w:rPr>
        <w:t>:</w:t>
      </w:r>
      <w:r w:rsidRPr="005A335E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4, к.1</w:t>
      </w:r>
      <w:r w:rsidR="00FF0542" w:rsidRPr="005A335E">
        <w:rPr>
          <w:rFonts w:ascii="Times New Roman" w:hAnsi="Times New Roman" w:cs="Times New Roman"/>
          <w:sz w:val="28"/>
          <w:szCs w:val="28"/>
        </w:rPr>
        <w:t>11</w:t>
      </w:r>
      <w:r w:rsidRPr="005A335E">
        <w:rPr>
          <w:rFonts w:ascii="Times New Roman" w:hAnsi="Times New Roman" w:cs="Times New Roman"/>
          <w:sz w:val="28"/>
          <w:szCs w:val="28"/>
        </w:rPr>
        <w:t>а</w:t>
      </w:r>
    </w:p>
    <w:p w:rsidR="00EF3C1D" w:rsidRPr="005A335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5A335E">
        <w:rPr>
          <w:rFonts w:ascii="Times New Roman" w:hAnsi="Times New Roman" w:cs="Times New Roman"/>
          <w:b/>
          <w:sz w:val="28"/>
          <w:szCs w:val="28"/>
        </w:rPr>
        <w:t>/</w:t>
      </w:r>
      <w:r w:rsidRPr="005A335E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5A335E">
        <w:rPr>
          <w:rFonts w:ascii="Times New Roman" w:hAnsi="Times New Roman" w:cs="Times New Roman"/>
          <w:b/>
          <w:sz w:val="28"/>
          <w:szCs w:val="28"/>
        </w:rPr>
        <w:t>:</w:t>
      </w:r>
      <w:r w:rsidRPr="005A335E">
        <w:rPr>
          <w:rFonts w:ascii="Times New Roman" w:hAnsi="Times New Roman" w:cs="Times New Roman"/>
          <w:sz w:val="28"/>
          <w:szCs w:val="28"/>
        </w:rPr>
        <w:t xml:space="preserve"> (831-30) 2-</w:t>
      </w:r>
      <w:r w:rsidR="00FF0542" w:rsidRPr="005A335E">
        <w:rPr>
          <w:rFonts w:ascii="Times New Roman" w:hAnsi="Times New Roman" w:cs="Times New Roman"/>
          <w:sz w:val="28"/>
          <w:szCs w:val="28"/>
        </w:rPr>
        <w:t>48</w:t>
      </w:r>
      <w:r w:rsidRPr="005A335E">
        <w:rPr>
          <w:rFonts w:ascii="Times New Roman" w:hAnsi="Times New Roman" w:cs="Times New Roman"/>
          <w:sz w:val="28"/>
          <w:szCs w:val="28"/>
        </w:rPr>
        <w:t>-</w:t>
      </w:r>
      <w:r w:rsidR="00FF0542" w:rsidRPr="005A335E">
        <w:rPr>
          <w:rFonts w:ascii="Times New Roman" w:hAnsi="Times New Roman" w:cs="Times New Roman"/>
          <w:sz w:val="28"/>
          <w:szCs w:val="28"/>
        </w:rPr>
        <w:t>18</w:t>
      </w:r>
      <w:r w:rsidRPr="005A335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5A335E" w:rsidRDefault="00EF3C1D" w:rsidP="00EF3C1D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A335E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5A335E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F0542" w:rsidRPr="005A335E">
        <w:rPr>
          <w:rFonts w:ascii="Times New Roman" w:hAnsi="Times New Roman" w:cs="Times New Roman"/>
          <w:color w:val="0000FF"/>
          <w:sz w:val="28"/>
          <w:szCs w:val="28"/>
          <w:u w:val="single"/>
          <w:lang w:val="en-GB"/>
        </w:rPr>
        <w:t>dakovtun</w:t>
      </w:r>
      <w:r w:rsidRPr="005A335E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@usis.sar.ru</w:t>
      </w:r>
      <w:r w:rsidRPr="005A335E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EF3C1D" w:rsidRPr="005A335E" w:rsidRDefault="00EF3C1D" w:rsidP="00EF3C1D">
      <w:pPr>
        <w:pStyle w:val="aa"/>
        <w:numPr>
          <w:ilvl w:val="0"/>
          <w:numId w:val="6"/>
        </w:numPr>
        <w:ind w:hanging="294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Количество лотов</w:t>
      </w:r>
      <w:r w:rsidRPr="005A335E">
        <w:rPr>
          <w:rFonts w:ascii="Times New Roman" w:hAnsi="Times New Roman" w:cs="Times New Roman"/>
          <w:sz w:val="28"/>
          <w:szCs w:val="28"/>
        </w:rPr>
        <w:t xml:space="preserve">: 1. </w:t>
      </w:r>
    </w:p>
    <w:p w:rsidR="00EF3C1D" w:rsidRPr="005A335E" w:rsidRDefault="00EF3C1D" w:rsidP="00FF0542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Предмет договора</w:t>
      </w:r>
      <w:r w:rsidRPr="005A335E">
        <w:rPr>
          <w:rFonts w:ascii="Times New Roman" w:hAnsi="Times New Roman" w:cs="Times New Roman"/>
          <w:sz w:val="28"/>
          <w:szCs w:val="28"/>
        </w:rPr>
        <w:t xml:space="preserve">: </w:t>
      </w:r>
      <w:r w:rsidRPr="005A335E">
        <w:rPr>
          <w:rFonts w:ascii="Times New Roman" w:hAnsi="Times New Roman" w:cs="Times New Roman"/>
          <w:spacing w:val="-6"/>
          <w:sz w:val="28"/>
          <w:szCs w:val="28"/>
        </w:rPr>
        <w:t>поставка</w:t>
      </w:r>
      <w:r w:rsidRPr="005A335E">
        <w:rPr>
          <w:rFonts w:ascii="Times New Roman" w:hAnsi="Times New Roman" w:cs="Times New Roman"/>
          <w:sz w:val="28"/>
          <w:szCs w:val="28"/>
        </w:rPr>
        <w:t xml:space="preserve"> </w:t>
      </w:r>
      <w:r w:rsidR="005A335E" w:rsidRPr="005A335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системы охлаждения установки 00.000.08 СБ</w:t>
      </w:r>
      <w:r w:rsidRPr="005A335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5A335E" w:rsidRDefault="00EF3C1D" w:rsidP="00EF3C1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5A335E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5A335E">
        <w:rPr>
          <w:rFonts w:ascii="Times New Roman" w:hAnsi="Times New Roman" w:cs="Times New Roman"/>
          <w:sz w:val="28"/>
          <w:szCs w:val="28"/>
        </w:rPr>
        <w:t xml:space="preserve">поставка в течение </w:t>
      </w:r>
      <w:r w:rsidR="00FF0542" w:rsidRPr="005A335E">
        <w:rPr>
          <w:rFonts w:ascii="Times New Roman" w:hAnsi="Times New Roman" w:cs="Times New Roman"/>
          <w:sz w:val="28"/>
          <w:szCs w:val="28"/>
        </w:rPr>
        <w:t>9</w:t>
      </w:r>
      <w:r w:rsidRPr="005A335E">
        <w:rPr>
          <w:rFonts w:ascii="Times New Roman" w:hAnsi="Times New Roman" w:cs="Times New Roman"/>
          <w:sz w:val="28"/>
          <w:szCs w:val="28"/>
        </w:rPr>
        <w:t>0 календарных дней с момента подписания договора.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5A335E">
        <w:rPr>
          <w:rFonts w:ascii="Times New Roman" w:hAnsi="Times New Roman" w:cs="Times New Roman"/>
          <w:sz w:val="28"/>
          <w:szCs w:val="28"/>
        </w:rPr>
        <w:t>:</w:t>
      </w:r>
      <w:r w:rsidRPr="005A33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335E" w:rsidRPr="005A335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Склад Покупателя в ЗАТО г. Саров, Нижегородской области. Доставка товара до склада Покупателя осуществляется силами Поставщика</w:t>
      </w:r>
      <w:r w:rsidRPr="005A335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EF3C1D" w:rsidRPr="005A335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EF3C1D" w:rsidRPr="005A335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EF3C1D" w:rsidRPr="005A335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5A33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335E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EF3C1D" w:rsidRPr="005A335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EF3C1D" w:rsidRPr="005A335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5A33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C1D" w:rsidRPr="005A335E" w:rsidRDefault="00EF3C1D" w:rsidP="00EF3C1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A335E">
        <w:rPr>
          <w:rFonts w:ascii="Times New Roman" w:hAnsi="Times New Roman" w:cs="Times New Roman"/>
          <w:b/>
          <w:i/>
          <w:sz w:val="28"/>
          <w:szCs w:val="28"/>
        </w:rPr>
        <w:tab/>
      </w:r>
      <w:r w:rsidR="005A335E" w:rsidRPr="005A335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</w:p>
    <w:p w:rsidR="00EF3C1D" w:rsidRPr="005A335E" w:rsidRDefault="00EF3C1D" w:rsidP="00EF3C1D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</w:rPr>
        <w:tab/>
      </w:r>
      <w:r w:rsidRPr="005A335E">
        <w:rPr>
          <w:rFonts w:ascii="Times New Roman" w:hAnsi="Times New Roman" w:cs="Times New Roman"/>
          <w:sz w:val="28"/>
          <w:szCs w:val="28"/>
        </w:rPr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 </w:t>
      </w:r>
    </w:p>
    <w:p w:rsidR="00EF3C1D" w:rsidRPr="005A335E" w:rsidRDefault="00EF3C1D" w:rsidP="00EF3C1D">
      <w:pPr>
        <w:pStyle w:val="aa"/>
        <w:ind w:firstLine="708"/>
        <w:jc w:val="both"/>
        <w:rPr>
          <w:rFonts w:ascii="Times New Roman" w:hAnsi="Times New Roman" w:cs="Times New Roman"/>
          <w:b/>
        </w:rPr>
      </w:pPr>
      <w:r w:rsidRPr="005A335E">
        <w:rPr>
          <w:rFonts w:ascii="Times New Roman" w:hAnsi="Times New Roman" w:cs="Times New Roman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5A335E">
        <w:rPr>
          <w:rFonts w:ascii="Times New Roman" w:hAnsi="Times New Roman" w:cs="Times New Roman"/>
          <w:b/>
          <w:sz w:val="28"/>
          <w:szCs w:val="28"/>
        </w:rPr>
        <w:t>»</w:t>
      </w:r>
      <w:r w:rsidRPr="005A335E">
        <w:rPr>
          <w:rFonts w:ascii="Times New Roman" w:hAnsi="Times New Roman" w:cs="Times New Roman"/>
          <w:sz w:val="28"/>
          <w:szCs w:val="28"/>
        </w:rPr>
        <w:t>).</w:t>
      </w:r>
      <w:r w:rsidRPr="005A335E">
        <w:rPr>
          <w:rFonts w:ascii="Times New Roman" w:hAnsi="Times New Roman" w:cs="Times New Roman"/>
        </w:rPr>
        <w:t xml:space="preserve"> </w:t>
      </w:r>
    </w:p>
    <w:p w:rsidR="00EF3C1D" w:rsidRPr="005A335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5A335E">
        <w:rPr>
          <w:rFonts w:ascii="Times New Roman" w:hAnsi="Times New Roman" w:cs="Times New Roman"/>
          <w:sz w:val="28"/>
          <w:szCs w:val="28"/>
        </w:rPr>
        <w:t xml:space="preserve">  </w:t>
      </w:r>
      <w:r w:rsidR="005A335E" w:rsidRPr="005A335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3 000 000</w:t>
      </w:r>
      <w:r w:rsidR="00FF0542" w:rsidRPr="005A335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,00</w:t>
      </w:r>
      <w:r w:rsidR="00FF0542" w:rsidRPr="005A335E">
        <w:rPr>
          <w:rFonts w:ascii="Times New Roman" w:hAnsi="Times New Roman" w:cs="Times New Roman"/>
          <w:b/>
          <w:i/>
          <w:sz w:val="28"/>
          <w:szCs w:val="28"/>
        </w:rPr>
        <w:t xml:space="preserve"> рублей</w:t>
      </w:r>
      <w:r w:rsidRPr="005A335E">
        <w:rPr>
          <w:rFonts w:ascii="Times New Roman" w:hAnsi="Times New Roman" w:cs="Times New Roman"/>
          <w:sz w:val="28"/>
          <w:szCs w:val="28"/>
        </w:rPr>
        <w:t xml:space="preserve"> включая НДС.</w:t>
      </w:r>
    </w:p>
    <w:p w:rsidR="00EF3C1D" w:rsidRPr="005A335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ab/>
      </w:r>
      <w:r w:rsidRPr="005A335E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EF3C1D" w:rsidRPr="005A335E" w:rsidRDefault="00EF3C1D" w:rsidP="00EF3C1D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5A335E">
        <w:rPr>
          <w:rFonts w:ascii="Times New Roman" w:hAnsi="Times New Roman" w:cs="Times New Roman"/>
          <w:sz w:val="28"/>
          <w:szCs w:val="28"/>
        </w:rPr>
        <w:t>: русский.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A335E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должны </w:t>
      </w:r>
      <w:r w:rsidRPr="005A335E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5A335E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EF3C1D" w:rsidRPr="005A335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5A335E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A335E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F3C1D" w:rsidRPr="005A335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5A335E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EF3C1D" w:rsidRPr="005A335E" w:rsidRDefault="00EF3C1D" w:rsidP="00EF3C1D">
      <w:pPr>
        <w:numPr>
          <w:ilvl w:val="0"/>
          <w:numId w:val="5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>Закупка проводится на электронной торговой площадке (ЭТП) «</w:t>
      </w:r>
      <w:r w:rsidR="005A335E" w:rsidRPr="005A335E">
        <w:rPr>
          <w:rFonts w:ascii="Times New Roman" w:hAnsi="Times New Roman" w:cs="Times New Roman"/>
          <w:sz w:val="28"/>
          <w:szCs w:val="28"/>
        </w:rPr>
        <w:t>АКД</w:t>
      </w:r>
      <w:r w:rsidRPr="005A335E">
        <w:rPr>
          <w:rFonts w:ascii="Times New Roman" w:hAnsi="Times New Roman" w:cs="Times New Roman"/>
          <w:sz w:val="28"/>
          <w:szCs w:val="28"/>
        </w:rPr>
        <w:t xml:space="preserve">» в сети «Интернет» по адресу </w:t>
      </w:r>
      <w:hyperlink r:id="rId7" w:history="1">
        <w:r w:rsidR="005A335E" w:rsidRPr="005A335E">
          <w:rPr>
            <w:rStyle w:val="a8"/>
            <w:rFonts w:ascii="Times New Roman" w:hAnsi="Times New Roman" w:cs="Times New Roman"/>
            <w:b/>
            <w:i/>
            <w:highlight w:val="yellow"/>
          </w:rPr>
          <w:t>http://a-k-d.ru/</w:t>
        </w:r>
      </w:hyperlink>
      <w:r w:rsidRPr="005A335E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5A335E">
        <w:rPr>
          <w:rFonts w:ascii="Times New Roman" w:eastAsia="Calibri" w:hAnsi="Times New Roman" w:cs="Times New Roman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5A335E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статьей 4 Федерального закона о</w:t>
      </w:r>
      <w:r w:rsidRPr="005A335E">
        <w:rPr>
          <w:rFonts w:ascii="Times New Roman" w:eastAsia="Calibri" w:hAnsi="Times New Roman" w:cs="Times New Roman"/>
          <w:sz w:val="28"/>
          <w:szCs w:val="28"/>
          <w:lang w:eastAsia="en-US"/>
        </w:rPr>
        <w:t>т 24 июля 2007 года № 209-ФЗ «О </w:t>
      </w:r>
      <w:r w:rsidRPr="005A335E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5A335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5A335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3C1D" w:rsidRPr="005A335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A335E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5A335E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5A335E">
        <w:rPr>
          <w:rFonts w:ascii="Times New Roman" w:hAnsi="Times New Roman" w:cs="Times New Roman"/>
          <w:sz w:val="28"/>
          <w:szCs w:val="28"/>
        </w:rPr>
        <w:t>(</w:t>
      </w:r>
      <w:hyperlink r:id="rId8" w:history="1">
        <w:r w:rsidRPr="005A335E">
          <w:rPr>
            <w:rStyle w:val="a8"/>
            <w:rFonts w:ascii="Times New Roman" w:hAnsi="Times New Roman" w:cs="Times New Roman"/>
            <w:lang w:eastAsia="en-US"/>
          </w:rPr>
          <w:t>http://www.zakupki.gov.ru</w:t>
        </w:r>
      </w:hyperlink>
      <w:r w:rsidRPr="005A335E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EF3C1D" w:rsidRPr="005A335E" w:rsidRDefault="00EF3C1D" w:rsidP="00EF3C1D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A335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A335E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A335E">
          <w:rPr>
            <w:rStyle w:val="a8"/>
            <w:rFonts w:ascii="Times New Roman" w:eastAsia="Arial Unicode MS" w:hAnsi="Times New Roman"/>
          </w:rPr>
          <w:t>http://zakupki.rosatom.ru</w:t>
        </w:r>
      </w:hyperlink>
      <w:r w:rsidRPr="005A335E">
        <w:rPr>
          <w:rFonts w:ascii="Times New Roman" w:hAnsi="Times New Roman"/>
          <w:spacing w:val="-6"/>
          <w:sz w:val="28"/>
          <w:szCs w:val="28"/>
        </w:rPr>
        <w:t>);</w:t>
      </w:r>
    </w:p>
    <w:p w:rsidR="00EF3C1D" w:rsidRPr="005A335E" w:rsidRDefault="00EF3C1D" w:rsidP="00EF3C1D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A335E">
        <w:rPr>
          <w:rFonts w:ascii="Times New Roman" w:hAnsi="Times New Roman"/>
          <w:sz w:val="28"/>
          <w:szCs w:val="28"/>
        </w:rPr>
        <w:t>ЭТП «</w:t>
      </w:r>
      <w:r w:rsidR="005A335E" w:rsidRPr="005A335E">
        <w:rPr>
          <w:rFonts w:ascii="Times New Roman" w:hAnsi="Times New Roman"/>
          <w:sz w:val="28"/>
          <w:szCs w:val="28"/>
        </w:rPr>
        <w:t>АКД</w:t>
      </w:r>
      <w:r w:rsidRPr="005A335E">
        <w:rPr>
          <w:rFonts w:ascii="Times New Roman" w:hAnsi="Times New Roman"/>
          <w:sz w:val="28"/>
          <w:szCs w:val="28"/>
        </w:rPr>
        <w:t xml:space="preserve">» в сети «Интернет» по адресу </w:t>
      </w:r>
      <w:hyperlink r:id="rId10" w:history="1">
        <w:r w:rsidR="005A335E" w:rsidRPr="005A335E">
          <w:rPr>
            <w:rStyle w:val="a8"/>
            <w:rFonts w:ascii="Times New Roman" w:eastAsia="Arial Unicode MS" w:hAnsi="Times New Roman"/>
            <w:b/>
            <w:i/>
            <w:highlight w:val="yellow"/>
          </w:rPr>
          <w:t>http://a-k-d.ru/</w:t>
        </w:r>
      </w:hyperlink>
      <w:r w:rsidRPr="005A335E">
        <w:rPr>
          <w:rFonts w:ascii="Times New Roman" w:hAnsi="Times New Roman"/>
        </w:rPr>
        <w:t>.</w:t>
      </w:r>
    </w:p>
    <w:p w:rsidR="00EF3C1D" w:rsidRPr="005A335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A335E">
        <w:rPr>
          <w:rFonts w:ascii="Times New Roman" w:hAnsi="Times New Roman"/>
          <w:b/>
          <w:sz w:val="28"/>
          <w:szCs w:val="28"/>
        </w:rPr>
        <w:lastRenderedPageBreak/>
        <w:t xml:space="preserve"> Возможность</w:t>
      </w:r>
      <w:r w:rsidRPr="005A335E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A335E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5A335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5A335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A335E">
        <w:rPr>
          <w:rFonts w:ascii="Times New Roman" w:hAnsi="Times New Roman"/>
          <w:b/>
          <w:sz w:val="28"/>
          <w:szCs w:val="28"/>
        </w:rPr>
        <w:t>Возможность</w:t>
      </w:r>
      <w:r w:rsidRPr="005A335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5A335E"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EF3C1D" w:rsidRPr="005A335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i/>
          <w:sz w:val="28"/>
          <w:szCs w:val="28"/>
          <w:highlight w:val="yellow"/>
        </w:rPr>
      </w:pPr>
      <w:r w:rsidRPr="005A335E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5A335E">
        <w:rPr>
          <w:rFonts w:ascii="Times New Roman" w:hAnsi="Times New Roman"/>
          <w:b/>
          <w:sz w:val="28"/>
          <w:szCs w:val="28"/>
        </w:rPr>
        <w:t>окончания</w:t>
      </w:r>
      <w:r w:rsidRPr="005A335E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позднее </w:t>
      </w:r>
      <w:r w:rsidR="00FF0542" w:rsidRPr="005A335E">
        <w:rPr>
          <w:rFonts w:ascii="Times New Roman" w:hAnsi="Times New Roman"/>
          <w:spacing w:val="-6"/>
          <w:sz w:val="28"/>
          <w:szCs w:val="28"/>
        </w:rPr>
        <w:t>08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5A335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FF0542" w:rsidRPr="005A335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04</w:t>
      </w:r>
      <w:r w:rsidRPr="005A335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FF0542" w:rsidRPr="005A335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августа</w:t>
      </w:r>
      <w:r w:rsidRPr="005A335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 2015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A335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года. </w:t>
      </w:r>
    </w:p>
    <w:p w:rsidR="00EF3C1D" w:rsidRPr="005A335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A335E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A335E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к. 111</w:t>
      </w:r>
      <w:r w:rsidRPr="005A335E">
        <w:rPr>
          <w:rFonts w:ascii="Times New Roman" w:hAnsi="Times New Roman"/>
          <w:sz w:val="28"/>
          <w:szCs w:val="28"/>
        </w:rPr>
        <w:t xml:space="preserve"> 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5A335E">
        <w:rPr>
          <w:rFonts w:ascii="Times New Roman" w:hAnsi="Times New Roman"/>
          <w:sz w:val="28"/>
          <w:szCs w:val="28"/>
        </w:rPr>
        <w:t xml:space="preserve"> </w:t>
      </w:r>
      <w:r w:rsidR="00FF0542" w:rsidRPr="005A335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«11» августа 2015 </w:t>
      </w:r>
      <w:r w:rsidRPr="005A335E">
        <w:rPr>
          <w:rFonts w:ascii="Times New Roman" w:hAnsi="Times New Roman"/>
          <w:b/>
          <w:i/>
          <w:sz w:val="28"/>
          <w:szCs w:val="28"/>
          <w:highlight w:val="yellow"/>
        </w:rPr>
        <w:t>года.</w:t>
      </w:r>
    </w:p>
    <w:p w:rsidR="00EF3C1D" w:rsidRPr="005A335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A335E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A335E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к. 111 </w:t>
      </w:r>
      <w:r w:rsidRPr="005A335E">
        <w:rPr>
          <w:rFonts w:ascii="Times New Roman" w:hAnsi="Times New Roman"/>
          <w:sz w:val="28"/>
          <w:szCs w:val="28"/>
        </w:rPr>
        <w:t xml:space="preserve">не позднее </w:t>
      </w:r>
      <w:r w:rsidR="00FF0542" w:rsidRPr="005A335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«18» августа 2015 </w:t>
      </w:r>
      <w:r w:rsidRPr="005A335E">
        <w:rPr>
          <w:rFonts w:ascii="Times New Roman" w:hAnsi="Times New Roman"/>
          <w:b/>
          <w:i/>
          <w:sz w:val="28"/>
          <w:szCs w:val="28"/>
          <w:highlight w:val="yellow"/>
        </w:rPr>
        <w:t>года.</w:t>
      </w:r>
      <w:r w:rsidRPr="005A335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5A335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A335E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A335E">
        <w:rPr>
          <w:rFonts w:ascii="Times New Roman" w:hAnsi="Times New Roman"/>
          <w:b/>
          <w:sz w:val="28"/>
          <w:szCs w:val="28"/>
        </w:rPr>
        <w:t>заключения</w:t>
      </w:r>
      <w:r w:rsidRPr="005A335E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A335E">
        <w:rPr>
          <w:rFonts w:ascii="Times New Roman" w:hAnsi="Times New Roman"/>
          <w:sz w:val="28"/>
          <w:szCs w:val="28"/>
        </w:rPr>
        <w:t>в течение </w:t>
      </w:r>
      <w:r w:rsidRPr="005A335E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A335E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5A335E">
        <w:rPr>
          <w:rFonts w:ascii="Times New Roman" w:hAnsi="Times New Roman"/>
          <w:spacing w:val="-6"/>
          <w:sz w:val="28"/>
          <w:szCs w:val="28"/>
        </w:rPr>
        <w:t xml:space="preserve">в соответствии с законодательством Российской Федерации для заключения договора необходимо его одобрение органом управления заказчика;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5A335E">
        <w:rPr>
          <w:rFonts w:ascii="Times New Roman" w:hAnsi="Times New Roman"/>
          <w:spacing w:val="-6"/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  <w:r w:rsidRPr="005A335E">
        <w:rPr>
          <w:rFonts w:ascii="Times New Roman" w:hAnsi="Times New Roman"/>
          <w:sz w:val="28"/>
          <w:szCs w:val="28"/>
        </w:rPr>
        <w:t xml:space="preserve">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5A335E">
        <w:rPr>
          <w:rFonts w:ascii="Times New Roman" w:hAnsi="Times New Roman"/>
          <w:spacing w:val="-6"/>
          <w:sz w:val="28"/>
          <w:szCs w:val="28"/>
        </w:rPr>
        <w:t xml:space="preserve"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5A335E">
        <w:rPr>
          <w:rFonts w:ascii="Times New Roman" w:hAnsi="Times New Roman"/>
          <w:spacing w:val="-6"/>
          <w:sz w:val="28"/>
          <w:szCs w:val="28"/>
        </w:rPr>
        <w:t xml:space="preserve">Заказчик должен обеспечить получение подтверждения от лица, с которым заключается договор, что данный проект договора таким лицом получен.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5A335E">
        <w:rPr>
          <w:rFonts w:ascii="Times New Roman" w:hAnsi="Times New Roman"/>
          <w:spacing w:val="-6"/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10 (десяти) календарных дней со дня направления указанного договора.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5A335E">
        <w:rPr>
          <w:rFonts w:ascii="Times New Roman" w:hAnsi="Times New Roman"/>
          <w:b/>
          <w:sz w:val="28"/>
          <w:szCs w:val="28"/>
        </w:rPr>
        <w:t>21. Обеспечение</w:t>
      </w:r>
      <w:r w:rsidRPr="005A335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 не требуется.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b/>
          <w:sz w:val="28"/>
          <w:szCs w:val="28"/>
        </w:rPr>
      </w:pPr>
      <w:r w:rsidRPr="005A335E">
        <w:rPr>
          <w:rFonts w:ascii="Times New Roman" w:hAnsi="Times New Roman"/>
          <w:b/>
          <w:spacing w:val="-6"/>
          <w:sz w:val="28"/>
          <w:szCs w:val="28"/>
        </w:rPr>
        <w:t>22.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A335E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5A335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5A335E">
        <w:rPr>
          <w:rFonts w:ascii="Times New Roman" w:hAnsi="Times New Roman"/>
          <w:b/>
          <w:sz w:val="28"/>
          <w:szCs w:val="28"/>
        </w:rPr>
        <w:lastRenderedPageBreak/>
        <w:t xml:space="preserve">23. </w:t>
      </w:r>
      <w:r w:rsidRPr="005A335E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5A335E">
        <w:rPr>
          <w:rFonts w:ascii="Times New Roman" w:hAnsi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5A335E">
        <w:rPr>
          <w:rFonts w:ascii="Times New Roman" w:hAnsi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5A335E">
        <w:rPr>
          <w:rFonts w:ascii="Times New Roman" w:hAnsi="Times New Roman"/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b/>
          <w:sz w:val="28"/>
          <w:szCs w:val="28"/>
        </w:rPr>
      </w:pPr>
      <w:r w:rsidRPr="005A335E">
        <w:rPr>
          <w:rFonts w:ascii="Times New Roman" w:hAnsi="Times New Roman"/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5A335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5A335E">
        <w:rPr>
          <w:rFonts w:ascii="Times New Roman" w:hAnsi="Times New Roman"/>
          <w:b/>
          <w:sz w:val="28"/>
          <w:szCs w:val="28"/>
        </w:rPr>
        <w:t xml:space="preserve">24. </w:t>
      </w:r>
      <w:r w:rsidRPr="005A335E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EF3C1D" w:rsidRPr="005A335E" w:rsidRDefault="00EF3C1D" w:rsidP="00EF3C1D">
      <w:pPr>
        <w:pStyle w:val="ab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335E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1" w:history="1">
        <w:r w:rsidRPr="005A335E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A335E">
        <w:rPr>
          <w:rFonts w:ascii="Times New Roman" w:hAnsi="Times New Roman"/>
          <w:sz w:val="28"/>
          <w:szCs w:val="28"/>
        </w:rPr>
        <w:t>.</w:t>
      </w:r>
    </w:p>
    <w:p w:rsidR="00EF3C1D" w:rsidRPr="005A335E" w:rsidRDefault="00EF3C1D" w:rsidP="00EF3C1D">
      <w:pPr>
        <w:rPr>
          <w:rFonts w:ascii="Times New Roman" w:hAnsi="Times New Roman" w:cs="Times New Roman"/>
          <w:sz w:val="28"/>
          <w:szCs w:val="28"/>
        </w:rPr>
      </w:pPr>
    </w:p>
    <w:p w:rsidR="00003C36" w:rsidRPr="005A335E" w:rsidRDefault="00003C36" w:rsidP="00EF3C1D">
      <w:pPr>
        <w:rPr>
          <w:rFonts w:ascii="Times New Roman" w:hAnsi="Times New Roman" w:cs="Times New Roman"/>
          <w:szCs w:val="18"/>
        </w:rPr>
      </w:pPr>
    </w:p>
    <w:sectPr w:rsidR="00003C36" w:rsidRPr="005A335E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D0B" w:rsidRDefault="00837D0B" w:rsidP="00B83588">
      <w:pPr>
        <w:spacing w:after="0" w:line="240" w:lineRule="auto"/>
      </w:pPr>
      <w:r>
        <w:separator/>
      </w:r>
    </w:p>
  </w:endnote>
  <w:endnote w:type="continuationSeparator" w:id="1">
    <w:p w:rsidR="00837D0B" w:rsidRDefault="00837D0B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837D0B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D0B" w:rsidRDefault="00837D0B" w:rsidP="00B83588">
      <w:pPr>
        <w:spacing w:after="0" w:line="240" w:lineRule="auto"/>
      </w:pPr>
      <w:r>
        <w:separator/>
      </w:r>
    </w:p>
  </w:footnote>
  <w:footnote w:type="continuationSeparator" w:id="1">
    <w:p w:rsidR="00837D0B" w:rsidRDefault="00837D0B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30533E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A335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32345"/>
    <w:rsid w:val="00143C72"/>
    <w:rsid w:val="001558F4"/>
    <w:rsid w:val="00160A34"/>
    <w:rsid w:val="001769E4"/>
    <w:rsid w:val="001816F1"/>
    <w:rsid w:val="00190C89"/>
    <w:rsid w:val="001A5D6C"/>
    <w:rsid w:val="001A7E1E"/>
    <w:rsid w:val="001B19A6"/>
    <w:rsid w:val="001B698F"/>
    <w:rsid w:val="002042F7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0533E"/>
    <w:rsid w:val="00354121"/>
    <w:rsid w:val="003A533B"/>
    <w:rsid w:val="003E27A4"/>
    <w:rsid w:val="003E622E"/>
    <w:rsid w:val="003F1816"/>
    <w:rsid w:val="004370AA"/>
    <w:rsid w:val="00453F51"/>
    <w:rsid w:val="00481F5E"/>
    <w:rsid w:val="004853B0"/>
    <w:rsid w:val="00496D32"/>
    <w:rsid w:val="00497A47"/>
    <w:rsid w:val="004A7037"/>
    <w:rsid w:val="004B5E56"/>
    <w:rsid w:val="004C4352"/>
    <w:rsid w:val="004C4E91"/>
    <w:rsid w:val="004E7DB4"/>
    <w:rsid w:val="005103CD"/>
    <w:rsid w:val="005219C4"/>
    <w:rsid w:val="005355E9"/>
    <w:rsid w:val="005844E8"/>
    <w:rsid w:val="0058763F"/>
    <w:rsid w:val="005A335E"/>
    <w:rsid w:val="005A3861"/>
    <w:rsid w:val="005D4C30"/>
    <w:rsid w:val="005E6B96"/>
    <w:rsid w:val="005E74E5"/>
    <w:rsid w:val="00600BE1"/>
    <w:rsid w:val="006231A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37D0B"/>
    <w:rsid w:val="00850D54"/>
    <w:rsid w:val="008546EA"/>
    <w:rsid w:val="00854786"/>
    <w:rsid w:val="00864E36"/>
    <w:rsid w:val="008A792F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12BC4"/>
    <w:rsid w:val="00B24A02"/>
    <w:rsid w:val="00B37059"/>
    <w:rsid w:val="00B400CF"/>
    <w:rsid w:val="00B40BB8"/>
    <w:rsid w:val="00B45C0D"/>
    <w:rsid w:val="00B60DE1"/>
    <w:rsid w:val="00B83588"/>
    <w:rsid w:val="00BB4F24"/>
    <w:rsid w:val="00BC321F"/>
    <w:rsid w:val="00BE4E91"/>
    <w:rsid w:val="00C07719"/>
    <w:rsid w:val="00C40928"/>
    <w:rsid w:val="00C60417"/>
    <w:rsid w:val="00C85C30"/>
    <w:rsid w:val="00C85EB1"/>
    <w:rsid w:val="00C90B02"/>
    <w:rsid w:val="00C92609"/>
    <w:rsid w:val="00C953D2"/>
    <w:rsid w:val="00CA7768"/>
    <w:rsid w:val="00D039EA"/>
    <w:rsid w:val="00D06A08"/>
    <w:rsid w:val="00D25921"/>
    <w:rsid w:val="00D364D6"/>
    <w:rsid w:val="00D54A88"/>
    <w:rsid w:val="00D725D6"/>
    <w:rsid w:val="00D84F28"/>
    <w:rsid w:val="00DA365E"/>
    <w:rsid w:val="00DB399D"/>
    <w:rsid w:val="00DC0146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EF3C1D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B6F9D"/>
    <w:rsid w:val="00FE2DD8"/>
    <w:rsid w:val="00FF0542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link w:val="ac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d">
    <w:name w:val="Body Text"/>
    <w:basedOn w:val="a"/>
    <w:link w:val="ae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0">
    <w:name w:val="Emphasis"/>
    <w:qFormat/>
    <w:rsid w:val="009258DA"/>
    <w:rPr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9C69F5"/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link w:val="ListParagraphChar"/>
    <w:rsid w:val="00EF3C1D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ListParagraphChar">
    <w:name w:val="List Paragraph Char"/>
    <w:link w:val="13"/>
    <w:locked/>
    <w:rsid w:val="00EF3C1D"/>
    <w:rPr>
      <w:rFonts w:ascii="Calibri" w:eastAsia="Times New Roman" w:hAnsi="Calibri" w:cs="Times New Roman"/>
      <w:szCs w:val="20"/>
      <w:lang w:eastAsia="en-US"/>
    </w:rPr>
  </w:style>
  <w:style w:type="character" w:customStyle="1" w:styleId="ac">
    <w:name w:val="Абзац списка Знак"/>
    <w:link w:val="ab"/>
    <w:uiPriority w:val="34"/>
    <w:rsid w:val="00EF3C1D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1581</Words>
  <Characters>9014</Characters>
  <Application>Microsoft Office Word</Application>
  <DocSecurity>0</DocSecurity>
  <Lines>75</Lines>
  <Paragraphs>21</Paragraphs>
  <ScaleCrop>false</ScaleCrop>
  <Company/>
  <LinksUpToDate>false</LinksUpToDate>
  <CharactersWithSpaces>10574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21</cp:revision>
  <cp:lastPrinted>2015-05-20T08:17:00Z</cp:lastPrinted>
  <dcterms:created xsi:type="dcterms:W3CDTF">2012-09-24T10:12:00Z</dcterms:created>
  <dcterms:modified xsi:type="dcterms:W3CDTF">2015-07-28T08:01:00Z</dcterms:modified>
</cp:coreProperties>
</file>