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2F1" w:rsidRPr="00BA7632" w:rsidRDefault="004232F1" w:rsidP="004232F1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ПРОВЕДЕНИИ АУКЦИОНА</w:t>
      </w:r>
      <w:bookmarkEnd w:id="0"/>
    </w:p>
    <w:p w:rsidR="004232F1" w:rsidRPr="00E97582" w:rsidRDefault="004232F1" w:rsidP="004232F1">
      <w:pPr>
        <w:tabs>
          <w:tab w:val="left" w:pos="1134"/>
        </w:tabs>
        <w:ind w:firstLine="709"/>
        <w:jc w:val="center"/>
      </w:pPr>
    </w:p>
    <w:p w:rsidR="004232F1" w:rsidRPr="00E97582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4232F1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4232F1" w:rsidRPr="00E97582" w:rsidRDefault="004232F1" w:rsidP="004232F1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4232F1" w:rsidRPr="00225DB0" w:rsidRDefault="004232F1" w:rsidP="004232F1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4232F1" w:rsidRPr="00986819" w:rsidRDefault="004232F1" w:rsidP="004232F1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r w:rsidRPr="00BE3CB2">
          <w:rPr>
            <w:rStyle w:val="a5"/>
            <w:lang w:val="en-US"/>
          </w:rPr>
          <w:t>ru</w:t>
        </w:r>
      </w:hyperlink>
      <w:r>
        <w:t>.</w:t>
      </w:r>
    </w:p>
    <w:p w:rsidR="004232F1" w:rsidRPr="004A1654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4232F1" w:rsidRPr="00E97582" w:rsidRDefault="004232F1" w:rsidP="004232F1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4232F1" w:rsidRPr="00225DB0" w:rsidRDefault="004232F1" w:rsidP="004232F1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4232F1" w:rsidRDefault="004232F1" w:rsidP="004232F1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r w:rsidRPr="0067154E">
          <w:rPr>
            <w:rStyle w:val="a5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Анисимова Валентина Ивановна, (35130) 7 08 87,</w:t>
      </w:r>
    </w:p>
    <w:p w:rsidR="004232F1" w:rsidRPr="00A21247" w:rsidRDefault="004232F1" w:rsidP="004232F1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продуктов питания.</w:t>
      </w:r>
    </w:p>
    <w:p w:rsidR="004232F1" w:rsidRDefault="004232F1" w:rsidP="004232F1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4232F1" w:rsidRPr="00A871BD" w:rsidRDefault="004232F1" w:rsidP="004232F1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4232F1" w:rsidRPr="004909DA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B248C5">
        <w:rPr>
          <w:b/>
        </w:rPr>
        <w:t>Место</w:t>
      </w:r>
      <w:r w:rsidRPr="00D72C92">
        <w:rPr>
          <w:b/>
        </w:rPr>
        <w:t xml:space="preserve">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>
        <w:rPr>
          <w:rFonts w:ascii="Peterburg" w:hAnsi="Peterburg"/>
          <w:iCs/>
          <w:lang w:eastAsia="en-US"/>
        </w:rPr>
        <w:t xml:space="preserve">Челябинская область, г. Озерск, ул. Монтажников 35. </w:t>
      </w:r>
      <w:r>
        <w:rPr>
          <w:rFonts w:ascii="Peterburg" w:hAnsi="Peterburg"/>
        </w:rPr>
        <w:t>Погрузочные и  разгрузочные работы осуществляются средствами и силами Поставщика.</w:t>
      </w:r>
    </w:p>
    <w:p w:rsidR="004232F1" w:rsidRPr="00D72C92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4232F1" w:rsidRPr="00E97582" w:rsidRDefault="004232F1" w:rsidP="004232F1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4232F1" w:rsidRPr="00E97582" w:rsidRDefault="004232F1" w:rsidP="004232F1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232F1" w:rsidRPr="00E97582" w:rsidRDefault="004232F1" w:rsidP="004232F1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4232F1" w:rsidRPr="006C1CFD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4232F1" w:rsidRDefault="004232F1" w:rsidP="004232F1">
      <w:pPr>
        <w:tabs>
          <w:tab w:val="left" w:pos="1134"/>
        </w:tabs>
        <w:spacing w:before="120" w:after="120"/>
        <w:jc w:val="center"/>
      </w:pPr>
      <w:r w:rsidRPr="00A56205">
        <w:rPr>
          <w:b/>
          <w:u w:val="single"/>
        </w:rPr>
        <w:t>12</w:t>
      </w:r>
      <w:r>
        <w:rPr>
          <w:b/>
          <w:u w:val="single"/>
          <w:lang w:val="en-US"/>
        </w:rPr>
        <w:t> </w:t>
      </w:r>
      <w:r w:rsidRPr="00A56205">
        <w:rPr>
          <w:b/>
          <w:u w:val="single"/>
        </w:rPr>
        <w:t>330 760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двенадцать миллионов триста тридцать  тысяч семьсот шестьдесят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</w:t>
      </w:r>
      <w:r>
        <w:rPr>
          <w:u w:val="single"/>
        </w:rPr>
        <w:t xml:space="preserve">10%, </w:t>
      </w:r>
      <w:r w:rsidRPr="00EA7E79">
        <w:rPr>
          <w:u w:val="single"/>
        </w:rPr>
        <w:t>18%)</w:t>
      </w:r>
    </w:p>
    <w:p w:rsidR="004232F1" w:rsidRPr="00D73811" w:rsidRDefault="004232F1" w:rsidP="004232F1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rPr>
          <w:rFonts w:ascii="Peterburg" w:hAnsi="Peterburg"/>
          <w:iCs/>
          <w:lang w:eastAsia="en-US"/>
        </w:rPr>
        <w:t>В цену должны быть включены все расходы Поставщика, в том числе налоги, сборы, таможенные пошлины, страхование и другие обязательные платежи, транспортные расходы, затраты на закупку сырья и готовой продукции (полуфабрикатов), стоимость складских операции, стоимость упаковочных материалов и другие накладные расходы.</w:t>
      </w:r>
    </w:p>
    <w:p w:rsidR="004232F1" w:rsidRPr="00D72C92" w:rsidRDefault="004232F1" w:rsidP="004232F1">
      <w:pPr>
        <w:widowControl w:val="0"/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4232F1" w:rsidRPr="006B6F85" w:rsidRDefault="004232F1" w:rsidP="004232F1">
      <w:pPr>
        <w:widowControl w:val="0"/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4232F1" w:rsidRPr="007D1FC3" w:rsidRDefault="004232F1" w:rsidP="004232F1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End w:id="1"/>
      <w:bookmarkEnd w:id="2"/>
      <w:r>
        <w:rPr>
          <w:b/>
          <w:u w:val="single"/>
        </w:rPr>
        <w:t>616 538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шестьсот шестнадцать тысяч</w:t>
      </w:r>
      <w:r w:rsidRPr="007D1FC3">
        <w:rPr>
          <w:u w:val="single"/>
        </w:rPr>
        <w:t xml:space="preserve"> </w:t>
      </w:r>
      <w:r>
        <w:rPr>
          <w:u w:val="single"/>
        </w:rPr>
        <w:t>пятьсот тридцать восемь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4232F1" w:rsidRPr="004B310C" w:rsidRDefault="004232F1" w:rsidP="004232F1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 xml:space="preserve">.1 Обеспечение заявки на участие в аукционе должно быть предоставлено всеми участниками </w:t>
      </w:r>
      <w:r w:rsidRPr="004B310C">
        <w:rPr>
          <w:bCs/>
        </w:rPr>
        <w:lastRenderedPageBreak/>
        <w:t>процедуры закупки, подавшими заявку на участие в аукционе.</w:t>
      </w:r>
    </w:p>
    <w:p w:rsidR="004232F1" w:rsidRPr="004B310C" w:rsidRDefault="004232F1" w:rsidP="004232F1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4232F1" w:rsidRPr="004B310C" w:rsidRDefault="004232F1" w:rsidP="004232F1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4232F1" w:rsidRPr="00E97582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4232F1" w:rsidRDefault="004232F1" w:rsidP="004232F1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4232F1" w:rsidRPr="00A9692C" w:rsidRDefault="004232F1" w:rsidP="004232F1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09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4232F1" w:rsidRPr="00A9692C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4232F1" w:rsidRPr="00A9692C" w:rsidRDefault="004232F1" w:rsidP="004232F1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4232F1" w:rsidRPr="00A9692C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4232F1" w:rsidRPr="00A9692C" w:rsidRDefault="004232F1" w:rsidP="004232F1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 w:rsidR="002064AD">
        <w:rPr>
          <w:color w:val="FF0000"/>
          <w:spacing w:val="-6"/>
        </w:rPr>
        <w:t>20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4232F1" w:rsidRPr="00A9692C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4232F1" w:rsidRPr="00A9692C" w:rsidRDefault="004232F1" w:rsidP="004232F1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 w:rsidR="002064AD">
        <w:rPr>
          <w:color w:val="FF0000"/>
          <w:spacing w:val="-6"/>
        </w:rPr>
        <w:t>28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4232F1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4232F1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4232F1" w:rsidRPr="00435523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>не позднее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>Если организатор 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5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4232F1" w:rsidRPr="00E97582" w:rsidRDefault="004232F1" w:rsidP="004232F1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 w:rsidP="004232F1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232F1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251D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4AD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03F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2F1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2F1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4232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989</Words>
  <Characters>5641</Characters>
  <Application>Microsoft Office Word</Application>
  <DocSecurity>0</DocSecurity>
  <Lines>47</Lines>
  <Paragraphs>13</Paragraphs>
  <ScaleCrop>false</ScaleCrop>
  <Company>ПО Маяк</Company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2</cp:revision>
  <dcterms:created xsi:type="dcterms:W3CDTF">2013-12-12T06:37:00Z</dcterms:created>
  <dcterms:modified xsi:type="dcterms:W3CDTF">2013-12-12T10:01:00Z</dcterms:modified>
</cp:coreProperties>
</file>