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0" w:type="dxa"/>
        <w:tblInd w:w="-176" w:type="dxa"/>
        <w:tblLook w:val="04A0"/>
      </w:tblPr>
      <w:tblGrid>
        <w:gridCol w:w="568"/>
        <w:gridCol w:w="3403"/>
        <w:gridCol w:w="3826"/>
        <w:gridCol w:w="992"/>
        <w:gridCol w:w="851"/>
      </w:tblGrid>
      <w:tr w:rsidR="00C636E9" w:rsidRPr="00C636E9" w:rsidTr="001D659F">
        <w:trPr>
          <w:trHeight w:val="702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 w:themeFill="background1"/>
            <w:vAlign w:val="center"/>
            <w:hideMark/>
          </w:tcPr>
          <w:p w:rsidR="00C636E9" w:rsidRPr="00C636E9" w:rsidRDefault="00C636E9" w:rsidP="00C636E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bookmarkStart w:id="0" w:name="_GoBack" w:colFirst="4" w:colLast="4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№ поз. 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 w:themeFill="background1"/>
            <w:vAlign w:val="center"/>
            <w:hideMark/>
          </w:tcPr>
          <w:p w:rsidR="00C636E9" w:rsidRPr="00C636E9" w:rsidRDefault="00C636E9" w:rsidP="00C636E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Наименование </w:t>
            </w:r>
          </w:p>
        </w:tc>
        <w:tc>
          <w:tcPr>
            <w:tcW w:w="38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 w:themeFill="background1"/>
            <w:vAlign w:val="center"/>
            <w:hideMark/>
          </w:tcPr>
          <w:p w:rsidR="00C636E9" w:rsidRPr="00C636E9" w:rsidRDefault="00C636E9" w:rsidP="00C636E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Характеристика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 w:themeFill="background1"/>
            <w:vAlign w:val="center"/>
            <w:hideMark/>
          </w:tcPr>
          <w:p w:rsidR="00C636E9" w:rsidRPr="00C636E9" w:rsidRDefault="00C636E9" w:rsidP="00C636E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 w:themeFill="background1"/>
            <w:vAlign w:val="center"/>
            <w:hideMark/>
          </w:tcPr>
          <w:p w:rsidR="00C636E9" w:rsidRPr="00C636E9" w:rsidRDefault="00C636E9" w:rsidP="00C636E9">
            <w:pPr>
              <w:spacing w:after="0" w:line="240" w:lineRule="auto"/>
              <w:jc w:val="center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Ед. изм. </w:t>
            </w:r>
          </w:p>
        </w:tc>
      </w:tr>
      <w:tr w:rsidR="00C636E9" w:rsidRPr="00C636E9" w:rsidTr="00C636E9">
        <w:trPr>
          <w:trHeight w:val="52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ВИНО ИГРИСТОЕ БЕЛОЕ СЛАДКОЕ  0,75л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АЛК. 7,5-11,0%, САХАР 80Г/ДМ3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ГОСТ </w:t>
            </w:r>
            <w:proofErr w:type="gramStart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51158-98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7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ВИНО ИГРИСТОЕ БЕЛОЕ ПОЛУСЛАДКОЕ  0,75л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АЛК 10,0-12,0% САХ. 55,0-65,0 Г/Л,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ГОСТ:51158-2009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5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ВИНО ИГРИСТОЕ БЕЛОЕ ПОЛУСУХОЕ  0,75л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АЛК 11%- 12,5% САХ. 25,0-40,0 Г/Л,    ГОСТ:51158-2009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4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ВИНО ИГРИСТОЕ БЕЛОЕ БРЮТ  0,75л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9D2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АЛК.: 10,0 - 13,5%,  </w:t>
            </w:r>
          </w:p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ГОСТ:51158-2009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8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ВИНО ГЕОГРАФИЧЕСКОГО НАИМЕНОВАНИЯ НАТУРАЛЬНОЕ ВИНОГРАДНОЕ  КРАСНОЕ СУХОЕ   0,75Л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9D2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proofErr w:type="spellStart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Алк</w:t>
            </w:r>
            <w:proofErr w:type="spellEnd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12,5%. </w:t>
            </w:r>
          </w:p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ГОСТ 7208-93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8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ВИНО ГЕОГРАФИЧЕСКОГО НАИМЕНОВАНИЯ РЕГИОНА ЦЕНТРАЛЬНОЙ ДОЛИНЫ ЧИЛИ СУХОЕ КРАСНОЕ, 0,75 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3719D2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АЛК 11-13% об.</w:t>
            </w:r>
            <w:r w:rsidR="00C636E9"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7208-93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83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ВИНО ГЕОГРАФИЧЕСКОГО НАИМЕНОВАНИЯ РЕГИОНА ЦЕНТРАЛЬНОЙ ДОЛИНЫ ЧИЛИ СУХОЕ БЕЛОЕ,  0,75 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АЛК 11-13% об.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6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ВИНО СТОЛОВОЕ КРАСНОЕ ПОЛУСЛАДКОЕ 0,75Л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9D2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АЛК 10-12% </w:t>
            </w:r>
          </w:p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САХ.18-45 Г/ДМ3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5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ВИНО  СТОЛОВОЕ ПОЛУСЛАДКОЕ БЕЛОЕ 0,75 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Крепость  9,0-12,0% САХ. 40 Г/ДМ3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ГОСТ: 52523-2006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ВИНО СТОЛОВОЕ БЕЛОЕ СУХОЕ 0,75Л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Крепость 9-12% </w:t>
            </w:r>
            <w:proofErr w:type="gramStart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об</w:t>
            </w:r>
            <w:proofErr w:type="gramEnd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.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ГОСТ </w:t>
            </w:r>
            <w:proofErr w:type="gramStart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52523-06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5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ВИНО СТОЛОВОЕ КРАСНОЕ СУХОЕ 0,75Л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алкоголь 9-11%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7208-93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70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ВИНО ВИНОГРАДНОЕ НАТУРАЛЬНОЕ  ПОЛУСЛАДКОЕ БЕЛОЕ 0,75Л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АЛК 10-12%, 30-40Г/ДМ3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69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ВИНО ВИНОГРАДНОЕ НАТУРАЛЬНОЕ ПОЛУСЛАДКОЕ  КРАСНОЕ, 0,75 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АЛК 9,0-12,0%, САХАР 40-80 Г/ДМ3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7208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70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ВИНО ВИНОГРАДНОЕ СПЕЦИАЛЬНОЕ, ДЕСЕРТНОЕ, КРАСНОЕ КАГОР 0,75л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АЛК 13-16%, сахар 160 г/л.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ГОСТ 7208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ВИНО СТОЛОВОЕ КРАСНОЕ ПОЛУСУХОЕ 0,75Л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АЛК 10-12% САХ.18-45 Г/ДМ3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4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ВИНО  СТОЛОВОЕ ПОЛУСЛУХОЕ БЕЛОЕ 0,75 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9D2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Крепость  9,0-12,0% САХ. 40 Г/ДМ3  </w:t>
            </w:r>
          </w:p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ГОСТ: 52523-2006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7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ВЕРМУТ  СЛАДКИЙ БЕЛЫЙ 0,5 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АЛК. 15%, САХАР 170Г/ДМ3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ГОСТ </w:t>
            </w:r>
            <w:proofErr w:type="gramStart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52195-2003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ВЕРМУТ  СЛАДКИЙ БЕЛЫЙ 1 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АЛК. 15%, САХАР 170Г/ДМ3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ГОСТ </w:t>
            </w:r>
            <w:proofErr w:type="gramStart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52195-2003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5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ЛИКЕР ЭМУЛЬСИОННЫЙ  КОФЕЙНЫЙ  ОРИГИНАЛЬНЫЙ 0,5Л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АЛК. 15-21 %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ЛИКЕР ЭМУЛЬСИОННЫЙ  КОФЕЙНЫЙ  ОРИГИНАЛЬНЫЙ 0,7Л</w:t>
            </w:r>
          </w:p>
        </w:tc>
        <w:tc>
          <w:tcPr>
            <w:tcW w:w="3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АЛК. 15-21 %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ИРЛАНДСКИЙ КУПАЖИРОВАННОЕ ВИСКИ КЛАССА ДЕЛЮКС 0,5Л</w:t>
            </w:r>
          </w:p>
        </w:tc>
        <w:tc>
          <w:tcPr>
            <w:tcW w:w="3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Вода, выдержанные зерновые спирты, крепость 40% </w:t>
            </w:r>
            <w:proofErr w:type="gramStart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об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6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lastRenderedPageBreak/>
              <w:t>22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ШОТЛАНДСКОЕ КУПАЖИРОВАННОЕ ВИСКИ 12 лет выдержки 0,5Л</w:t>
            </w:r>
          </w:p>
        </w:tc>
        <w:tc>
          <w:tcPr>
            <w:tcW w:w="3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Ароматный виски с нотками диких трав, вереска, меда и садовых фруктов, крепость 43%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69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ШОТЛАНДСКОЕ КУПАЖИРОВАННОЕ ВИСКИ 12 лет выдержки 0,7Л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Ароматный виски с нотками диких трав, вереска, меда и садовых фруктов, крепость 43%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70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ВИСКИ, Происхождение - Соединенное Королевство Великобритании и Северной Ирландии 0,5Л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Вода, выдержанные зерновые спирты, крепость 40% </w:t>
            </w:r>
            <w:proofErr w:type="gramStart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об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69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ВИСКИ, Происхождение - Соединенное Королевство Великобритании и Северной Ирландии 0,7Л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Вода, выдержанные зерновые спирты, крепость 40% </w:t>
            </w:r>
            <w:proofErr w:type="gramStart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об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5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КОНЬЯК УКРАИНЫ НЕ МЕНЕЕ 3-Х ЛЕТ 0,5л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ГОСТ/ТУ:</w:t>
            </w:r>
            <w:r w:rsidR="003719D2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ДСТУ 4700:2006, ДСТУ 4161-2003, ДСТУ ISO 9001-2009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val="en-US"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КОНЬЯК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val="en-US" w:eastAsia="ru-RU"/>
              </w:rPr>
              <w:t xml:space="preserve"> HENNESSY V.S.O.P. PRIVILEGE COGNAC 0,5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ЛФРАНЦИЯ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ГОСТ </w:t>
            </w:r>
            <w:proofErr w:type="gramStart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51618-2009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крепость 40% об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5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КОНЬЯК  ТОРГОВОЙ МАРКИ МАРТЕЛЬ, V.S. 0,5Л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3719D2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ГОСТ </w:t>
            </w:r>
            <w:proofErr w:type="gramStart"/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51618-2000</w:t>
            </w: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 </w:t>
            </w:r>
            <w:r w:rsidR="00C636E9"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крепость 40% об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6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КОНЬЯК РОССИЙСКИЙ ТРЕХЛЕТНИЙ 0,5Л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3719D2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ГОСТ </w:t>
            </w:r>
            <w:proofErr w:type="gramStart"/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51618-2000</w:t>
            </w: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 </w:t>
            </w:r>
            <w:r w:rsidR="00C636E9"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крепость 40% об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5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КОНЬЯК РОССИЙСКИЙ ЧЕТЫРЕХЛЕТНИЙ 0,5Л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3719D2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ГОСТ </w:t>
            </w:r>
            <w:proofErr w:type="gramStart"/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51618-2000</w:t>
            </w: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</w:r>
            <w:r w:rsidR="00C636E9"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крепость 40% об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КОНЬЯК РОССИЙСКИЙ ПЯТИЛЕТНИЙ 0,5Л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ГОСТ </w:t>
            </w:r>
            <w:proofErr w:type="gramStart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51618-2000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</w:r>
            <w:r w:rsidR="003719D2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крепость 40% об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5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КОНЬЯК РОССИЙСКИЙ 5***** 0,5 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ГОСТ </w:t>
            </w:r>
            <w:proofErr w:type="gramStart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51618-2000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>крепость 40% об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6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КОНЬЯК РОССИЙСКИЙ 3*** 0,5 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ГОСТ </w:t>
            </w:r>
            <w:proofErr w:type="gramStart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51618-2000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  крепость 40% об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4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КОНЬЯК АРМЯНСКИЙ 5 ЛЕТ 0,5Л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крепость 42% об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ГОСТ </w:t>
            </w:r>
            <w:proofErr w:type="gramStart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51618-20000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КОНЬЯК АРМЯНСКИЙ  3 ГОДА 0,5 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3719D2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ГОСТ </w:t>
            </w:r>
            <w:proofErr w:type="gramStart"/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51618-2000</w:t>
            </w: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 </w:t>
            </w:r>
            <w:r w:rsidR="00C636E9"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крепость 40% об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6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КОНЬЯК АРМЯНСКИЙ  10 ЛЕТ 0,5 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ГОСТ </w:t>
            </w:r>
            <w:proofErr w:type="gramStart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51618-2000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 крепость 40% об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5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КОНЬЯК МОЛДАВСКИЙ ПЯТИЛЕТНИЙ 0,5 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3719D2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ГОСТ </w:t>
            </w:r>
            <w:proofErr w:type="gramStart"/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Р</w:t>
            </w:r>
            <w:proofErr w:type="gramEnd"/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 xml:space="preserve"> 51618-2000</w:t>
            </w: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 </w:t>
            </w:r>
            <w:r w:rsidR="00C636E9"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крепость 40% об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ВОДКА 0,5Л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P 51355-99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крепость 40% </w:t>
            </w:r>
            <w:proofErr w:type="gramStart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об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ВОДКА 0,7Л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P 51355-99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крепость 40% </w:t>
            </w:r>
            <w:proofErr w:type="gramStart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об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  <w:tr w:rsidR="00C636E9" w:rsidRPr="00C636E9" w:rsidTr="00C636E9">
        <w:trPr>
          <w:trHeight w:val="55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ВОДКА 1Л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P 51355-99</w:t>
            </w: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br/>
              <w:t xml:space="preserve">крепость 40% </w:t>
            </w:r>
            <w:proofErr w:type="gramStart"/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об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C636E9" w:rsidRPr="00C636E9" w:rsidRDefault="00C636E9" w:rsidP="00C636E9">
            <w:pPr>
              <w:spacing w:after="0" w:line="240" w:lineRule="auto"/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</w:pPr>
            <w:r w:rsidRPr="00C636E9">
              <w:rPr>
                <w:rFonts w:ascii="MS Sans Serif" w:eastAsia="Times New Roman" w:hAnsi="MS Sans Serif" w:cs="Times New Roman"/>
                <w:sz w:val="18"/>
                <w:szCs w:val="18"/>
                <w:lang w:eastAsia="ru-RU"/>
              </w:rPr>
              <w:t>бут.</w:t>
            </w:r>
          </w:p>
        </w:tc>
      </w:tr>
    </w:tbl>
    <w:bookmarkEnd w:id="0"/>
    <w:p w:rsidR="008F00E3" w:rsidRPr="000C6812" w:rsidRDefault="008F00E3" w:rsidP="008F00E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6812">
        <w:rPr>
          <w:b/>
        </w:rPr>
        <w:t>Условия поставки:</w:t>
      </w:r>
    </w:p>
    <w:p w:rsidR="008F00E3" w:rsidRDefault="008F00E3" w:rsidP="008F00E3">
      <w:pPr>
        <w:pStyle w:val="-0"/>
        <w:numPr>
          <w:ilvl w:val="0"/>
          <w:numId w:val="0"/>
        </w:numPr>
        <w:tabs>
          <w:tab w:val="left" w:pos="708"/>
        </w:tabs>
      </w:pPr>
      <w:r w:rsidRPr="000C6812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8F00E3" w:rsidRPr="000C36C7" w:rsidRDefault="008F00E3" w:rsidP="008F00E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 xml:space="preserve">Особые требования: </w:t>
      </w:r>
    </w:p>
    <w:p w:rsidR="008F00E3" w:rsidRDefault="008F00E3" w:rsidP="008F00E3">
      <w:pPr>
        <w:pStyle w:val="-0"/>
        <w:numPr>
          <w:ilvl w:val="0"/>
          <w:numId w:val="6"/>
        </w:numPr>
        <w:spacing w:before="60" w:after="60"/>
        <w:ind w:left="426"/>
        <w:rPr>
          <w:bCs/>
        </w:rPr>
      </w:pPr>
      <w:r w:rsidRPr="008F00E3">
        <w:rPr>
          <w:b/>
          <w:bCs/>
          <w:i/>
        </w:rPr>
        <w:t>обязательное наличие</w:t>
      </w:r>
      <w:r w:rsidRPr="008F00E3">
        <w:rPr>
          <w:bCs/>
        </w:rPr>
        <w:t xml:space="preserve"> сопроводительной документации</w:t>
      </w:r>
      <w:r>
        <w:rPr>
          <w:bCs/>
        </w:rPr>
        <w:t>:</w:t>
      </w:r>
      <w:r w:rsidRPr="008F00E3">
        <w:rPr>
          <w:bCs/>
        </w:rPr>
        <w:t xml:space="preserve"> </w:t>
      </w:r>
    </w:p>
    <w:p w:rsidR="008F00E3" w:rsidRPr="00DD0732" w:rsidRDefault="008F00E3" w:rsidP="008F00E3">
      <w:pPr>
        <w:pStyle w:val="-0"/>
        <w:numPr>
          <w:ilvl w:val="0"/>
          <w:numId w:val="5"/>
        </w:numPr>
        <w:ind w:left="425" w:hanging="357"/>
      </w:pPr>
      <w:r>
        <w:t>копия У</w:t>
      </w:r>
      <w:r w:rsidRPr="00DD0732">
        <w:t>достоверени</w:t>
      </w:r>
      <w:r>
        <w:t>я</w:t>
      </w:r>
      <w:r w:rsidRPr="00DD0732">
        <w:t xml:space="preserve"> качества (протокол испытаний);</w:t>
      </w:r>
    </w:p>
    <w:p w:rsidR="008F00E3" w:rsidRPr="00DD0732" w:rsidRDefault="008F00E3" w:rsidP="008F00E3">
      <w:pPr>
        <w:pStyle w:val="-0"/>
        <w:numPr>
          <w:ilvl w:val="0"/>
          <w:numId w:val="5"/>
        </w:numPr>
        <w:ind w:left="425" w:hanging="357"/>
      </w:pPr>
      <w:r w:rsidRPr="00DD0732">
        <w:t>декларация соответствия на каждый вид алкогольной продукции;</w:t>
      </w:r>
    </w:p>
    <w:p w:rsidR="008F00E3" w:rsidRPr="00DD0732" w:rsidRDefault="008F00E3" w:rsidP="008F00E3">
      <w:pPr>
        <w:pStyle w:val="-0"/>
        <w:numPr>
          <w:ilvl w:val="0"/>
          <w:numId w:val="5"/>
        </w:numPr>
        <w:ind w:left="425" w:hanging="357"/>
      </w:pPr>
      <w:r w:rsidRPr="00DD0732">
        <w:t xml:space="preserve">справка, прилагаемая к грузовой таможенной декларации </w:t>
      </w:r>
      <w:r>
        <w:t>(раздел</w:t>
      </w:r>
      <w:proofErr w:type="gramStart"/>
      <w:r>
        <w:t xml:space="preserve"> </w:t>
      </w:r>
      <w:r w:rsidRPr="00DD0732">
        <w:t>А</w:t>
      </w:r>
      <w:proofErr w:type="gramEnd"/>
      <w:r w:rsidRPr="00DD0732">
        <w:t>, Б) (для импортированной алкогольной и спиртосодержащей продукции) от производителя до покупателя или надлежаще заверенные копии;</w:t>
      </w:r>
    </w:p>
    <w:p w:rsidR="008F00E3" w:rsidRPr="00DD0732" w:rsidRDefault="008F00E3" w:rsidP="008F00E3">
      <w:pPr>
        <w:pStyle w:val="-0"/>
        <w:numPr>
          <w:ilvl w:val="0"/>
          <w:numId w:val="5"/>
        </w:numPr>
        <w:ind w:left="425" w:hanging="357"/>
      </w:pPr>
      <w:proofErr w:type="spellStart"/>
      <w:r w:rsidRPr="00DD0732">
        <w:lastRenderedPageBreak/>
        <w:t>товарн</w:t>
      </w:r>
      <w:proofErr w:type="gramStart"/>
      <w:r w:rsidRPr="00DD0732">
        <w:t>о</w:t>
      </w:r>
      <w:proofErr w:type="spellEnd"/>
      <w:r w:rsidRPr="00DD0732">
        <w:t>-</w:t>
      </w:r>
      <w:proofErr w:type="gramEnd"/>
      <w:r w:rsidRPr="00DD0732">
        <w:t xml:space="preserve"> транспортная накладная</w:t>
      </w:r>
      <w:r>
        <w:t xml:space="preserve"> </w:t>
      </w:r>
      <w:r w:rsidRPr="00DD0732">
        <w:t>по форме, утвержденной Постановлением Правительства РФ от 15.04. 2011 года № 272 «Об утверждении правил перевозок гр</w:t>
      </w:r>
      <w:r>
        <w:t>узов автомобильным транспортом»</w:t>
      </w:r>
      <w:r w:rsidRPr="00DD0732">
        <w:t>;</w:t>
      </w:r>
    </w:p>
    <w:p w:rsidR="008F00E3" w:rsidRPr="00DD0732" w:rsidRDefault="008F00E3" w:rsidP="008F00E3">
      <w:pPr>
        <w:pStyle w:val="-0"/>
        <w:numPr>
          <w:ilvl w:val="0"/>
          <w:numId w:val="5"/>
        </w:numPr>
        <w:ind w:left="425" w:hanging="357"/>
      </w:pPr>
      <w:r w:rsidRPr="00DD0732">
        <w:t xml:space="preserve">справка, прилагаемая к </w:t>
      </w:r>
      <w:proofErr w:type="spellStart"/>
      <w:r w:rsidRPr="00DD0732">
        <w:t>товарно</w:t>
      </w:r>
      <w:proofErr w:type="spellEnd"/>
      <w:r w:rsidRPr="00DD0732">
        <w:t>- транспортной накладной (для алкогольной и спиртосодержащей продукции, производство которой осуществляется на территории Российской Федерации) (раздел</w:t>
      </w:r>
      <w:proofErr w:type="gramStart"/>
      <w:r w:rsidRPr="00DD0732">
        <w:t xml:space="preserve"> А</w:t>
      </w:r>
      <w:proofErr w:type="gramEnd"/>
      <w:r w:rsidRPr="00DD0732">
        <w:t>, Б);</w:t>
      </w:r>
    </w:p>
    <w:p w:rsidR="008F00E3" w:rsidRPr="00DD0732" w:rsidRDefault="008F00E3" w:rsidP="008F00E3">
      <w:pPr>
        <w:pStyle w:val="-0"/>
        <w:numPr>
          <w:ilvl w:val="0"/>
          <w:numId w:val="5"/>
        </w:numPr>
        <w:ind w:left="425" w:hanging="357"/>
      </w:pPr>
      <w:r w:rsidRPr="00DD0732">
        <w:t>сертификаты соответствия, санитарно-гигиенические сертификаты (заключения);</w:t>
      </w:r>
    </w:p>
    <w:p w:rsidR="008F00E3" w:rsidRPr="00DD0732" w:rsidRDefault="008F00E3" w:rsidP="008F00E3">
      <w:pPr>
        <w:pStyle w:val="-0"/>
        <w:numPr>
          <w:ilvl w:val="0"/>
          <w:numId w:val="5"/>
        </w:numPr>
        <w:ind w:left="425" w:hanging="357"/>
        <w:outlineLvl w:val="1"/>
      </w:pPr>
      <w:r>
        <w:t xml:space="preserve">счёт, счёт-фактуру, </w:t>
      </w:r>
      <w:proofErr w:type="gramStart"/>
      <w:r>
        <w:t>выставлен</w:t>
      </w:r>
      <w:r w:rsidRPr="00DD0732">
        <w:t>ные</w:t>
      </w:r>
      <w:proofErr w:type="gramEnd"/>
      <w:r w:rsidRPr="00DD0732">
        <w:t xml:space="preserve"> Покупателю;</w:t>
      </w:r>
    </w:p>
    <w:p w:rsidR="008F00E3" w:rsidRPr="00DD0732" w:rsidRDefault="008F00E3" w:rsidP="008F00E3">
      <w:pPr>
        <w:pStyle w:val="-0"/>
        <w:numPr>
          <w:ilvl w:val="0"/>
          <w:numId w:val="5"/>
        </w:numPr>
        <w:ind w:left="425" w:hanging="357"/>
        <w:outlineLvl w:val="1"/>
      </w:pPr>
      <w:r w:rsidRPr="00DD0732">
        <w:t>товарную накладную в 2-х экз. (один экземпляр для Покупателя и один экземпляр для  Поставщика);</w:t>
      </w:r>
    </w:p>
    <w:p w:rsidR="008F00E3" w:rsidRPr="00DD0732" w:rsidRDefault="008F00E3" w:rsidP="008F00E3">
      <w:pPr>
        <w:pStyle w:val="-0"/>
        <w:numPr>
          <w:ilvl w:val="0"/>
          <w:numId w:val="5"/>
        </w:numPr>
        <w:ind w:left="426"/>
        <w:outlineLvl w:val="1"/>
      </w:pPr>
      <w:r w:rsidRPr="00DD0732">
        <w:t>приложение к накладной с указанием:</w:t>
      </w:r>
    </w:p>
    <w:p w:rsidR="008F00E3" w:rsidRPr="00DD0732" w:rsidRDefault="008F00E3" w:rsidP="008F00E3">
      <w:pPr>
        <w:pStyle w:val="-0"/>
        <w:numPr>
          <w:ilvl w:val="0"/>
          <w:numId w:val="0"/>
        </w:numPr>
        <w:ind w:left="426"/>
        <w:outlineLvl w:val="1"/>
      </w:pPr>
      <w:r w:rsidRPr="00DD0732">
        <w:t>а) наименования, кода, количества алкогольной продукции,</w:t>
      </w:r>
    </w:p>
    <w:p w:rsidR="008F00E3" w:rsidRPr="00DD0732" w:rsidRDefault="008F00E3" w:rsidP="008F00E3">
      <w:pPr>
        <w:pStyle w:val="-0"/>
        <w:numPr>
          <w:ilvl w:val="0"/>
          <w:numId w:val="0"/>
        </w:numPr>
        <w:ind w:left="426"/>
        <w:outlineLvl w:val="1"/>
      </w:pPr>
      <w:r w:rsidRPr="00DD0732">
        <w:t>б) сведений о производителе/импортере (ИНН/КПП);</w:t>
      </w:r>
    </w:p>
    <w:p w:rsidR="008F00E3" w:rsidRPr="00DD0732" w:rsidRDefault="008F00E3" w:rsidP="008F00E3">
      <w:pPr>
        <w:pStyle w:val="-0"/>
        <w:numPr>
          <w:ilvl w:val="0"/>
          <w:numId w:val="0"/>
        </w:numPr>
        <w:ind w:left="426"/>
        <w:outlineLvl w:val="1"/>
      </w:pPr>
      <w:r w:rsidRPr="00DD0732">
        <w:t>в) цифрового кода государственной таможенной декларации;</w:t>
      </w:r>
    </w:p>
    <w:p w:rsidR="008F00E3" w:rsidRPr="00DD0732" w:rsidRDefault="008F00E3" w:rsidP="008F00E3">
      <w:pPr>
        <w:pStyle w:val="-0"/>
        <w:numPr>
          <w:ilvl w:val="0"/>
          <w:numId w:val="5"/>
        </w:numPr>
        <w:ind w:left="426"/>
        <w:outlineLvl w:val="1"/>
      </w:pPr>
      <w:r w:rsidRPr="00DD0732">
        <w:t>акт сверки взаимных расчетов (по запросу Покупателя);</w:t>
      </w:r>
    </w:p>
    <w:p w:rsidR="008F00E3" w:rsidRDefault="008F00E3" w:rsidP="008F00E3">
      <w:pPr>
        <w:pStyle w:val="-0"/>
        <w:numPr>
          <w:ilvl w:val="0"/>
          <w:numId w:val="5"/>
        </w:numPr>
        <w:ind w:left="426"/>
      </w:pPr>
      <w:r w:rsidRPr="00DD0732">
        <w:t>до 05 числа месяца, следующего за отчетным кварталом, предоставлять в столовую форму 11-1, 11-2 Алкогольной декларации</w:t>
      </w:r>
      <w:r>
        <w:t xml:space="preserve"> </w:t>
      </w:r>
    </w:p>
    <w:p w:rsidR="008F00E3" w:rsidRPr="008F00E3" w:rsidRDefault="008F00E3" w:rsidP="008F00E3">
      <w:pPr>
        <w:pStyle w:val="-0"/>
        <w:numPr>
          <w:ilvl w:val="0"/>
          <w:numId w:val="6"/>
        </w:numPr>
        <w:ind w:left="284" w:hanging="142"/>
      </w:pPr>
      <w:r>
        <w:rPr>
          <w:bCs/>
        </w:rPr>
        <w:t xml:space="preserve">   </w:t>
      </w:r>
      <w:r w:rsidRPr="008F00E3">
        <w:rPr>
          <w:bCs/>
        </w:rPr>
        <w:t>приемка товара осуществляется в соответствии с разделом 7 Проекта договора.</w:t>
      </w:r>
    </w:p>
    <w:p w:rsidR="00044B53" w:rsidRDefault="008F00E3" w:rsidP="008F00E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proofErr w:type="gramStart"/>
      <w:r w:rsidRPr="00680724">
        <w:rPr>
          <w:b/>
        </w:rPr>
        <w:t>Другие дополнительные требования:</w:t>
      </w:r>
      <w:r w:rsidR="000A33E1">
        <w:rPr>
          <w:b/>
        </w:rPr>
        <w:t xml:space="preserve"> </w:t>
      </w:r>
      <w:r w:rsidR="000A33E1">
        <w:t>срок годности товара должен составлять не менее 80% срока годности с даты изготовления, указанного на упаковке;</w:t>
      </w:r>
      <w:r w:rsidRPr="008244E5">
        <w:t xml:space="preserve">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  <w:proofErr w:type="gramEnd"/>
    </w:p>
    <w:sectPr w:rsidR="00044B53" w:rsidSect="00005872">
      <w:headerReference w:type="default" r:id="rId7"/>
      <w:headerReference w:type="first" r:id="rId8"/>
      <w:pgSz w:w="11906" w:h="16838"/>
      <w:pgMar w:top="21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36E9" w:rsidRDefault="00C636E9" w:rsidP="00C636E9">
      <w:pPr>
        <w:spacing w:after="0" w:line="240" w:lineRule="auto"/>
      </w:pPr>
      <w:r>
        <w:separator/>
      </w:r>
    </w:p>
  </w:endnote>
  <w:endnote w:type="continuationSeparator" w:id="1">
    <w:p w:rsidR="00C636E9" w:rsidRDefault="00C636E9" w:rsidP="00C63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36E9" w:rsidRDefault="00C636E9" w:rsidP="00C636E9">
      <w:pPr>
        <w:spacing w:after="0" w:line="240" w:lineRule="auto"/>
      </w:pPr>
      <w:r>
        <w:separator/>
      </w:r>
    </w:p>
  </w:footnote>
  <w:footnote w:type="continuationSeparator" w:id="1">
    <w:p w:rsidR="00C636E9" w:rsidRDefault="00C636E9" w:rsidP="00C63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872" w:rsidRPr="00C636E9" w:rsidRDefault="00005872" w:rsidP="00C636E9">
    <w:pPr>
      <w:pStyle w:val="a4"/>
      <w:jc w:val="center"/>
      <w:rPr>
        <w:b/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0E3" w:rsidRDefault="008F00E3" w:rsidP="008F00E3">
    <w:pPr>
      <w:pStyle w:val="a4"/>
      <w:jc w:val="center"/>
    </w:pPr>
    <w:r w:rsidRPr="008F00E3">
      <w:rPr>
        <w:rFonts w:ascii="Times New Roman" w:hAnsi="Times New Roman" w:cs="Times New Roman"/>
        <w:sz w:val="28"/>
        <w:szCs w:val="28"/>
      </w:rPr>
      <w:t>Техническое задание</w:t>
    </w:r>
    <w:sdt>
      <w:sdtPr>
        <w:id w:val="968752352"/>
        <w:placeholder>
          <w:docPart w:val="81D9362598AB4F5C9487467F7A7D5B05"/>
        </w:placeholder>
        <w:temporary/>
        <w:showingPlcHdr/>
      </w:sdtPr>
      <w:sdtContent>
        <w:r>
          <w:t>[Введите текст]</w:t>
        </w:r>
      </w:sdtContent>
    </w:sdt>
  </w:p>
  <w:p w:rsidR="0014299C" w:rsidRPr="00005872" w:rsidRDefault="0014299C" w:rsidP="00005872">
    <w:pPr>
      <w:pStyle w:val="a4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4F61"/>
    <w:multiLevelType w:val="hybridMultilevel"/>
    <w:tmpl w:val="298424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7D6D40"/>
    <w:multiLevelType w:val="hybridMultilevel"/>
    <w:tmpl w:val="09DC7D1E"/>
    <w:lvl w:ilvl="0" w:tplc="AAAAC5AE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200A4FDA"/>
    <w:multiLevelType w:val="hybridMultilevel"/>
    <w:tmpl w:val="EAB4B762"/>
    <w:lvl w:ilvl="0" w:tplc="C672912C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1BA2024"/>
    <w:multiLevelType w:val="multilevel"/>
    <w:tmpl w:val="67BC22C4"/>
    <w:lvl w:ilvl="0">
      <w:start w:val="1"/>
      <w:numFmt w:val="decimal"/>
      <w:pStyle w:val="a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/>
  <w:rsids>
    <w:rsidRoot w:val="00C636E9"/>
    <w:rsid w:val="00005872"/>
    <w:rsid w:val="00044B53"/>
    <w:rsid w:val="000A33E1"/>
    <w:rsid w:val="00122905"/>
    <w:rsid w:val="0014299C"/>
    <w:rsid w:val="001D659F"/>
    <w:rsid w:val="00262846"/>
    <w:rsid w:val="00290268"/>
    <w:rsid w:val="003719D2"/>
    <w:rsid w:val="00386B93"/>
    <w:rsid w:val="003B6D81"/>
    <w:rsid w:val="004006AC"/>
    <w:rsid w:val="008F00E3"/>
    <w:rsid w:val="00B077B2"/>
    <w:rsid w:val="00B800F4"/>
    <w:rsid w:val="00C636E9"/>
    <w:rsid w:val="00D27182"/>
    <w:rsid w:val="00D835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27182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C63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C636E9"/>
  </w:style>
  <w:style w:type="paragraph" w:styleId="a6">
    <w:name w:val="footer"/>
    <w:basedOn w:val="a0"/>
    <w:link w:val="a7"/>
    <w:uiPriority w:val="99"/>
    <w:unhideWhenUsed/>
    <w:rsid w:val="00C63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C636E9"/>
  </w:style>
  <w:style w:type="paragraph" w:styleId="a8">
    <w:name w:val="Balloon Text"/>
    <w:basedOn w:val="a0"/>
    <w:link w:val="a9"/>
    <w:uiPriority w:val="99"/>
    <w:semiHidden/>
    <w:unhideWhenUsed/>
    <w:rsid w:val="001D6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1D659F"/>
    <w:rPr>
      <w:rFonts w:ascii="Tahoma" w:hAnsi="Tahoma" w:cs="Tahoma"/>
      <w:sz w:val="16"/>
      <w:szCs w:val="16"/>
    </w:rPr>
  </w:style>
  <w:style w:type="paragraph" w:styleId="aa">
    <w:name w:val="No Spacing"/>
    <w:link w:val="ab"/>
    <w:uiPriority w:val="1"/>
    <w:qFormat/>
    <w:rsid w:val="00005872"/>
    <w:pPr>
      <w:spacing w:after="0" w:line="240" w:lineRule="auto"/>
    </w:pPr>
    <w:rPr>
      <w:rFonts w:eastAsiaTheme="minorEastAsia"/>
    </w:rPr>
  </w:style>
  <w:style w:type="character" w:customStyle="1" w:styleId="ab">
    <w:name w:val="Без интервала Знак"/>
    <w:basedOn w:val="a1"/>
    <w:link w:val="aa"/>
    <w:uiPriority w:val="1"/>
    <w:rsid w:val="00005872"/>
    <w:rPr>
      <w:rFonts w:eastAsiaTheme="minorEastAsia"/>
    </w:rPr>
  </w:style>
  <w:style w:type="paragraph" w:styleId="ac">
    <w:name w:val="List Paragraph"/>
    <w:basedOn w:val="a0"/>
    <w:uiPriority w:val="34"/>
    <w:qFormat/>
    <w:rsid w:val="00044B5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-">
    <w:name w:val="Контракт-раздел"/>
    <w:basedOn w:val="a0"/>
    <w:next w:val="-0"/>
    <w:rsid w:val="00044B53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044B53"/>
    <w:pPr>
      <w:numPr>
        <w:ilvl w:val="1"/>
        <w:numId w:val="1"/>
      </w:numPr>
      <w:tabs>
        <w:tab w:val="clear" w:pos="1561"/>
        <w:tab w:val="num" w:pos="1391"/>
      </w:tabs>
      <w:spacing w:after="0" w:line="240" w:lineRule="auto"/>
      <w:ind w:left="139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044B53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rsid w:val="00044B53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annotation text"/>
    <w:basedOn w:val="a0"/>
    <w:link w:val="ae"/>
    <w:semiHidden/>
    <w:rsid w:val="008F00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1"/>
    <w:link w:val="ad"/>
    <w:semiHidden/>
    <w:rsid w:val="008F00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">
    <w:name w:val="А_обычный"/>
    <w:basedOn w:val="a0"/>
    <w:rsid w:val="008F00E3"/>
    <w:pPr>
      <w:numPr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3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36E9"/>
  </w:style>
  <w:style w:type="paragraph" w:styleId="a5">
    <w:name w:val="footer"/>
    <w:basedOn w:val="a"/>
    <w:link w:val="a6"/>
    <w:uiPriority w:val="99"/>
    <w:unhideWhenUsed/>
    <w:rsid w:val="00C63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36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2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1D9362598AB4F5C9487467F7A7D5B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B43636-02B9-4415-9312-5C77DA1D5AE3}"/>
      </w:docPartPr>
      <w:docPartBody>
        <w:p w:rsidR="000F150A" w:rsidRDefault="003922F9" w:rsidP="003922F9">
          <w:pPr>
            <w:pStyle w:val="81D9362598AB4F5C9487467F7A7D5B05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922F9"/>
    <w:rsid w:val="000F150A"/>
    <w:rsid w:val="00392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5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AE2A2145FF24D6E83091A3CBEC09B72">
    <w:name w:val="CAE2A2145FF24D6E83091A3CBEC09B72"/>
    <w:rsid w:val="003922F9"/>
  </w:style>
  <w:style w:type="paragraph" w:customStyle="1" w:styleId="81D9362598AB4F5C9487467F7A7D5B05">
    <w:name w:val="81D9362598AB4F5C9487467F7A7D5B05"/>
    <w:rsid w:val="003922F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ГУИ им. Хрюньдикова</Company>
  <LinksUpToDate>false</LinksUpToDate>
  <CharactersWithSpaces>5882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Самохвалова Екатерина Борисовна</dc:creator>
  <cp:lastModifiedBy>1</cp:lastModifiedBy>
  <cp:revision>9</cp:revision>
  <cp:lastPrinted>2014-01-20T09:19:00Z</cp:lastPrinted>
  <dcterms:created xsi:type="dcterms:W3CDTF">2014-01-20T09:07:00Z</dcterms:created>
  <dcterms:modified xsi:type="dcterms:W3CDTF">2014-01-29T11:48:00Z</dcterms:modified>
</cp:coreProperties>
</file>