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752" w:rsidRPr="008B37D9" w:rsidRDefault="00257752" w:rsidP="00257752">
      <w:pPr>
        <w:jc w:val="center"/>
        <w:outlineLvl w:val="0"/>
        <w:rPr>
          <w:sz w:val="28"/>
          <w:szCs w:val="28"/>
        </w:rPr>
      </w:pPr>
      <w:bookmarkStart w:id="0" w:name="_Toc402441918"/>
      <w:r w:rsidRPr="008B37D9">
        <w:rPr>
          <w:sz w:val="28"/>
          <w:szCs w:val="28"/>
        </w:rPr>
        <w:t>ИЗВЕЩЕНИЕ О ПРОВЕДЕНИИ ЗАПРОСА ПРЕДЛОЖЕНИЙ</w:t>
      </w:r>
      <w:bookmarkEnd w:id="0"/>
    </w:p>
    <w:p w:rsidR="00257752" w:rsidRPr="008B37D9" w:rsidRDefault="00257752" w:rsidP="00257752">
      <w:pPr>
        <w:tabs>
          <w:tab w:val="left" w:pos="0"/>
        </w:tabs>
        <w:jc w:val="center"/>
        <w:rPr>
          <w:sz w:val="28"/>
          <w:szCs w:val="28"/>
        </w:rPr>
      </w:pPr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Форма и способ процедуры закупки:</w:t>
      </w:r>
      <w:r w:rsidRPr="008B37D9">
        <w:rPr>
          <w:spacing w:val="-6"/>
          <w:sz w:val="28"/>
          <w:szCs w:val="28"/>
        </w:rPr>
        <w:t xml:space="preserve"> </w:t>
      </w:r>
      <w:r w:rsidRPr="008B37D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b/>
          <w:i/>
        </w:rPr>
      </w:pPr>
      <w:r w:rsidRPr="008B37D9">
        <w:rPr>
          <w:b/>
          <w:spacing w:val="-6"/>
          <w:sz w:val="28"/>
          <w:szCs w:val="28"/>
        </w:rPr>
        <w:t xml:space="preserve">Заказчик, являющийся Организатором запроса предложений: </w:t>
      </w:r>
      <w:r>
        <w:rPr>
          <w:spacing w:val="-6"/>
          <w:sz w:val="28"/>
          <w:szCs w:val="28"/>
        </w:rPr>
        <w:t>А</w:t>
      </w:r>
      <w:r w:rsidRPr="00686337">
        <w:rPr>
          <w:spacing w:val="-6"/>
          <w:sz w:val="28"/>
          <w:szCs w:val="28"/>
        </w:rPr>
        <w:t>кционерное общество НИЖЕГОРОДСКАЯ ИНЖИНИРИНГОВАЯ КОМПАНИЯ «АТОМЭНЕРГОПРОЕ</w:t>
      </w:r>
      <w:r>
        <w:rPr>
          <w:spacing w:val="-6"/>
          <w:sz w:val="28"/>
          <w:szCs w:val="28"/>
        </w:rPr>
        <w:t xml:space="preserve">КТ» в лице Балтийского филиала </w:t>
      </w:r>
      <w:r w:rsidRPr="00686337">
        <w:rPr>
          <w:spacing w:val="-6"/>
          <w:sz w:val="28"/>
          <w:szCs w:val="28"/>
        </w:rPr>
        <w:t>АО «НИАЭП»</w:t>
      </w:r>
      <w:r w:rsidR="0043206A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-</w:t>
      </w:r>
      <w:r w:rsidR="0043206A">
        <w:rPr>
          <w:spacing w:val="-6"/>
          <w:sz w:val="28"/>
          <w:szCs w:val="28"/>
        </w:rPr>
        <w:t xml:space="preserve"> </w:t>
      </w:r>
      <w:bookmarkStart w:id="1" w:name="_GoBack"/>
      <w:bookmarkEnd w:id="1"/>
      <w:r w:rsidRPr="00686337">
        <w:rPr>
          <w:spacing w:val="-6"/>
          <w:sz w:val="28"/>
          <w:szCs w:val="28"/>
        </w:rPr>
        <w:t>«Дирекция Генерального подрядчика на Балтийской атомной станции»</w:t>
      </w:r>
      <w:r w:rsidRPr="00B6506C">
        <w:rPr>
          <w:color w:val="000000"/>
          <w:sz w:val="28"/>
          <w:szCs w:val="28"/>
        </w:rPr>
        <w:t>.</w:t>
      </w:r>
    </w:p>
    <w:p w:rsidR="00257752" w:rsidRPr="00B6506C" w:rsidRDefault="00257752" w:rsidP="00257752">
      <w:pPr>
        <w:tabs>
          <w:tab w:val="left" w:pos="0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Место нахождения: </w:t>
      </w:r>
      <w:r w:rsidRPr="00686337">
        <w:rPr>
          <w:sz w:val="28"/>
          <w:szCs w:val="28"/>
        </w:rPr>
        <w:t xml:space="preserve">238717, </w:t>
      </w:r>
      <w:proofErr w:type="gramStart"/>
      <w:r w:rsidRPr="00686337">
        <w:rPr>
          <w:sz w:val="28"/>
          <w:szCs w:val="28"/>
        </w:rPr>
        <w:t>Калининградская</w:t>
      </w:r>
      <w:proofErr w:type="gramEnd"/>
      <w:r w:rsidRPr="00686337">
        <w:rPr>
          <w:sz w:val="28"/>
          <w:szCs w:val="28"/>
        </w:rPr>
        <w:t xml:space="preserve"> обл., Неманский район, пос. </w:t>
      </w:r>
      <w:proofErr w:type="spellStart"/>
      <w:r w:rsidRPr="00686337">
        <w:rPr>
          <w:sz w:val="28"/>
          <w:szCs w:val="28"/>
        </w:rPr>
        <w:t>Маломожайское</w:t>
      </w:r>
      <w:proofErr w:type="spellEnd"/>
      <w:r w:rsidRPr="00686337">
        <w:rPr>
          <w:sz w:val="28"/>
          <w:szCs w:val="28"/>
        </w:rPr>
        <w:t>, ул. Центральная, дом 1б.</w:t>
      </w:r>
    </w:p>
    <w:p w:rsidR="00257752" w:rsidRPr="00B6506C" w:rsidRDefault="00257752" w:rsidP="00257752">
      <w:pPr>
        <w:tabs>
          <w:tab w:val="left" w:pos="0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Почтовый адрес: </w:t>
      </w:r>
      <w:proofErr w:type="gramStart"/>
      <w:r w:rsidRPr="00686337">
        <w:rPr>
          <w:sz w:val="28"/>
          <w:szCs w:val="28"/>
        </w:rPr>
        <w:t>238710</w:t>
      </w:r>
      <w:proofErr w:type="gramEnd"/>
      <w:r w:rsidRPr="00686337">
        <w:rPr>
          <w:sz w:val="28"/>
          <w:szCs w:val="28"/>
        </w:rPr>
        <w:t xml:space="preserve"> а/я 813, Калининградская обл., Неманский район, пос. </w:t>
      </w:r>
      <w:proofErr w:type="spellStart"/>
      <w:r w:rsidRPr="00686337">
        <w:rPr>
          <w:sz w:val="28"/>
          <w:szCs w:val="28"/>
        </w:rPr>
        <w:t>Маломожайское</w:t>
      </w:r>
      <w:proofErr w:type="spellEnd"/>
      <w:r w:rsidRPr="00686337">
        <w:rPr>
          <w:sz w:val="28"/>
          <w:szCs w:val="28"/>
        </w:rPr>
        <w:t>.</w:t>
      </w:r>
    </w:p>
    <w:p w:rsidR="00257752" w:rsidRPr="00B6506C" w:rsidRDefault="00257752" w:rsidP="00257752">
      <w:pPr>
        <w:tabs>
          <w:tab w:val="left" w:pos="0"/>
          <w:tab w:val="left" w:pos="1080"/>
        </w:tabs>
        <w:jc w:val="both"/>
        <w:rPr>
          <w:color w:val="000000"/>
          <w:sz w:val="28"/>
          <w:szCs w:val="28"/>
        </w:rPr>
      </w:pPr>
      <w:r w:rsidRPr="00B6506C">
        <w:rPr>
          <w:sz w:val="28"/>
          <w:szCs w:val="28"/>
        </w:rPr>
        <w:t xml:space="preserve">Телефон </w:t>
      </w:r>
      <w:r w:rsidRPr="00686337">
        <w:rPr>
          <w:color w:val="000000"/>
          <w:sz w:val="28"/>
          <w:szCs w:val="28"/>
        </w:rPr>
        <w:t>8 (40161) 6-41-00/6-41-11, адрес электронной почты: bf@niaep.ru.</w:t>
      </w:r>
    </w:p>
    <w:p w:rsidR="00257752" w:rsidRPr="00B6506C" w:rsidRDefault="00257752" w:rsidP="00257752">
      <w:pPr>
        <w:tabs>
          <w:tab w:val="left" w:pos="0"/>
          <w:tab w:val="left" w:pos="993"/>
          <w:tab w:val="left" w:pos="1276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Контактное лицо: </w:t>
      </w:r>
      <w:r w:rsidRPr="00686337">
        <w:rPr>
          <w:sz w:val="28"/>
          <w:szCs w:val="28"/>
        </w:rPr>
        <w:t xml:space="preserve">Коган Елена Владимировна, тел. 8(40161)6-41-00 </w:t>
      </w:r>
      <w:proofErr w:type="spellStart"/>
      <w:r w:rsidRPr="00686337">
        <w:rPr>
          <w:sz w:val="28"/>
          <w:szCs w:val="28"/>
        </w:rPr>
        <w:t>вн</w:t>
      </w:r>
      <w:proofErr w:type="spellEnd"/>
      <w:r w:rsidRPr="00686337">
        <w:rPr>
          <w:sz w:val="28"/>
          <w:szCs w:val="28"/>
        </w:rPr>
        <w:t>. (58-57) адрес электронной почты: bf@niaep.ru</w:t>
      </w:r>
    </w:p>
    <w:p w:rsidR="00257752" w:rsidRDefault="00257752" w:rsidP="00257752">
      <w:pPr>
        <w:numPr>
          <w:ilvl w:val="0"/>
          <w:numId w:val="1"/>
        </w:numPr>
        <w:tabs>
          <w:tab w:val="left" w:pos="0"/>
        </w:tabs>
        <w:ind w:left="0" w:firstLine="0"/>
        <w:contextualSpacing/>
        <w:jc w:val="both"/>
        <w:rPr>
          <w:sz w:val="28"/>
          <w:szCs w:val="28"/>
        </w:rPr>
      </w:pPr>
      <w:r w:rsidRPr="00587D46">
        <w:rPr>
          <w:b/>
          <w:sz w:val="28"/>
          <w:szCs w:val="28"/>
        </w:rPr>
        <w:t xml:space="preserve">Предмет </w:t>
      </w:r>
      <w:r w:rsidRPr="007810C3">
        <w:rPr>
          <w:b/>
          <w:sz w:val="28"/>
          <w:szCs w:val="28"/>
        </w:rPr>
        <w:t>договора:</w:t>
      </w:r>
      <w:r w:rsidRPr="00587D46">
        <w:rPr>
          <w:sz w:val="28"/>
          <w:szCs w:val="28"/>
        </w:rPr>
        <w:t xml:space="preserve"> </w:t>
      </w:r>
      <w:r w:rsidRPr="00686337">
        <w:rPr>
          <w:sz w:val="28"/>
          <w:szCs w:val="28"/>
        </w:rPr>
        <w:t>Оказание услуг по перевозке персонала Заказчика и Генподрядчика строительства Балтийской атомной станции на 2015 г.</w:t>
      </w:r>
    </w:p>
    <w:p w:rsidR="00257752" w:rsidRPr="00587D46" w:rsidRDefault="00257752" w:rsidP="00257752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587D46">
        <w:rPr>
          <w:sz w:val="28"/>
          <w:szCs w:val="28"/>
        </w:rPr>
        <w:t xml:space="preserve">Состав и объем: </w:t>
      </w:r>
      <w:r w:rsidRPr="00587D46">
        <w:rPr>
          <w:sz w:val="28"/>
        </w:rPr>
        <w:t>в соответствии с томом 2 «ТЕХНИЧЕСКАЯ ЧАСТЬ» документации по запросу предложений</w:t>
      </w:r>
      <w:r w:rsidRPr="00587D46">
        <w:rPr>
          <w:sz w:val="28"/>
          <w:szCs w:val="28"/>
        </w:rPr>
        <w:t>.</w:t>
      </w:r>
    </w:p>
    <w:p w:rsidR="00257752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spacing w:before="120"/>
        <w:ind w:left="0" w:firstLine="0"/>
        <w:contextualSpacing/>
        <w:jc w:val="both"/>
        <w:rPr>
          <w:sz w:val="28"/>
          <w:szCs w:val="28"/>
        </w:rPr>
      </w:pPr>
      <w:r w:rsidRPr="00A7294E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A7294E">
        <w:rPr>
          <w:sz w:val="28"/>
          <w:szCs w:val="28"/>
        </w:rPr>
        <w:t xml:space="preserve">: </w:t>
      </w:r>
    </w:p>
    <w:p w:rsidR="00257752" w:rsidRDefault="00257752" w:rsidP="00257752">
      <w:pPr>
        <w:tabs>
          <w:tab w:val="left" w:pos="0"/>
        </w:tabs>
        <w:spacing w:before="1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Начало: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договора. </w:t>
      </w:r>
    </w:p>
    <w:p w:rsidR="00257752" w:rsidRDefault="00257752" w:rsidP="00257752">
      <w:pPr>
        <w:tabs>
          <w:tab w:val="left" w:pos="0"/>
        </w:tabs>
        <w:spacing w:before="1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Окончание: до 31.12.2015 г.</w:t>
      </w:r>
    </w:p>
    <w:p w:rsidR="00257752" w:rsidRPr="00A7294E" w:rsidRDefault="00257752" w:rsidP="00257752">
      <w:pPr>
        <w:numPr>
          <w:ilvl w:val="0"/>
          <w:numId w:val="1"/>
        </w:numPr>
        <w:tabs>
          <w:tab w:val="left" w:pos="0"/>
        </w:tabs>
        <w:spacing w:before="120"/>
        <w:ind w:left="0" w:firstLine="0"/>
        <w:contextualSpacing/>
        <w:jc w:val="both"/>
        <w:rPr>
          <w:sz w:val="28"/>
          <w:szCs w:val="28"/>
        </w:rPr>
      </w:pPr>
      <w:proofErr w:type="gramStart"/>
      <w:r w:rsidRPr="00A7294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оказания услуг</w:t>
      </w:r>
      <w:r w:rsidRPr="00A7294E">
        <w:rPr>
          <w:b/>
          <w:sz w:val="28"/>
          <w:szCs w:val="28"/>
        </w:rPr>
        <w:t>:</w:t>
      </w:r>
      <w:r w:rsidRPr="00A7294E">
        <w:rPr>
          <w:sz w:val="28"/>
          <w:szCs w:val="28"/>
        </w:rPr>
        <w:t xml:space="preserve"> </w:t>
      </w:r>
      <w:r w:rsidRPr="002D2682">
        <w:rPr>
          <w:sz w:val="28"/>
          <w:szCs w:val="28"/>
        </w:rPr>
        <w:t>г. Калининград, г. Советск, г. Неман, иные населенные пункты Калининградской области, площадка строительства Балтийской атомной станции.</w:t>
      </w:r>
      <w:proofErr w:type="gramEnd"/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z w:val="28"/>
          <w:szCs w:val="28"/>
        </w:rPr>
      </w:pPr>
      <w:r w:rsidRPr="008B37D9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57752" w:rsidRPr="008B37D9" w:rsidRDefault="00257752" w:rsidP="00257752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B6506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6" w:history="1">
        <w:r w:rsidRPr="00B6506C">
          <w:rPr>
            <w:rStyle w:val="a3"/>
            <w:b/>
            <w:i/>
            <w:sz w:val="28"/>
            <w:szCs w:val="28"/>
          </w:rPr>
          <w:t>www.a-k-d.ru</w:t>
        </w:r>
      </w:hyperlink>
      <w:r w:rsidRPr="00B6506C">
        <w:rPr>
          <w:sz w:val="28"/>
          <w:szCs w:val="28"/>
        </w:rPr>
        <w:t xml:space="preserve"> </w:t>
      </w:r>
      <w:r w:rsidRPr="008B37D9"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57752" w:rsidRPr="008B37D9" w:rsidRDefault="00257752" w:rsidP="00257752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57752" w:rsidRPr="00201B42" w:rsidRDefault="00257752" w:rsidP="00257752">
      <w:pPr>
        <w:tabs>
          <w:tab w:val="left" w:pos="0"/>
        </w:tabs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</w:t>
      </w:r>
      <w:r w:rsidRPr="00201B42">
        <w:rPr>
          <w:sz w:val="28"/>
          <w:szCs w:val="28"/>
        </w:rPr>
        <w:t>условия исполнения договора, по совокупности критериев, объявленных в документации по запросу предложений.</w:t>
      </w:r>
    </w:p>
    <w:p w:rsidR="00257752" w:rsidRPr="00467CD5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sz w:val="28"/>
          <w:szCs w:val="28"/>
        </w:rPr>
      </w:pPr>
      <w:r w:rsidRPr="00201B42">
        <w:rPr>
          <w:b/>
          <w:sz w:val="28"/>
          <w:szCs w:val="28"/>
        </w:rPr>
        <w:t>Начальная (максимальная) цена договора</w:t>
      </w:r>
      <w:r w:rsidRPr="00201B42">
        <w:rPr>
          <w:sz w:val="28"/>
          <w:szCs w:val="28"/>
        </w:rPr>
        <w:t xml:space="preserve">: </w:t>
      </w:r>
      <w:r>
        <w:rPr>
          <w:sz w:val="28"/>
          <w:szCs w:val="28"/>
        </w:rPr>
        <w:t>8 585 197,60</w:t>
      </w:r>
      <w:r w:rsidRPr="00CE5887">
        <w:rPr>
          <w:sz w:val="28"/>
          <w:szCs w:val="28"/>
        </w:rPr>
        <w:t xml:space="preserve"> (</w:t>
      </w:r>
      <w:r>
        <w:rPr>
          <w:sz w:val="28"/>
          <w:szCs w:val="28"/>
        </w:rPr>
        <w:t>восемь миллионов пятьсот восемьдесят пять тысяч сто девяносто семь рублей 60 коп.), включая НДС (18%).</w:t>
      </w:r>
    </w:p>
    <w:p w:rsidR="00257752" w:rsidRPr="00B6506C" w:rsidRDefault="00257752" w:rsidP="00257752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lastRenderedPageBreak/>
        <w:t xml:space="preserve">Цена договора включает в себя все расходы, указанные в </w:t>
      </w:r>
      <w:r>
        <w:rPr>
          <w:sz w:val="28"/>
          <w:szCs w:val="28"/>
        </w:rPr>
        <w:t>статье 2</w:t>
      </w:r>
      <w:r w:rsidRPr="00B94531">
        <w:rPr>
          <w:sz w:val="28"/>
          <w:szCs w:val="28"/>
        </w:rPr>
        <w:t xml:space="preserve"> проекта</w:t>
      </w:r>
      <w:r w:rsidRPr="00B6506C">
        <w:rPr>
          <w:sz w:val="28"/>
          <w:szCs w:val="28"/>
        </w:rPr>
        <w:t xml:space="preserve">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 </w:t>
      </w:r>
    </w:p>
    <w:p w:rsidR="00257752" w:rsidRPr="00B6506C" w:rsidRDefault="00257752" w:rsidP="00257752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257752" w:rsidRPr="00B6506C" w:rsidRDefault="00257752" w:rsidP="00257752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.</w:t>
      </w:r>
    </w:p>
    <w:p w:rsidR="00257752" w:rsidRPr="00B6506C" w:rsidRDefault="00257752" w:rsidP="00257752">
      <w:pPr>
        <w:tabs>
          <w:tab w:val="left" w:pos="0"/>
          <w:tab w:val="num" w:pos="1080"/>
          <w:tab w:val="num" w:pos="1260"/>
        </w:tabs>
        <w:autoSpaceDE w:val="0"/>
        <w:autoSpaceDN w:val="0"/>
        <w:ind w:right="153"/>
        <w:jc w:val="both"/>
        <w:rPr>
          <w:sz w:val="28"/>
          <w:szCs w:val="28"/>
        </w:rPr>
      </w:pPr>
      <w:r w:rsidRPr="00B6506C">
        <w:rPr>
          <w:sz w:val="28"/>
          <w:szCs w:val="28"/>
        </w:rPr>
        <w:t>Единый базис сравнения ценовых предложений:</w:t>
      </w:r>
    </w:p>
    <w:p w:rsidR="00257752" w:rsidRPr="00B6506C" w:rsidRDefault="00257752" w:rsidP="00257752">
      <w:pPr>
        <w:tabs>
          <w:tab w:val="left" w:pos="0"/>
          <w:tab w:val="num" w:pos="1080"/>
          <w:tab w:val="num" w:pos="1260"/>
        </w:tabs>
        <w:jc w:val="both"/>
        <w:rPr>
          <w:sz w:val="28"/>
          <w:szCs w:val="28"/>
        </w:rPr>
      </w:pPr>
      <w:r w:rsidRPr="00B6506C">
        <w:rPr>
          <w:sz w:val="28"/>
          <w:szCs w:val="28"/>
        </w:rPr>
        <w:t xml:space="preserve">- без учета НДС. Приведение ценовых предложений участников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 xml:space="preserve"> к единому базису осуществляется путем вычета суммы НДС из цен, предлагаемых участниками открытого </w:t>
      </w:r>
      <w:r>
        <w:rPr>
          <w:sz w:val="28"/>
          <w:szCs w:val="28"/>
        </w:rPr>
        <w:t>запроса предложений</w:t>
      </w:r>
      <w:r w:rsidRPr="00B6506C">
        <w:rPr>
          <w:sz w:val="28"/>
          <w:szCs w:val="28"/>
        </w:rPr>
        <w:t>, являющимися плательщиками НДС.</w:t>
      </w:r>
    </w:p>
    <w:p w:rsidR="00257752" w:rsidRPr="00B6506C" w:rsidRDefault="00257752" w:rsidP="00257752">
      <w:pPr>
        <w:tabs>
          <w:tab w:val="left" w:pos="0"/>
        </w:tabs>
        <w:jc w:val="both"/>
        <w:rPr>
          <w:bCs/>
          <w:sz w:val="28"/>
          <w:szCs w:val="28"/>
        </w:rPr>
      </w:pPr>
      <w:r w:rsidRPr="00B6506C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», утвержденного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 xml:space="preserve">» от 07.02.2012 № 37 (в редакции с изменениями, утвержденными решением наблюдательного совета </w:t>
      </w:r>
      <w:proofErr w:type="spellStart"/>
      <w:r w:rsidRPr="00B6506C">
        <w:rPr>
          <w:bCs/>
          <w:sz w:val="28"/>
          <w:szCs w:val="28"/>
        </w:rPr>
        <w:t>Госкорпорации</w:t>
      </w:r>
      <w:proofErr w:type="spellEnd"/>
      <w:r w:rsidRPr="00B6506C">
        <w:rPr>
          <w:bCs/>
          <w:sz w:val="28"/>
          <w:szCs w:val="28"/>
        </w:rPr>
        <w:t xml:space="preserve"> «</w:t>
      </w:r>
      <w:proofErr w:type="spellStart"/>
      <w:r w:rsidRPr="00B6506C">
        <w:rPr>
          <w:bCs/>
          <w:sz w:val="28"/>
          <w:szCs w:val="28"/>
        </w:rPr>
        <w:t>Росатом</w:t>
      </w:r>
      <w:proofErr w:type="spellEnd"/>
      <w:r w:rsidRPr="00B6506C">
        <w:rPr>
          <w:bCs/>
          <w:sz w:val="28"/>
          <w:szCs w:val="28"/>
        </w:rPr>
        <w:t>» от</w:t>
      </w:r>
      <w:r>
        <w:rPr>
          <w:bCs/>
          <w:sz w:val="28"/>
          <w:szCs w:val="28"/>
        </w:rPr>
        <w:t xml:space="preserve"> 26.06.2014 № 63</w:t>
      </w:r>
      <w:r w:rsidRPr="00B6506C">
        <w:rPr>
          <w:bCs/>
          <w:sz w:val="28"/>
          <w:szCs w:val="28"/>
        </w:rPr>
        <w:t>).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57752" w:rsidRPr="008B37D9" w:rsidRDefault="00257752" w:rsidP="00257752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На официальном сайте </w:t>
      </w:r>
      <w:r w:rsidRPr="008B37D9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B37D9">
          <w:rPr>
            <w:rStyle w:val="a3"/>
            <w:sz w:val="28"/>
            <w:szCs w:val="28"/>
          </w:rPr>
          <w:t>http://</w:t>
        </w:r>
        <w:r w:rsidRPr="008B37D9">
          <w:rPr>
            <w:rStyle w:val="a3"/>
            <w:sz w:val="28"/>
            <w:szCs w:val="28"/>
          </w:rPr>
          <w:t>w</w:t>
        </w:r>
        <w:r w:rsidRPr="008B37D9">
          <w:rPr>
            <w:rStyle w:val="a3"/>
            <w:sz w:val="28"/>
            <w:szCs w:val="28"/>
          </w:rPr>
          <w:t>ww.zakupki.gov.ru</w:t>
        </w:r>
      </w:hyperlink>
      <w:r w:rsidRPr="008B37D9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8B37D9">
        <w:rPr>
          <w:sz w:val="28"/>
          <w:szCs w:val="28"/>
        </w:rPr>
        <w:t>Госкорпорации</w:t>
      </w:r>
      <w:proofErr w:type="spellEnd"/>
      <w:r w:rsidRPr="008B37D9">
        <w:rPr>
          <w:sz w:val="28"/>
          <w:szCs w:val="28"/>
        </w:rPr>
        <w:t xml:space="preserve"> «</w:t>
      </w:r>
      <w:proofErr w:type="spellStart"/>
      <w:r w:rsidRPr="008B37D9">
        <w:rPr>
          <w:sz w:val="28"/>
          <w:szCs w:val="28"/>
        </w:rPr>
        <w:t>Рос</w:t>
      </w:r>
      <w:r w:rsidRPr="008B37D9">
        <w:rPr>
          <w:spacing w:val="-6"/>
          <w:sz w:val="28"/>
          <w:szCs w:val="28"/>
        </w:rPr>
        <w:t>атом</w:t>
      </w:r>
      <w:proofErr w:type="spellEnd"/>
      <w:r w:rsidRPr="008B37D9">
        <w:rPr>
          <w:spacing w:val="-6"/>
          <w:sz w:val="28"/>
          <w:szCs w:val="28"/>
        </w:rPr>
        <w:t>» (</w:t>
      </w:r>
      <w:hyperlink r:id="rId8" w:history="1">
        <w:r w:rsidRPr="008B37D9">
          <w:rPr>
            <w:rStyle w:val="a3"/>
            <w:sz w:val="28"/>
            <w:szCs w:val="28"/>
          </w:rPr>
          <w:t>http://zakupki.rosatom.ru</w:t>
        </w:r>
      </w:hyperlink>
      <w:r w:rsidRPr="008B37D9">
        <w:rPr>
          <w:spacing w:val="-6"/>
          <w:sz w:val="28"/>
          <w:szCs w:val="28"/>
        </w:rPr>
        <w:t xml:space="preserve">) документация запроса предложений находится в открытом доступе, начиная </w:t>
      </w:r>
      <w:r w:rsidRPr="008B37D9">
        <w:rPr>
          <w:sz w:val="28"/>
          <w:szCs w:val="28"/>
        </w:rPr>
        <w:t>с даты размещения настоящего извещения и документации запроса предложений</w:t>
      </w:r>
      <w:r w:rsidRPr="008B37D9">
        <w:rPr>
          <w:spacing w:val="-6"/>
          <w:sz w:val="28"/>
          <w:szCs w:val="28"/>
        </w:rPr>
        <w:t>.</w:t>
      </w:r>
      <w:proofErr w:type="gramEnd"/>
      <w:r w:rsidRPr="008B37D9">
        <w:rPr>
          <w:spacing w:val="-6"/>
          <w:sz w:val="28"/>
          <w:szCs w:val="28"/>
        </w:rPr>
        <w:t xml:space="preserve"> Порядок получения документации  запроса предложений на электронной торговой площадке </w:t>
      </w:r>
      <w:r w:rsidRPr="00B6506C">
        <w:rPr>
          <w:bCs/>
          <w:sz w:val="28"/>
          <w:szCs w:val="28"/>
        </w:rPr>
        <w:t xml:space="preserve">«Аукционный Конкурсный Дом» </w:t>
      </w:r>
      <w:hyperlink r:id="rId9" w:history="1">
        <w:r w:rsidRPr="00B6506C">
          <w:rPr>
            <w:bCs/>
            <w:i/>
            <w:sz w:val="28"/>
            <w:szCs w:val="28"/>
          </w:rPr>
          <w:t>www.a-k-d.ru</w:t>
        </w:r>
      </w:hyperlink>
      <w:r w:rsidRPr="008B37D9">
        <w:rPr>
          <w:b/>
          <w:i/>
        </w:rPr>
        <w:t xml:space="preserve"> </w:t>
      </w:r>
      <w:r w:rsidRPr="008B37D9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i/>
        </w:rPr>
      </w:pPr>
      <w:r w:rsidRPr="008B37D9">
        <w:rPr>
          <w:b/>
          <w:sz w:val="28"/>
          <w:szCs w:val="28"/>
        </w:rPr>
        <w:t>Обеспечение заявки на участие в запросе предложений</w:t>
      </w:r>
      <w:r w:rsidRPr="008B37D9">
        <w:rPr>
          <w:b/>
          <w:sz w:val="28"/>
        </w:rPr>
        <w:t>:</w:t>
      </w:r>
      <w:r w:rsidRPr="008B37D9">
        <w:rPr>
          <w:sz w:val="28"/>
        </w:rPr>
        <w:t xml:space="preserve"> </w:t>
      </w:r>
      <w:r w:rsidRPr="008B37D9">
        <w:rPr>
          <w:sz w:val="28"/>
          <w:szCs w:val="28"/>
        </w:rPr>
        <w:t>не требуется</w:t>
      </w:r>
      <w:r w:rsidRPr="008B37D9">
        <w:t>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8B37D9">
        <w:rPr>
          <w:spacing w:val="-6"/>
          <w:sz w:val="28"/>
          <w:szCs w:val="28"/>
        </w:rPr>
        <w:t xml:space="preserve"> возможна.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left" w:pos="0"/>
          <w:tab w:val="num" w:pos="480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57752" w:rsidRPr="000F1308" w:rsidRDefault="00257752" w:rsidP="00257752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8B37D9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8B37D9">
        <w:rPr>
          <w:sz w:val="28"/>
          <w:szCs w:val="28"/>
        </w:rPr>
        <w:t xml:space="preserve">, </w:t>
      </w:r>
      <w:r w:rsidRPr="008B37D9">
        <w:rPr>
          <w:spacing w:val="-6"/>
          <w:sz w:val="28"/>
          <w:szCs w:val="28"/>
        </w:rPr>
        <w:t>начиная с даты</w:t>
      </w:r>
      <w:r w:rsidRPr="008B37D9">
        <w:rPr>
          <w:b/>
          <w:i/>
        </w:rPr>
        <w:t xml:space="preserve"> </w:t>
      </w:r>
      <w:r w:rsidRPr="008B37D9">
        <w:rPr>
          <w:sz w:val="28"/>
          <w:szCs w:val="28"/>
        </w:rPr>
        <w:t xml:space="preserve">размещения настоящего извещения и документации по запросу предложений на </w:t>
      </w:r>
      <w:r w:rsidRPr="000F1308">
        <w:rPr>
          <w:sz w:val="28"/>
          <w:szCs w:val="28"/>
        </w:rPr>
        <w:t>официальном сайте и на данной ЭТП,</w:t>
      </w:r>
      <w:r w:rsidRPr="000F1308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10</w:t>
      </w:r>
      <w:r w:rsidRPr="000F1308">
        <w:rPr>
          <w:spacing w:val="-6"/>
          <w:sz w:val="28"/>
          <w:szCs w:val="28"/>
        </w:rPr>
        <w:t xml:space="preserve">-00 (время московское) </w:t>
      </w:r>
      <w:r w:rsidRPr="000F130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0F1308">
        <w:rPr>
          <w:b/>
          <w:spacing w:val="-6"/>
          <w:sz w:val="28"/>
          <w:szCs w:val="28"/>
        </w:rPr>
        <w:t xml:space="preserve">»  </w:t>
      </w:r>
      <w:r>
        <w:rPr>
          <w:b/>
          <w:spacing w:val="-6"/>
          <w:sz w:val="28"/>
          <w:szCs w:val="28"/>
        </w:rPr>
        <w:t>февраля</w:t>
      </w:r>
      <w:r w:rsidRPr="000F1308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0F1308">
        <w:rPr>
          <w:b/>
          <w:spacing w:val="-6"/>
          <w:sz w:val="28"/>
          <w:szCs w:val="28"/>
        </w:rPr>
        <w:t xml:space="preserve"> года.</w:t>
      </w:r>
      <w:r w:rsidRPr="000F1308">
        <w:rPr>
          <w:spacing w:val="-6"/>
          <w:sz w:val="28"/>
          <w:szCs w:val="28"/>
        </w:rPr>
        <w:t xml:space="preserve"> </w:t>
      </w:r>
      <w:proofErr w:type="gramEnd"/>
    </w:p>
    <w:p w:rsidR="00257752" w:rsidRPr="000F1308" w:rsidRDefault="00257752" w:rsidP="00257752">
      <w:pPr>
        <w:numPr>
          <w:ilvl w:val="0"/>
          <w:numId w:val="1"/>
        </w:numPr>
        <w:tabs>
          <w:tab w:val="clear" w:pos="928"/>
          <w:tab w:val="num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0F1308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0F1308">
        <w:rPr>
          <w:spacing w:val="-6"/>
          <w:sz w:val="28"/>
          <w:szCs w:val="28"/>
        </w:rPr>
        <w:t xml:space="preserve"> </w:t>
      </w:r>
      <w:r w:rsidRPr="000F1308">
        <w:rPr>
          <w:color w:val="000000"/>
          <w:sz w:val="28"/>
          <w:szCs w:val="28"/>
        </w:rPr>
        <w:t xml:space="preserve">238717, Калининградская обл., Неманский район, пос. </w:t>
      </w:r>
      <w:proofErr w:type="spellStart"/>
      <w:r w:rsidRPr="000F1308">
        <w:rPr>
          <w:color w:val="000000"/>
          <w:sz w:val="28"/>
          <w:szCs w:val="28"/>
        </w:rPr>
        <w:t>Маломожайское</w:t>
      </w:r>
      <w:proofErr w:type="spellEnd"/>
      <w:r w:rsidRPr="000F1308">
        <w:rPr>
          <w:color w:val="000000"/>
          <w:sz w:val="28"/>
          <w:szCs w:val="28"/>
        </w:rPr>
        <w:t>, ул. Центральная, дом 1б.</w:t>
      </w:r>
      <w:r w:rsidRPr="000F1308">
        <w:rPr>
          <w:spacing w:val="-6"/>
          <w:sz w:val="28"/>
          <w:szCs w:val="28"/>
        </w:rPr>
        <w:t xml:space="preserve"> не позднее </w:t>
      </w:r>
      <w:r w:rsidRPr="00A810B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26</w:t>
      </w:r>
      <w:r w:rsidRPr="00A810BD">
        <w:rPr>
          <w:b/>
          <w:spacing w:val="-6"/>
          <w:sz w:val="28"/>
          <w:szCs w:val="28"/>
        </w:rPr>
        <w:t>» февраля 2015 года.</w:t>
      </w:r>
    </w:p>
    <w:p w:rsidR="00257752" w:rsidRPr="000F1308" w:rsidRDefault="00257752" w:rsidP="00257752">
      <w:pPr>
        <w:numPr>
          <w:ilvl w:val="0"/>
          <w:numId w:val="1"/>
        </w:numPr>
        <w:tabs>
          <w:tab w:val="clear" w:pos="928"/>
          <w:tab w:val="left" w:pos="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0F1308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0F1308">
        <w:rPr>
          <w:spacing w:val="-6"/>
          <w:sz w:val="28"/>
          <w:szCs w:val="28"/>
        </w:rPr>
        <w:t xml:space="preserve"> </w:t>
      </w:r>
      <w:r w:rsidRPr="000F1308">
        <w:rPr>
          <w:color w:val="000000"/>
          <w:sz w:val="28"/>
          <w:szCs w:val="28"/>
        </w:rPr>
        <w:t xml:space="preserve">238717, Калининградская обл., Неманский район, пос. </w:t>
      </w:r>
      <w:proofErr w:type="spellStart"/>
      <w:r w:rsidRPr="000F1308">
        <w:rPr>
          <w:color w:val="000000"/>
          <w:sz w:val="28"/>
          <w:szCs w:val="28"/>
        </w:rPr>
        <w:t>Маломожайское</w:t>
      </w:r>
      <w:proofErr w:type="spellEnd"/>
      <w:r w:rsidRPr="000F1308">
        <w:rPr>
          <w:color w:val="000000"/>
          <w:sz w:val="28"/>
          <w:szCs w:val="28"/>
        </w:rPr>
        <w:t>, ул. Центральная, дом 1б.</w:t>
      </w:r>
      <w:r w:rsidRPr="000F1308">
        <w:rPr>
          <w:spacing w:val="-6"/>
          <w:sz w:val="28"/>
          <w:szCs w:val="28"/>
        </w:rPr>
        <w:t xml:space="preserve"> не позднее </w:t>
      </w:r>
      <w:r w:rsidRPr="00A810BD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27</w:t>
      </w:r>
      <w:r w:rsidRPr="00A810BD">
        <w:rPr>
          <w:b/>
          <w:spacing w:val="-6"/>
          <w:sz w:val="28"/>
          <w:szCs w:val="28"/>
        </w:rPr>
        <w:t>» февраля 2015 года.</w:t>
      </w:r>
    </w:p>
    <w:p w:rsidR="00257752" w:rsidRPr="000F1308" w:rsidRDefault="00257752" w:rsidP="00257752">
      <w:pPr>
        <w:numPr>
          <w:ilvl w:val="0"/>
          <w:numId w:val="1"/>
        </w:numPr>
        <w:tabs>
          <w:tab w:val="clear" w:pos="928"/>
          <w:tab w:val="left" w:pos="0"/>
          <w:tab w:val="num" w:pos="480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0F130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0F1308">
        <w:rPr>
          <w:spacing w:val="-6"/>
          <w:sz w:val="28"/>
          <w:szCs w:val="28"/>
        </w:rPr>
        <w:t xml:space="preserve"> в течение 20 дней, но не ранее 10 дней со дня размещения на официальном сайте протокола подведения итогов или признания процедуры закупки несостоявшейся.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8B37D9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8B37D9">
        <w:rPr>
          <w:spacing w:val="-6"/>
          <w:sz w:val="28"/>
          <w:szCs w:val="28"/>
        </w:rPr>
        <w:t xml:space="preserve">  </w:t>
      </w:r>
      <w:r w:rsidRPr="008B37D9">
        <w:rPr>
          <w:spacing w:val="-6"/>
          <w:sz w:val="28"/>
        </w:rPr>
        <w:t>форма, размер и срок предоставления обеспечения исполнения обязательств,</w:t>
      </w:r>
      <w:r w:rsidRPr="008B37D9">
        <w:rPr>
          <w:sz w:val="28"/>
        </w:rPr>
        <w:t xml:space="preserve"> связанных с исполнением договора, указаны в Проекте договора (Часть 2 Тома 1 документации по запросу предложений)</w:t>
      </w:r>
      <w:r w:rsidRPr="008B37D9">
        <w:rPr>
          <w:spacing w:val="-6"/>
          <w:sz w:val="28"/>
          <w:szCs w:val="28"/>
        </w:rPr>
        <w:t>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257752" w:rsidRPr="008B37D9" w:rsidRDefault="00257752" w:rsidP="00257752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8B37D9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D900D7" w:rsidRDefault="00257752" w:rsidP="00257752">
      <w:r w:rsidRPr="008B37D9">
        <w:rPr>
          <w:sz w:val="28"/>
          <w:szCs w:val="28"/>
        </w:rPr>
        <w:br w:type="page"/>
      </w:r>
    </w:p>
    <w:sectPr w:rsidR="00D900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CF"/>
    <w:rsid w:val="00257752"/>
    <w:rsid w:val="0043206A"/>
    <w:rsid w:val="00C430CF"/>
    <w:rsid w:val="00D90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775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7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577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989</Words>
  <Characters>5641</Characters>
  <Application>Microsoft Office Word</Application>
  <DocSecurity>0</DocSecurity>
  <Lines>47</Lines>
  <Paragraphs>13</Paragraphs>
  <ScaleCrop>false</ScaleCrop>
  <Company>Hewlett-Packard Company</Company>
  <LinksUpToDate>false</LinksUpToDate>
  <CharactersWithSpaces>6617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Орлова Анна Сергеевна</dc:creator>
  <cp:keywords/>
  <dc:description/>
  <cp:lastModifiedBy>Орлова Анна Сергеевна</cp:lastModifiedBy>
  <cp:revision>3</cp:revision>
  <dcterms:created xsi:type="dcterms:W3CDTF">2015-02-14T09:10:00Z</dcterms:created>
  <dcterms:modified xsi:type="dcterms:W3CDTF">2015-02-14T09:18:00Z</dcterms:modified>
</cp:coreProperties>
</file>