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85" w:rsidRPr="00164F85" w:rsidRDefault="0087250A" w:rsidP="00C8345B">
      <w:pPr>
        <w:ind w:right="-285"/>
        <w:jc w:val="center"/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164F85">
        <w:rPr>
          <w:b/>
        </w:rPr>
        <w:t>поставк</w:t>
      </w:r>
      <w:r w:rsidR="00C8345B">
        <w:rPr>
          <w:b/>
        </w:rPr>
        <w:t>у</w:t>
      </w:r>
      <w:r w:rsidR="00164F85" w:rsidRPr="00164F85">
        <w:rPr>
          <w:b/>
        </w:rPr>
        <w:t xml:space="preserve"> </w:t>
      </w:r>
      <w:r w:rsidR="00164F85" w:rsidRPr="00164F8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комплекс передвижной радиологической лаборатории на базе а/м « ГАЗ-27057» </w:t>
      </w:r>
      <w:r w:rsidR="00164F85" w:rsidRPr="00164F85">
        <w:rPr>
          <w:b/>
        </w:rPr>
        <w:t>с комплектацией.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0A4E47" w:rsidRPr="000A4E47">
        <w:rPr>
          <w:bCs/>
          <w:color w:val="000000"/>
        </w:rPr>
        <w:t>К</w:t>
      </w:r>
      <w:r w:rsidR="000A4E47" w:rsidRPr="000A4E47">
        <w:rPr>
          <w:rStyle w:val="FontStyle11"/>
          <w:rFonts w:ascii="Times New Roman" w:hAnsi="Times New Roman"/>
          <w:sz w:val="24"/>
          <w:szCs w:val="24"/>
        </w:rPr>
        <w:t xml:space="preserve">омплекс передвижной радиологической лаборатории на базе а/м « ГАЗ-27057» </w:t>
      </w:r>
      <w:r w:rsidR="000A4E47" w:rsidRPr="000A4E47">
        <w:t>с комплектацией.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179F0" w:rsidRPr="003B5AC4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D7359C" w:rsidRDefault="006E18B3" w:rsidP="00D7359C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D7359C" w:rsidRPr="00D7359C" w:rsidRDefault="00D7359C" w:rsidP="00D7359C">
      <w:pPr>
        <w:ind w:right="-285"/>
        <w:jc w:val="both"/>
      </w:pPr>
      <w:r w:rsidRPr="00D7359C">
        <w:rPr>
          <w:rStyle w:val="FontStyle11"/>
          <w:rFonts w:ascii="Times New Roman" w:hAnsi="Times New Roman"/>
          <w:sz w:val="22"/>
          <w:szCs w:val="22"/>
        </w:rPr>
        <w:t>Комплекс передвижной радиологической лаборатории на базе а/м « ГАЗ-27057»</w:t>
      </w:r>
      <w:r w:rsidRPr="00D7359C">
        <w:rPr>
          <w:rStyle w:val="FontStyle11"/>
          <w:rFonts w:ascii="Times New Roman" w:hAnsi="Times New Roman"/>
        </w:rPr>
        <w:t xml:space="preserve"> </w:t>
      </w:r>
      <w:r w:rsidRPr="00D7359C">
        <w:t xml:space="preserve">с </w:t>
      </w:r>
      <w:r w:rsidR="0002468B">
        <w:t>комплектацией – 1 шт.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0"/>
        <w:gridCol w:w="1772"/>
        <w:gridCol w:w="2549"/>
      </w:tblGrid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spacing w:before="60" w:after="60"/>
              <w:ind w:left="219"/>
              <w:rPr>
                <w:rFonts w:eastAsia="Calibri"/>
                <w:b/>
                <w:bCs/>
                <w:i/>
                <w:color w:val="000000"/>
                <w:u w:val="single"/>
              </w:rPr>
            </w:pPr>
            <w:r w:rsidRPr="00862774">
              <w:rPr>
                <w:rFonts w:eastAsia="Calibri"/>
                <w:b/>
                <w:bCs/>
                <w:i/>
                <w:color w:val="000000"/>
                <w:u w:val="single"/>
              </w:rPr>
              <w:t>Оборудование мобильной лаборатории на базе «Газель»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ind w:left="141"/>
              <w:jc w:val="center"/>
              <w:rPr>
                <w:rFonts w:eastAsia="Calibri"/>
                <w:b/>
                <w:i/>
                <w:color w:val="000000"/>
              </w:rPr>
            </w:pPr>
            <w:r w:rsidRPr="00862774">
              <w:rPr>
                <w:b/>
                <w:i/>
                <w:color w:val="000000"/>
              </w:rPr>
              <w:t>Ед. изм.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ind w:left="113"/>
              <w:jc w:val="center"/>
              <w:rPr>
                <w:rFonts w:eastAsia="Calibri"/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К</w:t>
            </w:r>
            <w:r w:rsidRPr="00862774">
              <w:rPr>
                <w:b/>
                <w:i/>
                <w:color w:val="000000"/>
              </w:rPr>
              <w:t>оличество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>Установка радиационной гамма-съемки  местности на базе ДКГ-01 «Сталкер» с  выносным блоком детектирования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к</w:t>
            </w:r>
            <w:r w:rsidRPr="00862774">
              <w:rPr>
                <w:rFonts w:eastAsia="Calibri"/>
                <w:color w:val="000000"/>
              </w:rPr>
              <w:t>омпл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>Гамма-бета-спектрометр УСК «Гамма плюс»  (с двумя устройствами защитами)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шт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>Промышленный ПК Р</w:t>
            </w:r>
            <w:r w:rsidRPr="00862774">
              <w:rPr>
                <w:rFonts w:eastAsia="Calibri"/>
                <w:color w:val="000000"/>
                <w:lang w:val="en-US" w:eastAsia="ar-SA"/>
              </w:rPr>
              <w:t>III</w:t>
            </w:r>
            <w:r w:rsidRPr="00862774">
              <w:rPr>
                <w:rFonts w:eastAsia="Calibri"/>
                <w:color w:val="000000"/>
                <w:lang w:eastAsia="ar-SA"/>
              </w:rPr>
              <w:t>/256/20/С</w:t>
            </w:r>
            <w:r w:rsidRPr="00862774">
              <w:rPr>
                <w:rFonts w:eastAsia="Calibri"/>
                <w:color w:val="000000"/>
                <w:lang w:val="en-US" w:eastAsia="ar-SA"/>
              </w:rPr>
              <w:t>D</w:t>
            </w:r>
            <w:r w:rsidRPr="00862774">
              <w:rPr>
                <w:rFonts w:eastAsia="Calibri"/>
                <w:color w:val="000000"/>
                <w:lang w:eastAsia="ar-SA"/>
              </w:rPr>
              <w:t>-</w:t>
            </w:r>
            <w:r w:rsidRPr="00862774">
              <w:rPr>
                <w:rFonts w:eastAsia="Calibri"/>
                <w:color w:val="000000"/>
                <w:lang w:val="en-US" w:eastAsia="ar-SA"/>
              </w:rPr>
              <w:t>RW</w:t>
            </w:r>
            <w:r w:rsidRPr="00862774">
              <w:rPr>
                <w:rFonts w:eastAsia="Calibri"/>
                <w:color w:val="000000"/>
                <w:lang w:eastAsia="ar-SA"/>
              </w:rPr>
              <w:t>/</w:t>
            </w:r>
            <w:r w:rsidRPr="00862774">
              <w:rPr>
                <w:rFonts w:eastAsia="Calibri"/>
                <w:color w:val="000000"/>
                <w:lang w:val="en-US" w:eastAsia="ar-SA"/>
              </w:rPr>
              <w:t>SB</w:t>
            </w:r>
            <w:r w:rsidRPr="00862774">
              <w:rPr>
                <w:rFonts w:eastAsia="Calibri"/>
                <w:color w:val="000000"/>
                <w:lang w:eastAsia="ar-SA"/>
              </w:rPr>
              <w:t xml:space="preserve"> и монитором Т</w:t>
            </w:r>
            <w:r w:rsidRPr="00862774">
              <w:rPr>
                <w:rFonts w:eastAsia="Calibri"/>
                <w:color w:val="000000"/>
                <w:lang w:val="en-US" w:eastAsia="ar-SA"/>
              </w:rPr>
              <w:t>FT</w:t>
            </w:r>
            <w:r w:rsidRPr="00862774">
              <w:rPr>
                <w:rFonts w:eastAsia="Calibri"/>
                <w:color w:val="000000"/>
                <w:lang w:eastAsia="ar-SA"/>
              </w:rPr>
              <w:t xml:space="preserve"> 15’’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 xml:space="preserve">Принтер НР </w:t>
            </w:r>
            <w:r w:rsidRPr="00862774">
              <w:rPr>
                <w:rFonts w:eastAsia="Calibri"/>
                <w:color w:val="000000"/>
                <w:lang w:val="en-US" w:eastAsia="ar-SA"/>
              </w:rPr>
              <w:t>L</w:t>
            </w:r>
            <w:r w:rsidRPr="00862774">
              <w:rPr>
                <w:rFonts w:eastAsia="Calibri"/>
                <w:color w:val="000000"/>
                <w:lang w:eastAsia="ar-SA"/>
              </w:rPr>
              <w:t>а</w:t>
            </w:r>
            <w:r w:rsidRPr="00862774">
              <w:rPr>
                <w:rFonts w:eastAsia="Calibri"/>
                <w:color w:val="000000"/>
                <w:lang w:val="en-US" w:eastAsia="ar-SA"/>
              </w:rPr>
              <w:t>s</w:t>
            </w:r>
            <w:r w:rsidRPr="00862774">
              <w:rPr>
                <w:rFonts w:eastAsia="Calibri"/>
                <w:color w:val="000000"/>
                <w:lang w:eastAsia="ar-SA"/>
              </w:rPr>
              <w:t>ег</w:t>
            </w:r>
            <w:r w:rsidRPr="00862774">
              <w:rPr>
                <w:rFonts w:eastAsia="Calibri"/>
                <w:color w:val="000000"/>
                <w:lang w:val="en-US" w:eastAsia="ar-SA"/>
              </w:rPr>
              <w:t>J</w:t>
            </w:r>
            <w:r w:rsidRPr="00862774">
              <w:rPr>
                <w:rFonts w:eastAsia="Calibri"/>
                <w:color w:val="000000"/>
                <w:lang w:eastAsia="ar-SA"/>
              </w:rPr>
              <w:t>е</w:t>
            </w:r>
            <w:r w:rsidRPr="00862774">
              <w:rPr>
                <w:rFonts w:eastAsia="Calibri"/>
                <w:color w:val="000000"/>
                <w:lang w:val="en-US" w:eastAsia="ar-SA"/>
              </w:rPr>
              <w:t>t</w:t>
            </w:r>
            <w:r w:rsidRPr="00862774">
              <w:rPr>
                <w:rFonts w:eastAsia="Calibri"/>
                <w:color w:val="000000"/>
                <w:lang w:eastAsia="ar-SA"/>
              </w:rPr>
              <w:t xml:space="preserve"> 1100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>Пробоотборное устройство ПУ-ЗЭ12/В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>Дозиметр-радиометр ДКС-96 с гамма,  альфа, бета и нейтронным  детекторами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компл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>Дозиметр-радиометр МКС-АТ1117М с гамма, альфа, бета и нейтронным детекторами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>Мобильный аппаратнопрограммный комплекс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  <w:lang w:eastAsia="ar-SA"/>
              </w:rPr>
            </w:pPr>
            <w:r w:rsidRPr="00862774">
              <w:rPr>
                <w:rFonts w:eastAsia="Calibri"/>
                <w:color w:val="000000"/>
                <w:lang w:eastAsia="ar-SA"/>
              </w:rPr>
              <w:t xml:space="preserve">Электронная метеостанция </w:t>
            </w:r>
            <w:r w:rsidRPr="00862774">
              <w:rPr>
                <w:rFonts w:eastAsia="Calibri"/>
                <w:color w:val="000000"/>
                <w:lang w:val="en-US" w:eastAsia="ar-SA"/>
              </w:rPr>
              <w:t>WM</w:t>
            </w:r>
            <w:r w:rsidRPr="00862774">
              <w:rPr>
                <w:rFonts w:eastAsia="Calibri"/>
                <w:color w:val="000000"/>
                <w:lang w:eastAsia="ar-SA"/>
              </w:rPr>
              <w:t>918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шт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Индивидуальный дозиметр ДТЛ-01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Индивидуальный дозиметр ДДГ-01Ц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50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 xml:space="preserve">Индивидуальный дозиметр (прямопоказывающий) ДКГ-05Д 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70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Дозиметр ДБГ-04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компл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Дозиметр ДП-5В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 xml:space="preserve">Радиометр-дозиметр МКС-14ЭЦ (ДРГ-01М) с </w:t>
            </w:r>
            <w:r w:rsidRPr="00862774">
              <w:rPr>
                <w:rFonts w:eastAsia="Calibri"/>
                <w:color w:val="000000"/>
              </w:rPr>
              <w:t xml:space="preserve">-, </w:t>
            </w:r>
            <w:r w:rsidRPr="00862774">
              <w:rPr>
                <w:rFonts w:eastAsia="Calibri"/>
                <w:color w:val="000000"/>
              </w:rPr>
              <w:t xml:space="preserve">-, </w:t>
            </w:r>
            <w:r w:rsidRPr="00862774">
              <w:rPr>
                <w:rFonts w:eastAsia="Calibri"/>
                <w:color w:val="000000"/>
              </w:rPr>
              <w:t>-детекторами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4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 xml:space="preserve">Радиометр-дозиметр ДКС-96АБ1М с </w:t>
            </w:r>
            <w:r w:rsidRPr="00862774">
              <w:rPr>
                <w:rFonts w:eastAsia="Calibri"/>
                <w:color w:val="000000"/>
              </w:rPr>
              <w:t xml:space="preserve">-, </w:t>
            </w:r>
            <w:r w:rsidRPr="00862774">
              <w:rPr>
                <w:rFonts w:eastAsia="Calibri"/>
                <w:color w:val="000000"/>
              </w:rPr>
              <w:t xml:space="preserve">-, </w:t>
            </w:r>
            <w:r w:rsidRPr="00862774">
              <w:rPr>
                <w:rFonts w:eastAsia="Calibri"/>
                <w:color w:val="000000"/>
              </w:rPr>
              <w:t>-детекторами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 xml:space="preserve">ДКС-96ВН с </w:t>
            </w:r>
            <w:r w:rsidRPr="00862774">
              <w:rPr>
                <w:rFonts w:eastAsia="Calibri"/>
                <w:color w:val="000000"/>
              </w:rPr>
              <w:t>-поисковым и нейтронным детекторами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Газоанализатор универсальный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Лазерный дальномер «</w:t>
            </w:r>
            <w:r w:rsidRPr="00862774">
              <w:rPr>
                <w:rFonts w:eastAsia="Calibri"/>
                <w:color w:val="000000"/>
                <w:lang w:val="en-US"/>
              </w:rPr>
              <w:t>DISTO</w:t>
            </w:r>
            <w:r w:rsidRPr="00862774">
              <w:rPr>
                <w:rFonts w:eastAsia="Calibri"/>
                <w:color w:val="000000"/>
              </w:rPr>
              <w:t>»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шт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Бинокль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Кассеты к газоанализатору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4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Комплект для отбора проб и лабораторное оборудование для экспресс анализа проб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компл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Прибор поиска ИИИ с сцинтилляционным детектором РСЦ-01 «Сигнал М»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6E4F40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</w:tcPr>
          <w:p w:rsidR="00DD0D17" w:rsidRPr="00862774" w:rsidRDefault="00DD0D17" w:rsidP="00DD0D17">
            <w:pPr>
              <w:snapToGrid w:val="0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lastRenderedPageBreak/>
              <w:t>Продолжение таблицы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Многофункциональный носимый спектрометр гамма-излучения типа МКС-АТ6101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Метеостанция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Весы лабораторные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rPr>
          <w:trHeight w:val="437"/>
        </w:trPr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Печь муфельная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шт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Прибор ночного видения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Тепловизор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 xml:space="preserve">Навигационное устройство типа </w:t>
            </w:r>
            <w:r w:rsidRPr="00862774">
              <w:rPr>
                <w:rFonts w:eastAsia="Calibri"/>
                <w:color w:val="000000"/>
                <w:lang w:val="en-US"/>
              </w:rPr>
              <w:t>GPS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компл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  <w:lang w:val="en-US"/>
              </w:rPr>
            </w:pPr>
            <w:r w:rsidRPr="00862774">
              <w:rPr>
                <w:rFonts w:eastAsia="Calibri"/>
                <w:color w:val="000000"/>
                <w:lang w:val="en-US"/>
              </w:rPr>
              <w:t>3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Мобильный комплекс эксперта на радиационной аварии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  <w:lang w:val="en-US"/>
              </w:rPr>
            </w:pPr>
            <w:r w:rsidRPr="00862774">
              <w:rPr>
                <w:rFonts w:eastAsia="Calibri"/>
                <w:color w:val="000000"/>
              </w:rPr>
              <w:t xml:space="preserve">Портативный компъютер </w:t>
            </w:r>
            <w:r w:rsidRPr="00862774">
              <w:rPr>
                <w:rFonts w:eastAsia="Calibri"/>
                <w:color w:val="000000"/>
                <w:lang w:val="en-US"/>
              </w:rPr>
              <w:t>Panasonic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шт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  <w:lang w:val="en-US"/>
              </w:rPr>
            </w:pPr>
            <w:r w:rsidRPr="00862774">
              <w:rPr>
                <w:rFonts w:eastAsia="Calibri"/>
                <w:color w:val="000000"/>
              </w:rPr>
              <w:t xml:space="preserve">Радиотелефон (сотовый) </w:t>
            </w:r>
            <w:r w:rsidRPr="00862774">
              <w:rPr>
                <w:rFonts w:eastAsia="Calibri"/>
                <w:color w:val="000000"/>
                <w:lang w:val="en-US"/>
              </w:rPr>
              <w:t>Nokia-6230i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комп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 xml:space="preserve">Прибор позиционирования </w:t>
            </w:r>
            <w:r w:rsidRPr="00862774">
              <w:rPr>
                <w:rFonts w:eastAsia="Calibri"/>
                <w:color w:val="000000"/>
                <w:lang w:val="en-US"/>
              </w:rPr>
              <w:t>GARMIN</w:t>
            </w:r>
            <w:r w:rsidRPr="00862774">
              <w:rPr>
                <w:rFonts w:eastAsia="Calibri"/>
                <w:color w:val="000000"/>
              </w:rPr>
              <w:t xml:space="preserve"> </w:t>
            </w:r>
            <w:r w:rsidRPr="00862774">
              <w:rPr>
                <w:rFonts w:eastAsia="Calibri"/>
                <w:color w:val="000000"/>
                <w:lang w:val="en-US"/>
              </w:rPr>
              <w:t>GPS</w:t>
            </w:r>
            <w:r w:rsidRPr="00862774">
              <w:rPr>
                <w:rFonts w:eastAsia="Calibri"/>
                <w:color w:val="000000"/>
              </w:rPr>
              <w:t xml:space="preserve"> </w:t>
            </w:r>
            <w:r w:rsidRPr="00862774">
              <w:rPr>
                <w:rFonts w:eastAsia="Calibri"/>
                <w:color w:val="000000"/>
                <w:lang w:val="en-US"/>
              </w:rPr>
              <w:t>MAP</w:t>
            </w:r>
            <w:r w:rsidRPr="00862774">
              <w:rPr>
                <w:rFonts w:eastAsia="Calibri"/>
                <w:color w:val="000000"/>
              </w:rPr>
              <w:t>-60</w:t>
            </w:r>
            <w:r w:rsidRPr="00862774">
              <w:rPr>
                <w:rFonts w:eastAsia="Calibri"/>
                <w:color w:val="000000"/>
                <w:lang w:val="en-US"/>
              </w:rPr>
              <w:t>cx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шт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  <w:lang w:val="en-US"/>
              </w:rPr>
            </w:pPr>
            <w:r w:rsidRPr="00862774">
              <w:rPr>
                <w:rFonts w:eastAsia="Calibri"/>
                <w:color w:val="000000"/>
              </w:rPr>
              <w:t xml:space="preserve">Фотокамера цифровая </w:t>
            </w:r>
            <w:r w:rsidRPr="00862774">
              <w:rPr>
                <w:rFonts w:eastAsia="Calibri"/>
                <w:color w:val="000000"/>
                <w:lang w:val="en-US"/>
              </w:rPr>
              <w:t>CANON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  <w:lang w:val="en-US"/>
              </w:rPr>
            </w:pPr>
            <w:r w:rsidRPr="00862774">
              <w:rPr>
                <w:rFonts w:eastAsia="Calibri"/>
                <w:color w:val="000000"/>
              </w:rPr>
              <w:t xml:space="preserve">Спутниковый терминал </w:t>
            </w:r>
            <w:r w:rsidRPr="00862774">
              <w:rPr>
                <w:rFonts w:eastAsia="Calibri"/>
                <w:color w:val="000000"/>
                <w:lang w:val="en-US"/>
              </w:rPr>
              <w:t>EXPLORER-500-TT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Блок детектирования БДМГ-200УД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Принтер струйный С</w:t>
            </w:r>
            <w:r w:rsidRPr="00862774">
              <w:rPr>
                <w:rFonts w:eastAsia="Calibri"/>
                <w:color w:val="000000"/>
                <w:lang w:val="en-US"/>
              </w:rPr>
              <w:t>ANON</w:t>
            </w:r>
            <w:r w:rsidRPr="00862774">
              <w:rPr>
                <w:rFonts w:eastAsia="Calibri"/>
                <w:color w:val="000000"/>
              </w:rPr>
              <w:t>-</w:t>
            </w:r>
            <w:r w:rsidRPr="00862774">
              <w:rPr>
                <w:rFonts w:eastAsia="Calibri"/>
                <w:color w:val="000000"/>
                <w:lang w:val="en-US"/>
              </w:rPr>
              <w:t>PIXMA</w:t>
            </w:r>
            <w:r w:rsidRPr="00862774">
              <w:rPr>
                <w:rFonts w:eastAsia="Calibri"/>
                <w:color w:val="000000"/>
              </w:rPr>
              <w:t>-</w:t>
            </w:r>
            <w:r w:rsidRPr="00862774">
              <w:rPr>
                <w:rFonts w:eastAsia="Calibri"/>
                <w:color w:val="000000"/>
                <w:lang w:val="en-US"/>
              </w:rPr>
              <w:t>IP</w:t>
            </w:r>
            <w:r w:rsidRPr="00862774">
              <w:rPr>
                <w:rFonts w:eastAsia="Calibri"/>
                <w:color w:val="000000"/>
              </w:rPr>
              <w:t>90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Набор электронных карт предприятий отрасли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компл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Набор электронных карт Запсиб ж.д.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Знаки радиационной опасности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«-»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10</w:t>
            </w:r>
          </w:p>
        </w:tc>
      </w:tr>
      <w:tr w:rsidR="00DD0D17" w:rsidRPr="00862774" w:rsidTr="005259C1">
        <w:tc>
          <w:tcPr>
            <w:tcW w:w="2927" w:type="pct"/>
          </w:tcPr>
          <w:p w:rsidR="00DD0D17" w:rsidRPr="00862774" w:rsidRDefault="00DD0D17" w:rsidP="005259C1">
            <w:pPr>
              <w:snapToGrid w:val="0"/>
              <w:ind w:left="219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Лента ограждения</w:t>
            </w:r>
          </w:p>
        </w:tc>
        <w:tc>
          <w:tcPr>
            <w:tcW w:w="850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м</w:t>
            </w:r>
          </w:p>
        </w:tc>
        <w:tc>
          <w:tcPr>
            <w:tcW w:w="1223" w:type="pct"/>
          </w:tcPr>
          <w:p w:rsidR="00DD0D17" w:rsidRPr="00862774" w:rsidRDefault="00DD0D17" w:rsidP="005259C1">
            <w:pPr>
              <w:snapToGrid w:val="0"/>
              <w:jc w:val="center"/>
              <w:rPr>
                <w:rFonts w:eastAsia="Calibri"/>
                <w:color w:val="000000"/>
              </w:rPr>
            </w:pPr>
            <w:r w:rsidRPr="00862774">
              <w:rPr>
                <w:rFonts w:eastAsia="Calibri"/>
                <w:color w:val="000000"/>
              </w:rPr>
              <w:t>200</w:t>
            </w:r>
          </w:p>
        </w:tc>
      </w:tr>
    </w:tbl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 xml:space="preserve">.2. Все указания на товарные знаки, места происхождения товара по тексту сопровождаются словами «или </w:t>
      </w:r>
      <w:r w:rsidR="00DC6FA3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DC6FA3">
        <w:t>о</w:t>
      </w:r>
      <w:r w:rsidR="00B50596">
        <w:t>е</w:t>
      </w:r>
      <w:r>
        <w:t xml:space="preserve"> им</w:t>
      </w:r>
      <w:r w:rsidR="00B50596">
        <w:t xml:space="preserve"> </w:t>
      </w:r>
      <w:r>
        <w:t>оборудование отвеча</w:t>
      </w:r>
      <w:r w:rsidR="00DC6FA3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7E111F">
        <w:t>августа</w:t>
      </w:r>
      <w:r>
        <w:t xml:space="preserve"> 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lastRenderedPageBreak/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1E6568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161" w:rsidRDefault="007C7161" w:rsidP="004C043B">
      <w:r>
        <w:separator/>
      </w:r>
    </w:p>
  </w:endnote>
  <w:endnote w:type="continuationSeparator" w:id="1">
    <w:p w:rsidR="007C7161" w:rsidRDefault="007C7161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61729A">
        <w:pPr>
          <w:pStyle w:val="ab"/>
          <w:jc w:val="center"/>
        </w:pPr>
        <w:fldSimple w:instr=" PAGE   \* MERGEFORMAT ">
          <w:r w:rsidR="00C8345B">
            <w:rPr>
              <w:noProof/>
            </w:rPr>
            <w:t>3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161" w:rsidRDefault="007C7161" w:rsidP="004C043B">
      <w:r>
        <w:separator/>
      </w:r>
    </w:p>
  </w:footnote>
  <w:footnote w:type="continuationSeparator" w:id="1">
    <w:p w:rsidR="007C7161" w:rsidRDefault="007C7161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2468B"/>
    <w:rsid w:val="00042876"/>
    <w:rsid w:val="00056743"/>
    <w:rsid w:val="000723AE"/>
    <w:rsid w:val="0007788A"/>
    <w:rsid w:val="000A0E3E"/>
    <w:rsid w:val="000A4E47"/>
    <w:rsid w:val="001150AB"/>
    <w:rsid w:val="001513BA"/>
    <w:rsid w:val="0016084C"/>
    <w:rsid w:val="00164F85"/>
    <w:rsid w:val="001B7C16"/>
    <w:rsid w:val="001C6B29"/>
    <w:rsid w:val="001C6E89"/>
    <w:rsid w:val="001E6568"/>
    <w:rsid w:val="0021104C"/>
    <w:rsid w:val="0023652B"/>
    <w:rsid w:val="0024052A"/>
    <w:rsid w:val="00260EEF"/>
    <w:rsid w:val="00281115"/>
    <w:rsid w:val="002866CE"/>
    <w:rsid w:val="00290FB7"/>
    <w:rsid w:val="002A5E72"/>
    <w:rsid w:val="002B548B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59B3"/>
    <w:rsid w:val="003F3860"/>
    <w:rsid w:val="00415765"/>
    <w:rsid w:val="00415C29"/>
    <w:rsid w:val="004161DB"/>
    <w:rsid w:val="00427E31"/>
    <w:rsid w:val="004324DC"/>
    <w:rsid w:val="00460B23"/>
    <w:rsid w:val="00460F94"/>
    <w:rsid w:val="004709C0"/>
    <w:rsid w:val="00481729"/>
    <w:rsid w:val="004C043B"/>
    <w:rsid w:val="004E6F8F"/>
    <w:rsid w:val="004F12AE"/>
    <w:rsid w:val="004F71C4"/>
    <w:rsid w:val="005027C1"/>
    <w:rsid w:val="005222AB"/>
    <w:rsid w:val="00547EF8"/>
    <w:rsid w:val="005A7B43"/>
    <w:rsid w:val="005E33E9"/>
    <w:rsid w:val="005E6F9D"/>
    <w:rsid w:val="0061090D"/>
    <w:rsid w:val="00612A55"/>
    <w:rsid w:val="00617034"/>
    <w:rsid w:val="0061729A"/>
    <w:rsid w:val="00635936"/>
    <w:rsid w:val="00651007"/>
    <w:rsid w:val="006566A2"/>
    <w:rsid w:val="006774C2"/>
    <w:rsid w:val="006C7040"/>
    <w:rsid w:val="006E18B3"/>
    <w:rsid w:val="006E4F40"/>
    <w:rsid w:val="00705079"/>
    <w:rsid w:val="0072051E"/>
    <w:rsid w:val="00720744"/>
    <w:rsid w:val="007579DD"/>
    <w:rsid w:val="00761529"/>
    <w:rsid w:val="007711E6"/>
    <w:rsid w:val="007940CA"/>
    <w:rsid w:val="007B2A51"/>
    <w:rsid w:val="007C7161"/>
    <w:rsid w:val="007E111F"/>
    <w:rsid w:val="007E3CE8"/>
    <w:rsid w:val="007F13E3"/>
    <w:rsid w:val="007F31C3"/>
    <w:rsid w:val="00816160"/>
    <w:rsid w:val="008179F0"/>
    <w:rsid w:val="008212C8"/>
    <w:rsid w:val="008255BC"/>
    <w:rsid w:val="00847AF9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18C5"/>
    <w:rsid w:val="009562B6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136C"/>
    <w:rsid w:val="00A515C1"/>
    <w:rsid w:val="00A56BB0"/>
    <w:rsid w:val="00A75A38"/>
    <w:rsid w:val="00A83C9A"/>
    <w:rsid w:val="00AA4F58"/>
    <w:rsid w:val="00AA647C"/>
    <w:rsid w:val="00AA7539"/>
    <w:rsid w:val="00AC555C"/>
    <w:rsid w:val="00AF0F4C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43419"/>
    <w:rsid w:val="00C60FF1"/>
    <w:rsid w:val="00C82C17"/>
    <w:rsid w:val="00C8345B"/>
    <w:rsid w:val="00C921FC"/>
    <w:rsid w:val="00C9509E"/>
    <w:rsid w:val="00CA3A2D"/>
    <w:rsid w:val="00CC055E"/>
    <w:rsid w:val="00CC21FF"/>
    <w:rsid w:val="00CD09D1"/>
    <w:rsid w:val="00CD4892"/>
    <w:rsid w:val="00CE3843"/>
    <w:rsid w:val="00D06900"/>
    <w:rsid w:val="00D40266"/>
    <w:rsid w:val="00D64BB5"/>
    <w:rsid w:val="00D7359C"/>
    <w:rsid w:val="00D9718E"/>
    <w:rsid w:val="00D9793F"/>
    <w:rsid w:val="00DA1D89"/>
    <w:rsid w:val="00DA27E0"/>
    <w:rsid w:val="00DB6E4E"/>
    <w:rsid w:val="00DC2267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A1350"/>
    <w:rsid w:val="00EE353A"/>
    <w:rsid w:val="00EF5F40"/>
    <w:rsid w:val="00F17394"/>
    <w:rsid w:val="00F20740"/>
    <w:rsid w:val="00F23AEE"/>
    <w:rsid w:val="00F2595E"/>
    <w:rsid w:val="00F33C55"/>
    <w:rsid w:val="00F51CBE"/>
    <w:rsid w:val="00F55291"/>
    <w:rsid w:val="00F706B0"/>
    <w:rsid w:val="00F724A7"/>
    <w:rsid w:val="00F771C6"/>
    <w:rsid w:val="00F77C64"/>
    <w:rsid w:val="00F8756F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37</cp:revision>
  <cp:lastPrinted>2011-03-10T05:17:00Z</cp:lastPrinted>
  <dcterms:created xsi:type="dcterms:W3CDTF">2011-02-18T04:31:00Z</dcterms:created>
  <dcterms:modified xsi:type="dcterms:W3CDTF">2011-06-21T13:17:00Z</dcterms:modified>
</cp:coreProperties>
</file>