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1B0DCC">
        <w:rPr>
          <w:b/>
          <w:sz w:val="28"/>
          <w:szCs w:val="28"/>
        </w:rPr>
        <w:t>10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1B0DCC">
        <w:rPr>
          <w:b/>
          <w:sz w:val="28"/>
          <w:szCs w:val="28"/>
        </w:rPr>
        <w:t>8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98499F">
        <w:rPr>
          <w:b/>
          <w:sz w:val="28"/>
          <w:szCs w:val="28"/>
        </w:rPr>
        <w:t>1</w:t>
      </w:r>
      <w:r w:rsidR="001B0DCC">
        <w:rPr>
          <w:b/>
          <w:sz w:val="28"/>
          <w:szCs w:val="28"/>
        </w:rPr>
        <w:t>5</w:t>
      </w:r>
      <w:r w:rsidR="00973892">
        <w:rPr>
          <w:b/>
          <w:sz w:val="28"/>
          <w:szCs w:val="28"/>
        </w:rPr>
        <w:t>6</w:t>
      </w:r>
      <w:r w:rsidR="00AC5D23" w:rsidRPr="000A633B">
        <w:rPr>
          <w:b/>
          <w:sz w:val="28"/>
          <w:szCs w:val="28"/>
        </w:rPr>
        <w:t>Пр/ЗЦ-015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1B0DCC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</w:t>
      </w:r>
      <w:r w:rsidR="00973892">
        <w:rPr>
          <w:sz w:val="28"/>
          <w:szCs w:val="28"/>
        </w:rPr>
        <w:t>на поставку оборудования для лаборатории ОИИЗ для нужд АО «НИАЭП»</w:t>
      </w:r>
      <w:bookmarkStart w:id="2" w:name="_GoBack"/>
      <w:bookmarkEnd w:id="2"/>
      <w:r w:rsidR="0098499F">
        <w:rPr>
          <w:sz w:val="28"/>
          <w:szCs w:val="28"/>
        </w:rPr>
        <w:t xml:space="preserve">, </w:t>
      </w:r>
      <w:r w:rsidR="0098499F">
        <w:rPr>
          <w:b/>
          <w:sz w:val="28"/>
          <w:szCs w:val="28"/>
        </w:rPr>
        <w:t>лот № 1</w:t>
      </w:r>
      <w:r w:rsidR="001B0DCC">
        <w:rPr>
          <w:b/>
          <w:sz w:val="28"/>
          <w:szCs w:val="28"/>
        </w:rPr>
        <w:t>5</w:t>
      </w:r>
      <w:r w:rsidR="00973892">
        <w:rPr>
          <w:b/>
          <w:sz w:val="28"/>
          <w:szCs w:val="28"/>
        </w:rPr>
        <w:t>6</w:t>
      </w:r>
      <w:r w:rsidR="0098499F" w:rsidRPr="000A633B">
        <w:rPr>
          <w:b/>
          <w:sz w:val="28"/>
          <w:szCs w:val="28"/>
        </w:rPr>
        <w:t>Пр/ЗЦ-015</w:t>
      </w:r>
      <w:proofErr w:type="gramEnd"/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1B0DCC">
        <w:rPr>
          <w:spacing w:val="-6"/>
          <w:sz w:val="28"/>
          <w:szCs w:val="28"/>
        </w:rPr>
        <w:t>17</w:t>
      </w:r>
      <w:r w:rsidRPr="00AC5D23">
        <w:rPr>
          <w:spacing w:val="-6"/>
          <w:sz w:val="28"/>
          <w:szCs w:val="28"/>
        </w:rPr>
        <w:t xml:space="preserve">» </w:t>
      </w:r>
      <w:r w:rsidR="0098499F">
        <w:rPr>
          <w:spacing w:val="-6"/>
          <w:sz w:val="28"/>
          <w:szCs w:val="28"/>
        </w:rPr>
        <w:t>августа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1B0DCC">
        <w:rPr>
          <w:spacing w:val="-6"/>
          <w:sz w:val="28"/>
          <w:szCs w:val="28"/>
        </w:rPr>
        <w:t>02»</w:t>
      </w:r>
      <w:r w:rsidRPr="00AC5D23">
        <w:rPr>
          <w:spacing w:val="-6"/>
          <w:sz w:val="28"/>
          <w:szCs w:val="28"/>
        </w:rPr>
        <w:t xml:space="preserve"> </w:t>
      </w:r>
      <w:r w:rsidR="001B0DCC">
        <w:rPr>
          <w:spacing w:val="-6"/>
          <w:sz w:val="28"/>
          <w:szCs w:val="28"/>
        </w:rPr>
        <w:t>сентября</w:t>
      </w:r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7389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0DCC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892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37D07-28DE-4174-8A60-B78DEEA83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2</cp:revision>
  <cp:lastPrinted>2013-07-26T07:25:00Z</cp:lastPrinted>
  <dcterms:created xsi:type="dcterms:W3CDTF">2015-08-10T06:45:00Z</dcterms:created>
  <dcterms:modified xsi:type="dcterms:W3CDTF">2015-08-10T06:45:00Z</dcterms:modified>
</cp:coreProperties>
</file>