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06767F" w:rsidRDefault="00C60FF1" w:rsidP="0006767F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по поставке </w:t>
      </w:r>
      <w:r w:rsidR="0006767F">
        <w:rPr>
          <w:b/>
        </w:rPr>
        <w:t>пускателей электромагнитных рудничных</w:t>
      </w:r>
    </w:p>
    <w:p w:rsidR="00C60FF1" w:rsidRDefault="0006767F" w:rsidP="0006767F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>ПРН-125Б ИМШБ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AD3134" w:rsidRDefault="00AD3134" w:rsidP="00803B5D">
      <w:pPr>
        <w:tabs>
          <w:tab w:val="left" w:pos="5400"/>
        </w:tabs>
        <w:ind w:left="-540" w:right="-5" w:firstLine="180"/>
        <w:jc w:val="both"/>
        <w:rPr>
          <w:b/>
        </w:rPr>
      </w:pPr>
      <w:r>
        <w:t xml:space="preserve">      </w:t>
      </w:r>
      <w:r w:rsidR="00382977">
        <w:t>1.1</w:t>
      </w:r>
      <w:r w:rsidR="0016084C">
        <w:t xml:space="preserve">. </w:t>
      </w:r>
      <w:r w:rsidR="0035018D">
        <w:rPr>
          <w:b/>
        </w:rPr>
        <w:t>Поставка 3 (трех)</w:t>
      </w:r>
      <w:r>
        <w:rPr>
          <w:b/>
        </w:rPr>
        <w:t xml:space="preserve"> ПРН-125Б ИМШБ</w:t>
      </w:r>
    </w:p>
    <w:p w:rsidR="00803B5D" w:rsidRPr="0035018D" w:rsidRDefault="00916461" w:rsidP="0035018D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281"/>
      </w:tblGrid>
      <w:tr w:rsidR="00F07442" w:rsidRPr="00F07442" w:rsidTr="00803B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7442" w:rsidRPr="00F07442" w:rsidRDefault="0035018D" w:rsidP="00803B5D">
            <w:pPr>
              <w:spacing w:after="240"/>
              <w:jc w:val="both"/>
            </w:pPr>
            <w:r>
              <w:t xml:space="preserve">2.1 </w:t>
            </w:r>
            <w:r w:rsidR="00F07442" w:rsidRPr="00F07442">
              <w:t>Пускатели э</w:t>
            </w:r>
            <w:r w:rsidR="00F07442">
              <w:t xml:space="preserve">лектромагнитные рудничные </w:t>
            </w:r>
            <w:r w:rsidR="00F07442" w:rsidRPr="00F07442">
              <w:t xml:space="preserve"> ПРН-Б в рудничном нормальном исполнении (РН</w:t>
            </w:r>
            <w:proofErr w:type="gramStart"/>
            <w:r w:rsidR="00F07442" w:rsidRPr="00F07442">
              <w:t>2</w:t>
            </w:r>
            <w:proofErr w:type="gramEnd"/>
            <w:r w:rsidR="00F07442" w:rsidRPr="00F07442">
              <w:t>), нереверсивные, предназначены для работы в трехфазных сетях переменного тока с изолированной нейтралью трансформатора в условиях рудников и шахт, не опасных по взрыву газа (метана) или пыли, предприятий горнорудной промышленности.</w:t>
            </w:r>
            <w:r w:rsidR="00F07442">
              <w:t xml:space="preserve"> </w:t>
            </w:r>
            <w:r w:rsidR="00F07442" w:rsidRPr="00F07442">
              <w:t>Пускатели ПРН-Б изготовляются н</w:t>
            </w:r>
            <w:r w:rsidR="00F07442">
              <w:t xml:space="preserve">а номинальное напряжение 380 В </w:t>
            </w:r>
            <w:r w:rsidR="00F07442" w:rsidRPr="00F07442">
              <w:t>и 660 В частотой 50 и 60 Гц. Цепи управления выполнены на напряжение не более 42 В. Климатическое исполнение и категория размещения: ПРН-Б - У5, Т5.</w:t>
            </w:r>
          </w:p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5F5F5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841"/>
              <w:gridCol w:w="3279"/>
            </w:tblGrid>
            <w:tr w:rsidR="00F07442" w:rsidRPr="00F07442" w:rsidTr="00803B5D">
              <w:trPr>
                <w:tblCellSpacing w:w="0" w:type="dxa"/>
              </w:trPr>
              <w:tc>
                <w:tcPr>
                  <w:tcW w:w="0" w:type="auto"/>
                  <w:gridSpan w:val="2"/>
                  <w:shd w:val="clear" w:color="auto" w:fill="E0E0FF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</w:pPr>
                  <w:r w:rsidRPr="00F07442">
                    <w:rPr>
                      <w:b/>
                      <w:bCs/>
                    </w:rPr>
                    <w:t>Характеристики</w:t>
                  </w:r>
                </w:p>
              </w:tc>
            </w:tr>
            <w:tr w:rsidR="00F07442" w:rsidRPr="00F07442" w:rsidTr="00803B5D">
              <w:trPr>
                <w:tblCellSpacing w:w="0" w:type="dxa"/>
              </w:trPr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Назначение пускателя</w:t>
                  </w:r>
                </w:p>
              </w:tc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Для управления АД с КЗ ротором</w:t>
                  </w:r>
                </w:p>
              </w:tc>
            </w:tr>
            <w:tr w:rsidR="00F07442" w:rsidRPr="00F07442" w:rsidTr="00803B5D">
              <w:trPr>
                <w:tblCellSpacing w:w="0" w:type="dxa"/>
              </w:trPr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Серия пускателя</w:t>
                  </w:r>
                </w:p>
              </w:tc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ПРН</w:t>
                  </w:r>
                </w:p>
              </w:tc>
            </w:tr>
            <w:tr w:rsidR="00F07442" w:rsidRPr="00F07442" w:rsidTr="00803B5D">
              <w:trPr>
                <w:tblCellSpacing w:w="0" w:type="dxa"/>
              </w:trPr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Номинальное напряжение и род тока пускателя, В</w:t>
                  </w:r>
                </w:p>
              </w:tc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380~, 660~</w:t>
                  </w:r>
                </w:p>
              </w:tc>
            </w:tr>
            <w:tr w:rsidR="00F07442" w:rsidRPr="00F07442" w:rsidTr="00803B5D">
              <w:trPr>
                <w:tblCellSpacing w:w="0" w:type="dxa"/>
              </w:trPr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Номинальный ток главной цепи пускателя, А</w:t>
                  </w:r>
                </w:p>
              </w:tc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125</w:t>
                  </w:r>
                </w:p>
              </w:tc>
            </w:tr>
            <w:tr w:rsidR="00F07442" w:rsidRPr="00F07442" w:rsidTr="00803B5D">
              <w:trPr>
                <w:tblCellSpacing w:w="0" w:type="dxa"/>
              </w:trPr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Число и тип главных контактов пускателя</w:t>
                  </w:r>
                </w:p>
              </w:tc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6з</w:t>
                  </w:r>
                </w:p>
              </w:tc>
            </w:tr>
            <w:tr w:rsidR="00F07442" w:rsidRPr="00F07442" w:rsidTr="00803B5D">
              <w:trPr>
                <w:tblCellSpacing w:w="0" w:type="dxa"/>
              </w:trPr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Исполнение пускателя</w:t>
                  </w:r>
                </w:p>
              </w:tc>
              <w:tc>
                <w:tcPr>
                  <w:tcW w:w="0" w:type="auto"/>
                  <w:shd w:val="clear" w:color="auto" w:fill="F5F5F5"/>
                  <w:vAlign w:val="center"/>
                  <w:hideMark/>
                </w:tcPr>
                <w:p w:rsidR="00F07442" w:rsidRPr="00F07442" w:rsidRDefault="00F07442" w:rsidP="00803B5D">
                  <w:pPr>
                    <w:jc w:val="both"/>
                    <w:rPr>
                      <w:sz w:val="22"/>
                      <w:szCs w:val="22"/>
                    </w:rPr>
                  </w:pPr>
                  <w:r w:rsidRPr="00F07442">
                    <w:rPr>
                      <w:sz w:val="22"/>
                    </w:rPr>
                    <w:t>Реверсивный</w:t>
                  </w:r>
                </w:p>
              </w:tc>
            </w:tr>
          </w:tbl>
          <w:p w:rsidR="00F07442" w:rsidRPr="00F07442" w:rsidRDefault="00F07442" w:rsidP="00803B5D">
            <w:pPr>
              <w:jc w:val="both"/>
            </w:pPr>
          </w:p>
        </w:tc>
      </w:tr>
    </w:tbl>
    <w:p w:rsidR="00FD794F" w:rsidRPr="00803B5D" w:rsidRDefault="00FD794F" w:rsidP="00F07442">
      <w:pPr>
        <w:spacing w:line="360" w:lineRule="auto"/>
        <w:ind w:right="-285"/>
        <w:jc w:val="both"/>
        <w:rPr>
          <w:lang w:val="en-US"/>
        </w:rPr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35018D">
        <w:t>не позднее сентября месяца 2011 года.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Pr="00B34D72" w:rsidRDefault="0090774A" w:rsidP="00CC21FF">
      <w:pPr>
        <w:ind w:right="-285"/>
        <w:jc w:val="both"/>
      </w:pPr>
      <w:r w:rsidRPr="00B34D72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34D72">
        <w:t xml:space="preserve"> </w:t>
      </w:r>
    </w:p>
    <w:p w:rsidR="00B34D72" w:rsidRDefault="0090774A" w:rsidP="00B34D72">
      <w:pPr>
        <w:ind w:right="-285"/>
        <w:jc w:val="both"/>
      </w:pPr>
      <w:r w:rsidRPr="00B34D72">
        <w:t>12.1. Гарантийный срок на оборудование устана</w:t>
      </w:r>
      <w:r w:rsidR="00AA7539" w:rsidRPr="00B34D72">
        <w:t>вливается заводом изготовителем</w:t>
      </w:r>
      <w:r w:rsidRPr="00B34D72">
        <w:t xml:space="preserve"> не менее 1 года со дня</w:t>
      </w:r>
      <w:r w:rsidR="00AA7539" w:rsidRPr="00B34D72">
        <w:t xml:space="preserve"> поставки товара заказчику</w:t>
      </w:r>
      <w:r w:rsidRPr="00B34D72">
        <w:t>.</w:t>
      </w:r>
      <w:r w:rsidR="00761529" w:rsidRPr="00B34D72">
        <w:t xml:space="preserve"> </w:t>
      </w:r>
    </w:p>
    <w:p w:rsidR="00B34D72" w:rsidRDefault="00B34D72" w:rsidP="00B34D72">
      <w:pPr>
        <w:ind w:right="-285"/>
        <w:jc w:val="both"/>
      </w:pPr>
      <w:r w:rsidRPr="00B34D72">
        <w:rPr>
          <w:b/>
        </w:rPr>
        <w:t>13.</w:t>
      </w:r>
      <w:r>
        <w:t xml:space="preserve"> </w:t>
      </w:r>
      <w:r w:rsidRPr="00B34D72">
        <w:rPr>
          <w:b/>
        </w:rPr>
        <w:t>Требования к потенциальному участнику</w:t>
      </w:r>
      <w:r>
        <w:t>.</w:t>
      </w:r>
    </w:p>
    <w:p w:rsidR="00B34D72" w:rsidRPr="00B34D72" w:rsidRDefault="00B34D72" w:rsidP="00B34D72">
      <w:pPr>
        <w:ind w:right="-285"/>
        <w:jc w:val="both"/>
      </w:pPr>
      <w:r>
        <w:t xml:space="preserve">13.1. </w:t>
      </w:r>
      <w:r w:rsidRPr="00B34D72">
        <w:t xml:space="preserve"> </w:t>
      </w:r>
      <w:r>
        <w:t>О</w:t>
      </w:r>
      <w:r w:rsidRPr="00B34D72">
        <w:t>пыт работы на рынке оказания услуг подобного рода не менее пяти лет.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4"/>
        <w:gridCol w:w="4813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3E374E" w:rsidRPr="00A70F8D" w:rsidRDefault="00A70F8D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Куратор проекта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70F8D">
              <w:rPr>
                <w:sz w:val="28"/>
                <w:szCs w:val="28"/>
              </w:rPr>
              <w:t>Рязанов А.В.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CEF3222"/>
    <w:multiLevelType w:val="hybridMultilevel"/>
    <w:tmpl w:val="68305BD6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6767F"/>
    <w:rsid w:val="000723AE"/>
    <w:rsid w:val="0007788A"/>
    <w:rsid w:val="000E5C5E"/>
    <w:rsid w:val="00105B06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12A76"/>
    <w:rsid w:val="00335E01"/>
    <w:rsid w:val="0035018D"/>
    <w:rsid w:val="00371ACC"/>
    <w:rsid w:val="00382977"/>
    <w:rsid w:val="003A6D14"/>
    <w:rsid w:val="003C0F8D"/>
    <w:rsid w:val="003D7D20"/>
    <w:rsid w:val="003E374E"/>
    <w:rsid w:val="003F3860"/>
    <w:rsid w:val="00405E2C"/>
    <w:rsid w:val="00415765"/>
    <w:rsid w:val="004161DB"/>
    <w:rsid w:val="00460F94"/>
    <w:rsid w:val="004709C0"/>
    <w:rsid w:val="00481729"/>
    <w:rsid w:val="004972FB"/>
    <w:rsid w:val="004E6F8F"/>
    <w:rsid w:val="005027C1"/>
    <w:rsid w:val="005222AB"/>
    <w:rsid w:val="00556003"/>
    <w:rsid w:val="005E6F9D"/>
    <w:rsid w:val="00620AE5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03B5D"/>
    <w:rsid w:val="00816160"/>
    <w:rsid w:val="008212C8"/>
    <w:rsid w:val="0087250A"/>
    <w:rsid w:val="00886CDD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35870"/>
    <w:rsid w:val="00961913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70F8D"/>
    <w:rsid w:val="00A83C9A"/>
    <w:rsid w:val="00AA4F58"/>
    <w:rsid w:val="00AA7539"/>
    <w:rsid w:val="00AC555C"/>
    <w:rsid w:val="00AD3134"/>
    <w:rsid w:val="00AF0F4C"/>
    <w:rsid w:val="00B34D72"/>
    <w:rsid w:val="00B54CD4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31AF"/>
    <w:rsid w:val="00DB6E4E"/>
    <w:rsid w:val="00DF222B"/>
    <w:rsid w:val="00E36764"/>
    <w:rsid w:val="00E40C5A"/>
    <w:rsid w:val="00E642D7"/>
    <w:rsid w:val="00E73855"/>
    <w:rsid w:val="00EA072F"/>
    <w:rsid w:val="00EE353A"/>
    <w:rsid w:val="00F07442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tt1">
    <w:name w:val="tt1"/>
    <w:basedOn w:val="a0"/>
    <w:rsid w:val="00F07442"/>
  </w:style>
  <w:style w:type="character" w:customStyle="1" w:styleId="ttsub">
    <w:name w:val="ttsub"/>
    <w:basedOn w:val="a0"/>
    <w:rsid w:val="00F07442"/>
  </w:style>
  <w:style w:type="character" w:customStyle="1" w:styleId="ttsub2">
    <w:name w:val="ttsub2"/>
    <w:basedOn w:val="a0"/>
    <w:rsid w:val="00F074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ShuranovaEV</cp:lastModifiedBy>
  <cp:revision>7</cp:revision>
  <cp:lastPrinted>2011-05-02T23:14:00Z</cp:lastPrinted>
  <dcterms:created xsi:type="dcterms:W3CDTF">2011-02-15T01:26:00Z</dcterms:created>
  <dcterms:modified xsi:type="dcterms:W3CDTF">2011-06-09T05:39:00Z</dcterms:modified>
</cp:coreProperties>
</file>