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33C" w:rsidRDefault="008A033C" w:rsidP="008A033C">
      <w:pPr>
        <w:jc w:val="center"/>
        <w:outlineLvl w:val="0"/>
        <w:rPr>
          <w:b/>
          <w:sz w:val="28"/>
          <w:szCs w:val="28"/>
        </w:rPr>
      </w:pPr>
      <w:bookmarkStart w:id="0" w:name="_Toc394144321"/>
      <w:r>
        <w:rPr>
          <w:b/>
          <w:sz w:val="28"/>
          <w:szCs w:val="28"/>
        </w:rPr>
        <w:t>ИЗВЕЩЕНИЕ О ПРОВЕДЕНИИ ЗАПРОСА ЦЕН</w:t>
      </w:r>
      <w:bookmarkEnd w:id="0"/>
    </w:p>
    <w:p w:rsidR="008A033C" w:rsidRDefault="008A033C" w:rsidP="008A03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>поставка регуляра-92 или эквивалент.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>
        <w:rPr>
          <w:spacing w:val="-6"/>
          <w:sz w:val="28"/>
          <w:szCs w:val="28"/>
        </w:rPr>
        <w:t>Заказчик, являющийся</w:t>
      </w:r>
      <w:r>
        <w:rPr>
          <w:sz w:val="28"/>
          <w:szCs w:val="28"/>
        </w:rPr>
        <w:t xml:space="preserve"> организатором конкурса:</w:t>
      </w:r>
      <w:r>
        <w:rPr>
          <w:spacing w:val="-6"/>
          <w:sz w:val="28"/>
          <w:szCs w:val="28"/>
        </w:rPr>
        <w:br/>
      </w:r>
      <w:r>
        <w:rPr>
          <w:sz w:val="28"/>
          <w:szCs w:val="28"/>
        </w:rPr>
        <w:t>ФГУП ФНПЦ «ПО «Старт» им. М.В. Проценко».</w:t>
      </w:r>
    </w:p>
    <w:p w:rsidR="008A033C" w:rsidRDefault="008A033C" w:rsidP="008A03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8A033C" w:rsidRDefault="008A033C" w:rsidP="008A033C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442960, Пензенская обл., г. Заречный, пр. Мира, д. 1.</w:t>
      </w:r>
    </w:p>
    <w:p w:rsidR="008A033C" w:rsidRDefault="008A033C" w:rsidP="008A033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Кречина Екатерина, </w:t>
      </w:r>
    </w:p>
    <w:p w:rsidR="008A033C" w:rsidRDefault="008A033C" w:rsidP="008A033C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тел.: (8412) 65-28-26,</w:t>
      </w:r>
    </w:p>
    <w:p w:rsidR="008A033C" w:rsidRDefault="008A033C" w:rsidP="008A033C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эл. почта: </w:t>
      </w:r>
      <w:hyperlink r:id="rId5" w:history="1">
        <w:r>
          <w:rPr>
            <w:rStyle w:val="a3"/>
            <w:sz w:val="28"/>
            <w:szCs w:val="28"/>
            <w:lang w:val="en-US"/>
          </w:rPr>
          <w:t>krechieg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startatom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регуляр-92 или эквивалент.</w:t>
      </w:r>
    </w:p>
    <w:p w:rsidR="008A033C" w:rsidRDefault="008A033C" w:rsidP="008A033C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Состав и объем:</w:t>
      </w:r>
      <w:r>
        <w:t xml:space="preserve"> </w:t>
      </w:r>
      <w:r>
        <w:rPr>
          <w:i/>
          <w:sz w:val="28"/>
          <w:szCs w:val="28"/>
        </w:rPr>
        <w:t>согласно тому 2 «Техническая часть».</w:t>
      </w:r>
    </w:p>
    <w:p w:rsidR="008A033C" w:rsidRDefault="008A033C" w:rsidP="008A033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</w:t>
      </w:r>
      <w:r>
        <w:rPr>
          <w:i/>
          <w:sz w:val="28"/>
          <w:szCs w:val="28"/>
        </w:rPr>
        <w:t>согласно тому 2 «Техническая часть».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</w:t>
      </w:r>
      <w:r>
        <w:rPr>
          <w:i/>
          <w:sz w:val="28"/>
          <w:szCs w:val="28"/>
        </w:rPr>
        <w:t xml:space="preserve"> согласно тому 2 «Техническая часть».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033C" w:rsidRDefault="008A033C" w:rsidP="008A033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>
        <w:rPr>
          <w:b/>
          <w:bCs/>
          <w:i/>
          <w:sz w:val="28"/>
          <w:szCs w:val="28"/>
        </w:rPr>
        <w:t>A-K-D (аукционный конкурсный дом)</w:t>
      </w:r>
      <w:r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>
          <w:rPr>
            <w:rStyle w:val="a3"/>
            <w:bCs/>
            <w:sz w:val="28"/>
            <w:szCs w:val="28"/>
          </w:rPr>
          <w:t>www.A-K-D.ru</w:t>
        </w:r>
      </w:hyperlink>
      <w:r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033C" w:rsidRDefault="008A033C" w:rsidP="008A033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033C" w:rsidRDefault="008A033C" w:rsidP="008A03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color w:val="FF0000"/>
          <w:sz w:val="28"/>
          <w:szCs w:val="28"/>
        </w:rPr>
        <w:t>2 550 000,00</w:t>
      </w:r>
      <w:r>
        <w:rPr>
          <w:sz w:val="28"/>
          <w:szCs w:val="28"/>
        </w:rPr>
        <w:t xml:space="preserve">, включая НДС </w:t>
      </w:r>
    </w:p>
    <w:p w:rsidR="008A033C" w:rsidRDefault="008A033C" w:rsidP="008A033C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Начальная (максимальная) цена договора: </w:t>
      </w:r>
      <w:r>
        <w:rPr>
          <w:b/>
          <w:color w:val="FF0000"/>
          <w:sz w:val="28"/>
          <w:szCs w:val="28"/>
        </w:rPr>
        <w:t>2 161 016,95</w:t>
      </w:r>
      <w:r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A033C" w:rsidRDefault="008A033C" w:rsidP="008A03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A033C" w:rsidRDefault="008A033C" w:rsidP="008A03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A033C" w:rsidRDefault="008A033C" w:rsidP="008A033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>
          <w:rPr>
            <w:rStyle w:val="a3"/>
            <w:color w:val="auto"/>
            <w:u w:val="none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>
          <w:rPr>
            <w:rStyle w:val="a3"/>
            <w:color w:val="auto"/>
            <w:u w:val="none"/>
          </w:rPr>
          <w:t>http://zakupki.rosatom.ru</w:t>
        </w:r>
      </w:hyperlink>
      <w:r>
        <w:rPr>
          <w:sz w:val="28"/>
          <w:szCs w:val="28"/>
        </w:rPr>
        <w:t xml:space="preserve">) документация по запросу цен находится в открытом доступе, начиная с даты официальной публикации настоящего извещения и документации по запросу цен. </w:t>
      </w:r>
    </w:p>
    <w:p w:rsidR="008A033C" w:rsidRDefault="008A033C" w:rsidP="008A03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>
        <w:rPr>
          <w:b/>
          <w:i/>
          <w:sz w:val="28"/>
          <w:szCs w:val="28"/>
        </w:rPr>
        <w:t>«Аукционный Конкурсный Дом» (</w:t>
      </w:r>
      <w:hyperlink r:id="rId9" w:history="1">
        <w:r>
          <w:rPr>
            <w:rStyle w:val="a3"/>
            <w:b/>
            <w:i/>
            <w:color w:val="auto"/>
            <w:sz w:val="28"/>
            <w:szCs w:val="28"/>
            <w:u w:val="none"/>
          </w:rPr>
          <w:t>www.A-K-D.ru</w:t>
        </w:r>
      </w:hyperlink>
      <w:r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A033C" w:rsidRDefault="008A033C" w:rsidP="008A033C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b/>
          <w:bCs/>
          <w:i/>
          <w:sz w:val="28"/>
          <w:szCs w:val="28"/>
        </w:rPr>
        <w:t>«Аукционный Конкурсный Дом»</w:t>
      </w:r>
      <w:r>
        <w:rPr>
          <w:bCs/>
          <w:sz w:val="28"/>
          <w:szCs w:val="28"/>
        </w:rPr>
        <w:t xml:space="preserve"> </w:t>
      </w:r>
      <w:hyperlink r:id="rId10" w:history="1">
        <w:r>
          <w:rPr>
            <w:rStyle w:val="a3"/>
            <w:bCs/>
            <w:sz w:val="28"/>
            <w:szCs w:val="28"/>
          </w:rPr>
          <w:t>www.A-K-D.ru</w:t>
        </w:r>
      </w:hyperlink>
      <w:r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>
        <w:rPr>
          <w:bCs/>
          <w:color w:val="FF0000"/>
          <w:sz w:val="28"/>
          <w:szCs w:val="28"/>
        </w:rPr>
        <w:t>«24» ноября 2014 года</w:t>
      </w:r>
      <w:r>
        <w:rPr>
          <w:bCs/>
          <w:sz w:val="28"/>
          <w:szCs w:val="28"/>
        </w:rPr>
        <w:t>.</w:t>
      </w:r>
    </w:p>
    <w:p w:rsidR="008A033C" w:rsidRDefault="008A033C" w:rsidP="008A033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>
        <w:rPr>
          <w:b/>
          <w:bCs/>
          <w:i/>
          <w:sz w:val="28"/>
          <w:szCs w:val="28"/>
        </w:rPr>
        <w:t>цен:</w:t>
      </w:r>
      <w:r>
        <w:rPr>
          <w:bCs/>
          <w:sz w:val="28"/>
          <w:szCs w:val="28"/>
        </w:rPr>
        <w:t xml:space="preserve"> 09-00 (время московское) </w:t>
      </w:r>
      <w:r>
        <w:rPr>
          <w:bCs/>
          <w:color w:val="FF0000"/>
          <w:sz w:val="28"/>
          <w:szCs w:val="28"/>
        </w:rPr>
        <w:t>«24» ноября 2014 года</w:t>
      </w:r>
      <w:r>
        <w:rPr>
          <w:bCs/>
          <w:sz w:val="28"/>
          <w:szCs w:val="28"/>
        </w:rPr>
        <w:t>, ЭТП.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в срок не позднее</w:t>
      </w:r>
      <w:r>
        <w:rPr>
          <w:spacing w:val="-6"/>
          <w:sz w:val="28"/>
          <w:szCs w:val="28"/>
        </w:rPr>
        <w:br/>
        <w:t xml:space="preserve">23-59 (время московское) </w:t>
      </w:r>
      <w:r>
        <w:rPr>
          <w:color w:val="FF0000"/>
          <w:spacing w:val="-6"/>
          <w:sz w:val="28"/>
          <w:szCs w:val="28"/>
        </w:rPr>
        <w:t xml:space="preserve">«01» </w:t>
      </w:r>
      <w:r>
        <w:rPr>
          <w:bCs/>
          <w:color w:val="FF0000"/>
          <w:sz w:val="28"/>
          <w:szCs w:val="28"/>
        </w:rPr>
        <w:t>декабря</w:t>
      </w:r>
      <w:r>
        <w:rPr>
          <w:color w:val="FF0000"/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, ФГУП ФНПЦ «ПО «Старт»</w:t>
      </w:r>
      <w:r>
        <w:rPr>
          <w:spacing w:val="-6"/>
          <w:sz w:val="28"/>
          <w:szCs w:val="28"/>
        </w:rPr>
        <w:br/>
        <w:t>им. М.В. Проценко».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>
        <w:rPr>
          <w:b/>
          <w:i/>
          <w:spacing w:val="-6"/>
          <w:sz w:val="28"/>
          <w:szCs w:val="28"/>
        </w:rPr>
        <w:t>цен:</w:t>
      </w:r>
      <w:r>
        <w:rPr>
          <w:spacing w:val="-6"/>
          <w:sz w:val="28"/>
          <w:szCs w:val="28"/>
        </w:rPr>
        <w:t xml:space="preserve"> в срок не позднее</w:t>
      </w:r>
      <w:r>
        <w:rPr>
          <w:spacing w:val="-6"/>
          <w:sz w:val="28"/>
          <w:szCs w:val="28"/>
        </w:rPr>
        <w:br/>
        <w:t xml:space="preserve">23-59 (время московское) </w:t>
      </w:r>
      <w:r>
        <w:rPr>
          <w:color w:val="FF0000"/>
          <w:spacing w:val="-6"/>
          <w:sz w:val="28"/>
          <w:szCs w:val="28"/>
        </w:rPr>
        <w:t>«08» декабря 2014 года</w:t>
      </w:r>
      <w:r>
        <w:rPr>
          <w:spacing w:val="-6"/>
          <w:sz w:val="28"/>
          <w:szCs w:val="28"/>
        </w:rPr>
        <w:t>, ФГУП ФНПЦ «ПО «Старт»</w:t>
      </w:r>
      <w:r>
        <w:rPr>
          <w:spacing w:val="-6"/>
          <w:sz w:val="28"/>
          <w:szCs w:val="28"/>
        </w:rPr>
        <w:br/>
        <w:t>им. М.В. Проценко».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A033C" w:rsidRDefault="008A033C" w:rsidP="008A033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A033C" w:rsidRDefault="008A033C" w:rsidP="008A033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A033C" w:rsidRDefault="008A033C" w:rsidP="008A033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A033C" w:rsidRDefault="008A033C" w:rsidP="008A0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43C41" w:rsidRDefault="00A43C41"/>
    <w:sectPr w:rsidR="00A43C41" w:rsidSect="00A43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characterSpacingControl w:val="doNotCompress"/>
  <w:compat/>
  <w:rsids>
    <w:rsidRoot w:val="008A033C"/>
    <w:rsid w:val="008A033C"/>
    <w:rsid w:val="00A43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A033C"/>
    <w:rPr>
      <w:color w:val="0000FF"/>
      <w:u w:val="single"/>
    </w:rPr>
  </w:style>
  <w:style w:type="paragraph" w:styleId="a4">
    <w:name w:val="List Continue"/>
    <w:basedOn w:val="a"/>
    <w:semiHidden/>
    <w:unhideWhenUsed/>
    <w:rsid w:val="008A03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8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4719</Characters>
  <Application>Microsoft Office Word</Application>
  <DocSecurity>0</DocSecurity>
  <Lines>39</Lines>
  <Paragraphs>11</Paragraphs>
  <ScaleCrop>false</ScaleCrop>
  <Company>o27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2014-11-18T10:29:00Z</dcterms:created>
  <dcterms:modified xsi:type="dcterms:W3CDTF">2014-11-18T10:29:00Z</dcterms:modified>
</cp:coreProperties>
</file>