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FF2" w:rsidRPr="00CC343F" w:rsidRDefault="003C4FF2" w:rsidP="00C4647E">
      <w:pPr>
        <w:jc w:val="center"/>
        <w:rPr>
          <w:b/>
          <w:sz w:val="28"/>
          <w:szCs w:val="28"/>
        </w:rPr>
      </w:pPr>
      <w:bookmarkStart w:id="0" w:name="_Toc348359524"/>
      <w:r w:rsidRPr="00CC343F">
        <w:rPr>
          <w:b/>
          <w:sz w:val="28"/>
          <w:szCs w:val="28"/>
        </w:rPr>
        <w:t xml:space="preserve"> «ТЕХНИЧЕСКОЕ ЗАДАНИЕ»</w:t>
      </w:r>
      <w:bookmarkEnd w:id="0"/>
    </w:p>
    <w:p w:rsidR="001A72C9" w:rsidRPr="00CC343F" w:rsidRDefault="001A72C9" w:rsidP="001A72C9">
      <w:pPr>
        <w:jc w:val="center"/>
      </w:pPr>
    </w:p>
    <w:p w:rsidR="00AD4FB8" w:rsidRPr="00CC343F" w:rsidRDefault="00AD4FB8" w:rsidP="00AD4FB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r w:rsidRPr="00CC343F">
        <w:rPr>
          <w:b/>
        </w:rPr>
        <w:t>1. Описание и основные требования к выполняемым работам</w:t>
      </w:r>
    </w:p>
    <w:p w:rsidR="00AD4FB8" w:rsidRPr="00CC343F" w:rsidRDefault="00AD4FB8" w:rsidP="00AD4FB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AD4FB8" w:rsidRPr="00CC343F" w:rsidRDefault="00AD4FB8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t>Обслуживание по оргтехнике должно включать в себя следующие работы: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>полная диагностика оборудования;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 xml:space="preserve">проведение технического обслуживания узлов захвата, протяжки бумаги, </w:t>
      </w:r>
      <w:proofErr w:type="spellStart"/>
      <w:r w:rsidRPr="00421B0F">
        <w:t>термоузла</w:t>
      </w:r>
      <w:proofErr w:type="spellEnd"/>
      <w:r w:rsidRPr="00421B0F">
        <w:t xml:space="preserve">, автоматического </w:t>
      </w:r>
      <w:proofErr w:type="spellStart"/>
      <w:r w:rsidRPr="00421B0F">
        <w:t>податчика</w:t>
      </w:r>
      <w:proofErr w:type="spellEnd"/>
      <w:r w:rsidRPr="00421B0F">
        <w:t xml:space="preserve"> документов;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>чистку контактов специальными жидко</w:t>
      </w:r>
      <w:r w:rsidRPr="00421B0F">
        <w:softHyphen/>
        <w:t>стями;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>смазку осей вращающихся деталей (при необходимости);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>внешнюю чистку оборудования с применением спе</w:t>
      </w:r>
      <w:r w:rsidRPr="00421B0F">
        <w:softHyphen/>
        <w:t xml:space="preserve">циальных жидкостей; 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>удаление пыли, загрязнений и инородных частиц со всех элементов внутри корпуса оборудования;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 xml:space="preserve">очистка от пыли и пр. загрязнений оптических элементов; 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>устранение неисправностей, связанных с плохим качест</w:t>
      </w:r>
      <w:r w:rsidRPr="00421B0F">
        <w:softHyphen/>
        <w:t xml:space="preserve">вом печати;  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 xml:space="preserve">замену ресурсных узлов и запасных частей (роликов подачи, пальцев отделения, фоторецепторов, </w:t>
      </w:r>
      <w:proofErr w:type="spellStart"/>
      <w:r w:rsidRPr="00421B0F">
        <w:t>коротронов</w:t>
      </w:r>
      <w:proofErr w:type="spellEnd"/>
      <w:r w:rsidRPr="00421B0F">
        <w:t>, фото-барабанов и т.д.) (стоимость ресурсных узлов и запасных частей входит в стоимость технического обслуживания);</w:t>
      </w:r>
    </w:p>
    <w:p w:rsidR="00421B0F" w:rsidRPr="00421B0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>ремонт Оборудования;</w:t>
      </w:r>
    </w:p>
    <w:p w:rsidR="00AD4FB8" w:rsidRPr="00CC343F" w:rsidRDefault="00421B0F" w:rsidP="00421B0F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421B0F">
        <w:t xml:space="preserve">восстановление картриджей для Оборудования, </w:t>
      </w:r>
      <w:r w:rsidRPr="00EC7921">
        <w:t>заправка картриджей учтена в спецификации</w:t>
      </w:r>
      <w:r w:rsidR="00AD4FB8" w:rsidRPr="00CC343F">
        <w:t>.</w:t>
      </w:r>
    </w:p>
    <w:p w:rsidR="00AD4FB8" w:rsidRPr="00CC343F" w:rsidRDefault="00AD4FB8" w:rsidP="00AD4FB8">
      <w:pPr>
        <w:pStyle w:val="af6"/>
        <w:spacing w:before="0" w:beforeAutospacing="0" w:after="0" w:afterAutospacing="0"/>
        <w:ind w:left="709"/>
        <w:jc w:val="both"/>
      </w:pPr>
    </w:p>
    <w:p w:rsidR="00421B0F" w:rsidRPr="00421B0F" w:rsidRDefault="00421B0F" w:rsidP="00421B0F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421B0F">
        <w:t>Исполнитель обеспечивает приезд сервисного инженера в течение 60 (Шестидесяти) минут с момента получения заявки от Заказчика.</w:t>
      </w:r>
    </w:p>
    <w:p w:rsidR="00421B0F" w:rsidRPr="00EC7921" w:rsidRDefault="00421B0F" w:rsidP="00421B0F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EC7921">
        <w:t xml:space="preserve">Исполнитель должен произвести устранение неисправности </w:t>
      </w:r>
      <w:r>
        <w:t>о</w:t>
      </w:r>
      <w:r w:rsidRPr="00EC7921">
        <w:t xml:space="preserve">борудования по вызову Заказчика на месте. В случае невозможности ремонта </w:t>
      </w:r>
      <w:r>
        <w:t>о</w:t>
      </w:r>
      <w:r w:rsidRPr="00EC7921">
        <w:t xml:space="preserve">борудования на месте, Исполнитель обеспечивает доставку технического средства своим транспортом в сервисный центр, а на время ремонта Заказчику предоставляется аналогичное </w:t>
      </w:r>
      <w:r>
        <w:t>о</w:t>
      </w:r>
      <w:r w:rsidRPr="00EC7921">
        <w:t>борудование того же класса (бесплатно).</w:t>
      </w:r>
    </w:p>
    <w:p w:rsidR="00421B0F" w:rsidRPr="00EC7921" w:rsidRDefault="00421B0F" w:rsidP="00421B0F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EC7921">
        <w:t>Исполнитель должен обеспечить сро</w:t>
      </w:r>
      <w:r w:rsidR="00DA60D9">
        <w:t>ки гарантии на  текущий ремонт о</w:t>
      </w:r>
      <w:r w:rsidRPr="00EC7921">
        <w:t>борудования:</w:t>
      </w:r>
    </w:p>
    <w:p w:rsidR="00421B0F" w:rsidRPr="00EC7921" w:rsidRDefault="00421B0F" w:rsidP="009D498D">
      <w:pPr>
        <w:numPr>
          <w:ilvl w:val="0"/>
          <w:numId w:val="56"/>
        </w:numPr>
        <w:ind w:left="709" w:hanging="709"/>
        <w:jc w:val="both"/>
        <w:rPr>
          <w:color w:val="000000"/>
        </w:rPr>
      </w:pPr>
      <w:r w:rsidRPr="00EC7921">
        <w:rPr>
          <w:color w:val="000000"/>
        </w:rPr>
        <w:t>гарантия на выполненные профилактические работы – 12 месяцев;</w:t>
      </w:r>
    </w:p>
    <w:p w:rsidR="00421B0F" w:rsidRPr="00EC7921" w:rsidRDefault="00421B0F" w:rsidP="009D498D">
      <w:pPr>
        <w:numPr>
          <w:ilvl w:val="0"/>
          <w:numId w:val="56"/>
        </w:numPr>
        <w:ind w:left="709" w:hanging="709"/>
        <w:jc w:val="both"/>
      </w:pPr>
      <w:r w:rsidRPr="00EC7921">
        <w:rPr>
          <w:color w:val="000000"/>
        </w:rPr>
        <w:t xml:space="preserve">гарантия на </w:t>
      </w:r>
      <w:proofErr w:type="gramStart"/>
      <w:r w:rsidRPr="00EC7921">
        <w:rPr>
          <w:color w:val="000000"/>
        </w:rPr>
        <w:t>замененные</w:t>
      </w:r>
      <w:proofErr w:type="gramEnd"/>
      <w:r w:rsidRPr="00EC7921">
        <w:rPr>
          <w:color w:val="000000"/>
        </w:rPr>
        <w:t xml:space="preserve"> комплектующие (исходя из заявленного производителем</w:t>
      </w:r>
      <w:r w:rsidRPr="00EC7921">
        <w:t xml:space="preserve"> ресурса, но не менее 1 месяца).</w:t>
      </w:r>
    </w:p>
    <w:p w:rsidR="00421B0F" w:rsidRPr="00EC7921" w:rsidRDefault="00421B0F" w:rsidP="00421B0F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EC7921">
        <w:t>Исполнитель должен осуществлять проведение профилактических работ в соответствии с требованиями технической документации.</w:t>
      </w:r>
    </w:p>
    <w:p w:rsidR="00421B0F" w:rsidRPr="00EC7921" w:rsidRDefault="00421B0F" w:rsidP="00421B0F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EC7921">
        <w:t xml:space="preserve">Исполнитель должен осуществлять проведение инструктажа пользователей представителем Исполнителя  бесплатно (при необходимости проводить консультации по телефону в рабочие дни с </w:t>
      </w:r>
      <w:r w:rsidR="0041772E">
        <w:t>9</w:t>
      </w:r>
      <w:r w:rsidRPr="00EC7921">
        <w:t>.</w:t>
      </w:r>
      <w:r w:rsidR="0041772E">
        <w:t>0</w:t>
      </w:r>
      <w:r w:rsidRPr="00EC7921">
        <w:t>0 до 18.00 часов).</w:t>
      </w:r>
    </w:p>
    <w:p w:rsidR="00421B0F" w:rsidRPr="00EC7921" w:rsidRDefault="00421B0F" w:rsidP="00421B0F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EC7921">
        <w:t>Исполнитель должен производить установку расходных материалов и запасных частей (приобретенных Заказчиком) бесплатно.</w:t>
      </w:r>
    </w:p>
    <w:p w:rsidR="00AD4FB8" w:rsidRPr="00CC343F" w:rsidRDefault="00AD4FB8" w:rsidP="00AD4FB8">
      <w:pPr>
        <w:pStyle w:val="af6"/>
        <w:spacing w:before="0" w:beforeAutospacing="0" w:after="0" w:afterAutospacing="0"/>
        <w:jc w:val="both"/>
      </w:pPr>
    </w:p>
    <w:p w:rsidR="00AD4FB8" w:rsidRDefault="003A3F16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EC7921">
        <w:rPr>
          <w:b/>
        </w:rPr>
        <w:t>Заправка и восстановление картриджей для оборудования</w:t>
      </w:r>
    </w:p>
    <w:p w:rsidR="003A3F16" w:rsidRDefault="003A3F16" w:rsidP="003A3F16">
      <w:pPr>
        <w:pStyle w:val="af6"/>
        <w:spacing w:before="0" w:beforeAutospacing="0" w:after="0" w:afterAutospacing="0"/>
        <w:jc w:val="both"/>
        <w:rPr>
          <w:b/>
        </w:rPr>
      </w:pPr>
    </w:p>
    <w:p w:rsidR="003A3F16" w:rsidRDefault="003A3F16" w:rsidP="003A3F16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EC7921">
        <w:t>Заправка картриджей.</w:t>
      </w:r>
    </w:p>
    <w:p w:rsidR="003A3F16" w:rsidRPr="00EC7921" w:rsidRDefault="003A3F16" w:rsidP="003A3F16">
      <w:pPr>
        <w:pStyle w:val="af6"/>
        <w:spacing w:before="0" w:beforeAutospacing="0" w:after="0" w:afterAutospacing="0"/>
        <w:jc w:val="both"/>
      </w:pPr>
    </w:p>
    <w:p w:rsidR="003A3F16" w:rsidRPr="00EC7921" w:rsidRDefault="003A3F16" w:rsidP="003A3F16">
      <w:r w:rsidRPr="00EC7921">
        <w:t>Заправка картриджа должна включать в себя: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диагностику картриджа;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полную разборку кар</w:t>
      </w:r>
      <w:r w:rsidRPr="003A3F16">
        <w:softHyphen/>
        <w:t>триджа;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очистку всех деталей и бункеров от тонера;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заправку картриджа тонером;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сборку кар</w:t>
      </w:r>
      <w:r w:rsidRPr="003A3F16">
        <w:softHyphen/>
        <w:t>триджа;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lastRenderedPageBreak/>
        <w:t>перепрограммирование или установку нового чипа (при необходимости);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контрольное тестирование картриджа.</w:t>
      </w:r>
    </w:p>
    <w:p w:rsidR="003A3F16" w:rsidRPr="00EC7921" w:rsidRDefault="003A3F16" w:rsidP="003A3F16"/>
    <w:p w:rsidR="003A3F16" w:rsidRPr="00EC7921" w:rsidRDefault="003A3F16" w:rsidP="003A3F16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EC7921">
        <w:t>Восстановление (замена изношенных деталей + заправка тонером) картриджей.</w:t>
      </w:r>
    </w:p>
    <w:p w:rsidR="003A3F16" w:rsidRDefault="003A3F16" w:rsidP="003A3F16"/>
    <w:p w:rsidR="003A3F16" w:rsidRPr="00EC7921" w:rsidRDefault="003A3F16" w:rsidP="003A3F16">
      <w:r w:rsidRPr="00EC7921">
        <w:t>Восстановление картриджа включает в себя: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полную разборку корпуса;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тщательную очистку всех деталей и узлов;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проверку на наличие дефектов;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обязательную замену неисправных деталей и узлов;</w:t>
      </w:r>
    </w:p>
    <w:p w:rsidR="003A3F16" w:rsidRPr="003A3F16" w:rsidRDefault="003A3F16" w:rsidP="003A3F16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3A3F16">
        <w:t>тестовую проверку каждого кар</w:t>
      </w:r>
      <w:r w:rsidRPr="003A3F16">
        <w:softHyphen/>
        <w:t xml:space="preserve">триджа после сборки. </w:t>
      </w:r>
    </w:p>
    <w:p w:rsidR="003A3F16" w:rsidRPr="00EC7921" w:rsidRDefault="003A3F16" w:rsidP="003A3F16"/>
    <w:p w:rsidR="003A3F16" w:rsidRDefault="003A3F16" w:rsidP="00B51E7C">
      <w:pPr>
        <w:ind w:firstLine="709"/>
        <w:jc w:val="both"/>
      </w:pPr>
      <w:r w:rsidRPr="00EC7921">
        <w:t>Изношенные замененные детали передаются Заказчику. Стоимость запасных частей входит в цену договора.</w:t>
      </w:r>
    </w:p>
    <w:p w:rsidR="00867661" w:rsidRDefault="00867661" w:rsidP="00867661"/>
    <w:p w:rsidR="00867661" w:rsidRDefault="00867661" w:rsidP="00867661">
      <w:pPr>
        <w:pStyle w:val="af6"/>
        <w:numPr>
          <w:ilvl w:val="2"/>
          <w:numId w:val="46"/>
        </w:numPr>
        <w:spacing w:before="0" w:beforeAutospacing="0" w:after="0" w:afterAutospacing="0"/>
        <w:ind w:left="0" w:firstLine="0"/>
        <w:jc w:val="both"/>
      </w:pPr>
      <w:r w:rsidRPr="00B71472">
        <w:t xml:space="preserve">Перечень оборудования, на которое распространяются услуги, оказываемые Исполнителем в соответствии с настоящим </w:t>
      </w:r>
      <w:r>
        <w:t>техническим заданием</w:t>
      </w:r>
      <w:r w:rsidRPr="00B71472">
        <w:t>:</w:t>
      </w:r>
    </w:p>
    <w:p w:rsidR="00867661" w:rsidRDefault="00867661" w:rsidP="00867661"/>
    <w:tbl>
      <w:tblPr>
        <w:tblStyle w:val="afff8"/>
        <w:tblW w:w="10463" w:type="dxa"/>
        <w:jc w:val="center"/>
        <w:tblLook w:val="04A0"/>
      </w:tblPr>
      <w:tblGrid>
        <w:gridCol w:w="675"/>
        <w:gridCol w:w="3064"/>
        <w:gridCol w:w="744"/>
        <w:gridCol w:w="1731"/>
        <w:gridCol w:w="1484"/>
        <w:gridCol w:w="2765"/>
      </w:tblGrid>
      <w:tr w:rsidR="00ED62C8" w:rsidRPr="00ED62C8" w:rsidTr="00D436C4">
        <w:trPr>
          <w:jc w:val="center"/>
        </w:trPr>
        <w:tc>
          <w:tcPr>
            <w:tcW w:w="675" w:type="dxa"/>
            <w:vAlign w:val="center"/>
            <w:hideMark/>
          </w:tcPr>
          <w:p w:rsidR="00ED62C8" w:rsidRPr="00ED62C8" w:rsidRDefault="00ED62C8" w:rsidP="00D436C4">
            <w:pPr>
              <w:jc w:val="center"/>
            </w:pPr>
            <w:r w:rsidRPr="00ED62C8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ED62C8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ED62C8">
              <w:rPr>
                <w:b/>
                <w:bCs/>
                <w:color w:val="000000"/>
              </w:rPr>
              <w:t>/</w:t>
            </w:r>
            <w:proofErr w:type="spellStart"/>
            <w:r w:rsidRPr="00ED62C8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064" w:type="dxa"/>
            <w:vAlign w:val="center"/>
            <w:hideMark/>
          </w:tcPr>
          <w:p w:rsidR="00ED62C8" w:rsidRPr="00ED62C8" w:rsidRDefault="00ED62C8" w:rsidP="00D436C4">
            <w:pPr>
              <w:jc w:val="center"/>
            </w:pPr>
            <w:r w:rsidRPr="00ED62C8">
              <w:rPr>
                <w:b/>
                <w:bCs/>
                <w:color w:val="000000"/>
              </w:rPr>
              <w:t>Модель аппарата</w:t>
            </w:r>
          </w:p>
        </w:tc>
        <w:tc>
          <w:tcPr>
            <w:tcW w:w="0" w:type="auto"/>
            <w:vAlign w:val="center"/>
            <w:hideMark/>
          </w:tcPr>
          <w:p w:rsidR="00ED62C8" w:rsidRPr="00ED62C8" w:rsidRDefault="00ED62C8" w:rsidP="00D436C4">
            <w:pPr>
              <w:jc w:val="center"/>
            </w:pPr>
            <w:r w:rsidRPr="00ED62C8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13" w:type="dxa"/>
            <w:vAlign w:val="center"/>
            <w:hideMark/>
          </w:tcPr>
          <w:p w:rsidR="00ED62C8" w:rsidRPr="00ED62C8" w:rsidRDefault="00ED62C8" w:rsidP="00D436C4">
            <w:pPr>
              <w:jc w:val="center"/>
            </w:pPr>
            <w:r w:rsidRPr="00ED62C8">
              <w:rPr>
                <w:b/>
                <w:bCs/>
                <w:color w:val="000000"/>
              </w:rPr>
              <w:t>Срок эксплуатации</w:t>
            </w:r>
          </w:p>
        </w:tc>
        <w:tc>
          <w:tcPr>
            <w:tcW w:w="0" w:type="auto"/>
            <w:vAlign w:val="center"/>
            <w:hideMark/>
          </w:tcPr>
          <w:p w:rsidR="00ED62C8" w:rsidRPr="00ED62C8" w:rsidRDefault="00ED62C8" w:rsidP="00D436C4">
            <w:pPr>
              <w:jc w:val="center"/>
            </w:pPr>
            <w:r w:rsidRPr="00ED62C8">
              <w:rPr>
                <w:b/>
                <w:bCs/>
                <w:color w:val="000000"/>
              </w:rPr>
              <w:t>Условия оплаты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D62C8" w:rsidP="00D436C4">
            <w:pPr>
              <w:jc w:val="center"/>
            </w:pPr>
            <w:r w:rsidRPr="00807374">
              <w:rPr>
                <w:b/>
                <w:bCs/>
              </w:rPr>
              <w:t>Примечание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Копир</w:t>
            </w:r>
            <w:proofErr w:type="gramStart"/>
            <w:r w:rsidRPr="00ED62C8">
              <w:rPr>
                <w:color w:val="000000"/>
              </w:rPr>
              <w:t>.</w:t>
            </w:r>
            <w:proofErr w:type="gramEnd"/>
            <w:r w:rsidRPr="00ED62C8">
              <w:rPr>
                <w:color w:val="000000"/>
              </w:rPr>
              <w:t xml:space="preserve"> </w:t>
            </w:r>
            <w:proofErr w:type="gramStart"/>
            <w:r w:rsidRPr="00ED62C8">
              <w:rPr>
                <w:color w:val="000000"/>
              </w:rPr>
              <w:t>а</w:t>
            </w:r>
            <w:proofErr w:type="gramEnd"/>
            <w:r w:rsidRPr="00ED62C8">
              <w:rPr>
                <w:color w:val="000000"/>
              </w:rPr>
              <w:t xml:space="preserve">ппарат </w:t>
            </w:r>
            <w:proofErr w:type="spellStart"/>
            <w:r w:rsidRPr="00ED62C8">
              <w:rPr>
                <w:color w:val="000000"/>
              </w:rPr>
              <w:t>Bizhub</w:t>
            </w:r>
            <w:proofErr w:type="spellEnd"/>
            <w:r w:rsidRPr="00ED62C8">
              <w:rPr>
                <w:color w:val="000000"/>
              </w:rPr>
              <w:t xml:space="preserve"> C3529JO6 (+</w:t>
            </w:r>
            <w:proofErr w:type="spellStart"/>
            <w:r w:rsidRPr="00ED62C8">
              <w:rPr>
                <w:color w:val="000000"/>
              </w:rPr>
              <w:t>автоподатчик+подставка</w:t>
            </w:r>
            <w:proofErr w:type="spellEnd"/>
            <w:r w:rsidRPr="00ED62C8">
              <w:rPr>
                <w:color w:val="000000"/>
              </w:rPr>
              <w:t>)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D62C8" w:rsidRPr="00807374" w:rsidRDefault="00EE02B0" w:rsidP="00D436C4">
            <w:pPr>
              <w:pStyle w:val="afff1"/>
              <w:shd w:val="clear" w:color="auto" w:fill="FFFFFF"/>
              <w:spacing w:after="0" w:line="240" w:lineRule="auto"/>
              <w:ind w:left="0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Потребуется замена </w:t>
            </w:r>
            <w:proofErr w:type="spellStart"/>
            <w:proofErr w:type="gramStart"/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Драм-картридж</w:t>
            </w: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а</w:t>
            </w:r>
            <w:proofErr w:type="spellEnd"/>
            <w:proofErr w:type="gramEnd"/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 – </w:t>
            </w:r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 w:eastAsia="ru-RU"/>
              </w:rPr>
              <w:t>C</w:t>
            </w:r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,</w:t>
            </w:r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 w:eastAsia="ru-RU"/>
              </w:rPr>
              <w:t>M</w:t>
            </w:r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,</w:t>
            </w:r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 w:eastAsia="ru-RU"/>
              </w:rPr>
              <w:t>Y</w:t>
            </w:r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,</w:t>
            </w:r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 w:eastAsia="ru-RU"/>
              </w:rPr>
              <w:t>K</w:t>
            </w:r>
            <w:r w:rsidR="00ED62C8"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 (по 1шт. каждого цвета)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ind w:left="0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Блок переноса изображения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2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МФУ HP LJ 2840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7627F4">
            <w:pPr>
              <w:pStyle w:val="afff1"/>
              <w:numPr>
                <w:ilvl w:val="0"/>
                <w:numId w:val="59"/>
              </w:numPr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Потребуется замена: </w:t>
            </w:r>
          </w:p>
          <w:p w:rsidR="00ED62C8" w:rsidRPr="00807374" w:rsidRDefault="00EE02B0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r w:rsidR="00ED62C8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емкомплект</w:t>
            </w:r>
            <w:proofErr w:type="spellEnd"/>
            <w:r w:rsidR="00ED62C8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захвата в AD</w:t>
            </w:r>
            <w:r w:rsidR="00ED62C8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</w:t>
            </w:r>
          </w:p>
          <w:p w:rsidR="00EE02B0" w:rsidRPr="00807374" w:rsidRDefault="00EE02B0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ED62C8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абор роликов захвата из 250-лист.</w:t>
            </w:r>
          </w:p>
          <w:p w:rsidR="00ED62C8" w:rsidRPr="00807374" w:rsidRDefault="00EE02B0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</w:t>
            </w:r>
            <w:r w:rsidR="00ED62C8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ассеты</w:t>
            </w:r>
            <w:r w:rsidRPr="008073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D62C8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Барабан переноса изображений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3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МФУ HP LJ 3055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15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rPr>
                <w:lang w:val="en-US"/>
              </w:rPr>
            </w:pPr>
            <w:r w:rsidRPr="00807374">
              <w:rPr>
                <w:kern w:val="36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в сканере – 10шт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Тормозная площадка сканера в сборе – 10шт.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Печь в сборе – 6шт.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Комплект: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термопленка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 + резиновый вал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 с шестерней + подшипники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рез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.в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7шт.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Шестерня привода резинового вала – 12шт.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Лоток входной ADF – 5шт.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Ролик захвата из нижнего лотка – 12шт.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Вал переноса – 11шт.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lastRenderedPageBreak/>
              <w:t>4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МФУ HP LJ M 1319f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Комплект: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термопленка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 + резиновый вал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 с шестерней + подшипники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рез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.в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из нижнего лотка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в сканере + тормозная площадка в сканере.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5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МФУ </w:t>
            </w:r>
            <w:proofErr w:type="spellStart"/>
            <w:r w:rsidRPr="00ED62C8">
              <w:rPr>
                <w:color w:val="000000"/>
              </w:rPr>
              <w:t>Ricoh</w:t>
            </w:r>
            <w:proofErr w:type="spellEnd"/>
            <w:r w:rsidRPr="00ED62C8">
              <w:rPr>
                <w:color w:val="000000"/>
              </w:rPr>
              <w:t xml:space="preserve"> </w:t>
            </w:r>
            <w:proofErr w:type="spellStart"/>
            <w:r w:rsidRPr="00ED62C8">
              <w:rPr>
                <w:color w:val="000000"/>
              </w:rPr>
              <w:t>Aficio</w:t>
            </w:r>
            <w:proofErr w:type="spellEnd"/>
            <w:r w:rsidRPr="00ED62C8">
              <w:rPr>
                <w:color w:val="000000"/>
              </w:rPr>
              <w:t xml:space="preserve"> FX200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 сборе.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Плата питания.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бумаги в ADF + тормозная площадка ADF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Шестерня привода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термоузла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из нижнего лотка.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Тормозная площадка нижнего лотка.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6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МФУ XEROX </w:t>
            </w:r>
            <w:proofErr w:type="spellStart"/>
            <w:r w:rsidRPr="00ED62C8">
              <w:rPr>
                <w:color w:val="000000"/>
              </w:rPr>
              <w:t>WorkCentre</w:t>
            </w:r>
            <w:proofErr w:type="spellEnd"/>
            <w:r w:rsidRPr="00ED62C8">
              <w:rPr>
                <w:color w:val="000000"/>
              </w:rPr>
              <w:t xml:space="preserve"> 3210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3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3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Комплект: ролик захвата бумаги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ниж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.л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+ тормозная площадка – 2шт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+тормозная площадка ADF – 2шт.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7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МФУ XEROX </w:t>
            </w:r>
            <w:proofErr w:type="spellStart"/>
            <w:r w:rsidRPr="00ED62C8">
              <w:rPr>
                <w:color w:val="000000"/>
              </w:rPr>
              <w:t>WorkCentre</w:t>
            </w:r>
            <w:proofErr w:type="spellEnd"/>
            <w:r w:rsidRPr="00ED62C8">
              <w:rPr>
                <w:color w:val="000000"/>
              </w:rPr>
              <w:t xml:space="preserve"> 3220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3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3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Комплект: ролик захвата бумаги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ниж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.л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+ тормозная площадка – 1шт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+тормозная площадка ADF – 3шт.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8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pPr>
              <w:rPr>
                <w:lang w:val="en-US"/>
              </w:rPr>
            </w:pPr>
            <w:r w:rsidRPr="00ED62C8">
              <w:rPr>
                <w:color w:val="000000"/>
              </w:rPr>
              <w:t>Плоттер</w:t>
            </w:r>
            <w:r w:rsidRPr="00ED62C8">
              <w:rPr>
                <w:color w:val="000000"/>
                <w:lang w:val="en-US"/>
              </w:rPr>
              <w:t xml:space="preserve"> HP </w:t>
            </w:r>
            <w:proofErr w:type="spellStart"/>
            <w:r w:rsidRPr="00ED62C8">
              <w:rPr>
                <w:color w:val="000000"/>
                <w:lang w:val="en-US"/>
              </w:rPr>
              <w:t>DesignJet</w:t>
            </w:r>
            <w:proofErr w:type="spellEnd"/>
            <w:r w:rsidRPr="00ED62C8">
              <w:rPr>
                <w:color w:val="000000"/>
                <w:lang w:val="en-US"/>
              </w:rPr>
              <w:t xml:space="preserve"> 130 NR A1+ </w:t>
            </w:r>
            <w:r w:rsidRPr="00ED62C8">
              <w:rPr>
                <w:color w:val="000000"/>
              </w:rPr>
              <w:t>цвет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Печатающие головки – 4шт.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Ремень каретки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Узел очистки печатающих головок.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Вал подачи бумаги.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lastRenderedPageBreak/>
              <w:t>9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pPr>
              <w:rPr>
                <w:lang w:val="en-US"/>
              </w:rPr>
            </w:pPr>
            <w:r w:rsidRPr="00ED62C8">
              <w:rPr>
                <w:color w:val="000000"/>
              </w:rPr>
              <w:t>Плоттер</w:t>
            </w:r>
            <w:r w:rsidRPr="00ED62C8">
              <w:rPr>
                <w:color w:val="000000"/>
                <w:lang w:val="en-US"/>
              </w:rPr>
              <w:t xml:space="preserve"> HP </w:t>
            </w:r>
            <w:proofErr w:type="spellStart"/>
            <w:r w:rsidRPr="00ED62C8">
              <w:rPr>
                <w:color w:val="000000"/>
                <w:lang w:val="en-US"/>
              </w:rPr>
              <w:t>Designjet</w:t>
            </w:r>
            <w:proofErr w:type="spellEnd"/>
            <w:r w:rsidRPr="00ED62C8">
              <w:rPr>
                <w:color w:val="000000"/>
                <w:lang w:val="en-US"/>
              </w:rPr>
              <w:t xml:space="preserve"> 500 Plus42"</w:t>
            </w:r>
            <w:r w:rsidRPr="00ED62C8">
              <w:rPr>
                <w:color w:val="000000"/>
              </w:rPr>
              <w:t>А</w:t>
            </w:r>
            <w:proofErr w:type="gramStart"/>
            <w:r w:rsidRPr="00ED62C8">
              <w:rPr>
                <w:color w:val="000000"/>
                <w:lang w:val="en-US"/>
              </w:rPr>
              <w:t>0</w:t>
            </w:r>
            <w:proofErr w:type="gramEnd"/>
            <w:r w:rsidRPr="00ED62C8">
              <w:rPr>
                <w:color w:val="000000"/>
                <w:lang w:val="en-US"/>
              </w:rPr>
              <w:t>,1200dpi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Ремень каретки.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ISS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Печатающие головки </w:t>
            </w:r>
            <w:r w:rsidR="00D436C4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4шт.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Оперативная память (увеличить)</w:t>
            </w:r>
            <w:r w:rsidR="00D436C4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10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Принтер HP </w:t>
            </w:r>
            <w:proofErr w:type="spellStart"/>
            <w:r w:rsidRPr="00ED62C8">
              <w:rPr>
                <w:color w:val="000000"/>
              </w:rPr>
              <w:t>LaserJet</w:t>
            </w:r>
            <w:proofErr w:type="spellEnd"/>
            <w:r w:rsidRPr="00ED62C8">
              <w:rPr>
                <w:color w:val="000000"/>
              </w:rPr>
              <w:t xml:space="preserve"> 1320n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19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Комплект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ролик+тормозная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площадка) нижнего лотка – 15шт.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 сборе – 9шт.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Комплект: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термопленка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 + резиновый вал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 с шестерней + подшипники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рез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.в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3шт.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Вал переноса изображения – 5шт.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11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Принтер HP </w:t>
            </w:r>
            <w:proofErr w:type="spellStart"/>
            <w:r w:rsidRPr="00ED62C8">
              <w:rPr>
                <w:color w:val="000000"/>
              </w:rPr>
              <w:t>LaserJet</w:t>
            </w:r>
            <w:proofErr w:type="spellEnd"/>
            <w:r w:rsidRPr="00ED62C8">
              <w:rPr>
                <w:color w:val="000000"/>
              </w:rPr>
              <w:t xml:space="preserve"> P2015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3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3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Комплект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ролик+тормозная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площадка) нижнего лотка – 2шт.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 сборе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Комплект: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термопленка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 + резиновый вал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 с шестерней + подшипники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рез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.в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Вал переноса изображения – 1шт.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12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Принтер HP 1022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2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3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Комплект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ролик+тормозная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площадка) нижнего лотка – 2шт.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Термопленка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 + подшипники рез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ала – 1шт.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13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pPr>
              <w:rPr>
                <w:lang w:val="en-US"/>
              </w:rPr>
            </w:pPr>
            <w:r w:rsidRPr="00ED62C8">
              <w:rPr>
                <w:color w:val="000000"/>
              </w:rPr>
              <w:t>Принтер</w:t>
            </w:r>
            <w:r w:rsidRPr="00ED62C8">
              <w:rPr>
                <w:color w:val="000000"/>
                <w:lang w:val="en-US"/>
              </w:rPr>
              <w:t xml:space="preserve"> HP Color LaserJet 2605DN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2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Печь в сборе</w:t>
            </w:r>
            <w:r w:rsidR="00D436C4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Узел переноса изображения.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14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Принтер HP </w:t>
            </w:r>
            <w:proofErr w:type="spellStart"/>
            <w:r w:rsidRPr="00ED62C8">
              <w:rPr>
                <w:color w:val="000000"/>
              </w:rPr>
              <w:t>LaserJet</w:t>
            </w:r>
            <w:proofErr w:type="spellEnd"/>
            <w:r w:rsidRPr="00ED62C8">
              <w:rPr>
                <w:color w:val="000000"/>
              </w:rPr>
              <w:t xml:space="preserve"> P2035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3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2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Комплект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ролик+тормозная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площадка) нижнего лотка – 2шт.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 сборе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Комплект: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термопленка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 + резиновый вал (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original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 с шестерней + подшипники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рез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.в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lastRenderedPageBreak/>
              <w:t>15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Принтер HP LJ 5100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D436C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Ролик захвата бумаги </w:t>
            </w: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ниж</w:t>
            </w:r>
            <w:proofErr w:type="gram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.л</w:t>
            </w:r>
            <w:proofErr w:type="gram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отка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16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Принтер HP LJ 5200TN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80737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17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Принтер HP LJ 5550N (A3)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80737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Термоузел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Узел переноса изображения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бумаги – 1шт.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18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МФУ </w:t>
            </w:r>
            <w:proofErr w:type="spellStart"/>
            <w:r w:rsidRPr="00ED62C8">
              <w:rPr>
                <w:color w:val="000000"/>
              </w:rPr>
              <w:t>Samsung</w:t>
            </w:r>
            <w:proofErr w:type="spellEnd"/>
            <w:r w:rsidRPr="00ED62C8">
              <w:rPr>
                <w:color w:val="000000"/>
              </w:rPr>
              <w:t xml:space="preserve"> SCX4500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3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80737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Ролик захвата бумаги из лотка – 1шт.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Муфта ролика захвата – 1шт.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19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Сканер </w:t>
            </w:r>
            <w:proofErr w:type="spellStart"/>
            <w:r w:rsidRPr="00ED62C8">
              <w:rPr>
                <w:color w:val="000000"/>
              </w:rPr>
              <w:t>Graphtec</w:t>
            </w:r>
            <w:proofErr w:type="spellEnd"/>
            <w:r w:rsidRPr="00ED62C8">
              <w:rPr>
                <w:color w:val="000000"/>
              </w:rPr>
              <w:t xml:space="preserve"> IS200PROeN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4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D62C8" w:rsidRPr="00807374" w:rsidRDefault="00ED62C8" w:rsidP="00ED62C8">
            <w:r w:rsidRPr="00807374">
              <w:t>-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20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КМА </w:t>
            </w:r>
            <w:proofErr w:type="spellStart"/>
            <w:r w:rsidRPr="00ED62C8">
              <w:rPr>
                <w:color w:val="000000"/>
              </w:rPr>
              <w:t>Sharp</w:t>
            </w:r>
            <w:proofErr w:type="spellEnd"/>
            <w:r w:rsidRPr="00ED62C8">
              <w:rPr>
                <w:color w:val="000000"/>
              </w:rPr>
              <w:t xml:space="preserve"> AR-5520N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2 лет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80737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Ремкомплект</w:t>
            </w:r>
            <w:proofErr w:type="spellEnd"/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ТО 100000</w:t>
            </w:r>
            <w:r w:rsidR="00807374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копий.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21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pPr>
              <w:rPr>
                <w:lang w:val="en-US"/>
              </w:rPr>
            </w:pPr>
            <w:r w:rsidRPr="00ED62C8">
              <w:rPr>
                <w:color w:val="000000"/>
              </w:rPr>
              <w:t>МФУ</w:t>
            </w:r>
            <w:r w:rsidRPr="00ED62C8">
              <w:rPr>
                <w:color w:val="000000"/>
                <w:lang w:val="en-US"/>
              </w:rPr>
              <w:t xml:space="preserve"> KONICA MINOLTA </w:t>
            </w:r>
            <w:proofErr w:type="spellStart"/>
            <w:r w:rsidRPr="00ED62C8">
              <w:rPr>
                <w:color w:val="000000"/>
                <w:lang w:val="en-US"/>
              </w:rPr>
              <w:t>bizhub</w:t>
            </w:r>
            <w:proofErr w:type="spellEnd"/>
            <w:r w:rsidRPr="00ED62C8">
              <w:rPr>
                <w:color w:val="000000"/>
                <w:lang w:val="en-US"/>
              </w:rPr>
              <w:t xml:space="preserve"> C220 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1 года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E02B0" w:rsidRPr="00807374" w:rsidRDefault="00EE02B0" w:rsidP="00807374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Потребуется замена:</w:t>
            </w:r>
          </w:p>
          <w:p w:rsidR="00ED62C8" w:rsidRPr="00807374" w:rsidRDefault="00ED62C8" w:rsidP="007627F4">
            <w:pPr>
              <w:pStyle w:val="afff1"/>
              <w:numPr>
                <w:ilvl w:val="0"/>
                <w:numId w:val="60"/>
              </w:numPr>
              <w:spacing w:after="0" w:line="240" w:lineRule="auto"/>
              <w:ind w:left="180" w:hanging="1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Узел переноса изображения</w:t>
            </w:r>
            <w:r w:rsidR="00807374" w:rsidRPr="008073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22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МФУ </w:t>
            </w:r>
            <w:proofErr w:type="spellStart"/>
            <w:r w:rsidRPr="00ED62C8">
              <w:rPr>
                <w:color w:val="000000"/>
              </w:rPr>
              <w:t>Kyocera</w:t>
            </w:r>
            <w:proofErr w:type="spellEnd"/>
            <w:r w:rsidRPr="00ED62C8">
              <w:rPr>
                <w:color w:val="000000"/>
              </w:rPr>
              <w:t xml:space="preserve"> FS-1135MFP 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3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1 года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D62C8" w:rsidRPr="00807374" w:rsidRDefault="00ED62C8" w:rsidP="00ED62C8">
            <w:r w:rsidRPr="00807374">
              <w:t>-</w:t>
            </w:r>
          </w:p>
        </w:tc>
      </w:tr>
      <w:tr w:rsidR="00ED62C8" w:rsidRPr="00ED62C8" w:rsidTr="0095541A">
        <w:trPr>
          <w:jc w:val="center"/>
        </w:trPr>
        <w:tc>
          <w:tcPr>
            <w:tcW w:w="675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23</w:t>
            </w:r>
          </w:p>
        </w:tc>
        <w:tc>
          <w:tcPr>
            <w:tcW w:w="3064" w:type="dxa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 xml:space="preserve">МФУ </w:t>
            </w:r>
            <w:proofErr w:type="spellStart"/>
            <w:r w:rsidRPr="00ED62C8">
              <w:rPr>
                <w:color w:val="000000"/>
              </w:rPr>
              <w:t>Kyosera</w:t>
            </w:r>
            <w:proofErr w:type="spellEnd"/>
            <w:r w:rsidRPr="00ED62C8">
              <w:rPr>
                <w:color w:val="000000"/>
              </w:rPr>
              <w:t xml:space="preserve"> FS-6025MFP</w:t>
            </w:r>
          </w:p>
        </w:tc>
        <w:tc>
          <w:tcPr>
            <w:tcW w:w="0" w:type="auto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1</w:t>
            </w:r>
          </w:p>
        </w:tc>
        <w:tc>
          <w:tcPr>
            <w:tcW w:w="1613" w:type="dxa"/>
            <w:hideMark/>
          </w:tcPr>
          <w:p w:rsidR="00ED62C8" w:rsidRPr="00ED62C8" w:rsidRDefault="00ED62C8" w:rsidP="0095541A">
            <w:pPr>
              <w:jc w:val="center"/>
            </w:pPr>
            <w:r w:rsidRPr="00ED62C8">
              <w:rPr>
                <w:color w:val="000000"/>
              </w:rPr>
              <w:t>более 1 года</w:t>
            </w:r>
          </w:p>
        </w:tc>
        <w:tc>
          <w:tcPr>
            <w:tcW w:w="0" w:type="auto"/>
            <w:hideMark/>
          </w:tcPr>
          <w:p w:rsidR="00ED62C8" w:rsidRPr="00ED62C8" w:rsidRDefault="00ED62C8" w:rsidP="00ED62C8">
            <w:r w:rsidRPr="00ED62C8">
              <w:rPr>
                <w:color w:val="000000"/>
              </w:rPr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ED62C8" w:rsidRPr="00807374" w:rsidRDefault="00ED62C8" w:rsidP="00ED62C8">
            <w:r w:rsidRPr="00807374">
              <w:t>-</w:t>
            </w:r>
          </w:p>
        </w:tc>
      </w:tr>
    </w:tbl>
    <w:p w:rsidR="00ED62C8" w:rsidRDefault="00ED62C8" w:rsidP="00867661"/>
    <w:p w:rsidR="00F112B2" w:rsidRPr="00867661" w:rsidRDefault="003A3F16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867661">
        <w:rPr>
          <w:b/>
        </w:rPr>
        <w:t>Поставка расходных материалов</w:t>
      </w:r>
    </w:p>
    <w:p w:rsidR="003A3F16" w:rsidRDefault="003A3F16" w:rsidP="003A3F16">
      <w:pPr>
        <w:pStyle w:val="af6"/>
        <w:spacing w:before="0" w:beforeAutospacing="0" w:after="0" w:afterAutospacing="0"/>
        <w:jc w:val="both"/>
        <w:rPr>
          <w:b/>
        </w:rPr>
      </w:pPr>
    </w:p>
    <w:p w:rsidR="00867661" w:rsidRPr="00CC343F" w:rsidRDefault="00867661" w:rsidP="00867661">
      <w:pPr>
        <w:ind w:firstLine="708"/>
        <w:jc w:val="both"/>
      </w:pPr>
      <w:r w:rsidRPr="00CC343F">
        <w:t>Предлагаемые к поставке расходные материалы должны быть оригинальными, изготовлены в соответствии с международным стандартом качества ISO 9001.</w:t>
      </w:r>
    </w:p>
    <w:p w:rsidR="00867661" w:rsidRPr="00CC343F" w:rsidRDefault="00867661" w:rsidP="00867661">
      <w:pPr>
        <w:ind w:firstLine="708"/>
        <w:jc w:val="both"/>
      </w:pPr>
    </w:p>
    <w:p w:rsidR="00867661" w:rsidRPr="00CC343F" w:rsidRDefault="00867661" w:rsidP="00867661">
      <w:pPr>
        <w:ind w:firstLine="708"/>
        <w:jc w:val="both"/>
      </w:pPr>
      <w:r w:rsidRPr="00CC343F">
        <w:t xml:space="preserve"> Исполнитель должен поставить расходные материалы для указанного оборудования в п</w:t>
      </w:r>
      <w:r w:rsidRPr="00867661">
        <w:t>.1.2.3,</w:t>
      </w:r>
      <w:r w:rsidRPr="00CC343F">
        <w:t xml:space="preserve"> указав в заявке их торговую марку, производителя, модель, код товара производителя, предназначение к оборудованию, размеры, упаковку, описание (в том числе и ресурс, ёмкость, при этом предлагаемые к поставке расходные материалы должны быть повышенной емкости, если такое предусмотрено для оргтехники).</w:t>
      </w:r>
    </w:p>
    <w:p w:rsidR="00867661" w:rsidRPr="00CC343F" w:rsidRDefault="00867661" w:rsidP="00867661">
      <w:pPr>
        <w:ind w:firstLine="708"/>
        <w:jc w:val="both"/>
      </w:pPr>
    </w:p>
    <w:p w:rsidR="00867661" w:rsidRPr="00CC343F" w:rsidRDefault="00867661" w:rsidP="00867661">
      <w:pPr>
        <w:ind w:firstLine="708"/>
        <w:jc w:val="both"/>
      </w:pPr>
      <w:r w:rsidRPr="00CC343F">
        <w:lastRenderedPageBreak/>
        <w:t>Расходные материалы должны быть новыми, ранее не использованными, не эксплуатировавшимися, не восставленными. Расходные материалы должны иметь сертификаты соответствия, выданные органами, уполномоченными осуществлять государственный надзор и контроль в области обеспечения качества и безопасности.</w:t>
      </w:r>
    </w:p>
    <w:p w:rsidR="00867661" w:rsidRPr="00CC343F" w:rsidRDefault="00867661" w:rsidP="00867661">
      <w:pPr>
        <w:pStyle w:val="af6"/>
        <w:spacing w:before="0" w:beforeAutospacing="0" w:after="0" w:afterAutospacing="0"/>
        <w:ind w:left="709"/>
        <w:jc w:val="both"/>
      </w:pP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Упаковка и маркировка расходных материалов должна содержать следующие признаки: 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голограммы, защитные пломбы, марки, содержащие все элементы защиты от подделок (микротекст, изменяемый под углом зрения цвет логотипа, </w:t>
      </w:r>
      <w:proofErr w:type="spellStart"/>
      <w:r w:rsidRPr="00CC343F">
        <w:t>термополоса</w:t>
      </w:r>
      <w:proofErr w:type="spellEnd"/>
      <w:r w:rsidRPr="00CC343F">
        <w:t xml:space="preserve"> и т.п.);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 xml:space="preserve">номер партии на коробке и на картридже должны совпадать; 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чека с запорной лентой должна составлять одно целое с боковиной картриджа, и иметь одну консистенцию пластика с общим корпусом картриджа;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корпус картриджа не должен иметь потертостей, царапин, сколов и следов вскрытия.</w:t>
      </w:r>
    </w:p>
    <w:p w:rsidR="00867661" w:rsidRPr="00CC343F" w:rsidRDefault="00867661" w:rsidP="00867661">
      <w:pPr>
        <w:pStyle w:val="af6"/>
        <w:spacing w:before="0" w:beforeAutospacing="0" w:after="0" w:afterAutospacing="0"/>
        <w:jc w:val="both"/>
      </w:pPr>
    </w:p>
    <w:p w:rsidR="00867661" w:rsidRPr="00CC343F" w:rsidRDefault="00867661" w:rsidP="00867661">
      <w:pPr>
        <w:pStyle w:val="af6"/>
        <w:spacing w:before="0" w:beforeAutospacing="0" w:after="0" w:afterAutospacing="0"/>
        <w:jc w:val="both"/>
      </w:pPr>
      <w:r w:rsidRPr="00CC343F">
        <w:t>Информация об импортных товарах должна содержать следующие сведения на русском языке: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наименование товара;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наименование страны, фирмы – изготовителя (наименование фирмы может быть обозначено буквами латинского алфавита);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назначение (область использования), основные свойства и характеристики;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правила и условия эффективного и безопасного использования;</w:t>
      </w:r>
    </w:p>
    <w:p w:rsidR="00867661" w:rsidRPr="00CC343F" w:rsidRDefault="00867661" w:rsidP="00867661">
      <w:pPr>
        <w:pStyle w:val="af6"/>
        <w:numPr>
          <w:ilvl w:val="0"/>
          <w:numId w:val="45"/>
        </w:numPr>
        <w:spacing w:before="0" w:beforeAutospacing="0" w:after="0" w:afterAutospacing="0"/>
        <w:ind w:left="709" w:hanging="709"/>
        <w:jc w:val="both"/>
      </w:pPr>
      <w:r w:rsidRPr="00CC343F">
        <w:t>иные сведения о товарах в соответствии с законодательством Российской Федерации, требованиями государственных стандартов к отдельным видам непродовольственных товаров и правилами их продажи.</w:t>
      </w:r>
    </w:p>
    <w:p w:rsidR="00867661" w:rsidRPr="00CC343F" w:rsidRDefault="00867661" w:rsidP="00867661">
      <w:pPr>
        <w:pStyle w:val="af6"/>
        <w:spacing w:before="0" w:beforeAutospacing="0" w:after="0" w:afterAutospacing="0"/>
        <w:ind w:left="709"/>
        <w:jc w:val="both"/>
      </w:pPr>
    </w:p>
    <w:p w:rsidR="00867661" w:rsidRPr="00CC343F" w:rsidRDefault="00867661" w:rsidP="00867661">
      <w:pPr>
        <w:ind w:firstLine="708"/>
        <w:jc w:val="both"/>
      </w:pPr>
      <w:r w:rsidRPr="00CC343F">
        <w:t>Информация должна быть размещена на упаковке или этикетке товара, изложена в технической (эксплуатационной) документации, прилагаемой к товару, листках – вкладышах к каждой единице товара или иным способом, принятым для отдельных видов товаров.</w:t>
      </w:r>
    </w:p>
    <w:p w:rsidR="003A3F16" w:rsidRDefault="00867661" w:rsidP="00867661">
      <w:pPr>
        <w:ind w:firstLine="708"/>
        <w:jc w:val="both"/>
      </w:pPr>
      <w:r w:rsidRPr="00CC343F">
        <w:t xml:space="preserve">Срок годности товара должен составлять не менее 2 лет. Дата изготовления – не ранее </w:t>
      </w:r>
      <w:r w:rsidR="00E87E37">
        <w:t>2013</w:t>
      </w:r>
      <w:r w:rsidRPr="00CC343F">
        <w:t xml:space="preserve"> года.</w:t>
      </w:r>
    </w:p>
    <w:p w:rsidR="00867661" w:rsidRDefault="00867661" w:rsidP="00867661">
      <w:pPr>
        <w:ind w:firstLine="708"/>
        <w:jc w:val="both"/>
      </w:pPr>
    </w:p>
    <w:p w:rsidR="003A3F16" w:rsidRDefault="003A3F16" w:rsidP="003A3F16">
      <w:r>
        <w:t>Спецификация поставки расходных материалов:</w:t>
      </w:r>
    </w:p>
    <w:p w:rsidR="003A3F16" w:rsidRDefault="003A3F16" w:rsidP="003A3F16">
      <w:pPr>
        <w:pStyle w:val="af6"/>
        <w:spacing w:before="0" w:beforeAutospacing="0" w:after="0" w:afterAutospacing="0"/>
        <w:jc w:val="both"/>
        <w:rPr>
          <w:b/>
        </w:rPr>
      </w:pPr>
    </w:p>
    <w:tbl>
      <w:tblPr>
        <w:tblW w:w="10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892"/>
        <w:gridCol w:w="652"/>
        <w:gridCol w:w="696"/>
        <w:gridCol w:w="731"/>
        <w:gridCol w:w="1116"/>
        <w:gridCol w:w="1236"/>
        <w:gridCol w:w="1469"/>
      </w:tblGrid>
      <w:tr w:rsidR="00867661" w:rsidRPr="007627F4" w:rsidTr="0041772E">
        <w:trPr>
          <w:trHeight w:val="960"/>
          <w:jc w:val="center"/>
        </w:trPr>
        <w:tc>
          <w:tcPr>
            <w:tcW w:w="540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7627F4">
              <w:rPr>
                <w:color w:val="000000"/>
              </w:rPr>
              <w:t>п</w:t>
            </w:r>
            <w:proofErr w:type="spellEnd"/>
            <w:proofErr w:type="gramEnd"/>
            <w:r w:rsidRPr="007627F4">
              <w:rPr>
                <w:color w:val="000000"/>
              </w:rPr>
              <w:t>/</w:t>
            </w:r>
            <w:proofErr w:type="spellStart"/>
            <w:r w:rsidRPr="007627F4">
              <w:rPr>
                <w:color w:val="000000"/>
              </w:rPr>
              <w:t>п</w:t>
            </w:r>
            <w:proofErr w:type="spellEnd"/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Наименование товара</w:t>
            </w:r>
          </w:p>
        </w:tc>
        <w:tc>
          <w:tcPr>
            <w:tcW w:w="65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 xml:space="preserve">Ед. </w:t>
            </w:r>
            <w:proofErr w:type="spellStart"/>
            <w:r w:rsidRPr="007627F4">
              <w:rPr>
                <w:color w:val="000000"/>
              </w:rPr>
              <w:t>изм</w:t>
            </w:r>
            <w:proofErr w:type="spellEnd"/>
            <w:r w:rsidRPr="007627F4">
              <w:rPr>
                <w:color w:val="000000"/>
              </w:rPr>
              <w:t>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Кол-во</w:t>
            </w: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Цена без НДС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Сумма без НДС РУБ</w:t>
            </w:r>
          </w:p>
        </w:tc>
        <w:tc>
          <w:tcPr>
            <w:tcW w:w="123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Сумма с НДС РУБ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Срок поставки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Копировальный аппарат </w:t>
            </w:r>
            <w:proofErr w:type="spellStart"/>
            <w:r w:rsidRPr="007627F4">
              <w:rPr>
                <w:color w:val="000000"/>
              </w:rPr>
              <w:t>Bizhub</w:t>
            </w:r>
            <w:proofErr w:type="spellEnd"/>
            <w:r w:rsidRPr="007627F4">
              <w:rPr>
                <w:color w:val="000000"/>
              </w:rPr>
              <w:t xml:space="preserve"> C3529JO6 (</w:t>
            </w:r>
            <w:proofErr w:type="spellStart"/>
            <w:r w:rsidRPr="007627F4">
              <w:rPr>
                <w:color w:val="000000"/>
              </w:rPr>
              <w:t>автоподатчик</w:t>
            </w:r>
            <w:proofErr w:type="spellEnd"/>
            <w:r w:rsidRPr="007627F4">
              <w:rPr>
                <w:color w:val="000000"/>
              </w:rPr>
              <w:t>, подставка)</w:t>
            </w:r>
          </w:p>
        </w:tc>
      </w:tr>
      <w:tr w:rsidR="00867661" w:rsidRPr="007627F4" w:rsidTr="0041772E">
        <w:trPr>
          <w:trHeight w:val="96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TN-312K Тонер картридж черный (ресурс 20 000 стр. А</w:t>
            </w:r>
            <w:proofErr w:type="gramStart"/>
            <w:r w:rsidRPr="007627F4">
              <w:rPr>
                <w:color w:val="000000"/>
              </w:rPr>
              <w:t>4</w:t>
            </w:r>
            <w:proofErr w:type="gramEnd"/>
            <w:r w:rsidRPr="007627F4">
              <w:rPr>
                <w:color w:val="000000"/>
              </w:rPr>
              <w:t xml:space="preserve"> (при 5% заполнении листа)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Картриджи цветные:</w:t>
            </w:r>
          </w:p>
        </w:tc>
      </w:tr>
      <w:tr w:rsidR="00867661" w:rsidRPr="007627F4" w:rsidTr="0041772E">
        <w:trPr>
          <w:trHeight w:val="96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1.  TN-312Y Тонер картридж желтый (ресурс 12 000 А</w:t>
            </w:r>
            <w:proofErr w:type="gramStart"/>
            <w:r w:rsidRPr="007627F4">
              <w:rPr>
                <w:color w:val="000000"/>
              </w:rPr>
              <w:t>4</w:t>
            </w:r>
            <w:proofErr w:type="gramEnd"/>
            <w:r w:rsidRPr="007627F4">
              <w:rPr>
                <w:color w:val="000000"/>
              </w:rPr>
              <w:t xml:space="preserve">  при 5% заполнении листа)</w:t>
            </w:r>
          </w:p>
        </w:tc>
        <w:tc>
          <w:tcPr>
            <w:tcW w:w="652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6</w:t>
            </w:r>
          </w:p>
        </w:tc>
        <w:tc>
          <w:tcPr>
            <w:tcW w:w="731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96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2. TN-312M Тонер картридж пурпурный (ресурс 12 000 А</w:t>
            </w:r>
            <w:proofErr w:type="gramStart"/>
            <w:r w:rsidRPr="007627F4">
              <w:rPr>
                <w:color w:val="000000"/>
              </w:rPr>
              <w:t>4</w:t>
            </w:r>
            <w:proofErr w:type="gramEnd"/>
            <w:r w:rsidRPr="007627F4">
              <w:rPr>
                <w:color w:val="000000"/>
              </w:rPr>
              <w:t xml:space="preserve"> при 5% заполнении листа)</w:t>
            </w:r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96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3. TN-312C Тонер картридж голубой (ресурс 12 000 А</w:t>
            </w:r>
            <w:proofErr w:type="gramStart"/>
            <w:r w:rsidRPr="007627F4">
              <w:rPr>
                <w:color w:val="000000"/>
              </w:rPr>
              <w:t>4</w:t>
            </w:r>
            <w:proofErr w:type="gramEnd"/>
            <w:r w:rsidRPr="007627F4">
              <w:rPr>
                <w:color w:val="000000"/>
              </w:rPr>
              <w:t xml:space="preserve"> при 5% заполнении листа)</w:t>
            </w:r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МФУ HP LJ 2840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Картриджи цветные: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HP Q3962A Картридж для HP LJ 2550/2820/2840 </w:t>
            </w:r>
            <w:proofErr w:type="spellStart"/>
            <w:r w:rsidRPr="007627F4">
              <w:rPr>
                <w:color w:val="000000"/>
              </w:rPr>
              <w:t>Yellow</w:t>
            </w:r>
            <w:proofErr w:type="spellEnd"/>
          </w:p>
        </w:tc>
        <w:tc>
          <w:tcPr>
            <w:tcW w:w="652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vMerge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HP Q3961A Картридж для HP LJ 2550/2820/2840 </w:t>
            </w:r>
            <w:proofErr w:type="spellStart"/>
            <w:r w:rsidRPr="007627F4">
              <w:rPr>
                <w:color w:val="000000"/>
              </w:rPr>
              <w:t>Cyan</w:t>
            </w:r>
            <w:proofErr w:type="spellEnd"/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74B7A" w:rsidTr="0041772E">
        <w:trPr>
          <w:trHeight w:val="645"/>
          <w:jc w:val="center"/>
        </w:trPr>
        <w:tc>
          <w:tcPr>
            <w:tcW w:w="540" w:type="dxa"/>
            <w:vMerge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  <w:lang w:val="en-US"/>
              </w:rPr>
              <w:t xml:space="preserve">HP Q3963A </w:t>
            </w:r>
            <w:r w:rsidRPr="007627F4">
              <w:rPr>
                <w:color w:val="000000"/>
              </w:rPr>
              <w:t>Картридж</w:t>
            </w:r>
            <w:r w:rsidRPr="007627F4">
              <w:rPr>
                <w:color w:val="000000"/>
                <w:lang w:val="en-US"/>
              </w:rPr>
              <w:t xml:space="preserve"> </w:t>
            </w:r>
            <w:r w:rsidRPr="007627F4">
              <w:rPr>
                <w:color w:val="000000"/>
              </w:rPr>
              <w:t>для</w:t>
            </w:r>
            <w:r w:rsidRPr="007627F4">
              <w:rPr>
                <w:color w:val="000000"/>
                <w:lang w:val="en-US"/>
              </w:rPr>
              <w:t xml:space="preserve"> HP LJ 2550/2820/2840 Magenta</w:t>
            </w:r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HP Q3960A Картридж для HP LJ 2550/2820/2840 </w:t>
            </w:r>
            <w:proofErr w:type="spellStart"/>
            <w:r w:rsidRPr="007627F4">
              <w:rPr>
                <w:color w:val="000000"/>
              </w:rPr>
              <w:t>Black</w:t>
            </w:r>
            <w:proofErr w:type="spellEnd"/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МФУ HP LJ 3055, МФУ HP LJ M 1319f, Принтер HP 1022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 HP Q2612A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10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Заправка картриджа HP Q2612A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80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МФУ XEROX </w:t>
            </w:r>
            <w:proofErr w:type="spellStart"/>
            <w:r w:rsidRPr="007627F4">
              <w:rPr>
                <w:color w:val="000000"/>
              </w:rPr>
              <w:t>WorkCentre</w:t>
            </w:r>
            <w:proofErr w:type="spellEnd"/>
            <w:r w:rsidRPr="007627F4">
              <w:rPr>
                <w:color w:val="000000"/>
              </w:rPr>
              <w:t xml:space="preserve"> 3210/3220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</w:rPr>
              <w:t>Картридж</w:t>
            </w:r>
            <w:r w:rsidRPr="007627F4">
              <w:rPr>
                <w:color w:val="000000"/>
                <w:lang w:val="en-US"/>
              </w:rPr>
              <w:t xml:space="preserve"> RX WC 3210/3220 print-cartridge (106R01487) 4k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5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Заправка </w:t>
            </w:r>
            <w:proofErr w:type="spellStart"/>
            <w:r w:rsidRPr="007627F4">
              <w:rPr>
                <w:color w:val="000000"/>
              </w:rPr>
              <w:t>Xerox</w:t>
            </w:r>
            <w:proofErr w:type="spellEnd"/>
            <w:r w:rsidRPr="007627F4">
              <w:rPr>
                <w:color w:val="000000"/>
              </w:rPr>
              <w:t xml:space="preserve">  WC 3210/3220 с заменой чипа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25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74B7A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</w:rPr>
              <w:t>Плоттер</w:t>
            </w:r>
            <w:r w:rsidRPr="007627F4">
              <w:rPr>
                <w:color w:val="000000"/>
                <w:lang w:val="en-US"/>
              </w:rPr>
              <w:t xml:space="preserve"> HP </w:t>
            </w:r>
            <w:proofErr w:type="spellStart"/>
            <w:r w:rsidRPr="007627F4">
              <w:rPr>
                <w:color w:val="000000"/>
                <w:lang w:val="en-US"/>
              </w:rPr>
              <w:t>DesignJet</w:t>
            </w:r>
            <w:proofErr w:type="spellEnd"/>
            <w:r w:rsidRPr="007627F4">
              <w:rPr>
                <w:color w:val="000000"/>
                <w:lang w:val="en-US"/>
              </w:rPr>
              <w:t xml:space="preserve"> 130 NR A1+ </w:t>
            </w:r>
            <w:r w:rsidRPr="007627F4">
              <w:rPr>
                <w:color w:val="000000"/>
              </w:rPr>
              <w:t>цвет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  <w:lang w:val="en-US"/>
              </w:rPr>
              <w:t xml:space="preserve">C5016A </w:t>
            </w:r>
            <w:r w:rsidRPr="007627F4">
              <w:rPr>
                <w:color w:val="000000"/>
              </w:rPr>
              <w:t>картридж</w:t>
            </w:r>
            <w:r w:rsidRPr="007627F4">
              <w:rPr>
                <w:color w:val="000000"/>
                <w:lang w:val="en-US"/>
              </w:rPr>
              <w:t xml:space="preserve"> HP 84, Black, 69 ml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  <w:lang w:val="en-US"/>
              </w:rPr>
              <w:t xml:space="preserve">C9428A </w:t>
            </w:r>
            <w:r w:rsidRPr="007627F4">
              <w:rPr>
                <w:color w:val="000000"/>
              </w:rPr>
              <w:t>картридж</w:t>
            </w:r>
            <w:r w:rsidRPr="007627F4">
              <w:rPr>
                <w:color w:val="000000"/>
                <w:lang w:val="en-US"/>
              </w:rPr>
              <w:t xml:space="preserve"> HP 85, Light cyan, 69 ml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  <w:lang w:val="en-US"/>
              </w:rPr>
              <w:t xml:space="preserve">C9429A </w:t>
            </w:r>
            <w:r w:rsidRPr="007627F4">
              <w:rPr>
                <w:color w:val="000000"/>
              </w:rPr>
              <w:t>картридж</w:t>
            </w:r>
            <w:r w:rsidRPr="007627F4">
              <w:rPr>
                <w:color w:val="000000"/>
                <w:lang w:val="en-US"/>
              </w:rPr>
              <w:t xml:space="preserve"> HP 85, Light magenta, 69 ml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  <w:lang w:val="en-US"/>
              </w:rPr>
              <w:t xml:space="preserve">C9427A </w:t>
            </w:r>
            <w:r w:rsidRPr="007627F4">
              <w:rPr>
                <w:color w:val="000000"/>
              </w:rPr>
              <w:t>картридж</w:t>
            </w:r>
            <w:r w:rsidRPr="007627F4">
              <w:rPr>
                <w:color w:val="000000"/>
                <w:lang w:val="en-US"/>
              </w:rPr>
              <w:t xml:space="preserve"> HP 85, Yellow, 69 ml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  <w:lang w:val="en-US"/>
              </w:rPr>
              <w:t xml:space="preserve">C9425A </w:t>
            </w:r>
            <w:r w:rsidRPr="007627F4">
              <w:rPr>
                <w:color w:val="000000"/>
              </w:rPr>
              <w:t>картридж</w:t>
            </w:r>
            <w:r w:rsidRPr="007627F4">
              <w:rPr>
                <w:color w:val="000000"/>
                <w:lang w:val="en-US"/>
              </w:rPr>
              <w:t xml:space="preserve"> HP 85, Cyan, 28 ml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  <w:lang w:val="en-US"/>
              </w:rPr>
              <w:t xml:space="preserve">C9426A </w:t>
            </w:r>
            <w:r w:rsidRPr="007627F4">
              <w:rPr>
                <w:color w:val="000000"/>
              </w:rPr>
              <w:t>картридж</w:t>
            </w:r>
            <w:r w:rsidRPr="007627F4">
              <w:rPr>
                <w:color w:val="000000"/>
                <w:lang w:val="en-US"/>
              </w:rPr>
              <w:t xml:space="preserve"> HP 85, Magenta, 28 ml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Принтер HP </w:t>
            </w:r>
            <w:proofErr w:type="spellStart"/>
            <w:r w:rsidRPr="007627F4">
              <w:rPr>
                <w:color w:val="000000"/>
              </w:rPr>
              <w:t>LaserJet</w:t>
            </w:r>
            <w:proofErr w:type="spellEnd"/>
            <w:r w:rsidRPr="007627F4">
              <w:rPr>
                <w:color w:val="000000"/>
              </w:rPr>
              <w:t xml:space="preserve"> 1320n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Заправка картриджа HP Q5949A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35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Принтер HP </w:t>
            </w:r>
            <w:proofErr w:type="spellStart"/>
            <w:r w:rsidRPr="007627F4">
              <w:rPr>
                <w:color w:val="000000"/>
              </w:rPr>
              <w:t>LaserJet</w:t>
            </w:r>
            <w:proofErr w:type="spellEnd"/>
            <w:r w:rsidRPr="007627F4">
              <w:rPr>
                <w:color w:val="000000"/>
              </w:rPr>
              <w:t xml:space="preserve"> P2015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lastRenderedPageBreak/>
              <w:t>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 HP Q7553A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5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Заправка картриджа Q7553A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10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Принтер HP CLJ 2605DN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Q6000A Черный (K) 2500 (оригинальные)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Картриджи цветные (оригинальные):</w:t>
            </w:r>
          </w:p>
        </w:tc>
        <w:tc>
          <w:tcPr>
            <w:tcW w:w="65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proofErr w:type="gramStart"/>
            <w:r w:rsidRPr="007627F4">
              <w:rPr>
                <w:color w:val="000000"/>
              </w:rPr>
              <w:t>Q6001A Голубой (С) (ресурс 2000стр. при 5% заполнении листа</w:t>
            </w:r>
            <w:proofErr w:type="gramEnd"/>
          </w:p>
        </w:tc>
        <w:tc>
          <w:tcPr>
            <w:tcW w:w="652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vMerge w:val="restart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</w:t>
            </w:r>
          </w:p>
        </w:tc>
        <w:tc>
          <w:tcPr>
            <w:tcW w:w="731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proofErr w:type="gramStart"/>
            <w:r w:rsidRPr="007627F4">
              <w:rPr>
                <w:color w:val="000000"/>
              </w:rPr>
              <w:t>Q6002A Желтый (Y) 2000 (ресурс 2000стр. при 5% заполнении листа</w:t>
            </w:r>
            <w:proofErr w:type="gramEnd"/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96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proofErr w:type="gramStart"/>
            <w:r w:rsidRPr="007627F4">
              <w:rPr>
                <w:color w:val="000000"/>
              </w:rPr>
              <w:t>Q6003A Пурпурный (M) 2000 (ресурс 2000стр. при 5% заполнении листа</w:t>
            </w:r>
            <w:proofErr w:type="gramEnd"/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Принтер HP </w:t>
            </w:r>
            <w:proofErr w:type="spellStart"/>
            <w:r w:rsidRPr="007627F4">
              <w:rPr>
                <w:color w:val="000000"/>
              </w:rPr>
              <w:t>LaserJet</w:t>
            </w:r>
            <w:proofErr w:type="spellEnd"/>
            <w:r w:rsidRPr="007627F4">
              <w:rPr>
                <w:color w:val="000000"/>
              </w:rPr>
              <w:t xml:space="preserve"> P2035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 НР CE505A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5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Заправка картриджа НР CE505A + установка чипа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10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Принтер HP LJ 5550N (A3)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Чёрный картридж C9730А (оригинальный)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Цветной картридж HP LJ 5550N (</w:t>
            </w:r>
            <w:proofErr w:type="gramStart"/>
            <w:r w:rsidRPr="007627F4">
              <w:rPr>
                <w:color w:val="000000"/>
              </w:rPr>
              <w:t>оригинальные</w:t>
            </w:r>
            <w:proofErr w:type="gramEnd"/>
            <w:r w:rsidRPr="007627F4">
              <w:rPr>
                <w:color w:val="000000"/>
              </w:rPr>
              <w:t>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6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Лазерный принтер </w:t>
            </w:r>
            <w:proofErr w:type="spellStart"/>
            <w:r w:rsidRPr="007627F4">
              <w:rPr>
                <w:color w:val="000000"/>
              </w:rPr>
              <w:t>Samsung</w:t>
            </w:r>
            <w:proofErr w:type="spellEnd"/>
            <w:r w:rsidRPr="007627F4">
              <w:rPr>
                <w:color w:val="000000"/>
              </w:rPr>
              <w:t xml:space="preserve"> SCX-4500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Тонер для картриджа </w:t>
            </w:r>
            <w:proofErr w:type="spellStart"/>
            <w:r w:rsidRPr="007627F4">
              <w:rPr>
                <w:color w:val="000000"/>
              </w:rPr>
              <w:t>Samsung</w:t>
            </w:r>
            <w:proofErr w:type="spellEnd"/>
            <w:r w:rsidRPr="007627F4">
              <w:rPr>
                <w:color w:val="000000"/>
              </w:rPr>
              <w:t xml:space="preserve"> SCX-4500 (заправка)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3892" w:type="dxa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Принтер HP </w:t>
            </w:r>
            <w:proofErr w:type="spellStart"/>
            <w:r w:rsidRPr="007627F4">
              <w:rPr>
                <w:color w:val="000000"/>
              </w:rPr>
              <w:t>LaserJet</w:t>
            </w:r>
            <w:proofErr w:type="spellEnd"/>
            <w:r w:rsidRPr="007627F4">
              <w:rPr>
                <w:color w:val="000000"/>
              </w:rPr>
              <w:t xml:space="preserve"> P2025</w:t>
            </w:r>
          </w:p>
        </w:tc>
        <w:tc>
          <w:tcPr>
            <w:tcW w:w="652" w:type="dxa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 СС530А (</w:t>
            </w:r>
            <w:proofErr w:type="gramStart"/>
            <w:r w:rsidRPr="007627F4">
              <w:rPr>
                <w:color w:val="000000"/>
              </w:rPr>
              <w:t>оригинальные</w:t>
            </w:r>
            <w:proofErr w:type="gramEnd"/>
            <w:r w:rsidRPr="007627F4">
              <w:rPr>
                <w:color w:val="000000"/>
              </w:rPr>
              <w:t>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Картриджи цветные (оригинальные)</w:t>
            </w:r>
          </w:p>
        </w:tc>
        <w:tc>
          <w:tcPr>
            <w:tcW w:w="65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1. Картридж СС531А</w:t>
            </w:r>
          </w:p>
        </w:tc>
        <w:tc>
          <w:tcPr>
            <w:tcW w:w="652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vMerge w:val="restart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6</w:t>
            </w:r>
          </w:p>
        </w:tc>
        <w:tc>
          <w:tcPr>
            <w:tcW w:w="731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2. Картридж СС532А</w:t>
            </w:r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3. Картридж СС533А</w:t>
            </w:r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74B7A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  <w:lang w:val="en-US"/>
              </w:rPr>
            </w:pPr>
            <w:r w:rsidRPr="007627F4">
              <w:rPr>
                <w:color w:val="000000"/>
              </w:rPr>
              <w:t>Широкоформатный</w:t>
            </w:r>
            <w:r w:rsidRPr="007627F4">
              <w:rPr>
                <w:color w:val="000000"/>
                <w:lang w:val="en-US"/>
              </w:rPr>
              <w:t xml:space="preserve"> </w:t>
            </w:r>
            <w:r w:rsidRPr="007627F4">
              <w:rPr>
                <w:color w:val="000000"/>
              </w:rPr>
              <w:t>принтер</w:t>
            </w:r>
            <w:r w:rsidRPr="007627F4">
              <w:rPr>
                <w:color w:val="000000"/>
                <w:lang w:val="en-US"/>
              </w:rPr>
              <w:t xml:space="preserve"> HP </w:t>
            </w:r>
            <w:proofErr w:type="spellStart"/>
            <w:r w:rsidRPr="007627F4">
              <w:rPr>
                <w:color w:val="000000"/>
                <w:lang w:val="en-US"/>
              </w:rPr>
              <w:t>Officejet</w:t>
            </w:r>
            <w:proofErr w:type="spellEnd"/>
            <w:r w:rsidRPr="007627F4">
              <w:rPr>
                <w:color w:val="000000"/>
                <w:lang w:val="en-US"/>
              </w:rPr>
              <w:t xml:space="preserve"> 7500A e-All-in-One (C9309A)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Картридж HP 920XL </w:t>
            </w:r>
            <w:proofErr w:type="spellStart"/>
            <w:r w:rsidRPr="007627F4">
              <w:rPr>
                <w:color w:val="000000"/>
              </w:rPr>
              <w:t>Officejet</w:t>
            </w:r>
            <w:proofErr w:type="spellEnd"/>
            <w:r w:rsidRPr="007627F4">
              <w:rPr>
                <w:color w:val="000000"/>
              </w:rPr>
              <w:t xml:space="preserve"> </w:t>
            </w:r>
            <w:r w:rsidRPr="007627F4">
              <w:rPr>
                <w:color w:val="000000"/>
              </w:rPr>
              <w:lastRenderedPageBreak/>
              <w:t>цветной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lastRenderedPageBreak/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 xml:space="preserve">По </w:t>
            </w:r>
            <w:r w:rsidRPr="007627F4">
              <w:rPr>
                <w:color w:val="000000"/>
              </w:rPr>
              <w:lastRenderedPageBreak/>
              <w:t>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lastRenderedPageBreak/>
              <w:t>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Картридж HP 920XL </w:t>
            </w:r>
            <w:proofErr w:type="spellStart"/>
            <w:r w:rsidRPr="007627F4">
              <w:rPr>
                <w:color w:val="000000"/>
              </w:rPr>
              <w:t>Officejet</w:t>
            </w:r>
            <w:proofErr w:type="spellEnd"/>
            <w:r w:rsidRPr="007627F4">
              <w:rPr>
                <w:color w:val="000000"/>
              </w:rPr>
              <w:t xml:space="preserve"> черный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KONICA MINOLTA </w:t>
            </w:r>
            <w:proofErr w:type="spellStart"/>
            <w:r w:rsidRPr="007627F4">
              <w:rPr>
                <w:color w:val="000000"/>
              </w:rPr>
              <w:t>bizhub</w:t>
            </w:r>
            <w:proofErr w:type="spellEnd"/>
            <w:r w:rsidRPr="007627F4">
              <w:rPr>
                <w:color w:val="000000"/>
              </w:rPr>
              <w:t xml:space="preserve"> C220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Тонер-картридж TN216K </w:t>
            </w:r>
            <w:proofErr w:type="spellStart"/>
            <w:r w:rsidRPr="007627F4">
              <w:rPr>
                <w:color w:val="000000"/>
              </w:rPr>
              <w:t>Black</w:t>
            </w:r>
            <w:proofErr w:type="spellEnd"/>
            <w:r w:rsidRPr="007627F4">
              <w:rPr>
                <w:color w:val="000000"/>
              </w:rPr>
              <w:t xml:space="preserve"> A11G151 (29 тыс. копий)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Картриджи цветные: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1. Тонер-картридж TN216Y </w:t>
            </w:r>
            <w:proofErr w:type="spellStart"/>
            <w:r w:rsidRPr="007627F4">
              <w:rPr>
                <w:color w:val="000000"/>
              </w:rPr>
              <w:t>Yellow</w:t>
            </w:r>
            <w:proofErr w:type="spellEnd"/>
            <w:r w:rsidRPr="007627F4">
              <w:rPr>
                <w:color w:val="000000"/>
              </w:rPr>
              <w:t xml:space="preserve"> A11G251 (26 тыс. копий)</w:t>
            </w:r>
          </w:p>
        </w:tc>
        <w:tc>
          <w:tcPr>
            <w:tcW w:w="652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vMerge w:val="restart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9</w:t>
            </w:r>
          </w:p>
        </w:tc>
        <w:tc>
          <w:tcPr>
            <w:tcW w:w="731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 w:val="restart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2. Тонер-картридж TN216M </w:t>
            </w:r>
            <w:proofErr w:type="spellStart"/>
            <w:r w:rsidRPr="007627F4">
              <w:rPr>
                <w:color w:val="000000"/>
              </w:rPr>
              <w:t>Magenta</w:t>
            </w:r>
            <w:proofErr w:type="spellEnd"/>
            <w:r w:rsidRPr="007627F4">
              <w:rPr>
                <w:color w:val="000000"/>
              </w:rPr>
              <w:t xml:space="preserve"> A11G351 (26 тыс. копий)</w:t>
            </w:r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3. Тонер-картридж TN216C </w:t>
            </w:r>
            <w:proofErr w:type="spellStart"/>
            <w:r w:rsidRPr="007627F4">
              <w:rPr>
                <w:color w:val="000000"/>
              </w:rPr>
              <w:t>Cyan</w:t>
            </w:r>
            <w:proofErr w:type="spellEnd"/>
            <w:r w:rsidRPr="007627F4">
              <w:rPr>
                <w:color w:val="000000"/>
              </w:rPr>
              <w:t xml:space="preserve"> A11G451 (26 тыс. копий)</w:t>
            </w:r>
          </w:p>
        </w:tc>
        <w:tc>
          <w:tcPr>
            <w:tcW w:w="652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69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731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Лазерный копир-принтер-сканер </w:t>
            </w:r>
            <w:proofErr w:type="spellStart"/>
            <w:r w:rsidRPr="007627F4">
              <w:rPr>
                <w:color w:val="000000"/>
              </w:rPr>
              <w:t>Kyosera</w:t>
            </w:r>
            <w:proofErr w:type="spellEnd"/>
            <w:r w:rsidRPr="007627F4">
              <w:rPr>
                <w:color w:val="000000"/>
              </w:rPr>
              <w:t xml:space="preserve"> FS-6025MFP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TK-475 Тонер-картридж (оригинальный)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6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МФУ </w:t>
            </w:r>
            <w:proofErr w:type="spellStart"/>
            <w:r w:rsidRPr="007627F4">
              <w:rPr>
                <w:color w:val="000000"/>
              </w:rPr>
              <w:t>sharp</w:t>
            </w:r>
            <w:proofErr w:type="spellEnd"/>
            <w:r w:rsidRPr="007627F4">
              <w:rPr>
                <w:color w:val="000000"/>
              </w:rPr>
              <w:t xml:space="preserve"> AR-5520N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Тонер-картридж (537г) с чипом тип AR-020T (оригинальный)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3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Заправка картриджа для </w:t>
            </w:r>
            <w:proofErr w:type="spellStart"/>
            <w:r w:rsidRPr="007627F4">
              <w:rPr>
                <w:color w:val="000000"/>
              </w:rPr>
              <w:t>sharp</w:t>
            </w:r>
            <w:proofErr w:type="spellEnd"/>
            <w:r w:rsidRPr="007627F4">
              <w:rPr>
                <w:color w:val="000000"/>
              </w:rPr>
              <w:t xml:space="preserve"> AR-5520N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4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  <w:tr w:rsidR="00867661" w:rsidRPr="007627F4" w:rsidTr="0041772E">
        <w:trPr>
          <w:trHeight w:val="330"/>
          <w:jc w:val="center"/>
        </w:trPr>
        <w:tc>
          <w:tcPr>
            <w:tcW w:w="540" w:type="dxa"/>
            <w:shd w:val="clear" w:color="000000" w:fill="DBE5F1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9792" w:type="dxa"/>
            <w:gridSpan w:val="7"/>
            <w:shd w:val="clear" w:color="000000" w:fill="DBE5F1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 xml:space="preserve">МФУ </w:t>
            </w:r>
            <w:proofErr w:type="spellStart"/>
            <w:r w:rsidRPr="007627F4">
              <w:rPr>
                <w:color w:val="000000"/>
              </w:rPr>
              <w:t>Kyocera</w:t>
            </w:r>
            <w:proofErr w:type="spellEnd"/>
            <w:r w:rsidRPr="007627F4">
              <w:rPr>
                <w:color w:val="000000"/>
              </w:rPr>
              <w:t xml:space="preserve"> FS-1135MFP</w:t>
            </w:r>
          </w:p>
        </w:tc>
      </w:tr>
      <w:tr w:rsidR="00867661" w:rsidRPr="007627F4" w:rsidTr="0041772E">
        <w:trPr>
          <w:trHeight w:val="64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rPr>
                <w:color w:val="000000"/>
              </w:rPr>
            </w:pPr>
            <w:r w:rsidRPr="007627F4">
              <w:rPr>
                <w:color w:val="000000"/>
              </w:rPr>
              <w:t>TK-1140 Тонер-картридж (оригинальный)</w:t>
            </w: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шт.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10</w:t>
            </w:r>
          </w:p>
        </w:tc>
        <w:tc>
          <w:tcPr>
            <w:tcW w:w="731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236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867661" w:rsidRPr="007627F4" w:rsidRDefault="00867661" w:rsidP="0041772E">
            <w:pPr>
              <w:jc w:val="center"/>
              <w:rPr>
                <w:color w:val="000000"/>
              </w:rPr>
            </w:pPr>
            <w:r w:rsidRPr="007627F4">
              <w:rPr>
                <w:color w:val="000000"/>
              </w:rPr>
              <w:t>По согласованию</w:t>
            </w:r>
          </w:p>
        </w:tc>
      </w:tr>
    </w:tbl>
    <w:p w:rsidR="00867661" w:rsidRDefault="00867661" w:rsidP="003A3F16">
      <w:pPr>
        <w:pStyle w:val="af6"/>
        <w:spacing w:before="0" w:beforeAutospacing="0" w:after="0" w:afterAutospacing="0"/>
        <w:jc w:val="both"/>
        <w:rPr>
          <w:b/>
        </w:rPr>
      </w:pPr>
    </w:p>
    <w:p w:rsidR="003A3F16" w:rsidRPr="00CC343F" w:rsidRDefault="003A3F16" w:rsidP="00054BB1">
      <w:pPr>
        <w:pStyle w:val="af6"/>
        <w:numPr>
          <w:ilvl w:val="1"/>
          <w:numId w:val="46"/>
        </w:numPr>
        <w:spacing w:before="0" w:beforeAutospacing="0" w:after="0" w:afterAutospacing="0"/>
        <w:ind w:left="0" w:firstLine="0"/>
        <w:jc w:val="both"/>
        <w:rPr>
          <w:b/>
        </w:rPr>
      </w:pPr>
      <w:r w:rsidRPr="00CC343F">
        <w:rPr>
          <w:b/>
        </w:rPr>
        <w:t>График и порядок оказания услуг</w:t>
      </w:r>
    </w:p>
    <w:p w:rsidR="00F112B2" w:rsidRPr="00CC343F" w:rsidRDefault="00F112B2" w:rsidP="00F112B2">
      <w:pPr>
        <w:pStyle w:val="af6"/>
        <w:spacing w:before="0" w:beforeAutospacing="0" w:after="0" w:afterAutospacing="0"/>
        <w:jc w:val="both"/>
      </w:pPr>
    </w:p>
    <w:p w:rsidR="000736AC" w:rsidRDefault="000736AC" w:rsidP="00F112B2">
      <w:pPr>
        <w:pStyle w:val="af6"/>
        <w:spacing w:before="0" w:beforeAutospacing="0" w:after="0" w:afterAutospacing="0"/>
        <w:ind w:firstLine="709"/>
        <w:jc w:val="both"/>
      </w:pPr>
      <w:r w:rsidRPr="00EC7921">
        <w:t xml:space="preserve">Обслуживание и ремонт должны производится в рабочие часы Заказчика, на основании заявок Заказчика или по заключению сервисного инженера Исполнителя по следующему адресу Заказчика: </w:t>
      </w:r>
      <w:proofErr w:type="gramStart"/>
      <w:r w:rsidRPr="00EC7921">
        <w:t>г</w:t>
      </w:r>
      <w:proofErr w:type="gramEnd"/>
      <w:r w:rsidRPr="00EC7921">
        <w:t>. Москва, ул. Льва Толстого, д.5/1</w:t>
      </w:r>
    </w:p>
    <w:p w:rsidR="004E5998" w:rsidRPr="00CC343F" w:rsidRDefault="004E5998" w:rsidP="00F112B2">
      <w:pPr>
        <w:pStyle w:val="af6"/>
        <w:spacing w:before="0" w:beforeAutospacing="0" w:after="0" w:afterAutospacing="0"/>
        <w:ind w:firstLine="709"/>
        <w:jc w:val="both"/>
      </w:pPr>
      <w:r w:rsidRPr="00CC343F">
        <w:t xml:space="preserve">Рабочие часы Заказчика определяются периодом с </w:t>
      </w:r>
      <w:r w:rsidR="00C21AA8">
        <w:t>9</w:t>
      </w:r>
      <w:r w:rsidRPr="00CC343F">
        <w:t>.00 до 1</w:t>
      </w:r>
      <w:r w:rsidR="00C21AA8">
        <w:t>8</w:t>
      </w:r>
      <w:r w:rsidRPr="00CC343F">
        <w:t>.00 местного времени (на территории, где установлено Оборудование), за исключением субботы, воскресенья и праздничных дней. Вызов сервисного инженера осуществляется Заказчиком по телефону технического центра Исполнителя.</w:t>
      </w:r>
    </w:p>
    <w:p w:rsidR="00AD4FB8" w:rsidRPr="00CC343F" w:rsidRDefault="00AD4FB8" w:rsidP="00AD4FB8">
      <w:pPr>
        <w:pStyle w:val="afff1"/>
        <w:ind w:left="0"/>
        <w:rPr>
          <w:rFonts w:ascii="Times New Roman" w:hAnsi="Times New Roman"/>
          <w:sz w:val="24"/>
          <w:szCs w:val="24"/>
        </w:rPr>
      </w:pPr>
    </w:p>
    <w:sectPr w:rsidR="00AD4FB8" w:rsidRPr="00CC343F" w:rsidSect="00EE366D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134" w:right="567" w:bottom="1276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058" w:rsidRDefault="00FD2058">
      <w:r>
        <w:separator/>
      </w:r>
    </w:p>
  </w:endnote>
  <w:endnote w:type="continuationSeparator" w:id="0">
    <w:p w:rsidR="00FD2058" w:rsidRDefault="00FD2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58" w:rsidRDefault="00897A95" w:rsidP="00F630E5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FD2058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D2058" w:rsidRDefault="00FD2058" w:rsidP="00F630E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58" w:rsidRPr="00FE6219" w:rsidRDefault="00FD2058" w:rsidP="00F630E5">
    <w:pPr>
      <w:pStyle w:val="ac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058" w:rsidRDefault="00FD2058">
      <w:r>
        <w:separator/>
      </w:r>
    </w:p>
  </w:footnote>
  <w:footnote w:type="continuationSeparator" w:id="0">
    <w:p w:rsidR="00FD2058" w:rsidRDefault="00FD20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58" w:rsidRPr="00814334" w:rsidRDefault="00897A95">
    <w:pPr>
      <w:pStyle w:val="aa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="00FD2058"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774B7A">
      <w:rPr>
        <w:rFonts w:ascii="Times New Roman" w:hAnsi="Times New Roman"/>
        <w:noProof/>
        <w:sz w:val="24"/>
      </w:rPr>
      <w:t>9</w:t>
    </w:r>
    <w:r w:rsidRPr="00814334">
      <w:rPr>
        <w:rFonts w:ascii="Times New Roman" w:hAnsi="Times New Roman"/>
        <w:sz w:val="24"/>
      </w:rPr>
      <w:fldChar w:fldCharType="end"/>
    </w:r>
  </w:p>
  <w:p w:rsidR="00FD2058" w:rsidRPr="00F429FC" w:rsidRDefault="00FD2058" w:rsidP="00C87330">
    <w:pPr>
      <w:pStyle w:val="aa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58" w:rsidRPr="00814334" w:rsidRDefault="00FD2058" w:rsidP="00F630E5">
    <w:pPr>
      <w:pStyle w:val="aa"/>
      <w:jc w:val="center"/>
      <w:rPr>
        <w:rFonts w:ascii="Times New Roman" w:hAnsi="Times New Roman"/>
        <w:sz w:val="24"/>
      </w:rPr>
    </w:pPr>
  </w:p>
  <w:p w:rsidR="00FD2058" w:rsidRPr="003A3090" w:rsidRDefault="00FD2058" w:rsidP="00F630E5">
    <w:pPr>
      <w:pStyle w:val="aa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30E6332"/>
    <w:multiLevelType w:val="hybridMultilevel"/>
    <w:tmpl w:val="753E6556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60307E"/>
    <w:multiLevelType w:val="singleLevel"/>
    <w:tmpl w:val="D39818E8"/>
    <w:lvl w:ilvl="0">
      <w:start w:val="1"/>
      <w:numFmt w:val="bullet"/>
      <w:pStyle w:val="a1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7">
    <w:nsid w:val="0F847134"/>
    <w:multiLevelType w:val="hybridMultilevel"/>
    <w:tmpl w:val="759C6658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45268"/>
    <w:multiLevelType w:val="hybridMultilevel"/>
    <w:tmpl w:val="F13AF7C0"/>
    <w:lvl w:ilvl="0" w:tplc="03AC49E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93592A"/>
    <w:multiLevelType w:val="hybridMultilevel"/>
    <w:tmpl w:val="29D0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2621DF"/>
    <w:multiLevelType w:val="multilevel"/>
    <w:tmpl w:val="2EA49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87B6790"/>
    <w:multiLevelType w:val="hybridMultilevel"/>
    <w:tmpl w:val="74B83A66"/>
    <w:lvl w:ilvl="0" w:tplc="56FEAF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BC4444"/>
    <w:multiLevelType w:val="hybridMultilevel"/>
    <w:tmpl w:val="5BC4F7B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E461105"/>
    <w:multiLevelType w:val="hybridMultilevel"/>
    <w:tmpl w:val="79D46146"/>
    <w:lvl w:ilvl="0" w:tplc="8BBE845E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642B62"/>
    <w:multiLevelType w:val="multilevel"/>
    <w:tmpl w:val="CC48A22A"/>
    <w:lvl w:ilvl="0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C65F5E"/>
    <w:multiLevelType w:val="multilevel"/>
    <w:tmpl w:val="B0BA54CA"/>
    <w:lvl w:ilvl="0">
      <w:start w:val="1"/>
      <w:numFmt w:val="decimal"/>
      <w:pStyle w:val="a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39023B5B"/>
    <w:multiLevelType w:val="hybridMultilevel"/>
    <w:tmpl w:val="297A7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6">
    <w:nsid w:val="45516C6D"/>
    <w:multiLevelType w:val="hybridMultilevel"/>
    <w:tmpl w:val="A1A250F8"/>
    <w:lvl w:ilvl="0" w:tplc="14D0C8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F02416"/>
    <w:multiLevelType w:val="hybridMultilevel"/>
    <w:tmpl w:val="C89A4136"/>
    <w:lvl w:ilvl="0" w:tplc="B21C911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A4DE4538" w:tentative="1">
      <w:start w:val="1"/>
      <w:numFmt w:val="lowerLetter"/>
      <w:lvlText w:val="%2."/>
      <w:lvlJc w:val="left"/>
      <w:pPr>
        <w:ind w:left="1440" w:hanging="360"/>
      </w:pPr>
    </w:lvl>
    <w:lvl w:ilvl="2" w:tplc="C2469D86" w:tentative="1">
      <w:start w:val="1"/>
      <w:numFmt w:val="lowerRoman"/>
      <w:lvlText w:val="%3."/>
      <w:lvlJc w:val="right"/>
      <w:pPr>
        <w:ind w:left="2160" w:hanging="180"/>
      </w:pPr>
    </w:lvl>
    <w:lvl w:ilvl="3" w:tplc="BC2090AC" w:tentative="1">
      <w:start w:val="1"/>
      <w:numFmt w:val="decimal"/>
      <w:lvlText w:val="%4."/>
      <w:lvlJc w:val="left"/>
      <w:pPr>
        <w:ind w:left="2880" w:hanging="360"/>
      </w:pPr>
    </w:lvl>
    <w:lvl w:ilvl="4" w:tplc="A014AFF2" w:tentative="1">
      <w:start w:val="1"/>
      <w:numFmt w:val="lowerLetter"/>
      <w:lvlText w:val="%5."/>
      <w:lvlJc w:val="left"/>
      <w:pPr>
        <w:ind w:left="3600" w:hanging="360"/>
      </w:pPr>
    </w:lvl>
    <w:lvl w:ilvl="5" w:tplc="58D43D5A" w:tentative="1">
      <w:start w:val="1"/>
      <w:numFmt w:val="lowerRoman"/>
      <w:lvlText w:val="%6."/>
      <w:lvlJc w:val="right"/>
      <w:pPr>
        <w:ind w:left="4320" w:hanging="180"/>
      </w:pPr>
    </w:lvl>
    <w:lvl w:ilvl="6" w:tplc="160C451E" w:tentative="1">
      <w:start w:val="1"/>
      <w:numFmt w:val="decimal"/>
      <w:lvlText w:val="%7."/>
      <w:lvlJc w:val="left"/>
      <w:pPr>
        <w:ind w:left="5040" w:hanging="360"/>
      </w:pPr>
    </w:lvl>
    <w:lvl w:ilvl="7" w:tplc="F992E4CE" w:tentative="1">
      <w:start w:val="1"/>
      <w:numFmt w:val="lowerLetter"/>
      <w:lvlText w:val="%8."/>
      <w:lvlJc w:val="left"/>
      <w:pPr>
        <w:ind w:left="5760" w:hanging="360"/>
      </w:pPr>
    </w:lvl>
    <w:lvl w:ilvl="8" w:tplc="6B366E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7BF36AE"/>
    <w:multiLevelType w:val="hybridMultilevel"/>
    <w:tmpl w:val="0596A8E8"/>
    <w:lvl w:ilvl="0" w:tplc="14D0C89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1349A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AE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88453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61226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F5E40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38AD2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3E8695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FC81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48337DD7"/>
    <w:multiLevelType w:val="hybridMultilevel"/>
    <w:tmpl w:val="D2A8F0E2"/>
    <w:lvl w:ilvl="0" w:tplc="1F3C8C0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4">
    <w:nsid w:val="5596144C"/>
    <w:multiLevelType w:val="multilevel"/>
    <w:tmpl w:val="B056553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>
    <w:nsid w:val="57A35866"/>
    <w:multiLevelType w:val="hybridMultilevel"/>
    <w:tmpl w:val="38D0DE9A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754C25"/>
    <w:multiLevelType w:val="hybridMultilevel"/>
    <w:tmpl w:val="567E8A3E"/>
    <w:lvl w:ilvl="0" w:tplc="1FC6301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CFA242F"/>
    <w:multiLevelType w:val="hybridMultilevel"/>
    <w:tmpl w:val="5CE8B2DE"/>
    <w:lvl w:ilvl="0" w:tplc="FBB04C4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03F1C51"/>
    <w:multiLevelType w:val="hybridMultilevel"/>
    <w:tmpl w:val="2AFE99A8"/>
    <w:lvl w:ilvl="0" w:tplc="04190003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5291109"/>
    <w:multiLevelType w:val="hybridMultilevel"/>
    <w:tmpl w:val="8C225CF0"/>
    <w:lvl w:ilvl="0" w:tplc="728243C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C0201EBA" w:tentative="1">
      <w:start w:val="1"/>
      <w:numFmt w:val="lowerLetter"/>
      <w:lvlText w:val="%2."/>
      <w:lvlJc w:val="left"/>
      <w:pPr>
        <w:ind w:left="1440" w:hanging="360"/>
      </w:pPr>
    </w:lvl>
    <w:lvl w:ilvl="2" w:tplc="0AA6EA78">
      <w:start w:val="1"/>
      <w:numFmt w:val="lowerRoman"/>
      <w:lvlText w:val="%3."/>
      <w:lvlJc w:val="right"/>
      <w:pPr>
        <w:ind w:left="2160" w:hanging="180"/>
      </w:pPr>
    </w:lvl>
    <w:lvl w:ilvl="3" w:tplc="A70ABDF2" w:tentative="1">
      <w:start w:val="1"/>
      <w:numFmt w:val="decimal"/>
      <w:lvlText w:val="%4."/>
      <w:lvlJc w:val="left"/>
      <w:pPr>
        <w:ind w:left="2880" w:hanging="360"/>
      </w:pPr>
    </w:lvl>
    <w:lvl w:ilvl="4" w:tplc="900E03AC" w:tentative="1">
      <w:start w:val="1"/>
      <w:numFmt w:val="lowerLetter"/>
      <w:lvlText w:val="%5."/>
      <w:lvlJc w:val="left"/>
      <w:pPr>
        <w:ind w:left="3600" w:hanging="360"/>
      </w:pPr>
    </w:lvl>
    <w:lvl w:ilvl="5" w:tplc="279834AC">
      <w:start w:val="1"/>
      <w:numFmt w:val="lowerRoman"/>
      <w:lvlText w:val="%6."/>
      <w:lvlJc w:val="right"/>
      <w:pPr>
        <w:ind w:left="4320" w:hanging="180"/>
      </w:pPr>
    </w:lvl>
    <w:lvl w:ilvl="6" w:tplc="02085500" w:tentative="1">
      <w:start w:val="1"/>
      <w:numFmt w:val="decimal"/>
      <w:lvlText w:val="%7."/>
      <w:lvlJc w:val="left"/>
      <w:pPr>
        <w:ind w:left="5040" w:hanging="360"/>
      </w:pPr>
    </w:lvl>
    <w:lvl w:ilvl="7" w:tplc="772A171A" w:tentative="1">
      <w:start w:val="1"/>
      <w:numFmt w:val="lowerLetter"/>
      <w:lvlText w:val="%8."/>
      <w:lvlJc w:val="left"/>
      <w:pPr>
        <w:ind w:left="5760" w:hanging="360"/>
      </w:pPr>
    </w:lvl>
    <w:lvl w:ilvl="8" w:tplc="8BE09D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D15FDE"/>
    <w:multiLevelType w:val="hybridMultilevel"/>
    <w:tmpl w:val="0FE87798"/>
    <w:lvl w:ilvl="0" w:tplc="14D0C8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91C1496"/>
    <w:multiLevelType w:val="hybridMultilevel"/>
    <w:tmpl w:val="C8BA35DC"/>
    <w:lvl w:ilvl="0" w:tplc="2044192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BB0CF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34A52D6">
      <w:start w:val="1"/>
      <w:numFmt w:val="decimal"/>
      <w:lvlText w:val="%3"/>
      <w:lvlJc w:val="left"/>
      <w:pPr>
        <w:ind w:left="2580" w:hanging="360"/>
      </w:pPr>
      <w:rPr>
        <w:rFonts w:hint="default"/>
      </w:rPr>
    </w:lvl>
    <w:lvl w:ilvl="3" w:tplc="0A50FC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C884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C7291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B87EE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64C14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2061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AB904B0"/>
    <w:multiLevelType w:val="multilevel"/>
    <w:tmpl w:val="F5B4889E"/>
    <w:lvl w:ilvl="0">
      <w:start w:val="1"/>
      <w:numFmt w:val="bullet"/>
      <w:lvlText w:val=""/>
      <w:lvlJc w:val="left"/>
      <w:pPr>
        <w:ind w:left="480" w:hanging="480"/>
      </w:pPr>
      <w:rPr>
        <w:rFonts w:ascii="Symbol" w:hAnsi="Symbol"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>
    <w:nsid w:val="6BED3D1F"/>
    <w:multiLevelType w:val="hybridMultilevel"/>
    <w:tmpl w:val="2D44FD72"/>
    <w:lvl w:ilvl="0" w:tplc="C18E094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AA8E86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91C15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9AE19D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7349D7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A3A361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6E675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A94C80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AE8E6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3288E1BE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5A8BF36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B90B0E6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1A22DAF8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172406FC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5F189E80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3404E162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A6E6E36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AC0826FA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7C687D"/>
    <w:multiLevelType w:val="hybridMultilevel"/>
    <w:tmpl w:val="9402815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6FFA2678"/>
    <w:multiLevelType w:val="hybridMultilevel"/>
    <w:tmpl w:val="E18EA83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0943F09"/>
    <w:multiLevelType w:val="hybridMultilevel"/>
    <w:tmpl w:val="0876F170"/>
    <w:lvl w:ilvl="0" w:tplc="BFA46C2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DE299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95253D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6E6251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C72A2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CC2AD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0AA7E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7C8CDA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A432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6737651"/>
    <w:multiLevelType w:val="hybridMultilevel"/>
    <w:tmpl w:val="B05E91D0"/>
    <w:lvl w:ilvl="0" w:tplc="6C22B59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580BFC4" w:tentative="1">
      <w:start w:val="1"/>
      <w:numFmt w:val="lowerLetter"/>
      <w:lvlText w:val="%2."/>
      <w:lvlJc w:val="left"/>
      <w:pPr>
        <w:ind w:left="1440" w:hanging="360"/>
      </w:pPr>
    </w:lvl>
    <w:lvl w:ilvl="2" w:tplc="588C87CA" w:tentative="1">
      <w:start w:val="1"/>
      <w:numFmt w:val="lowerRoman"/>
      <w:lvlText w:val="%3."/>
      <w:lvlJc w:val="right"/>
      <w:pPr>
        <w:ind w:left="2160" w:hanging="180"/>
      </w:pPr>
    </w:lvl>
    <w:lvl w:ilvl="3" w:tplc="CED8DC04" w:tentative="1">
      <w:start w:val="1"/>
      <w:numFmt w:val="decimal"/>
      <w:lvlText w:val="%4."/>
      <w:lvlJc w:val="left"/>
      <w:pPr>
        <w:ind w:left="2880" w:hanging="360"/>
      </w:pPr>
    </w:lvl>
    <w:lvl w:ilvl="4" w:tplc="39889760" w:tentative="1">
      <w:start w:val="1"/>
      <w:numFmt w:val="lowerLetter"/>
      <w:lvlText w:val="%5."/>
      <w:lvlJc w:val="left"/>
      <w:pPr>
        <w:ind w:left="3600" w:hanging="360"/>
      </w:pPr>
    </w:lvl>
    <w:lvl w:ilvl="5" w:tplc="ADDA0E84" w:tentative="1">
      <w:start w:val="1"/>
      <w:numFmt w:val="lowerRoman"/>
      <w:lvlText w:val="%6."/>
      <w:lvlJc w:val="right"/>
      <w:pPr>
        <w:ind w:left="4320" w:hanging="180"/>
      </w:pPr>
    </w:lvl>
    <w:lvl w:ilvl="6" w:tplc="21180C42" w:tentative="1">
      <w:start w:val="1"/>
      <w:numFmt w:val="decimal"/>
      <w:lvlText w:val="%7."/>
      <w:lvlJc w:val="left"/>
      <w:pPr>
        <w:ind w:left="5040" w:hanging="360"/>
      </w:pPr>
    </w:lvl>
    <w:lvl w:ilvl="7" w:tplc="B770F712" w:tentative="1">
      <w:start w:val="1"/>
      <w:numFmt w:val="lowerLetter"/>
      <w:lvlText w:val="%8."/>
      <w:lvlJc w:val="left"/>
      <w:pPr>
        <w:ind w:left="5760" w:hanging="360"/>
      </w:pPr>
    </w:lvl>
    <w:lvl w:ilvl="8" w:tplc="02FA9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7706242"/>
    <w:multiLevelType w:val="hybridMultilevel"/>
    <w:tmpl w:val="CA0EFD02"/>
    <w:lvl w:ilvl="0" w:tplc="127EDBD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EC114E3"/>
    <w:multiLevelType w:val="hybridMultilevel"/>
    <w:tmpl w:val="14125368"/>
    <w:lvl w:ilvl="0" w:tplc="3A36A7C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ADA0C7C" w:tentative="1">
      <w:start w:val="1"/>
      <w:numFmt w:val="lowerLetter"/>
      <w:lvlText w:val="%2."/>
      <w:lvlJc w:val="left"/>
      <w:pPr>
        <w:ind w:left="1440" w:hanging="360"/>
      </w:pPr>
    </w:lvl>
    <w:lvl w:ilvl="2" w:tplc="3D6CC9BA" w:tentative="1">
      <w:start w:val="1"/>
      <w:numFmt w:val="lowerRoman"/>
      <w:lvlText w:val="%3."/>
      <w:lvlJc w:val="right"/>
      <w:pPr>
        <w:ind w:left="2160" w:hanging="180"/>
      </w:pPr>
    </w:lvl>
    <w:lvl w:ilvl="3" w:tplc="77D0DFE0" w:tentative="1">
      <w:start w:val="1"/>
      <w:numFmt w:val="decimal"/>
      <w:lvlText w:val="%4."/>
      <w:lvlJc w:val="left"/>
      <w:pPr>
        <w:ind w:left="2880" w:hanging="360"/>
      </w:pPr>
    </w:lvl>
    <w:lvl w:ilvl="4" w:tplc="2D08FE14" w:tentative="1">
      <w:start w:val="1"/>
      <w:numFmt w:val="lowerLetter"/>
      <w:lvlText w:val="%5."/>
      <w:lvlJc w:val="left"/>
      <w:pPr>
        <w:ind w:left="3600" w:hanging="360"/>
      </w:pPr>
    </w:lvl>
    <w:lvl w:ilvl="5" w:tplc="CE483B7E" w:tentative="1">
      <w:start w:val="1"/>
      <w:numFmt w:val="lowerRoman"/>
      <w:lvlText w:val="%6."/>
      <w:lvlJc w:val="right"/>
      <w:pPr>
        <w:ind w:left="4320" w:hanging="180"/>
      </w:pPr>
    </w:lvl>
    <w:lvl w:ilvl="6" w:tplc="BE46266A" w:tentative="1">
      <w:start w:val="1"/>
      <w:numFmt w:val="decimal"/>
      <w:lvlText w:val="%7."/>
      <w:lvlJc w:val="left"/>
      <w:pPr>
        <w:ind w:left="5040" w:hanging="360"/>
      </w:pPr>
    </w:lvl>
    <w:lvl w:ilvl="7" w:tplc="FA38CA6A" w:tentative="1">
      <w:start w:val="1"/>
      <w:numFmt w:val="lowerLetter"/>
      <w:lvlText w:val="%8."/>
      <w:lvlJc w:val="left"/>
      <w:pPr>
        <w:ind w:left="5760" w:hanging="360"/>
      </w:pPr>
    </w:lvl>
    <w:lvl w:ilvl="8" w:tplc="D0F60E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7"/>
  </w:num>
  <w:num w:numId="3">
    <w:abstractNumId w:val="42"/>
  </w:num>
  <w:num w:numId="4">
    <w:abstractNumId w:val="1"/>
  </w:num>
  <w:num w:numId="5">
    <w:abstractNumId w:val="0"/>
  </w:num>
  <w:num w:numId="6">
    <w:abstractNumId w:val="19"/>
  </w:num>
  <w:num w:numId="7">
    <w:abstractNumId w:val="48"/>
  </w:num>
  <w:num w:numId="8">
    <w:abstractNumId w:val="39"/>
  </w:num>
  <w:num w:numId="9">
    <w:abstractNumId w:val="37"/>
  </w:num>
  <w:num w:numId="10">
    <w:abstractNumId w:val="3"/>
  </w:num>
  <w:num w:numId="11">
    <w:abstractNumId w:val="28"/>
  </w:num>
  <w:num w:numId="12">
    <w:abstractNumId w:val="18"/>
  </w:num>
  <w:num w:numId="13">
    <w:abstractNumId w:val="2"/>
  </w:num>
  <w:num w:numId="14">
    <w:abstractNumId w:val="52"/>
  </w:num>
  <w:num w:numId="15">
    <w:abstractNumId w:val="24"/>
  </w:num>
  <w:num w:numId="16">
    <w:abstractNumId w:val="33"/>
  </w:num>
  <w:num w:numId="17">
    <w:abstractNumId w:val="55"/>
  </w:num>
  <w:num w:numId="18">
    <w:abstractNumId w:val="58"/>
  </w:num>
  <w:num w:numId="19">
    <w:abstractNumId w:val="54"/>
  </w:num>
  <w:num w:numId="20">
    <w:abstractNumId w:val="8"/>
  </w:num>
  <w:num w:numId="21">
    <w:abstractNumId w:val="23"/>
  </w:num>
  <w:num w:numId="22">
    <w:abstractNumId w:val="25"/>
  </w:num>
  <w:num w:numId="23">
    <w:abstractNumId w:val="17"/>
  </w:num>
  <w:num w:numId="24">
    <w:abstractNumId w:val="63"/>
  </w:num>
  <w:num w:numId="25">
    <w:abstractNumId w:val="31"/>
  </w:num>
  <w:num w:numId="26">
    <w:abstractNumId w:val="50"/>
  </w:num>
  <w:num w:numId="27">
    <w:abstractNumId w:val="22"/>
  </w:num>
  <w:num w:numId="28">
    <w:abstractNumId w:val="13"/>
  </w:num>
  <w:num w:numId="29">
    <w:abstractNumId w:val="43"/>
  </w:num>
  <w:num w:numId="30">
    <w:abstractNumId w:val="26"/>
  </w:num>
  <w:num w:numId="31">
    <w:abstractNumId w:val="61"/>
  </w:num>
  <w:num w:numId="32">
    <w:abstractNumId w:val="40"/>
  </w:num>
  <w:num w:numId="33">
    <w:abstractNumId w:val="38"/>
  </w:num>
  <w:num w:numId="34">
    <w:abstractNumId w:val="21"/>
  </w:num>
  <w:num w:numId="35">
    <w:abstractNumId w:val="62"/>
  </w:num>
  <w:num w:numId="36">
    <w:abstractNumId w:val="4"/>
  </w:num>
  <w:num w:numId="37">
    <w:abstractNumId w:val="46"/>
  </w:num>
  <w:num w:numId="38">
    <w:abstractNumId w:val="32"/>
  </w:num>
  <w:num w:numId="39">
    <w:abstractNumId w:val="29"/>
  </w:num>
  <w:num w:numId="40">
    <w:abstractNumId w:val="41"/>
  </w:num>
  <w:num w:numId="41">
    <w:abstractNumId w:val="34"/>
  </w:num>
  <w:num w:numId="42">
    <w:abstractNumId w:val="64"/>
  </w:num>
  <w:num w:numId="43">
    <w:abstractNumId w:val="56"/>
  </w:num>
  <w:num w:numId="44">
    <w:abstractNumId w:val="15"/>
  </w:num>
  <w:num w:numId="45">
    <w:abstractNumId w:val="12"/>
  </w:num>
  <w:num w:numId="46">
    <w:abstractNumId w:val="11"/>
  </w:num>
  <w:num w:numId="47">
    <w:abstractNumId w:val="6"/>
  </w:num>
  <w:num w:numId="48">
    <w:abstractNumId w:val="27"/>
  </w:num>
  <w:num w:numId="49">
    <w:abstractNumId w:val="35"/>
  </w:num>
  <w:num w:numId="50">
    <w:abstractNumId w:val="30"/>
  </w:num>
  <w:num w:numId="51">
    <w:abstractNumId w:val="14"/>
  </w:num>
  <w:num w:numId="52">
    <w:abstractNumId w:val="57"/>
  </w:num>
  <w:num w:numId="53">
    <w:abstractNumId w:val="20"/>
  </w:num>
  <w:num w:numId="54">
    <w:abstractNumId w:val="16"/>
  </w:num>
  <w:num w:numId="55">
    <w:abstractNumId w:val="59"/>
  </w:num>
  <w:num w:numId="56">
    <w:abstractNumId w:val="53"/>
  </w:num>
  <w:num w:numId="57">
    <w:abstractNumId w:val="51"/>
  </w:num>
  <w:num w:numId="58">
    <w:abstractNumId w:val="9"/>
  </w:num>
  <w:num w:numId="59">
    <w:abstractNumId w:val="10"/>
  </w:num>
  <w:num w:numId="60">
    <w:abstractNumId w:val="49"/>
  </w:num>
  <w:num w:numId="61">
    <w:abstractNumId w:val="36"/>
  </w:num>
  <w:num w:numId="62">
    <w:abstractNumId w:val="44"/>
  </w:num>
  <w:num w:numId="63">
    <w:abstractNumId w:val="5"/>
  </w:num>
  <w:num w:numId="64">
    <w:abstractNumId w:val="7"/>
  </w:num>
  <w:num w:numId="65">
    <w:abstractNumId w:val="45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232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4B1"/>
    <w:rsid w:val="0002375D"/>
    <w:rsid w:val="00024E90"/>
    <w:rsid w:val="00027AE0"/>
    <w:rsid w:val="00030BDB"/>
    <w:rsid w:val="000316C6"/>
    <w:rsid w:val="00035643"/>
    <w:rsid w:val="00036C34"/>
    <w:rsid w:val="000405A6"/>
    <w:rsid w:val="000406F6"/>
    <w:rsid w:val="0004102E"/>
    <w:rsid w:val="00042DAB"/>
    <w:rsid w:val="000447E7"/>
    <w:rsid w:val="0004481B"/>
    <w:rsid w:val="0004572E"/>
    <w:rsid w:val="00046B3C"/>
    <w:rsid w:val="0005118A"/>
    <w:rsid w:val="00054BB1"/>
    <w:rsid w:val="00054FD4"/>
    <w:rsid w:val="000577DD"/>
    <w:rsid w:val="00060547"/>
    <w:rsid w:val="0006315F"/>
    <w:rsid w:val="0006373D"/>
    <w:rsid w:val="00063ACA"/>
    <w:rsid w:val="00063E4B"/>
    <w:rsid w:val="0006474B"/>
    <w:rsid w:val="00064C5C"/>
    <w:rsid w:val="00065083"/>
    <w:rsid w:val="00065353"/>
    <w:rsid w:val="00070A5F"/>
    <w:rsid w:val="00072076"/>
    <w:rsid w:val="000731E7"/>
    <w:rsid w:val="000736AC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A60E6"/>
    <w:rsid w:val="000A7691"/>
    <w:rsid w:val="000B04BE"/>
    <w:rsid w:val="000B0F69"/>
    <w:rsid w:val="000B1AA1"/>
    <w:rsid w:val="000B1B9B"/>
    <w:rsid w:val="000B2F08"/>
    <w:rsid w:val="000B4405"/>
    <w:rsid w:val="000B4B75"/>
    <w:rsid w:val="000B5374"/>
    <w:rsid w:val="000B53BB"/>
    <w:rsid w:val="000B5496"/>
    <w:rsid w:val="000B5839"/>
    <w:rsid w:val="000B69EC"/>
    <w:rsid w:val="000C0976"/>
    <w:rsid w:val="000C166C"/>
    <w:rsid w:val="000C447F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4AD"/>
    <w:rsid w:val="000F5C71"/>
    <w:rsid w:val="000F619E"/>
    <w:rsid w:val="000F6427"/>
    <w:rsid w:val="000F6CFD"/>
    <w:rsid w:val="00100A57"/>
    <w:rsid w:val="00100C29"/>
    <w:rsid w:val="00101D5D"/>
    <w:rsid w:val="00102AB0"/>
    <w:rsid w:val="001037E0"/>
    <w:rsid w:val="001054BB"/>
    <w:rsid w:val="00106F2C"/>
    <w:rsid w:val="001070C1"/>
    <w:rsid w:val="0010744E"/>
    <w:rsid w:val="00110379"/>
    <w:rsid w:val="001119FE"/>
    <w:rsid w:val="00112C05"/>
    <w:rsid w:val="00120C9D"/>
    <w:rsid w:val="00121333"/>
    <w:rsid w:val="001217B3"/>
    <w:rsid w:val="00121C57"/>
    <w:rsid w:val="00122919"/>
    <w:rsid w:val="001249CA"/>
    <w:rsid w:val="00125C12"/>
    <w:rsid w:val="0012627E"/>
    <w:rsid w:val="0013016B"/>
    <w:rsid w:val="00133E54"/>
    <w:rsid w:val="00135ED8"/>
    <w:rsid w:val="00137E05"/>
    <w:rsid w:val="00142709"/>
    <w:rsid w:val="00144D01"/>
    <w:rsid w:val="001463AA"/>
    <w:rsid w:val="00147F6E"/>
    <w:rsid w:val="00150DC0"/>
    <w:rsid w:val="00151A12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7AAE"/>
    <w:rsid w:val="00172174"/>
    <w:rsid w:val="00173D87"/>
    <w:rsid w:val="001748EE"/>
    <w:rsid w:val="00176785"/>
    <w:rsid w:val="00180A54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BF1"/>
    <w:rsid w:val="001B4FC3"/>
    <w:rsid w:val="001B7DBD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C7D9A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448E"/>
    <w:rsid w:val="001E70F7"/>
    <w:rsid w:val="001F02C2"/>
    <w:rsid w:val="001F13BB"/>
    <w:rsid w:val="001F2D6E"/>
    <w:rsid w:val="001F42DC"/>
    <w:rsid w:val="001F4C10"/>
    <w:rsid w:val="001F552D"/>
    <w:rsid w:val="001F7063"/>
    <w:rsid w:val="0020036E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FE1"/>
    <w:rsid w:val="00233C0F"/>
    <w:rsid w:val="00235009"/>
    <w:rsid w:val="0023673F"/>
    <w:rsid w:val="002404D6"/>
    <w:rsid w:val="00240684"/>
    <w:rsid w:val="00240B30"/>
    <w:rsid w:val="00241DE3"/>
    <w:rsid w:val="002429E1"/>
    <w:rsid w:val="00244E09"/>
    <w:rsid w:val="002464D2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038"/>
    <w:rsid w:val="002641F9"/>
    <w:rsid w:val="00264FF9"/>
    <w:rsid w:val="00265BE7"/>
    <w:rsid w:val="00266729"/>
    <w:rsid w:val="00266EB9"/>
    <w:rsid w:val="00270412"/>
    <w:rsid w:val="00270981"/>
    <w:rsid w:val="00270D62"/>
    <w:rsid w:val="002719DF"/>
    <w:rsid w:val="00273DD0"/>
    <w:rsid w:val="002756A0"/>
    <w:rsid w:val="00275B2E"/>
    <w:rsid w:val="002761A6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532"/>
    <w:rsid w:val="00293965"/>
    <w:rsid w:val="0029659C"/>
    <w:rsid w:val="002A0BBB"/>
    <w:rsid w:val="002A6303"/>
    <w:rsid w:val="002B026D"/>
    <w:rsid w:val="002B0A00"/>
    <w:rsid w:val="002B0AB3"/>
    <w:rsid w:val="002B4C83"/>
    <w:rsid w:val="002C0A37"/>
    <w:rsid w:val="002C2B00"/>
    <w:rsid w:val="002C3479"/>
    <w:rsid w:val="002C42D7"/>
    <w:rsid w:val="002C4D45"/>
    <w:rsid w:val="002D0BE1"/>
    <w:rsid w:val="002E1075"/>
    <w:rsid w:val="002E25DC"/>
    <w:rsid w:val="002E3EE2"/>
    <w:rsid w:val="002E43F8"/>
    <w:rsid w:val="002E5966"/>
    <w:rsid w:val="002E77A5"/>
    <w:rsid w:val="002F3F3F"/>
    <w:rsid w:val="002F4FE0"/>
    <w:rsid w:val="002F530B"/>
    <w:rsid w:val="002F5E70"/>
    <w:rsid w:val="002F7216"/>
    <w:rsid w:val="003058B6"/>
    <w:rsid w:val="00305D7D"/>
    <w:rsid w:val="00307654"/>
    <w:rsid w:val="00312FE1"/>
    <w:rsid w:val="00314324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946"/>
    <w:rsid w:val="0035263D"/>
    <w:rsid w:val="00354D77"/>
    <w:rsid w:val="00355B66"/>
    <w:rsid w:val="00360CF0"/>
    <w:rsid w:val="0036149F"/>
    <w:rsid w:val="00362743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3F16"/>
    <w:rsid w:val="003A5666"/>
    <w:rsid w:val="003A627F"/>
    <w:rsid w:val="003B0F98"/>
    <w:rsid w:val="003B14BD"/>
    <w:rsid w:val="003B443B"/>
    <w:rsid w:val="003B5739"/>
    <w:rsid w:val="003B5B22"/>
    <w:rsid w:val="003B5E3B"/>
    <w:rsid w:val="003B6322"/>
    <w:rsid w:val="003B73B0"/>
    <w:rsid w:val="003B7A32"/>
    <w:rsid w:val="003C1DF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6EAA"/>
    <w:rsid w:val="003E0066"/>
    <w:rsid w:val="003E0F9B"/>
    <w:rsid w:val="003E4E11"/>
    <w:rsid w:val="003E6177"/>
    <w:rsid w:val="003E647A"/>
    <w:rsid w:val="003E6CD8"/>
    <w:rsid w:val="003E718D"/>
    <w:rsid w:val="003E71FC"/>
    <w:rsid w:val="003E794F"/>
    <w:rsid w:val="003E7A6E"/>
    <w:rsid w:val="003F08FC"/>
    <w:rsid w:val="003F115A"/>
    <w:rsid w:val="003F3B2B"/>
    <w:rsid w:val="003F3CD4"/>
    <w:rsid w:val="003F3D83"/>
    <w:rsid w:val="003F439A"/>
    <w:rsid w:val="003F45E8"/>
    <w:rsid w:val="003F6C75"/>
    <w:rsid w:val="00400319"/>
    <w:rsid w:val="004018CD"/>
    <w:rsid w:val="004026C9"/>
    <w:rsid w:val="00404B82"/>
    <w:rsid w:val="00405BF3"/>
    <w:rsid w:val="00406682"/>
    <w:rsid w:val="004066BB"/>
    <w:rsid w:val="0041085B"/>
    <w:rsid w:val="00414139"/>
    <w:rsid w:val="00415DDC"/>
    <w:rsid w:val="0041772E"/>
    <w:rsid w:val="00420E19"/>
    <w:rsid w:val="00421B0F"/>
    <w:rsid w:val="004230C1"/>
    <w:rsid w:val="0042312B"/>
    <w:rsid w:val="004304B8"/>
    <w:rsid w:val="00441963"/>
    <w:rsid w:val="0044375A"/>
    <w:rsid w:val="00444101"/>
    <w:rsid w:val="00445340"/>
    <w:rsid w:val="00446DB7"/>
    <w:rsid w:val="00447BA6"/>
    <w:rsid w:val="00450BC8"/>
    <w:rsid w:val="004560F3"/>
    <w:rsid w:val="004564FB"/>
    <w:rsid w:val="0046143C"/>
    <w:rsid w:val="00464290"/>
    <w:rsid w:val="00464647"/>
    <w:rsid w:val="00465410"/>
    <w:rsid w:val="00466559"/>
    <w:rsid w:val="00466F9E"/>
    <w:rsid w:val="004705C0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2996"/>
    <w:rsid w:val="0049396B"/>
    <w:rsid w:val="00495667"/>
    <w:rsid w:val="00495DCF"/>
    <w:rsid w:val="004A01A3"/>
    <w:rsid w:val="004A39C3"/>
    <w:rsid w:val="004A41E6"/>
    <w:rsid w:val="004A4296"/>
    <w:rsid w:val="004A5DFD"/>
    <w:rsid w:val="004A6BDD"/>
    <w:rsid w:val="004A6C28"/>
    <w:rsid w:val="004A7506"/>
    <w:rsid w:val="004A7526"/>
    <w:rsid w:val="004B0ED8"/>
    <w:rsid w:val="004B541C"/>
    <w:rsid w:val="004B62E0"/>
    <w:rsid w:val="004B6C6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D09D6"/>
    <w:rsid w:val="004D2102"/>
    <w:rsid w:val="004D6627"/>
    <w:rsid w:val="004D66A6"/>
    <w:rsid w:val="004D6BB7"/>
    <w:rsid w:val="004E2242"/>
    <w:rsid w:val="004E292A"/>
    <w:rsid w:val="004E43DA"/>
    <w:rsid w:val="004E5998"/>
    <w:rsid w:val="004F3F84"/>
    <w:rsid w:val="004F40AA"/>
    <w:rsid w:val="004F46C4"/>
    <w:rsid w:val="004F5DFF"/>
    <w:rsid w:val="004F78CE"/>
    <w:rsid w:val="0050026E"/>
    <w:rsid w:val="00500552"/>
    <w:rsid w:val="00500E5F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CF8"/>
    <w:rsid w:val="00543E0B"/>
    <w:rsid w:val="00544444"/>
    <w:rsid w:val="00544665"/>
    <w:rsid w:val="005450FD"/>
    <w:rsid w:val="00546650"/>
    <w:rsid w:val="00550B61"/>
    <w:rsid w:val="00551F0C"/>
    <w:rsid w:val="00552451"/>
    <w:rsid w:val="005538E8"/>
    <w:rsid w:val="00553BE5"/>
    <w:rsid w:val="00553F61"/>
    <w:rsid w:val="005544EA"/>
    <w:rsid w:val="00556FA8"/>
    <w:rsid w:val="005574E6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26"/>
    <w:rsid w:val="00571FA6"/>
    <w:rsid w:val="0057257E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3F78"/>
    <w:rsid w:val="00594A53"/>
    <w:rsid w:val="00597BB3"/>
    <w:rsid w:val="005A0C12"/>
    <w:rsid w:val="005A0E44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213"/>
    <w:rsid w:val="005B7B08"/>
    <w:rsid w:val="005C0EF3"/>
    <w:rsid w:val="005C15D7"/>
    <w:rsid w:val="005C35AB"/>
    <w:rsid w:val="005C3FAB"/>
    <w:rsid w:val="005C4C7E"/>
    <w:rsid w:val="005C6601"/>
    <w:rsid w:val="005D1E74"/>
    <w:rsid w:val="005D3F04"/>
    <w:rsid w:val="005D4B44"/>
    <w:rsid w:val="005D51C6"/>
    <w:rsid w:val="005D5422"/>
    <w:rsid w:val="005D6A6D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1A16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19A"/>
    <w:rsid w:val="0062378E"/>
    <w:rsid w:val="0062442E"/>
    <w:rsid w:val="006247CF"/>
    <w:rsid w:val="00624974"/>
    <w:rsid w:val="00627656"/>
    <w:rsid w:val="006307DE"/>
    <w:rsid w:val="00631450"/>
    <w:rsid w:val="00632073"/>
    <w:rsid w:val="006324DD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708B5"/>
    <w:rsid w:val="00671161"/>
    <w:rsid w:val="006716E6"/>
    <w:rsid w:val="00671FDB"/>
    <w:rsid w:val="006730C3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29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37A"/>
    <w:rsid w:val="006C4EE0"/>
    <w:rsid w:val="006C4FF2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5A22"/>
    <w:rsid w:val="006E5D0D"/>
    <w:rsid w:val="006E72E4"/>
    <w:rsid w:val="006E767F"/>
    <w:rsid w:val="006F02C8"/>
    <w:rsid w:val="006F2610"/>
    <w:rsid w:val="006F2D16"/>
    <w:rsid w:val="006F31FB"/>
    <w:rsid w:val="006F3477"/>
    <w:rsid w:val="006F3DAC"/>
    <w:rsid w:val="006F6E2A"/>
    <w:rsid w:val="006F7BAB"/>
    <w:rsid w:val="00700B6F"/>
    <w:rsid w:val="00700D81"/>
    <w:rsid w:val="00701716"/>
    <w:rsid w:val="0070191C"/>
    <w:rsid w:val="00701EC1"/>
    <w:rsid w:val="00703D9D"/>
    <w:rsid w:val="007045F1"/>
    <w:rsid w:val="00704A41"/>
    <w:rsid w:val="00705F96"/>
    <w:rsid w:val="00707566"/>
    <w:rsid w:val="00711A7F"/>
    <w:rsid w:val="00712DAC"/>
    <w:rsid w:val="00713385"/>
    <w:rsid w:val="0071394E"/>
    <w:rsid w:val="00714A55"/>
    <w:rsid w:val="00714C9C"/>
    <w:rsid w:val="00715369"/>
    <w:rsid w:val="00715726"/>
    <w:rsid w:val="00715CB6"/>
    <w:rsid w:val="00715FD6"/>
    <w:rsid w:val="00721879"/>
    <w:rsid w:val="007222E7"/>
    <w:rsid w:val="00722D2E"/>
    <w:rsid w:val="007261A0"/>
    <w:rsid w:val="0073165A"/>
    <w:rsid w:val="00732589"/>
    <w:rsid w:val="0073279C"/>
    <w:rsid w:val="00732849"/>
    <w:rsid w:val="00733A75"/>
    <w:rsid w:val="00734FF8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27F4"/>
    <w:rsid w:val="00763BAD"/>
    <w:rsid w:val="00763BD2"/>
    <w:rsid w:val="00764362"/>
    <w:rsid w:val="00764977"/>
    <w:rsid w:val="00765765"/>
    <w:rsid w:val="0076636E"/>
    <w:rsid w:val="00770D16"/>
    <w:rsid w:val="00771A2C"/>
    <w:rsid w:val="00772755"/>
    <w:rsid w:val="00772FB7"/>
    <w:rsid w:val="00774B7A"/>
    <w:rsid w:val="00774E5E"/>
    <w:rsid w:val="007757DD"/>
    <w:rsid w:val="00776245"/>
    <w:rsid w:val="00776419"/>
    <w:rsid w:val="0077683F"/>
    <w:rsid w:val="00776FA2"/>
    <w:rsid w:val="007816DE"/>
    <w:rsid w:val="00781786"/>
    <w:rsid w:val="007852D3"/>
    <w:rsid w:val="007917F2"/>
    <w:rsid w:val="00793CF2"/>
    <w:rsid w:val="00794065"/>
    <w:rsid w:val="007968E7"/>
    <w:rsid w:val="007969B5"/>
    <w:rsid w:val="007A0C33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737E"/>
    <w:rsid w:val="007D0AE3"/>
    <w:rsid w:val="007D1DBD"/>
    <w:rsid w:val="007D2993"/>
    <w:rsid w:val="007D451E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07374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4060"/>
    <w:rsid w:val="008353FC"/>
    <w:rsid w:val="008358E6"/>
    <w:rsid w:val="00835CD6"/>
    <w:rsid w:val="00837FC5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67661"/>
    <w:rsid w:val="00870343"/>
    <w:rsid w:val="00871131"/>
    <w:rsid w:val="00871FAF"/>
    <w:rsid w:val="00874F86"/>
    <w:rsid w:val="00876458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39D"/>
    <w:rsid w:val="00891AA2"/>
    <w:rsid w:val="00892235"/>
    <w:rsid w:val="00894DA5"/>
    <w:rsid w:val="00897A95"/>
    <w:rsid w:val="00897AF9"/>
    <w:rsid w:val="00897FB3"/>
    <w:rsid w:val="008A07D6"/>
    <w:rsid w:val="008A1846"/>
    <w:rsid w:val="008A210B"/>
    <w:rsid w:val="008A644E"/>
    <w:rsid w:val="008B0182"/>
    <w:rsid w:val="008B0847"/>
    <w:rsid w:val="008B254F"/>
    <w:rsid w:val="008B25CE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F22FB"/>
    <w:rsid w:val="008F33CB"/>
    <w:rsid w:val="008F37CA"/>
    <w:rsid w:val="008F411C"/>
    <w:rsid w:val="008F486E"/>
    <w:rsid w:val="008F5363"/>
    <w:rsid w:val="008F7D02"/>
    <w:rsid w:val="009000DC"/>
    <w:rsid w:val="00900AE9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16334"/>
    <w:rsid w:val="009204AE"/>
    <w:rsid w:val="00921D46"/>
    <w:rsid w:val="009256AB"/>
    <w:rsid w:val="009278D2"/>
    <w:rsid w:val="00927B34"/>
    <w:rsid w:val="00931820"/>
    <w:rsid w:val="00931DE9"/>
    <w:rsid w:val="00932412"/>
    <w:rsid w:val="0093294D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50EF"/>
    <w:rsid w:val="00946DFC"/>
    <w:rsid w:val="009513A0"/>
    <w:rsid w:val="00951D03"/>
    <w:rsid w:val="0095541A"/>
    <w:rsid w:val="00956599"/>
    <w:rsid w:val="0096013D"/>
    <w:rsid w:val="009611F7"/>
    <w:rsid w:val="009613BF"/>
    <w:rsid w:val="009617DC"/>
    <w:rsid w:val="00963D48"/>
    <w:rsid w:val="009646D2"/>
    <w:rsid w:val="00964E64"/>
    <w:rsid w:val="00964F06"/>
    <w:rsid w:val="00973E61"/>
    <w:rsid w:val="00980074"/>
    <w:rsid w:val="00981272"/>
    <w:rsid w:val="00981BF7"/>
    <w:rsid w:val="00984DC4"/>
    <w:rsid w:val="00986826"/>
    <w:rsid w:val="00987E0F"/>
    <w:rsid w:val="00991A2D"/>
    <w:rsid w:val="00992EBF"/>
    <w:rsid w:val="009936F6"/>
    <w:rsid w:val="0099407F"/>
    <w:rsid w:val="00995637"/>
    <w:rsid w:val="00996482"/>
    <w:rsid w:val="009A0168"/>
    <w:rsid w:val="009A3000"/>
    <w:rsid w:val="009A453C"/>
    <w:rsid w:val="009A4C92"/>
    <w:rsid w:val="009A52DB"/>
    <w:rsid w:val="009A614A"/>
    <w:rsid w:val="009B05E3"/>
    <w:rsid w:val="009B4348"/>
    <w:rsid w:val="009B4E7C"/>
    <w:rsid w:val="009B65E9"/>
    <w:rsid w:val="009C538C"/>
    <w:rsid w:val="009C5F84"/>
    <w:rsid w:val="009C6B3A"/>
    <w:rsid w:val="009C7F0B"/>
    <w:rsid w:val="009D19FA"/>
    <w:rsid w:val="009D350D"/>
    <w:rsid w:val="009D403F"/>
    <w:rsid w:val="009D48D1"/>
    <w:rsid w:val="009D498D"/>
    <w:rsid w:val="009D5BEA"/>
    <w:rsid w:val="009D6A1E"/>
    <w:rsid w:val="009D6ADE"/>
    <w:rsid w:val="009D6B43"/>
    <w:rsid w:val="009D75CD"/>
    <w:rsid w:val="009D7BF7"/>
    <w:rsid w:val="009E20C0"/>
    <w:rsid w:val="009E3F8A"/>
    <w:rsid w:val="009E6B46"/>
    <w:rsid w:val="009E6B81"/>
    <w:rsid w:val="009E7FFB"/>
    <w:rsid w:val="009F057F"/>
    <w:rsid w:val="009F11A9"/>
    <w:rsid w:val="009F2C25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66A8"/>
    <w:rsid w:val="00A470A6"/>
    <w:rsid w:val="00A4754C"/>
    <w:rsid w:val="00A47C3C"/>
    <w:rsid w:val="00A510DC"/>
    <w:rsid w:val="00A52F3D"/>
    <w:rsid w:val="00A56053"/>
    <w:rsid w:val="00A568B8"/>
    <w:rsid w:val="00A57583"/>
    <w:rsid w:val="00A60574"/>
    <w:rsid w:val="00A6066C"/>
    <w:rsid w:val="00A62A69"/>
    <w:rsid w:val="00A6467A"/>
    <w:rsid w:val="00A650E7"/>
    <w:rsid w:val="00A6541A"/>
    <w:rsid w:val="00A65ED9"/>
    <w:rsid w:val="00A7043A"/>
    <w:rsid w:val="00A7053D"/>
    <w:rsid w:val="00A716AD"/>
    <w:rsid w:val="00A71913"/>
    <w:rsid w:val="00A731C4"/>
    <w:rsid w:val="00A74E17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4E52"/>
    <w:rsid w:val="00A950C5"/>
    <w:rsid w:val="00A95231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8D3"/>
    <w:rsid w:val="00AD2C25"/>
    <w:rsid w:val="00AD3660"/>
    <w:rsid w:val="00AD3B8E"/>
    <w:rsid w:val="00AD4FB8"/>
    <w:rsid w:val="00AD691E"/>
    <w:rsid w:val="00AE0985"/>
    <w:rsid w:val="00AF3E12"/>
    <w:rsid w:val="00AF4268"/>
    <w:rsid w:val="00B02F04"/>
    <w:rsid w:val="00B03906"/>
    <w:rsid w:val="00B06E08"/>
    <w:rsid w:val="00B11D5B"/>
    <w:rsid w:val="00B13723"/>
    <w:rsid w:val="00B13A2C"/>
    <w:rsid w:val="00B13B51"/>
    <w:rsid w:val="00B149E8"/>
    <w:rsid w:val="00B14BD7"/>
    <w:rsid w:val="00B15A9F"/>
    <w:rsid w:val="00B16200"/>
    <w:rsid w:val="00B20EB0"/>
    <w:rsid w:val="00B218A0"/>
    <w:rsid w:val="00B24686"/>
    <w:rsid w:val="00B25C08"/>
    <w:rsid w:val="00B267B4"/>
    <w:rsid w:val="00B27257"/>
    <w:rsid w:val="00B272BC"/>
    <w:rsid w:val="00B27E89"/>
    <w:rsid w:val="00B305FD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1E7C"/>
    <w:rsid w:val="00B5359E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2040"/>
    <w:rsid w:val="00B62B99"/>
    <w:rsid w:val="00B63606"/>
    <w:rsid w:val="00B63BD5"/>
    <w:rsid w:val="00B64095"/>
    <w:rsid w:val="00B649C6"/>
    <w:rsid w:val="00B650E5"/>
    <w:rsid w:val="00B65B1C"/>
    <w:rsid w:val="00B6636D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1B28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1AA8"/>
    <w:rsid w:val="00C24800"/>
    <w:rsid w:val="00C25D5A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293B"/>
    <w:rsid w:val="00C43314"/>
    <w:rsid w:val="00C463D9"/>
    <w:rsid w:val="00C4647E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5615"/>
    <w:rsid w:val="00C6628E"/>
    <w:rsid w:val="00C66E7C"/>
    <w:rsid w:val="00C6700A"/>
    <w:rsid w:val="00C70F60"/>
    <w:rsid w:val="00C7101B"/>
    <w:rsid w:val="00C72DF2"/>
    <w:rsid w:val="00C73495"/>
    <w:rsid w:val="00C74CC9"/>
    <w:rsid w:val="00C751A1"/>
    <w:rsid w:val="00C75CC7"/>
    <w:rsid w:val="00C767BA"/>
    <w:rsid w:val="00C77C73"/>
    <w:rsid w:val="00C82B3C"/>
    <w:rsid w:val="00C840D0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4D54"/>
    <w:rsid w:val="00C9637E"/>
    <w:rsid w:val="00C96445"/>
    <w:rsid w:val="00CA1FAD"/>
    <w:rsid w:val="00CA2886"/>
    <w:rsid w:val="00CA36DC"/>
    <w:rsid w:val="00CA3ADD"/>
    <w:rsid w:val="00CA3AEA"/>
    <w:rsid w:val="00CA3F23"/>
    <w:rsid w:val="00CA5128"/>
    <w:rsid w:val="00CA6299"/>
    <w:rsid w:val="00CA6E41"/>
    <w:rsid w:val="00CA764A"/>
    <w:rsid w:val="00CA7C21"/>
    <w:rsid w:val="00CA7FA4"/>
    <w:rsid w:val="00CB265B"/>
    <w:rsid w:val="00CB2B63"/>
    <w:rsid w:val="00CB2F59"/>
    <w:rsid w:val="00CB3291"/>
    <w:rsid w:val="00CB6822"/>
    <w:rsid w:val="00CC1CD9"/>
    <w:rsid w:val="00CC343F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302D"/>
    <w:rsid w:val="00CF3935"/>
    <w:rsid w:val="00CF3DAB"/>
    <w:rsid w:val="00CF5596"/>
    <w:rsid w:val="00CF788D"/>
    <w:rsid w:val="00D01624"/>
    <w:rsid w:val="00D0343B"/>
    <w:rsid w:val="00D03902"/>
    <w:rsid w:val="00D03E39"/>
    <w:rsid w:val="00D04C8F"/>
    <w:rsid w:val="00D05919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3B90"/>
    <w:rsid w:val="00D34834"/>
    <w:rsid w:val="00D34B0A"/>
    <w:rsid w:val="00D35743"/>
    <w:rsid w:val="00D35F80"/>
    <w:rsid w:val="00D36CDC"/>
    <w:rsid w:val="00D413CC"/>
    <w:rsid w:val="00D41AB8"/>
    <w:rsid w:val="00D41AEF"/>
    <w:rsid w:val="00D42224"/>
    <w:rsid w:val="00D428BD"/>
    <w:rsid w:val="00D436C4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483"/>
    <w:rsid w:val="00D558DB"/>
    <w:rsid w:val="00D5672C"/>
    <w:rsid w:val="00D57933"/>
    <w:rsid w:val="00D6121F"/>
    <w:rsid w:val="00D61561"/>
    <w:rsid w:val="00D6541D"/>
    <w:rsid w:val="00D65600"/>
    <w:rsid w:val="00D65A65"/>
    <w:rsid w:val="00D67EC2"/>
    <w:rsid w:val="00D701A8"/>
    <w:rsid w:val="00D71393"/>
    <w:rsid w:val="00D717F7"/>
    <w:rsid w:val="00D74149"/>
    <w:rsid w:val="00D741F9"/>
    <w:rsid w:val="00D74FF4"/>
    <w:rsid w:val="00D75219"/>
    <w:rsid w:val="00D7547E"/>
    <w:rsid w:val="00D75735"/>
    <w:rsid w:val="00D771B7"/>
    <w:rsid w:val="00D77F31"/>
    <w:rsid w:val="00D81BC9"/>
    <w:rsid w:val="00D83BE3"/>
    <w:rsid w:val="00D845D6"/>
    <w:rsid w:val="00D85A8C"/>
    <w:rsid w:val="00D85CE8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A60D9"/>
    <w:rsid w:val="00DB043F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976"/>
    <w:rsid w:val="00DE419C"/>
    <w:rsid w:val="00DE4B81"/>
    <w:rsid w:val="00DF1A5E"/>
    <w:rsid w:val="00DF1B78"/>
    <w:rsid w:val="00DF2A3E"/>
    <w:rsid w:val="00DF421D"/>
    <w:rsid w:val="00DF5053"/>
    <w:rsid w:val="00DF61DF"/>
    <w:rsid w:val="00DF745B"/>
    <w:rsid w:val="00E0155B"/>
    <w:rsid w:val="00E017A1"/>
    <w:rsid w:val="00E03F28"/>
    <w:rsid w:val="00E047D1"/>
    <w:rsid w:val="00E06AD8"/>
    <w:rsid w:val="00E1038C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620FD"/>
    <w:rsid w:val="00E6361B"/>
    <w:rsid w:val="00E64067"/>
    <w:rsid w:val="00E64221"/>
    <w:rsid w:val="00E6779F"/>
    <w:rsid w:val="00E70F2D"/>
    <w:rsid w:val="00E71027"/>
    <w:rsid w:val="00E71CD9"/>
    <w:rsid w:val="00E72DE8"/>
    <w:rsid w:val="00E75335"/>
    <w:rsid w:val="00E77B8B"/>
    <w:rsid w:val="00E81E96"/>
    <w:rsid w:val="00E83842"/>
    <w:rsid w:val="00E8406C"/>
    <w:rsid w:val="00E845A7"/>
    <w:rsid w:val="00E861C0"/>
    <w:rsid w:val="00E87115"/>
    <w:rsid w:val="00E879FA"/>
    <w:rsid w:val="00E87A55"/>
    <w:rsid w:val="00E87E37"/>
    <w:rsid w:val="00E910DD"/>
    <w:rsid w:val="00E93115"/>
    <w:rsid w:val="00E932DC"/>
    <w:rsid w:val="00E93D22"/>
    <w:rsid w:val="00E95D4C"/>
    <w:rsid w:val="00E9696F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6E3B"/>
    <w:rsid w:val="00EC75B2"/>
    <w:rsid w:val="00ED1301"/>
    <w:rsid w:val="00ED19C5"/>
    <w:rsid w:val="00ED3D3C"/>
    <w:rsid w:val="00ED453E"/>
    <w:rsid w:val="00ED59BC"/>
    <w:rsid w:val="00ED62C8"/>
    <w:rsid w:val="00ED67B1"/>
    <w:rsid w:val="00ED799C"/>
    <w:rsid w:val="00ED7F31"/>
    <w:rsid w:val="00EE02B0"/>
    <w:rsid w:val="00EE17A2"/>
    <w:rsid w:val="00EE19DB"/>
    <w:rsid w:val="00EE366D"/>
    <w:rsid w:val="00EE563B"/>
    <w:rsid w:val="00EE7B91"/>
    <w:rsid w:val="00EF08C2"/>
    <w:rsid w:val="00EF171B"/>
    <w:rsid w:val="00EF203B"/>
    <w:rsid w:val="00EF21FE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2B2"/>
    <w:rsid w:val="00F11434"/>
    <w:rsid w:val="00F13295"/>
    <w:rsid w:val="00F16DF3"/>
    <w:rsid w:val="00F17439"/>
    <w:rsid w:val="00F208D2"/>
    <w:rsid w:val="00F21D9D"/>
    <w:rsid w:val="00F21FE8"/>
    <w:rsid w:val="00F23E94"/>
    <w:rsid w:val="00F24147"/>
    <w:rsid w:val="00F249AA"/>
    <w:rsid w:val="00F25800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4D0"/>
    <w:rsid w:val="00F42828"/>
    <w:rsid w:val="00F43489"/>
    <w:rsid w:val="00F43D5C"/>
    <w:rsid w:val="00F4540E"/>
    <w:rsid w:val="00F45537"/>
    <w:rsid w:val="00F501D2"/>
    <w:rsid w:val="00F50957"/>
    <w:rsid w:val="00F5157F"/>
    <w:rsid w:val="00F5388C"/>
    <w:rsid w:val="00F55504"/>
    <w:rsid w:val="00F55C42"/>
    <w:rsid w:val="00F563A6"/>
    <w:rsid w:val="00F57142"/>
    <w:rsid w:val="00F600DC"/>
    <w:rsid w:val="00F60166"/>
    <w:rsid w:val="00F601E6"/>
    <w:rsid w:val="00F61136"/>
    <w:rsid w:val="00F62BD9"/>
    <w:rsid w:val="00F62C26"/>
    <w:rsid w:val="00F630E5"/>
    <w:rsid w:val="00F64AA1"/>
    <w:rsid w:val="00F65DC5"/>
    <w:rsid w:val="00F66F37"/>
    <w:rsid w:val="00F7135C"/>
    <w:rsid w:val="00F7236A"/>
    <w:rsid w:val="00F75ACC"/>
    <w:rsid w:val="00F777F0"/>
    <w:rsid w:val="00F77DE6"/>
    <w:rsid w:val="00F80157"/>
    <w:rsid w:val="00F80C21"/>
    <w:rsid w:val="00F84F2E"/>
    <w:rsid w:val="00F90D8B"/>
    <w:rsid w:val="00F90F9D"/>
    <w:rsid w:val="00F9149D"/>
    <w:rsid w:val="00F917D8"/>
    <w:rsid w:val="00F93EDD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09AB"/>
    <w:rsid w:val="00FB1561"/>
    <w:rsid w:val="00FB4EF2"/>
    <w:rsid w:val="00FB66E1"/>
    <w:rsid w:val="00FB689E"/>
    <w:rsid w:val="00FB70DC"/>
    <w:rsid w:val="00FB768A"/>
    <w:rsid w:val="00FC0D1C"/>
    <w:rsid w:val="00FC37F4"/>
    <w:rsid w:val="00FC3D29"/>
    <w:rsid w:val="00FC68A5"/>
    <w:rsid w:val="00FD1CEA"/>
    <w:rsid w:val="00FD2058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5992"/>
    <w:rsid w:val="00FF74A7"/>
    <w:rsid w:val="00FF76C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2"/>
    <w:uiPriority w:val="99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6"/>
    <w:next w:val="a6"/>
    <w:uiPriority w:val="99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Sub-Minor,Level 2 - a,H41"/>
    <w:basedOn w:val="a6"/>
    <w:next w:val="a6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6"/>
    <w:next w:val="a6"/>
    <w:uiPriority w:val="99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uiPriority w:val="9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b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aliases w:val="ЛЕН2_ОБИН_Нижний колонтитул,ЛЕН2_ПРОЕКТ_Нижний колонтитул"/>
    <w:basedOn w:val="a6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12"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B11D5B"/>
    <w:rPr>
      <w:sz w:val="24"/>
    </w:rPr>
  </w:style>
  <w:style w:type="character" w:styleId="ae">
    <w:name w:val="page number"/>
    <w:basedOn w:val="a7"/>
    <w:rsid w:val="00B11D5B"/>
  </w:style>
  <w:style w:type="character" w:styleId="af">
    <w:name w:val="annotation reference"/>
    <w:uiPriority w:val="99"/>
    <w:rsid w:val="00B11D5B"/>
    <w:rPr>
      <w:sz w:val="16"/>
      <w:szCs w:val="16"/>
    </w:rPr>
  </w:style>
  <w:style w:type="paragraph" w:styleId="af0">
    <w:name w:val="annotation text"/>
    <w:basedOn w:val="a6"/>
    <w:uiPriority w:val="99"/>
    <w:rsid w:val="00B11D5B"/>
    <w:rPr>
      <w:sz w:val="20"/>
      <w:szCs w:val="20"/>
    </w:rPr>
  </w:style>
  <w:style w:type="character" w:customStyle="1" w:styleId="af1">
    <w:name w:val="Текст примечания Знак"/>
    <w:basedOn w:val="a7"/>
    <w:uiPriority w:val="99"/>
    <w:rsid w:val="00B11D5B"/>
  </w:style>
  <w:style w:type="paragraph" w:styleId="af2">
    <w:name w:val="annotation subject"/>
    <w:basedOn w:val="af0"/>
    <w:next w:val="af0"/>
    <w:uiPriority w:val="99"/>
    <w:rsid w:val="00B11D5B"/>
    <w:rPr>
      <w:b/>
      <w:bCs/>
    </w:rPr>
  </w:style>
  <w:style w:type="character" w:customStyle="1" w:styleId="af3">
    <w:name w:val="Тема примечания Знак"/>
    <w:uiPriority w:val="99"/>
    <w:rsid w:val="00B11D5B"/>
    <w:rPr>
      <w:b/>
      <w:bCs/>
    </w:rPr>
  </w:style>
  <w:style w:type="paragraph" w:styleId="af4">
    <w:name w:val="Balloon Text"/>
    <w:basedOn w:val="a6"/>
    <w:rsid w:val="00B11D5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6"/>
    <w:uiPriority w:val="99"/>
    <w:rsid w:val="00B11D5B"/>
    <w:pPr>
      <w:ind w:firstLine="720"/>
      <w:jc w:val="both"/>
    </w:pPr>
  </w:style>
  <w:style w:type="paragraph" w:styleId="33">
    <w:name w:val="Body Text Indent 3"/>
    <w:basedOn w:val="a6"/>
    <w:link w:val="34"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6"/>
    <w:link w:val="af7"/>
    <w:rsid w:val="00B11D5B"/>
    <w:pPr>
      <w:spacing w:before="100" w:beforeAutospacing="1" w:after="100" w:afterAutospacing="1"/>
    </w:pPr>
  </w:style>
  <w:style w:type="paragraph" w:styleId="24">
    <w:name w:val="List 2"/>
    <w:basedOn w:val="a6"/>
    <w:rsid w:val="00B11D5B"/>
    <w:pPr>
      <w:ind w:left="566" w:hanging="283"/>
    </w:pPr>
  </w:style>
  <w:style w:type="paragraph" w:customStyle="1" w:styleId="af8">
    <w:name w:val="Знак"/>
    <w:basedOn w:val="a6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6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6"/>
    <w:link w:val="26"/>
    <w:rsid w:val="00B11D5B"/>
    <w:pPr>
      <w:spacing w:after="120" w:line="480" w:lineRule="auto"/>
    </w:pPr>
  </w:style>
  <w:style w:type="paragraph" w:styleId="35">
    <w:name w:val="Body Text 3"/>
    <w:basedOn w:val="a6"/>
    <w:link w:val="36"/>
    <w:uiPriority w:val="99"/>
    <w:rsid w:val="00B11D5B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6"/>
    <w:next w:val="a6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6"/>
    <w:next w:val="a6"/>
    <w:rsid w:val="00B11D5B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6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6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6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c">
    <w:name w:val="Нижний колонтитул Знак"/>
    <w:rsid w:val="00B11D5B"/>
    <w:rPr>
      <w:rFonts w:ascii="Courier New" w:hAnsi="Courier New" w:cs="Courier New"/>
    </w:rPr>
  </w:style>
  <w:style w:type="character" w:styleId="afd">
    <w:name w:val="Hyperlink"/>
    <w:uiPriority w:val="99"/>
    <w:rsid w:val="00B11D5B"/>
    <w:rPr>
      <w:color w:val="0000FF"/>
      <w:u w:val="single"/>
    </w:rPr>
  </w:style>
  <w:style w:type="paragraph" w:styleId="afe">
    <w:name w:val="Body Text"/>
    <w:aliases w:val="Основной текст Знак Знак"/>
    <w:basedOn w:val="a6"/>
    <w:link w:val="15"/>
    <w:rsid w:val="00B11D5B"/>
    <w:pPr>
      <w:spacing w:after="120"/>
    </w:pPr>
  </w:style>
  <w:style w:type="character" w:customStyle="1" w:styleId="aff">
    <w:name w:val="Основной текст Знак"/>
    <w:rsid w:val="00B11D5B"/>
    <w:rPr>
      <w:sz w:val="24"/>
      <w:szCs w:val="24"/>
    </w:rPr>
  </w:style>
  <w:style w:type="paragraph" w:styleId="aff0">
    <w:name w:val="footnote text"/>
    <w:basedOn w:val="a6"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aliases w:val="Sub-Minor Знак,Level 2 - a Знак,H4 Знак,H41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uiPriority w:val="9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6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6"/>
    <w:next w:val="a6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6"/>
    <w:rsid w:val="00B11D5B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uiPriority w:val="99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6"/>
    <w:link w:val="16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rsid w:val="00B11D5B"/>
    <w:rPr>
      <w:rFonts w:ascii="Courier New" w:hAnsi="Courier New"/>
      <w:snapToGrid w:val="0"/>
    </w:rPr>
  </w:style>
  <w:style w:type="paragraph" w:styleId="aff5">
    <w:name w:val="Block Text"/>
    <w:basedOn w:val="a6"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6"/>
    <w:next w:val="a6"/>
    <w:autoRedefine/>
    <w:uiPriority w:val="39"/>
    <w:qFormat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uiPriority w:val="99"/>
    <w:rsid w:val="00B11D5B"/>
    <w:rPr>
      <w:sz w:val="24"/>
      <w:szCs w:val="24"/>
    </w:rPr>
  </w:style>
  <w:style w:type="character" w:customStyle="1" w:styleId="3a">
    <w:name w:val="Заголовок 3 Знак"/>
    <w:aliases w:val="H3 Знак,Заголовок новый Знак,h3 Знак"/>
    <w:uiPriority w:val="99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6">
    <w:name w:val="Document Map"/>
    <w:basedOn w:val="a6"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6"/>
    <w:next w:val="a6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6"/>
    <w:next w:val="a6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6"/>
    <w:next w:val="a6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6"/>
    <w:next w:val="a6"/>
    <w:autoRedefine/>
    <w:uiPriority w:val="39"/>
    <w:rsid w:val="00B11D5B"/>
    <w:pPr>
      <w:ind w:left="960"/>
    </w:pPr>
    <w:rPr>
      <w:szCs w:val="20"/>
    </w:rPr>
  </w:style>
  <w:style w:type="paragraph" w:styleId="61">
    <w:name w:val="toc 6"/>
    <w:basedOn w:val="a6"/>
    <w:next w:val="a6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6"/>
    <w:next w:val="a6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6"/>
    <w:next w:val="a6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6"/>
    <w:next w:val="a6"/>
    <w:autoRedefine/>
    <w:uiPriority w:val="39"/>
    <w:rsid w:val="00B11D5B"/>
    <w:pPr>
      <w:ind w:left="1920"/>
    </w:pPr>
    <w:rPr>
      <w:szCs w:val="20"/>
    </w:rPr>
  </w:style>
  <w:style w:type="paragraph" w:customStyle="1" w:styleId="aff8">
    <w:name w:val="Подраздел"/>
    <w:basedOn w:val="a6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rsid w:val="00B11D5B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b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c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e"/>
    <w:rsid w:val="00933693"/>
    <w:pPr>
      <w:numPr>
        <w:numId w:val="11"/>
      </w:numPr>
    </w:pPr>
  </w:style>
  <w:style w:type="paragraph" w:customStyle="1" w:styleId="afff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6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f0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1">
    <w:name w:val="List Paragraph"/>
    <w:basedOn w:val="a6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6"/>
    <w:link w:val="afff7"/>
    <w:rsid w:val="00F60D29"/>
    <w:rPr>
      <w:sz w:val="20"/>
      <w:szCs w:val="20"/>
    </w:rPr>
  </w:style>
  <w:style w:type="table" w:styleId="afff8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b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6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d">
    <w:name w:val="Примечание"/>
    <w:basedOn w:val="a6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b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b">
    <w:name w:val="Основной текст1"/>
    <w:basedOn w:val="a6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f">
    <w:name w:val="No Spacing"/>
    <w:link w:val="affff0"/>
    <w:uiPriority w:val="1"/>
    <w:qFormat/>
    <w:rsid w:val="00441963"/>
    <w:rPr>
      <w:sz w:val="24"/>
      <w:szCs w:val="24"/>
    </w:rPr>
  </w:style>
  <w:style w:type="paragraph" w:styleId="affff1">
    <w:name w:val="Title"/>
    <w:basedOn w:val="a6"/>
    <w:link w:val="affff2"/>
    <w:uiPriority w:val="99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2">
    <w:name w:val="Название Знак"/>
    <w:link w:val="affff1"/>
    <w:uiPriority w:val="99"/>
    <w:rsid w:val="00DE4B81"/>
    <w:rPr>
      <w:bCs/>
      <w:i/>
      <w:sz w:val="28"/>
      <w:szCs w:val="28"/>
    </w:rPr>
  </w:style>
  <w:style w:type="character" w:customStyle="1" w:styleId="15">
    <w:name w:val="Основной текст Знак1"/>
    <w:aliases w:val="Основной текст Знак Знак Знак"/>
    <w:link w:val="afe"/>
    <w:rsid w:val="00897FB3"/>
    <w:rPr>
      <w:sz w:val="24"/>
      <w:szCs w:val="24"/>
    </w:rPr>
  </w:style>
  <w:style w:type="paragraph" w:styleId="a0">
    <w:name w:val="List Bullet"/>
    <w:basedOn w:val="a6"/>
    <w:unhideWhenUsed/>
    <w:rsid w:val="00A33235"/>
    <w:pPr>
      <w:numPr>
        <w:numId w:val="36"/>
      </w:numPr>
      <w:contextualSpacing/>
    </w:pPr>
  </w:style>
  <w:style w:type="paragraph" w:customStyle="1" w:styleId="1c">
    <w:name w:val="Абзац списка1"/>
    <w:basedOn w:val="a6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c">
    <w:name w:val="заголовок 3"/>
    <w:basedOn w:val="a6"/>
    <w:next w:val="a6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3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uiPriority w:val="99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4">
    <w:name w:val="Содержимое таблицы"/>
    <w:basedOn w:val="a6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5">
    <w:name w:val="TOC Heading"/>
    <w:basedOn w:val="10"/>
    <w:next w:val="a6"/>
    <w:uiPriority w:val="39"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6"/>
    <w:uiPriority w:val="99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6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6"/>
    <w:uiPriority w:val="99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6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6"/>
    <w:uiPriority w:val="99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6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uiPriority w:val="99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6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6">
    <w:name w:val="Текст Знак1"/>
    <w:link w:val="aff3"/>
    <w:locked/>
    <w:rsid w:val="00F600DC"/>
    <w:rPr>
      <w:rFonts w:ascii="Courier New" w:hAnsi="Courier New"/>
      <w:snapToGrid/>
    </w:rPr>
  </w:style>
  <w:style w:type="character" w:customStyle="1" w:styleId="1d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f0">
    <w:name w:val="Без интервала Знак"/>
    <w:link w:val="affff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6"/>
    <w:uiPriority w:val="99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6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6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6"/>
    <w:uiPriority w:val="99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e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6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6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6">
    <w:name w:val="Strong"/>
    <w:uiPriority w:val="99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7">
    <w:name w:val="Subtitle"/>
    <w:basedOn w:val="a6"/>
    <w:link w:val="affff8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8">
    <w:name w:val="Подзаголовок Знак"/>
    <w:link w:val="affff7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6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uiPriority w:val="99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uiPriority w:val="99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6"/>
    <w:next w:val="a6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6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6"/>
    <w:uiPriority w:val="99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6"/>
    <w:next w:val="a6"/>
    <w:rsid w:val="00F630E5"/>
    <w:pPr>
      <w:keepNext/>
      <w:autoSpaceDE w:val="0"/>
      <w:autoSpaceDN w:val="0"/>
      <w:jc w:val="center"/>
    </w:pPr>
  </w:style>
  <w:style w:type="paragraph" w:customStyle="1" w:styleId="affff9">
    <w:name w:val="Знак Знак Знак Знак"/>
    <w:basedOn w:val="a6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6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f">
    <w:name w:val="Основной текст1"/>
    <w:basedOn w:val="a6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6"/>
    <w:rsid w:val="00EE366D"/>
    <w:pPr>
      <w:ind w:left="720"/>
      <w:contextualSpacing/>
    </w:pPr>
    <w:rPr>
      <w:kern w:val="28"/>
      <w:lang w:eastAsia="en-US"/>
    </w:rPr>
  </w:style>
  <w:style w:type="paragraph" w:customStyle="1" w:styleId="1f0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7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customStyle="1" w:styleId="apple-converted-space">
    <w:name w:val="apple-converted-space"/>
    <w:basedOn w:val="a7"/>
    <w:rsid w:val="000A7691"/>
  </w:style>
  <w:style w:type="paragraph" w:customStyle="1" w:styleId="s00">
    <w:name w:val="s00 Текст"/>
    <w:basedOn w:val="a6"/>
    <w:link w:val="s000"/>
    <w:uiPriority w:val="99"/>
    <w:rsid w:val="00C4647E"/>
    <w:pPr>
      <w:widowControl w:val="0"/>
      <w:overflowPunct w:val="0"/>
      <w:autoSpaceDE w:val="0"/>
      <w:autoSpaceDN w:val="0"/>
      <w:spacing w:before="60"/>
      <w:ind w:firstLine="340"/>
      <w:jc w:val="both"/>
      <w:textAlignment w:val="baseline"/>
    </w:pPr>
  </w:style>
  <w:style w:type="character" w:customStyle="1" w:styleId="s000">
    <w:name w:val="s00 Текст Знак"/>
    <w:link w:val="s00"/>
    <w:uiPriority w:val="99"/>
    <w:locked/>
    <w:rsid w:val="00C4647E"/>
    <w:rPr>
      <w:sz w:val="24"/>
      <w:szCs w:val="24"/>
    </w:rPr>
  </w:style>
  <w:style w:type="character" w:customStyle="1" w:styleId="affffa">
    <w:name w:val="Основной текст с отступом Знак"/>
    <w:locked/>
    <w:rsid w:val="00C4647E"/>
    <w:rPr>
      <w:rFonts w:ascii="Times New Roman" w:hAnsi="Times New Roman" w:cs="Times New Roman"/>
      <w:sz w:val="24"/>
      <w:szCs w:val="24"/>
    </w:rPr>
  </w:style>
  <w:style w:type="character" w:styleId="affffb">
    <w:name w:val="footnote reference"/>
    <w:rsid w:val="00C4647E"/>
    <w:rPr>
      <w:rFonts w:ascii="Times New Roman" w:hAnsi="Times New Roman" w:cs="Times New Roman"/>
      <w:vertAlign w:val="superscript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uiPriority w:val="99"/>
    <w:locked/>
    <w:rsid w:val="00C4647E"/>
    <w:rPr>
      <w:rFonts w:ascii="Verdana" w:hAnsi="Verdana" w:cs="Verdana"/>
      <w:sz w:val="18"/>
      <w:szCs w:val="18"/>
    </w:rPr>
  </w:style>
  <w:style w:type="paragraph" w:customStyle="1" w:styleId="affffc">
    <w:name w:val="Внутренний адрес"/>
    <w:basedOn w:val="a6"/>
    <w:uiPriority w:val="99"/>
    <w:rsid w:val="00C4647E"/>
    <w:pPr>
      <w:spacing w:line="220" w:lineRule="atLeast"/>
      <w:ind w:firstLine="425"/>
      <w:jc w:val="both"/>
    </w:pPr>
    <w:rPr>
      <w:rFonts w:ascii="Arial" w:hAnsi="Arial" w:cs="Arial"/>
      <w:noProof/>
      <w:spacing w:val="-5"/>
      <w:sz w:val="20"/>
      <w:szCs w:val="20"/>
    </w:rPr>
  </w:style>
  <w:style w:type="paragraph" w:customStyle="1" w:styleId="1f1">
    <w:name w:val="Знак Знак Знак1"/>
    <w:basedOn w:val="a6"/>
    <w:uiPriority w:val="99"/>
    <w:rsid w:val="00C4647E"/>
    <w:pPr>
      <w:tabs>
        <w:tab w:val="left" w:pos="360"/>
      </w:tabs>
      <w:spacing w:after="160" w:line="240" w:lineRule="exact"/>
      <w:ind w:firstLine="425"/>
    </w:pPr>
    <w:rPr>
      <w:rFonts w:ascii="Verdana" w:hAnsi="Verdana" w:cs="Verdana"/>
      <w:noProof/>
      <w:sz w:val="20"/>
      <w:szCs w:val="20"/>
    </w:rPr>
  </w:style>
  <w:style w:type="paragraph" w:customStyle="1" w:styleId="a1">
    <w:name w:val="Список_маркиров"/>
    <w:basedOn w:val="a6"/>
    <w:uiPriority w:val="99"/>
    <w:rsid w:val="00C4647E"/>
    <w:pPr>
      <w:numPr>
        <w:numId w:val="47"/>
      </w:numPr>
      <w:suppressAutoHyphens/>
      <w:autoSpaceDE w:val="0"/>
      <w:autoSpaceDN w:val="0"/>
      <w:spacing w:before="60" w:after="60"/>
      <w:jc w:val="both"/>
    </w:pPr>
    <w:rPr>
      <w:rFonts w:ascii="Arial" w:hAnsi="Arial" w:cs="Arial"/>
      <w:noProof/>
      <w:sz w:val="22"/>
      <w:szCs w:val="22"/>
    </w:rPr>
  </w:style>
  <w:style w:type="character" w:customStyle="1" w:styleId="afff7">
    <w:name w:val="Текст концевой сноски Знак"/>
    <w:link w:val="afff6"/>
    <w:locked/>
    <w:rsid w:val="00C4647E"/>
  </w:style>
  <w:style w:type="character" w:styleId="affffd">
    <w:name w:val="endnote reference"/>
    <w:rsid w:val="00C4647E"/>
    <w:rPr>
      <w:rFonts w:ascii="Times New Roman" w:hAnsi="Times New Roman" w:cs="Times New Roman"/>
      <w:vertAlign w:val="superscript"/>
    </w:rPr>
  </w:style>
  <w:style w:type="paragraph" w:customStyle="1" w:styleId="Style14">
    <w:name w:val="Style14"/>
    <w:basedOn w:val="a6"/>
    <w:uiPriority w:val="99"/>
    <w:rsid w:val="00C4647E"/>
    <w:pPr>
      <w:widowControl w:val="0"/>
      <w:autoSpaceDE w:val="0"/>
      <w:autoSpaceDN w:val="0"/>
      <w:spacing w:line="252" w:lineRule="exact"/>
      <w:ind w:firstLine="379"/>
      <w:jc w:val="both"/>
    </w:pPr>
    <w:rPr>
      <w:rFonts w:ascii="Calibri" w:hAnsi="Calibri" w:cs="Calibri"/>
      <w:noProof/>
    </w:rPr>
  </w:style>
  <w:style w:type="character" w:customStyle="1" w:styleId="FontStyle28">
    <w:name w:val="Font Style28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C4647E"/>
    <w:pPr>
      <w:ind w:firstLine="720"/>
      <w:jc w:val="both"/>
    </w:pPr>
    <w:rPr>
      <w:rFonts w:ascii="Arial" w:hAnsi="Arial" w:cs="Arial"/>
    </w:rPr>
  </w:style>
  <w:style w:type="character" w:customStyle="1" w:styleId="39">
    <w:name w:val="Стиль3 Знак"/>
    <w:link w:val="38"/>
    <w:uiPriority w:val="99"/>
    <w:locked/>
    <w:rsid w:val="00C4647E"/>
    <w:rPr>
      <w:sz w:val="24"/>
    </w:rPr>
  </w:style>
  <w:style w:type="character" w:styleId="affffe">
    <w:name w:val="Placeholder Text"/>
    <w:uiPriority w:val="99"/>
    <w:semiHidden/>
    <w:rsid w:val="00C4647E"/>
    <w:rPr>
      <w:rFonts w:ascii="Times New Roman" w:hAnsi="Times New Roman" w:cs="Times New Roman"/>
      <w:color w:val="808080"/>
    </w:rPr>
  </w:style>
  <w:style w:type="paragraph" w:customStyle="1" w:styleId="consplusnormal0">
    <w:name w:val="consplusnormal"/>
    <w:basedOn w:val="a6"/>
    <w:uiPriority w:val="99"/>
    <w:rsid w:val="00C4647E"/>
    <w:pPr>
      <w:autoSpaceDE w:val="0"/>
      <w:autoSpaceDN w:val="0"/>
      <w:ind w:firstLine="720"/>
    </w:pPr>
    <w:rPr>
      <w:rFonts w:ascii="Arial" w:hAnsi="Arial" w:cs="Arial"/>
      <w:noProof/>
      <w:sz w:val="20"/>
      <w:szCs w:val="20"/>
    </w:rPr>
  </w:style>
  <w:style w:type="paragraph" w:customStyle="1" w:styleId="Style7">
    <w:name w:val="Style7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6">
    <w:name w:val="Style16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7">
    <w:name w:val="Style17"/>
    <w:basedOn w:val="a6"/>
    <w:uiPriority w:val="99"/>
    <w:rsid w:val="00C4647E"/>
    <w:pPr>
      <w:widowControl w:val="0"/>
      <w:autoSpaceDE w:val="0"/>
      <w:autoSpaceDN w:val="0"/>
      <w:spacing w:line="346" w:lineRule="exact"/>
      <w:ind w:firstLine="883"/>
    </w:pPr>
    <w:rPr>
      <w:rFonts w:ascii="Calibri" w:hAnsi="Calibri" w:cs="Calibri"/>
      <w:noProof/>
    </w:rPr>
  </w:style>
  <w:style w:type="paragraph" w:customStyle="1" w:styleId="Style19">
    <w:name w:val="Style19"/>
    <w:basedOn w:val="a6"/>
    <w:uiPriority w:val="99"/>
    <w:rsid w:val="00C4647E"/>
    <w:pPr>
      <w:widowControl w:val="0"/>
      <w:autoSpaceDE w:val="0"/>
      <w:autoSpaceDN w:val="0"/>
      <w:spacing w:line="247" w:lineRule="exact"/>
      <w:jc w:val="center"/>
    </w:pPr>
    <w:rPr>
      <w:rFonts w:ascii="Calibri" w:hAnsi="Calibri" w:cs="Calibri"/>
      <w:noProof/>
    </w:rPr>
  </w:style>
  <w:style w:type="paragraph" w:customStyle="1" w:styleId="Style21">
    <w:name w:val="Style21"/>
    <w:basedOn w:val="a6"/>
    <w:uiPriority w:val="99"/>
    <w:rsid w:val="00C4647E"/>
    <w:pPr>
      <w:widowControl w:val="0"/>
      <w:autoSpaceDE w:val="0"/>
      <w:autoSpaceDN w:val="0"/>
      <w:jc w:val="both"/>
    </w:pPr>
    <w:rPr>
      <w:rFonts w:ascii="Calibri" w:hAnsi="Calibri" w:cs="Calibri"/>
      <w:noProof/>
    </w:rPr>
  </w:style>
  <w:style w:type="character" w:customStyle="1" w:styleId="FontStyle25">
    <w:name w:val="Font Style25"/>
    <w:uiPriority w:val="99"/>
    <w:rsid w:val="00C4647E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C4647E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C4647E"/>
    <w:rPr>
      <w:rFonts w:ascii="Arial" w:hAnsi="Arial" w:cs="Arial"/>
      <w:sz w:val="20"/>
      <w:szCs w:val="20"/>
    </w:rPr>
  </w:style>
  <w:style w:type="paragraph" w:customStyle="1" w:styleId="3d">
    <w:name w:val="Абзац списка3"/>
    <w:basedOn w:val="a6"/>
    <w:rsid w:val="00C4647E"/>
    <w:pPr>
      <w:spacing w:after="200" w:line="276" w:lineRule="auto"/>
      <w:ind w:left="720" w:firstLine="425"/>
    </w:pPr>
    <w:rPr>
      <w:rFonts w:ascii="Calibri" w:hAnsi="Calibri" w:cs="Calibri"/>
      <w:noProof/>
      <w:sz w:val="22"/>
      <w:szCs w:val="22"/>
    </w:rPr>
  </w:style>
  <w:style w:type="character" w:customStyle="1" w:styleId="60">
    <w:name w:val="Заголовок 6 Знак"/>
    <w:link w:val="6"/>
    <w:rsid w:val="00C4647E"/>
    <w:rPr>
      <w:b/>
      <w:bCs/>
      <w:sz w:val="22"/>
      <w:szCs w:val="22"/>
    </w:rPr>
  </w:style>
  <w:style w:type="character" w:customStyle="1" w:styleId="36">
    <w:name w:val="Основной текст 3 Знак"/>
    <w:link w:val="35"/>
    <w:uiPriority w:val="99"/>
    <w:rsid w:val="00C4647E"/>
    <w:rPr>
      <w:sz w:val="16"/>
      <w:szCs w:val="16"/>
    </w:rPr>
  </w:style>
  <w:style w:type="character" w:customStyle="1" w:styleId="34">
    <w:name w:val="Основной текст с отступом 3 Знак"/>
    <w:link w:val="33"/>
    <w:rsid w:val="00C4647E"/>
    <w:rPr>
      <w:color w:val="0000FF"/>
      <w:sz w:val="24"/>
      <w:szCs w:val="24"/>
      <w:u w:val="single"/>
    </w:rPr>
  </w:style>
  <w:style w:type="paragraph" w:customStyle="1" w:styleId="afffff">
    <w:name w:val="Готовый"/>
    <w:basedOn w:val="a6"/>
    <w:rsid w:val="00C4647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sz w:val="16"/>
      <w:szCs w:val="20"/>
    </w:rPr>
  </w:style>
  <w:style w:type="paragraph" w:customStyle="1" w:styleId="afffff0">
    <w:name w:val="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f1">
    <w:name w:val="List"/>
    <w:basedOn w:val="a6"/>
    <w:rsid w:val="00C4647E"/>
    <w:pPr>
      <w:ind w:left="283" w:hanging="283"/>
    </w:pPr>
    <w:rPr>
      <w:sz w:val="28"/>
    </w:rPr>
  </w:style>
  <w:style w:type="paragraph" w:styleId="3e">
    <w:name w:val="List 3"/>
    <w:basedOn w:val="a6"/>
    <w:rsid w:val="00C4647E"/>
    <w:pPr>
      <w:ind w:left="849" w:hanging="283"/>
    </w:pPr>
    <w:rPr>
      <w:sz w:val="28"/>
    </w:rPr>
  </w:style>
  <w:style w:type="paragraph" w:styleId="45">
    <w:name w:val="List 4"/>
    <w:basedOn w:val="a6"/>
    <w:rsid w:val="00C4647E"/>
    <w:pPr>
      <w:ind w:left="1132" w:hanging="283"/>
    </w:pPr>
    <w:rPr>
      <w:sz w:val="28"/>
    </w:rPr>
  </w:style>
  <w:style w:type="paragraph" w:styleId="52">
    <w:name w:val="List 5"/>
    <w:basedOn w:val="a6"/>
    <w:rsid w:val="00C4647E"/>
    <w:pPr>
      <w:ind w:left="1415" w:hanging="283"/>
    </w:pPr>
    <w:rPr>
      <w:sz w:val="28"/>
    </w:rPr>
  </w:style>
  <w:style w:type="paragraph" w:styleId="afffff2">
    <w:name w:val="Body Text First Indent"/>
    <w:basedOn w:val="afe"/>
    <w:link w:val="afffff3"/>
    <w:rsid w:val="00C4647E"/>
    <w:pPr>
      <w:ind w:firstLine="210"/>
    </w:pPr>
    <w:rPr>
      <w:sz w:val="28"/>
    </w:rPr>
  </w:style>
  <w:style w:type="character" w:customStyle="1" w:styleId="afffff3">
    <w:name w:val="Красная строка Знак"/>
    <w:basedOn w:val="15"/>
    <w:link w:val="afffff2"/>
    <w:rsid w:val="00C4647E"/>
    <w:rPr>
      <w:sz w:val="28"/>
      <w:szCs w:val="24"/>
    </w:rPr>
  </w:style>
  <w:style w:type="paragraph" w:styleId="2f1">
    <w:name w:val="Body Text First Indent 2"/>
    <w:basedOn w:val="ad"/>
    <w:link w:val="2f2"/>
    <w:rsid w:val="00C4647E"/>
    <w:pPr>
      <w:spacing w:after="120"/>
      <w:ind w:left="283" w:firstLine="210"/>
      <w:jc w:val="left"/>
    </w:pPr>
    <w:rPr>
      <w:color w:val="auto"/>
      <w:sz w:val="28"/>
    </w:rPr>
  </w:style>
  <w:style w:type="character" w:customStyle="1" w:styleId="12">
    <w:name w:val="Основной текст с отступом Знак1"/>
    <w:basedOn w:val="a7"/>
    <w:link w:val="ad"/>
    <w:rsid w:val="00C4647E"/>
    <w:rPr>
      <w:color w:val="000000"/>
      <w:sz w:val="24"/>
      <w:szCs w:val="24"/>
    </w:rPr>
  </w:style>
  <w:style w:type="character" w:customStyle="1" w:styleId="2f2">
    <w:name w:val="Красная строка 2 Знак"/>
    <w:basedOn w:val="12"/>
    <w:link w:val="2f1"/>
    <w:rsid w:val="00C4647E"/>
    <w:rPr>
      <w:color w:val="000000"/>
      <w:sz w:val="28"/>
      <w:szCs w:val="24"/>
    </w:rPr>
  </w:style>
  <w:style w:type="paragraph" w:customStyle="1" w:styleId="xl22">
    <w:name w:val="xl22"/>
    <w:basedOn w:val="a6"/>
    <w:rsid w:val="00C4647E"/>
    <w:pPr>
      <w:spacing w:before="100" w:beforeAutospacing="1" w:after="100" w:afterAutospacing="1"/>
      <w:jc w:val="center"/>
      <w:textAlignment w:val="center"/>
    </w:pPr>
  </w:style>
  <w:style w:type="paragraph" w:customStyle="1" w:styleId="caaieiaie1">
    <w:name w:val="caaieiaie 1"/>
    <w:basedOn w:val="a6"/>
    <w:next w:val="a6"/>
    <w:rsid w:val="00C4647E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customStyle="1" w:styleId="afffff4">
    <w:name w:val="Таблицы (моноширинный)"/>
    <w:basedOn w:val="a6"/>
    <w:next w:val="a6"/>
    <w:rsid w:val="00C4647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ff5">
    <w:name w:val="Стиль"/>
    <w:rsid w:val="00C4647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f6">
    <w:name w:val="Цветовое выделение"/>
    <w:rsid w:val="00C4647E"/>
    <w:rPr>
      <w:b/>
      <w:bCs/>
      <w:color w:val="000080"/>
      <w:sz w:val="20"/>
      <w:szCs w:val="20"/>
    </w:rPr>
  </w:style>
  <w:style w:type="paragraph" w:customStyle="1" w:styleId="afffff7">
    <w:name w:val="Знак Знак 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3">
    <w:name w:val="Обычный2"/>
    <w:rsid w:val="00C4647E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onsPlusCell">
    <w:name w:val="ConsPlusCell"/>
    <w:uiPriority w:val="99"/>
    <w:rsid w:val="00C464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8">
    <w:name w:val="Знак Знак Знак Знак"/>
    <w:basedOn w:val="a6"/>
    <w:rsid w:val="00C464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4">
    <w:name w:val="FR4"/>
    <w:rsid w:val="00C4647E"/>
    <w:pPr>
      <w:widowControl w:val="0"/>
    </w:pPr>
    <w:rPr>
      <w:rFonts w:ascii="Arial" w:hAnsi="Arial"/>
      <w:sz w:val="16"/>
    </w:rPr>
  </w:style>
  <w:style w:type="paragraph" w:customStyle="1" w:styleId="1f2">
    <w:name w:val="çàãîëîâîê 1"/>
    <w:basedOn w:val="a6"/>
    <w:next w:val="a6"/>
    <w:rsid w:val="00C4647E"/>
    <w:pPr>
      <w:keepNext/>
      <w:widowControl w:val="0"/>
      <w:jc w:val="both"/>
    </w:pPr>
    <w:rPr>
      <w:szCs w:val="20"/>
    </w:rPr>
  </w:style>
  <w:style w:type="paragraph" w:customStyle="1" w:styleId="3f">
    <w:name w:val="çàãîëîâîê 3"/>
    <w:basedOn w:val="a6"/>
    <w:next w:val="a6"/>
    <w:rsid w:val="00C4647E"/>
    <w:pPr>
      <w:keepNext/>
      <w:widowControl w:val="0"/>
    </w:pPr>
    <w:rPr>
      <w:szCs w:val="20"/>
    </w:rPr>
  </w:style>
  <w:style w:type="paragraph" w:customStyle="1" w:styleId="afffff9">
    <w:name w:val="Нормальный"/>
    <w:rsid w:val="00C4647E"/>
    <w:rPr>
      <w:snapToGrid w:val="0"/>
    </w:rPr>
  </w:style>
  <w:style w:type="paragraph" w:customStyle="1" w:styleId="a2">
    <w:name w:val="Раздел Приложения"/>
    <w:basedOn w:val="a6"/>
    <w:rsid w:val="00C4647E"/>
    <w:pPr>
      <w:numPr>
        <w:numId w:val="48"/>
      </w:numPr>
      <w:tabs>
        <w:tab w:val="clear" w:pos="432"/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8"/>
      <w:szCs w:val="20"/>
    </w:rPr>
  </w:style>
  <w:style w:type="paragraph" w:customStyle="1" w:styleId="afffffa">
    <w:name w:val="Основной"/>
    <w:basedOn w:val="a6"/>
    <w:rsid w:val="00C4647E"/>
    <w:pPr>
      <w:spacing w:after="120"/>
      <w:ind w:firstLine="851"/>
      <w:jc w:val="both"/>
    </w:pPr>
  </w:style>
  <w:style w:type="paragraph" w:customStyle="1" w:styleId="Style4">
    <w:name w:val="Style4"/>
    <w:basedOn w:val="a6"/>
    <w:uiPriority w:val="99"/>
    <w:rsid w:val="00C4647E"/>
    <w:pPr>
      <w:widowControl w:val="0"/>
      <w:autoSpaceDE w:val="0"/>
      <w:autoSpaceDN w:val="0"/>
      <w:adjustRightInd w:val="0"/>
      <w:spacing w:line="164" w:lineRule="exact"/>
      <w:ind w:hanging="278"/>
      <w:jc w:val="both"/>
    </w:pPr>
    <w:rPr>
      <w:rFonts w:ascii="Arial Unicode MS" w:eastAsia="Arial Unicode MS" w:hAnsi="Calibri" w:cs="Arial Unicode MS"/>
    </w:rPr>
  </w:style>
  <w:style w:type="paragraph" w:customStyle="1" w:styleId="ZchnZchn1">
    <w:name w:val="Zchn Zchn1"/>
    <w:basedOn w:val="a6"/>
    <w:uiPriority w:val="99"/>
    <w:rsid w:val="00C4647E"/>
    <w:pPr>
      <w:snapToGrid w:val="0"/>
      <w:spacing w:after="160" w:line="240" w:lineRule="exact"/>
      <w:ind w:firstLine="567"/>
      <w:jc w:val="both"/>
    </w:pPr>
    <w:rPr>
      <w:rFonts w:ascii="Verdana" w:hAnsi="Verdana" w:cs="Verdana"/>
      <w:bCs/>
      <w:sz w:val="20"/>
      <w:szCs w:val="20"/>
      <w:lang w:val="en-US" w:eastAsia="en-US"/>
    </w:rPr>
  </w:style>
  <w:style w:type="paragraph" w:customStyle="1" w:styleId="TBStandard">
    <w:name w:val="TB_Standard"/>
    <w:basedOn w:val="a6"/>
    <w:uiPriority w:val="99"/>
    <w:rsid w:val="00C4647E"/>
    <w:rPr>
      <w:rFonts w:ascii="Arial" w:hAnsi="Arial"/>
      <w:sz w:val="22"/>
      <w:szCs w:val="20"/>
      <w:lang w:val="de-DE" w:eastAsia="de-DE"/>
    </w:rPr>
  </w:style>
  <w:style w:type="paragraph" w:customStyle="1" w:styleId="tbstandard0">
    <w:name w:val="tbstandard"/>
    <w:basedOn w:val="a6"/>
    <w:uiPriority w:val="99"/>
    <w:rsid w:val="00C4647E"/>
    <w:pPr>
      <w:spacing w:before="100" w:beforeAutospacing="1" w:after="100" w:afterAutospacing="1"/>
    </w:pPr>
    <w:rPr>
      <w:rFonts w:eastAsia="Calibri"/>
    </w:rPr>
  </w:style>
  <w:style w:type="character" w:customStyle="1" w:styleId="FontStyle48">
    <w:name w:val="Font Style48"/>
    <w:basedOn w:val="a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7"/>
    <w:uiPriority w:val="99"/>
    <w:rsid w:val="00C4647E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basedOn w:val="a7"/>
    <w:uiPriority w:val="99"/>
    <w:rsid w:val="00C4647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basedOn w:val="a7"/>
    <w:uiPriority w:val="99"/>
    <w:rsid w:val="00C4647E"/>
    <w:rPr>
      <w:rFonts w:ascii="Times New Roman" w:hAnsi="Times New Roman" w:cs="Times New Roman"/>
      <w:sz w:val="18"/>
      <w:szCs w:val="18"/>
    </w:rPr>
  </w:style>
  <w:style w:type="paragraph" w:customStyle="1" w:styleId="TBOption">
    <w:name w:val="TB_Option"/>
    <w:basedOn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TBBeschreibung">
    <w:name w:val="TB_Beschreibung"/>
    <w:basedOn w:val="a6"/>
    <w:next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afffffb">
    <w:name w:val="???????"/>
    <w:basedOn w:val="a6"/>
    <w:link w:val="Char"/>
    <w:uiPriority w:val="99"/>
    <w:rsid w:val="00C4647E"/>
    <w:pPr>
      <w:widowControl w:val="0"/>
    </w:pPr>
    <w:rPr>
      <w:sz w:val="20"/>
      <w:szCs w:val="20"/>
      <w:lang w:val="cs-CZ"/>
    </w:rPr>
  </w:style>
  <w:style w:type="character" w:customStyle="1" w:styleId="Char">
    <w:name w:val="??????? Char"/>
    <w:basedOn w:val="a7"/>
    <w:link w:val="afffffb"/>
    <w:uiPriority w:val="99"/>
    <w:locked/>
    <w:rsid w:val="00C4647E"/>
    <w:rPr>
      <w:lang w:val="cs-CZ"/>
    </w:rPr>
  </w:style>
  <w:style w:type="character" w:customStyle="1" w:styleId="tw4winMark">
    <w:name w:val="tw4winMark"/>
    <w:uiPriority w:val="99"/>
    <w:rsid w:val="00C4647E"/>
    <w:rPr>
      <w:rFonts w:ascii="Courier New" w:hAnsi="Courier New"/>
      <w:vanish/>
      <w:color w:val="800080"/>
      <w:vertAlign w:val="subscript"/>
    </w:rPr>
  </w:style>
  <w:style w:type="character" w:customStyle="1" w:styleId="EmailStyle27">
    <w:name w:val="EmailStyle27"/>
    <w:rsid w:val="00C4647E"/>
    <w:rPr>
      <w:rFonts w:ascii="Arial" w:hAnsi="Arial" w:cs="Arial"/>
      <w:color w:val="000000"/>
      <w:sz w:val="20"/>
      <w:szCs w:val="20"/>
    </w:rPr>
  </w:style>
  <w:style w:type="paragraph" w:customStyle="1" w:styleId="afffffc">
    <w:name w:val="Шапка таблицы"/>
    <w:basedOn w:val="a6"/>
    <w:next w:val="a6"/>
    <w:rsid w:val="00C4647E"/>
    <w:pPr>
      <w:spacing w:before="120" w:after="60"/>
      <w:jc w:val="center"/>
    </w:pPr>
    <w:rPr>
      <w:rFonts w:eastAsia="Calibri"/>
      <w:b/>
      <w:spacing w:val="-5"/>
      <w:sz w:val="18"/>
      <w:szCs w:val="20"/>
      <w:lang w:eastAsia="en-US"/>
    </w:rPr>
  </w:style>
  <w:style w:type="paragraph" w:customStyle="1" w:styleId="xl27">
    <w:name w:val="xl27"/>
    <w:basedOn w:val="a6"/>
    <w:rsid w:val="00C4647E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character" w:styleId="afffffd">
    <w:name w:val="line number"/>
    <w:rsid w:val="00C4647E"/>
    <w:rPr>
      <w:rFonts w:cs="Times New Roman"/>
    </w:rPr>
  </w:style>
  <w:style w:type="character" w:customStyle="1" w:styleId="1f3">
    <w:name w:val="Замещающий текст1"/>
    <w:semiHidden/>
    <w:rsid w:val="00C4647E"/>
    <w:rPr>
      <w:rFonts w:cs="Times New Roman"/>
      <w:color w:val="808080"/>
    </w:rPr>
  </w:style>
  <w:style w:type="numbering" w:styleId="111111">
    <w:name w:val="Outline List 2"/>
    <w:basedOn w:val="a9"/>
    <w:rsid w:val="00C4647E"/>
    <w:pPr>
      <w:numPr>
        <w:numId w:val="49"/>
      </w:numPr>
    </w:pPr>
  </w:style>
  <w:style w:type="paragraph" w:customStyle="1" w:styleId="3f0">
    <w:name w:val="Стиль3 Знак Знак"/>
    <w:basedOn w:val="23"/>
    <w:rsid w:val="00C4647E"/>
    <w:pPr>
      <w:widowControl w:val="0"/>
      <w:adjustRightInd w:val="0"/>
      <w:spacing w:before="120"/>
      <w:ind w:firstLine="0"/>
      <w:textAlignment w:val="baseline"/>
    </w:pPr>
  </w:style>
  <w:style w:type="paragraph" w:customStyle="1" w:styleId="PlainText1">
    <w:name w:val="Plain Text1"/>
    <w:basedOn w:val="a6"/>
    <w:rsid w:val="00C4647E"/>
    <w:rPr>
      <w:rFonts w:ascii="Courier New" w:hAnsi="Courier New"/>
      <w:sz w:val="20"/>
      <w:szCs w:val="20"/>
    </w:rPr>
  </w:style>
  <w:style w:type="paragraph" w:customStyle="1" w:styleId="46">
    <w:name w:val="Абзац списка4"/>
    <w:basedOn w:val="a6"/>
    <w:rsid w:val="0042312B"/>
    <w:pPr>
      <w:spacing w:after="200" w:line="276" w:lineRule="auto"/>
      <w:ind w:left="720" w:firstLine="425"/>
    </w:pPr>
    <w:rPr>
      <w:rFonts w:ascii="Calibri" w:hAnsi="Calibri" w:cs="Calibri"/>
      <w:noProof/>
      <w:sz w:val="22"/>
      <w:szCs w:val="22"/>
    </w:rPr>
  </w:style>
  <w:style w:type="paragraph" w:customStyle="1" w:styleId="afffffe">
    <w:name w:val="Знак"/>
    <w:basedOn w:val="a6"/>
    <w:rsid w:val="004231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">
    <w:name w:val="Знак Знак Знак"/>
    <w:basedOn w:val="a6"/>
    <w:rsid w:val="004231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f1">
    <w:name w:val="Обычный3"/>
    <w:rsid w:val="0042312B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affffff0">
    <w:name w:val="Знак Знак Знак Знак"/>
    <w:basedOn w:val="a6"/>
    <w:rsid w:val="00423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aa">
    <w:name w:val="1"/>
    <w:pPr>
      <w:numPr>
        <w:numId w:val="16"/>
      </w:numPr>
    </w:pPr>
  </w:style>
  <w:style w:type="numbering" w:customStyle="1" w:styleId="ac">
    <w:name w:val="21"/>
    <w:pPr>
      <w:numPr>
        <w:numId w:val="17"/>
      </w:numPr>
    </w:pPr>
  </w:style>
  <w:style w:type="numbering" w:customStyle="1" w:styleId="ConsNormal">
    <w:name w:val="111111"/>
    <w:pPr>
      <w:numPr>
        <w:numId w:val="4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AC63D-4A03-4A00-B29A-C3982239F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1989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13858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ponikarova-em</cp:lastModifiedBy>
  <cp:revision>2</cp:revision>
  <cp:lastPrinted>2014-02-17T09:38:00Z</cp:lastPrinted>
  <dcterms:created xsi:type="dcterms:W3CDTF">2014-02-17T11:57:00Z</dcterms:created>
  <dcterms:modified xsi:type="dcterms:W3CDTF">2014-02-17T11:57:00Z</dcterms:modified>
</cp:coreProperties>
</file>