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A60" w:rsidRPr="00FC009D" w:rsidRDefault="00326A60" w:rsidP="00326A6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6084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26A60" w:rsidRPr="00347B82" w:rsidRDefault="00326A60" w:rsidP="00326A60">
      <w:pPr>
        <w:rPr>
          <w:sz w:val="28"/>
          <w:szCs w:val="28"/>
        </w:rPr>
      </w:pPr>
    </w:p>
    <w:p w:rsidR="00326A60" w:rsidRDefault="00326A60" w:rsidP="00326A60">
      <w:pPr>
        <w:pStyle w:val="a6"/>
        <w:numPr>
          <w:ilvl w:val="0"/>
          <w:numId w:val="3"/>
        </w:numPr>
        <w:tabs>
          <w:tab w:val="left" w:pos="0"/>
          <w:tab w:val="left" w:pos="1134"/>
        </w:tabs>
        <w:spacing w:after="0" w:line="240" w:lineRule="auto"/>
        <w:ind w:left="0" w:firstLine="567"/>
        <w:jc w:val="both"/>
        <w:rPr>
          <w:rFonts w:ascii="Times New Roman" w:hAnsi="Times New Roman"/>
          <w:sz w:val="24"/>
          <w:szCs w:val="24"/>
        </w:rPr>
      </w:pPr>
      <w:r w:rsidRPr="00AA03DE">
        <w:rPr>
          <w:rFonts w:ascii="Times New Roman" w:eastAsia="Times New Roman" w:hAnsi="Times New Roman"/>
          <w:b/>
          <w:sz w:val="24"/>
          <w:szCs w:val="24"/>
          <w:lang w:eastAsia="ru-RU"/>
        </w:rPr>
        <w:t>Форма и способ процедуры закупки:</w:t>
      </w:r>
      <w:r w:rsidRPr="00AA03D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Открытый</w:t>
      </w:r>
      <w:r>
        <w:rPr>
          <w:rFonts w:ascii="Times New Roman" w:hAnsi="Times New Roman"/>
          <w:sz w:val="24"/>
          <w:szCs w:val="24"/>
        </w:rPr>
        <w:t xml:space="preserve"> одноэтапный запрос предложений</w:t>
      </w:r>
      <w:r w:rsidRPr="00AA03DE">
        <w:rPr>
          <w:rFonts w:ascii="Times New Roman" w:hAnsi="Times New Roman"/>
          <w:sz w:val="24"/>
          <w:szCs w:val="24"/>
        </w:rPr>
        <w:t xml:space="preserve"> в электронной форме без квалификационного отбора;</w:t>
      </w:r>
    </w:p>
    <w:p w:rsidR="00326A60" w:rsidRPr="00AA03DE" w:rsidRDefault="00326A60" w:rsidP="00326A60">
      <w:pPr>
        <w:pStyle w:val="a6"/>
        <w:tabs>
          <w:tab w:val="left" w:pos="0"/>
          <w:tab w:val="left" w:pos="1134"/>
        </w:tabs>
        <w:spacing w:after="0" w:line="240" w:lineRule="auto"/>
        <w:ind w:left="567"/>
        <w:jc w:val="both"/>
        <w:rPr>
          <w:rFonts w:ascii="Times New Roman" w:hAnsi="Times New Roman"/>
          <w:sz w:val="24"/>
          <w:szCs w:val="24"/>
        </w:rPr>
      </w:pPr>
    </w:p>
    <w:p w:rsidR="00326A60" w:rsidRPr="00D60D95" w:rsidRDefault="00326A60" w:rsidP="00326A60">
      <w:pPr>
        <w:pStyle w:val="a6"/>
        <w:numPr>
          <w:ilvl w:val="0"/>
          <w:numId w:val="3"/>
        </w:numPr>
        <w:tabs>
          <w:tab w:val="left" w:pos="0"/>
          <w:tab w:val="left" w:pos="1134"/>
        </w:tabs>
        <w:spacing w:after="0" w:line="240" w:lineRule="auto"/>
        <w:ind w:left="0" w:firstLine="567"/>
        <w:jc w:val="both"/>
        <w:rPr>
          <w:rFonts w:ascii="Times New Roman" w:hAnsi="Times New Roman"/>
          <w:b/>
          <w:sz w:val="24"/>
          <w:szCs w:val="24"/>
        </w:rPr>
      </w:pPr>
      <w:r w:rsidRPr="00AA03DE">
        <w:rPr>
          <w:rFonts w:ascii="Times New Roman" w:hAnsi="Times New Roman"/>
          <w:sz w:val="24"/>
          <w:szCs w:val="24"/>
        </w:rPr>
        <w:t xml:space="preserve">Закупка проводится в соответствии с Единым </w:t>
      </w:r>
      <w:r w:rsidRPr="00AA03DE">
        <w:rPr>
          <w:rFonts w:ascii="Times New Roman" w:eastAsia="Times New Roman" w:hAnsi="Times New Roman"/>
          <w:sz w:val="24"/>
          <w:szCs w:val="24"/>
          <w:lang w:eastAsia="ru-RU"/>
        </w:rPr>
        <w:t>отраслевым</w:t>
      </w:r>
      <w:r w:rsidRPr="00AA03DE">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AA03DE">
        <w:rPr>
          <w:rFonts w:ascii="Times New Roman" w:hAnsi="Times New Roman"/>
          <w:sz w:val="24"/>
          <w:szCs w:val="24"/>
        </w:rPr>
        <w:t>Росатом</w:t>
      </w:r>
      <w:proofErr w:type="spellEnd"/>
      <w:r w:rsidRPr="00AA03DE">
        <w:rPr>
          <w:rFonts w:ascii="Times New Roman" w:hAnsi="Times New Roman"/>
          <w:sz w:val="24"/>
          <w:szCs w:val="24"/>
        </w:rPr>
        <w:t xml:space="preserve">» с изменениями, утвержденными решением наблюдательного совета </w:t>
      </w:r>
      <w:proofErr w:type="spellStart"/>
      <w:r w:rsidRPr="00AA03DE">
        <w:rPr>
          <w:rFonts w:ascii="Times New Roman" w:hAnsi="Times New Roman"/>
          <w:sz w:val="24"/>
          <w:szCs w:val="24"/>
        </w:rPr>
        <w:t>Госкорпорации</w:t>
      </w:r>
      <w:proofErr w:type="spellEnd"/>
      <w:r w:rsidRPr="00AA03DE">
        <w:rPr>
          <w:rFonts w:ascii="Times New Roman" w:hAnsi="Times New Roman"/>
          <w:sz w:val="24"/>
          <w:szCs w:val="24"/>
        </w:rPr>
        <w:t xml:space="preserve"> «</w:t>
      </w:r>
      <w:proofErr w:type="spellStart"/>
      <w:r w:rsidRPr="00AA03DE">
        <w:rPr>
          <w:rFonts w:ascii="Times New Roman" w:hAnsi="Times New Roman"/>
          <w:sz w:val="24"/>
          <w:szCs w:val="24"/>
        </w:rPr>
        <w:t>Росатом</w:t>
      </w:r>
      <w:proofErr w:type="spellEnd"/>
      <w:r w:rsidRPr="00AA03DE">
        <w:rPr>
          <w:rFonts w:ascii="Times New Roman" w:hAnsi="Times New Roman"/>
          <w:sz w:val="24"/>
          <w:szCs w:val="24"/>
        </w:rPr>
        <w:t xml:space="preserve">» </w:t>
      </w:r>
      <w:r w:rsidRPr="00D60D95">
        <w:rPr>
          <w:rFonts w:ascii="Times New Roman" w:hAnsi="Times New Roman"/>
          <w:sz w:val="24"/>
          <w:szCs w:val="24"/>
        </w:rPr>
        <w:t xml:space="preserve">протокол от 07.02.2012 № 37), в редакции с изменениями, утвержденными решениями наблюдательного совета </w:t>
      </w:r>
      <w:proofErr w:type="spellStart"/>
      <w:r w:rsidRPr="00D60D95">
        <w:rPr>
          <w:rFonts w:ascii="Times New Roman" w:hAnsi="Times New Roman"/>
          <w:sz w:val="24"/>
          <w:szCs w:val="24"/>
        </w:rPr>
        <w:t>Госкорпорации</w:t>
      </w:r>
      <w:proofErr w:type="spellEnd"/>
      <w:r w:rsidRPr="00D60D95">
        <w:rPr>
          <w:rFonts w:ascii="Times New Roman" w:hAnsi="Times New Roman"/>
          <w:sz w:val="24"/>
          <w:szCs w:val="24"/>
        </w:rPr>
        <w:t xml:space="preserve"> «</w:t>
      </w:r>
      <w:proofErr w:type="spellStart"/>
      <w:r w:rsidRPr="00D60D95">
        <w:rPr>
          <w:rFonts w:ascii="Times New Roman" w:hAnsi="Times New Roman"/>
          <w:sz w:val="24"/>
          <w:szCs w:val="24"/>
        </w:rPr>
        <w:t>Росатом</w:t>
      </w:r>
      <w:proofErr w:type="spellEnd"/>
      <w:r w:rsidRPr="00D60D95">
        <w:rPr>
          <w:rFonts w:ascii="Times New Roman" w:hAnsi="Times New Roman"/>
          <w:sz w:val="24"/>
          <w:szCs w:val="24"/>
        </w:rPr>
        <w:t>» от 15 февраля 2013 года № 46, от 25 сентября 2013 года №53, от 03 декабря 2013 года №54, от 10 апреля 2014 года № 59, от 14 мая 2014 года №61, от 04 июня 2014 года № 62, от 26.06.2014 года №63, от 17 октября 2014 №64, от 20 ноября 2014 №66, от 31 марта 2015 года №70, от 29 апреля 2015 года №72.</w:t>
      </w:r>
    </w:p>
    <w:p w:rsidR="00326A60" w:rsidRDefault="00326A60" w:rsidP="00326A60">
      <w:pPr>
        <w:tabs>
          <w:tab w:val="left" w:pos="1134"/>
        </w:tabs>
        <w:ind w:firstLine="567"/>
        <w:contextualSpacing/>
        <w:jc w:val="both"/>
        <w:rPr>
          <w:rFonts w:eastAsia="Calibri"/>
          <w:lang w:eastAsia="en-US"/>
        </w:rPr>
      </w:pPr>
      <w:r w:rsidRPr="00ED6A99">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326A60" w:rsidRPr="00AA03DE" w:rsidRDefault="00326A60" w:rsidP="00326A60">
      <w:pPr>
        <w:tabs>
          <w:tab w:val="left" w:pos="1134"/>
        </w:tabs>
        <w:ind w:left="709"/>
        <w:contextualSpacing/>
        <w:jc w:val="both"/>
        <w:rPr>
          <w:rFonts w:eastAsia="Calibri"/>
          <w:bCs/>
          <w:lang w:eastAsia="en-US"/>
        </w:rPr>
      </w:pPr>
    </w:p>
    <w:p w:rsidR="00326A60" w:rsidRPr="00652E6D" w:rsidRDefault="00326A60" w:rsidP="00326A60">
      <w:pPr>
        <w:pStyle w:val="a6"/>
        <w:numPr>
          <w:ilvl w:val="0"/>
          <w:numId w:val="3"/>
        </w:numPr>
        <w:tabs>
          <w:tab w:val="left" w:pos="0"/>
          <w:tab w:val="left" w:pos="709"/>
        </w:tabs>
        <w:spacing w:after="0" w:line="240" w:lineRule="auto"/>
        <w:ind w:left="0" w:firstLine="567"/>
        <w:jc w:val="both"/>
        <w:rPr>
          <w:b/>
          <w:spacing w:val="-6"/>
        </w:rPr>
      </w:pPr>
      <w:r w:rsidRPr="008C13A8">
        <w:rPr>
          <w:rFonts w:ascii="Times New Roman" w:hAnsi="Times New Roman"/>
          <w:b/>
          <w:sz w:val="24"/>
          <w:szCs w:val="24"/>
        </w:rPr>
        <w:t>Предмет</w:t>
      </w:r>
      <w:r w:rsidRPr="008C13A8">
        <w:rPr>
          <w:rFonts w:ascii="Times New Roman" w:hAnsi="Times New Roman"/>
          <w:b/>
          <w:spacing w:val="-6"/>
          <w:sz w:val="24"/>
          <w:szCs w:val="24"/>
        </w:rPr>
        <w:t xml:space="preserve"> закупки: </w:t>
      </w:r>
      <w:r w:rsidRPr="008C13A8">
        <w:rPr>
          <w:rFonts w:ascii="Times New Roman" w:eastAsia="Times New Roman" w:hAnsi="Times New Roman"/>
          <w:spacing w:val="-6"/>
          <w:sz w:val="24"/>
          <w:szCs w:val="24"/>
          <w:lang w:eastAsia="ru-RU"/>
        </w:rPr>
        <w:t>право заключения договора на разработку проектно-сметной документации на объект: «Реконструкция помещений 241, 242 в здании №106 для организации комплекса по производству капсульного эндоскопического оборудования и микроэлектроники»</w:t>
      </w:r>
    </w:p>
    <w:p w:rsidR="00326A60" w:rsidRPr="00652E6D" w:rsidRDefault="00326A60" w:rsidP="00326A60">
      <w:pPr>
        <w:pStyle w:val="a6"/>
        <w:tabs>
          <w:tab w:val="left" w:pos="0"/>
          <w:tab w:val="left" w:pos="709"/>
        </w:tabs>
        <w:spacing w:after="0" w:line="240" w:lineRule="auto"/>
        <w:ind w:left="567"/>
        <w:jc w:val="both"/>
        <w:rPr>
          <w:b/>
          <w:spacing w:val="-6"/>
        </w:rPr>
      </w:pPr>
    </w:p>
    <w:p w:rsidR="00326A60" w:rsidRPr="00AA03DE" w:rsidRDefault="00326A60" w:rsidP="00326A60">
      <w:pPr>
        <w:numPr>
          <w:ilvl w:val="0"/>
          <w:numId w:val="3"/>
        </w:numPr>
        <w:tabs>
          <w:tab w:val="left" w:pos="426"/>
        </w:tabs>
        <w:ind w:left="0" w:firstLine="567"/>
        <w:jc w:val="both"/>
      </w:pPr>
      <w:r w:rsidRPr="00AA03DE">
        <w:t>Заказчик</w:t>
      </w:r>
      <w:r w:rsidRPr="00AA03DE">
        <w:rPr>
          <w:b/>
          <w:i/>
        </w:rPr>
        <w:t>, являющийся Организатором закупки</w:t>
      </w:r>
      <w:r w:rsidRPr="00AA03DE">
        <w:rPr>
          <w:spacing w:val="-6"/>
        </w:rPr>
        <w:t>:</w:t>
      </w:r>
      <w:r w:rsidRPr="00AA03DE">
        <w:rPr>
          <w:b/>
          <w:spacing w:val="-6"/>
        </w:rPr>
        <w:t xml:space="preserve"> </w:t>
      </w:r>
      <w:r w:rsidRPr="00AA03DE">
        <w:rPr>
          <w:shd w:val="clear" w:color="auto" w:fill="FFFFFF"/>
        </w:rPr>
        <w:t>Федеральное государственное унитарное предприятие «Комбинат «</w:t>
      </w:r>
      <w:proofErr w:type="spellStart"/>
      <w:r w:rsidRPr="00AA03DE">
        <w:rPr>
          <w:shd w:val="clear" w:color="auto" w:fill="FFFFFF"/>
        </w:rPr>
        <w:t>Электрохимприбор</w:t>
      </w:r>
      <w:proofErr w:type="spellEnd"/>
      <w:r w:rsidRPr="00AA03DE">
        <w:rPr>
          <w:shd w:val="clear" w:color="auto" w:fill="FFFFFF"/>
        </w:rPr>
        <w:t>»</w:t>
      </w:r>
      <w:r w:rsidRPr="00AA03DE">
        <w:t xml:space="preserve"> (ФГУП </w:t>
      </w:r>
      <w:r w:rsidRPr="00AA03DE">
        <w:rPr>
          <w:shd w:val="clear" w:color="auto" w:fill="FFFFFF"/>
        </w:rPr>
        <w:t>«Комбинат «</w:t>
      </w:r>
      <w:proofErr w:type="spellStart"/>
      <w:r w:rsidRPr="00AA03DE">
        <w:rPr>
          <w:shd w:val="clear" w:color="auto" w:fill="FFFFFF"/>
        </w:rPr>
        <w:t>Электрохимприбор</w:t>
      </w:r>
      <w:proofErr w:type="spellEnd"/>
      <w:r w:rsidRPr="00AA03DE">
        <w:rPr>
          <w:shd w:val="clear" w:color="auto" w:fill="FFFFFF"/>
        </w:rPr>
        <w:t>»</w:t>
      </w:r>
      <w:r w:rsidRPr="00AA03DE">
        <w:t>).</w:t>
      </w:r>
    </w:p>
    <w:p w:rsidR="00326A60" w:rsidRPr="00AA03DE" w:rsidRDefault="00326A60" w:rsidP="00326A60">
      <w:pPr>
        <w:tabs>
          <w:tab w:val="left" w:pos="0"/>
          <w:tab w:val="left" w:pos="1134"/>
        </w:tabs>
        <w:ind w:firstLine="567"/>
        <w:contextualSpacing/>
        <w:jc w:val="both"/>
        <w:rPr>
          <w:rFonts w:eastAsia="Calibri"/>
          <w:b/>
          <w:i/>
          <w:highlight w:val="cyan"/>
          <w:lang w:eastAsia="en-US"/>
        </w:rPr>
      </w:pPr>
    </w:p>
    <w:p w:rsidR="00326A60" w:rsidRPr="00AA03DE" w:rsidRDefault="00326A60" w:rsidP="00326A60">
      <w:pPr>
        <w:spacing w:line="276" w:lineRule="auto"/>
        <w:ind w:firstLine="567"/>
        <w:jc w:val="both"/>
      </w:pPr>
      <w:r w:rsidRPr="00AA03DE">
        <w:t>Место нахождения: 624200 г. Лесной, Свердловской области, Коммунистический проспект 6а</w:t>
      </w:r>
    </w:p>
    <w:p w:rsidR="00326A60" w:rsidRPr="00AA03DE" w:rsidRDefault="00326A60" w:rsidP="00326A60">
      <w:pPr>
        <w:spacing w:line="276" w:lineRule="auto"/>
        <w:ind w:firstLine="567"/>
        <w:jc w:val="both"/>
      </w:pPr>
      <w:r w:rsidRPr="00AA03DE">
        <w:t>Почтовый адрес: 624200 г. Лесной, Свердловской области, Коммунистический проспект 6а</w:t>
      </w:r>
    </w:p>
    <w:p w:rsidR="00326A60" w:rsidRDefault="00326A60" w:rsidP="00326A60">
      <w:pPr>
        <w:tabs>
          <w:tab w:val="left" w:pos="1134"/>
        </w:tabs>
        <w:ind w:firstLine="567"/>
        <w:contextualSpacing/>
        <w:jc w:val="both"/>
      </w:pPr>
      <w:r>
        <w:t>Контактная информация:</w:t>
      </w:r>
    </w:p>
    <w:p w:rsidR="00326A60" w:rsidRDefault="00326A60" w:rsidP="00326A60">
      <w:pPr>
        <w:ind w:firstLine="567"/>
        <w:contextualSpacing/>
        <w:jc w:val="both"/>
      </w:pPr>
      <w:r>
        <w:t xml:space="preserve">- по вопросам проведения процедуры закупки: </w:t>
      </w:r>
      <w:r w:rsidRPr="00B73FE2">
        <w:t xml:space="preserve">Ширяева Татьяна </w:t>
      </w:r>
      <w:proofErr w:type="gramStart"/>
      <w:r w:rsidRPr="00B73FE2">
        <w:t xml:space="preserve">Владимировна,   </w:t>
      </w:r>
      <w:proofErr w:type="gramEnd"/>
      <w:r w:rsidRPr="00B73FE2">
        <w:t xml:space="preserve">                   </w:t>
      </w:r>
      <w:r w:rsidRPr="00C108C4">
        <w:rPr>
          <w:color w:val="000000"/>
        </w:rPr>
        <w:t>тел./факс: (34342) 9-5</w:t>
      </w:r>
      <w:r>
        <w:rPr>
          <w:color w:val="000000"/>
        </w:rPr>
        <w:t>4-37</w:t>
      </w:r>
      <w:r w:rsidRPr="00C108C4">
        <w:rPr>
          <w:color w:val="000000"/>
        </w:rPr>
        <w:t>/ 2-65-19;</w:t>
      </w:r>
      <w:r w:rsidRPr="00C108C4">
        <w:t xml:space="preserve"> </w:t>
      </w:r>
      <w:proofErr w:type="spellStart"/>
      <w:r w:rsidRPr="00C108C4">
        <w:t>Батаев</w:t>
      </w:r>
      <w:proofErr w:type="spellEnd"/>
      <w:r w:rsidRPr="00B73FE2">
        <w:t>; эл. почта: chernyh.u@ehp-atom.ru</w:t>
      </w:r>
    </w:p>
    <w:p w:rsidR="00326A60" w:rsidRDefault="00326A60" w:rsidP="00326A60">
      <w:pPr>
        <w:tabs>
          <w:tab w:val="left" w:pos="1134"/>
        </w:tabs>
        <w:ind w:firstLine="567"/>
        <w:contextualSpacing/>
        <w:jc w:val="both"/>
      </w:pPr>
      <w:r>
        <w:t xml:space="preserve">- по техническим вопросам: </w:t>
      </w:r>
      <w:proofErr w:type="spellStart"/>
      <w:r>
        <w:t>Батаев</w:t>
      </w:r>
      <w:proofErr w:type="spellEnd"/>
      <w:r>
        <w:t xml:space="preserve"> Сергей Сергеевич, тел. (34342) 9-53-37.</w:t>
      </w:r>
    </w:p>
    <w:p w:rsidR="00326A60" w:rsidRPr="00AA03DE" w:rsidRDefault="00326A60" w:rsidP="00326A60">
      <w:pPr>
        <w:tabs>
          <w:tab w:val="left" w:pos="1134"/>
        </w:tabs>
        <w:ind w:firstLine="567"/>
        <w:contextualSpacing/>
        <w:jc w:val="both"/>
      </w:pPr>
      <w:r>
        <w:t>Время работы в рабочие дни с 6-00 до 15-00 (время Московское).</w:t>
      </w:r>
    </w:p>
    <w:p w:rsidR="00326A60" w:rsidRPr="008C13A8" w:rsidRDefault="00326A60" w:rsidP="00326A60">
      <w:pPr>
        <w:pStyle w:val="a6"/>
        <w:tabs>
          <w:tab w:val="left" w:pos="0"/>
          <w:tab w:val="left" w:pos="709"/>
        </w:tabs>
        <w:spacing w:after="0" w:line="240" w:lineRule="auto"/>
        <w:ind w:left="0" w:firstLine="567"/>
        <w:jc w:val="both"/>
        <w:rPr>
          <w:b/>
          <w:spacing w:val="-6"/>
        </w:rPr>
      </w:pPr>
    </w:p>
    <w:p w:rsidR="00326A60" w:rsidRPr="00AA03DE" w:rsidRDefault="00326A60" w:rsidP="00326A60">
      <w:pPr>
        <w:pStyle w:val="a6"/>
        <w:numPr>
          <w:ilvl w:val="0"/>
          <w:numId w:val="3"/>
        </w:numPr>
        <w:tabs>
          <w:tab w:val="left" w:pos="0"/>
          <w:tab w:val="left" w:pos="1134"/>
        </w:tabs>
        <w:spacing w:after="0" w:line="240" w:lineRule="auto"/>
        <w:ind w:hanging="502"/>
        <w:jc w:val="both"/>
        <w:rPr>
          <w:sz w:val="24"/>
          <w:szCs w:val="24"/>
        </w:rPr>
      </w:pPr>
      <w:r w:rsidRPr="00AA03DE">
        <w:rPr>
          <w:rFonts w:ascii="Times New Roman" w:hAnsi="Times New Roman"/>
          <w:sz w:val="24"/>
          <w:szCs w:val="24"/>
        </w:rPr>
        <w:t xml:space="preserve">Количество лотов: 1 (один). </w:t>
      </w:r>
    </w:p>
    <w:p w:rsidR="00326A60" w:rsidRPr="00AA03DE" w:rsidRDefault="00326A60" w:rsidP="00326A60">
      <w:pPr>
        <w:tabs>
          <w:tab w:val="left" w:pos="1134"/>
        </w:tabs>
        <w:ind w:firstLine="709"/>
        <w:contextualSpacing/>
      </w:pPr>
    </w:p>
    <w:p w:rsidR="00326A60" w:rsidRDefault="00326A60" w:rsidP="00326A60">
      <w:pPr>
        <w:numPr>
          <w:ilvl w:val="0"/>
          <w:numId w:val="3"/>
        </w:numPr>
        <w:ind w:left="0" w:firstLine="567"/>
        <w:rPr>
          <w:rFonts w:eastAsia="Calibri"/>
          <w:spacing w:val="-6"/>
          <w:lang w:eastAsia="en-US"/>
        </w:rPr>
      </w:pPr>
      <w:r w:rsidRPr="002E6F78">
        <w:t>Предмет договора</w:t>
      </w:r>
      <w:r w:rsidRPr="002E6F78">
        <w:rPr>
          <w:b/>
        </w:rPr>
        <w:t xml:space="preserve"> </w:t>
      </w:r>
      <w:r w:rsidRPr="002E6F78">
        <w:rPr>
          <w:rFonts w:eastAsia="Calibri"/>
          <w:spacing w:val="-6"/>
          <w:lang w:eastAsia="en-US"/>
        </w:rPr>
        <w:t>на разработку проектно-сметной документации на объект: «Реконструкция помещений 241, 242 в здании №106 для организации комплекса по производству капсульного эндоскопического оборудования и микроэлектроники»</w:t>
      </w:r>
    </w:p>
    <w:p w:rsidR="00326A60" w:rsidRPr="002E6F78" w:rsidRDefault="00326A60" w:rsidP="00326A60">
      <w:pPr>
        <w:ind w:left="567"/>
        <w:rPr>
          <w:rFonts w:eastAsia="Calibri"/>
          <w:spacing w:val="-6"/>
          <w:lang w:eastAsia="en-US"/>
        </w:rPr>
      </w:pPr>
    </w:p>
    <w:p w:rsidR="00326A60" w:rsidRPr="002E6F78" w:rsidRDefault="00326A60" w:rsidP="00326A60">
      <w:pPr>
        <w:pStyle w:val="a6"/>
        <w:tabs>
          <w:tab w:val="left" w:pos="0"/>
          <w:tab w:val="left" w:pos="567"/>
        </w:tabs>
        <w:spacing w:after="0" w:line="240" w:lineRule="auto"/>
        <w:ind w:left="0" w:firstLine="567"/>
        <w:jc w:val="both"/>
        <w:rPr>
          <w:rFonts w:ascii="Times New Roman" w:hAnsi="Times New Roman"/>
          <w:b/>
          <w:i/>
        </w:rPr>
      </w:pPr>
      <w:r w:rsidRPr="002E6F78">
        <w:rPr>
          <w:rFonts w:ascii="Times New Roman" w:hAnsi="Times New Roman"/>
        </w:rPr>
        <w:t xml:space="preserve">Срок выполнения </w:t>
      </w:r>
      <w:r w:rsidRPr="002E6F78">
        <w:rPr>
          <w:rFonts w:ascii="Times New Roman" w:hAnsi="Times New Roman"/>
          <w:i/>
        </w:rPr>
        <w:t>поставок/работ/услуг</w:t>
      </w:r>
      <w:r w:rsidRPr="002E6F78">
        <w:rPr>
          <w:rFonts w:ascii="Times New Roman" w:hAnsi="Times New Roman"/>
        </w:rPr>
        <w:t>:</w:t>
      </w:r>
      <w:r>
        <w:rPr>
          <w:rFonts w:ascii="Times New Roman" w:hAnsi="Times New Roman"/>
        </w:rPr>
        <w:t xml:space="preserve"> </w:t>
      </w:r>
      <w:r w:rsidRPr="00790618">
        <w:rPr>
          <w:rFonts w:ascii="Times New Roman" w:hAnsi="Times New Roman"/>
          <w:b/>
          <w:i/>
        </w:rPr>
        <w:t>21 декабря</w:t>
      </w:r>
      <w:r>
        <w:rPr>
          <w:rFonts w:ascii="Times New Roman" w:hAnsi="Times New Roman"/>
        </w:rPr>
        <w:t xml:space="preserve"> </w:t>
      </w:r>
      <w:r w:rsidRPr="002E6F78">
        <w:rPr>
          <w:rFonts w:ascii="Times New Roman" w:hAnsi="Times New Roman"/>
          <w:b/>
          <w:i/>
        </w:rPr>
        <w:t xml:space="preserve">2015 г. по </w:t>
      </w:r>
      <w:r w:rsidRPr="00FB2DD7">
        <w:rPr>
          <w:rFonts w:ascii="Times New Roman" w:hAnsi="Times New Roman"/>
          <w:b/>
          <w:i/>
        </w:rPr>
        <w:t xml:space="preserve">20 </w:t>
      </w:r>
      <w:r>
        <w:rPr>
          <w:rFonts w:ascii="Times New Roman" w:hAnsi="Times New Roman"/>
          <w:b/>
          <w:i/>
        </w:rPr>
        <w:t xml:space="preserve">мая </w:t>
      </w:r>
      <w:r w:rsidRPr="002E6F78">
        <w:rPr>
          <w:rFonts w:ascii="Times New Roman" w:hAnsi="Times New Roman"/>
          <w:b/>
          <w:i/>
        </w:rPr>
        <w:t>2016 г.</w:t>
      </w:r>
    </w:p>
    <w:p w:rsidR="00326A60" w:rsidRPr="000B1822" w:rsidRDefault="00326A60" w:rsidP="00326A60">
      <w:pPr>
        <w:pStyle w:val="a6"/>
        <w:tabs>
          <w:tab w:val="left" w:pos="0"/>
          <w:tab w:val="left" w:pos="1134"/>
        </w:tabs>
        <w:spacing w:after="0" w:line="240" w:lineRule="auto"/>
        <w:ind w:left="709"/>
        <w:jc w:val="both"/>
        <w:rPr>
          <w:rFonts w:ascii="Times New Roman" w:hAnsi="Times New Roman"/>
        </w:rPr>
      </w:pPr>
    </w:p>
    <w:p w:rsidR="00326A60" w:rsidRDefault="00326A60" w:rsidP="00326A60">
      <w:pPr>
        <w:tabs>
          <w:tab w:val="left" w:pos="1134"/>
        </w:tabs>
        <w:ind w:firstLine="567"/>
        <w:contextualSpacing/>
        <w:jc w:val="both"/>
      </w:pPr>
      <w:r w:rsidRPr="00AA03DE">
        <w:t xml:space="preserve">Место выполнения </w:t>
      </w:r>
      <w:r w:rsidRPr="00E644C8">
        <w:rPr>
          <w:i/>
        </w:rPr>
        <w:t>поставок/работ/услуг</w:t>
      </w:r>
      <w:r w:rsidRPr="00E644C8">
        <w:t>:</w:t>
      </w:r>
      <w:r w:rsidRPr="00597A05">
        <w:rPr>
          <w:b/>
        </w:rPr>
        <w:t xml:space="preserve"> </w:t>
      </w:r>
      <w:r w:rsidRPr="007201A9">
        <w:t>полевые работы - Свердловская область, городской округ «Город Лесной»</w:t>
      </w:r>
      <w:r w:rsidRPr="002B654C">
        <w:t xml:space="preserve"> </w:t>
      </w:r>
      <w:proofErr w:type="spellStart"/>
      <w:r>
        <w:t>промзона</w:t>
      </w:r>
      <w:proofErr w:type="spellEnd"/>
      <w:r>
        <w:t xml:space="preserve"> 1, </w:t>
      </w:r>
      <w:proofErr w:type="spellStart"/>
      <w:r>
        <w:t>промплощадка</w:t>
      </w:r>
      <w:proofErr w:type="spellEnd"/>
      <w:r>
        <w:t xml:space="preserve"> 3, объект 7,8,15,17</w:t>
      </w:r>
      <w:r w:rsidRPr="007201A9">
        <w:t>; проектные работы по месту нахождения Подрядчика</w:t>
      </w:r>
    </w:p>
    <w:p w:rsidR="00326A60" w:rsidRDefault="00326A60" w:rsidP="00326A60">
      <w:pPr>
        <w:tabs>
          <w:tab w:val="left" w:pos="1134"/>
        </w:tabs>
        <w:ind w:firstLine="709"/>
        <w:contextualSpacing/>
        <w:jc w:val="both"/>
      </w:pPr>
      <w:r w:rsidRPr="00AA03DE">
        <w:t xml:space="preserve">Состав и объем </w:t>
      </w:r>
      <w:r w:rsidRPr="00E644C8">
        <w:rPr>
          <w:i/>
        </w:rPr>
        <w:t>поставок/работ/услуг</w:t>
      </w:r>
      <w:r w:rsidRPr="00E644C8">
        <w:t>:</w:t>
      </w:r>
      <w:r w:rsidRPr="00AA03DE">
        <w:t xml:space="preserve"> </w:t>
      </w:r>
      <w:r w:rsidRPr="007201A9">
        <w:t>согласно технического задания</w:t>
      </w:r>
      <w:r>
        <w:t xml:space="preserve"> № 078-12/216</w:t>
      </w:r>
      <w:r w:rsidRPr="007201A9">
        <w:t xml:space="preserve"> от </w:t>
      </w:r>
      <w:r>
        <w:t>30</w:t>
      </w:r>
      <w:r w:rsidRPr="007201A9">
        <w:t>.0</w:t>
      </w:r>
      <w:r>
        <w:t>7</w:t>
      </w:r>
      <w:r w:rsidRPr="007201A9">
        <w:t>.2015</w:t>
      </w:r>
      <w:r>
        <w:t>.</w:t>
      </w:r>
    </w:p>
    <w:p w:rsidR="00326A60" w:rsidRPr="007201A9" w:rsidRDefault="00326A60" w:rsidP="00326A60">
      <w:pPr>
        <w:tabs>
          <w:tab w:val="left" w:pos="1134"/>
        </w:tabs>
        <w:ind w:firstLine="709"/>
        <w:contextualSpacing/>
        <w:jc w:val="both"/>
      </w:pPr>
    </w:p>
    <w:p w:rsidR="00326A60" w:rsidRPr="00597A05" w:rsidRDefault="00326A60" w:rsidP="00326A60">
      <w:pPr>
        <w:tabs>
          <w:tab w:val="left" w:pos="1134"/>
        </w:tabs>
        <w:ind w:firstLine="709"/>
        <w:contextualSpacing/>
        <w:jc w:val="both"/>
        <w:rPr>
          <w:b/>
          <w:i/>
        </w:rPr>
      </w:pPr>
      <w:r w:rsidRPr="00AA03DE">
        <w:t xml:space="preserve">Предложение частичного </w:t>
      </w:r>
      <w:r w:rsidRPr="00E644C8">
        <w:t xml:space="preserve">выполнения </w:t>
      </w:r>
      <w:r w:rsidRPr="00E644C8">
        <w:rPr>
          <w:i/>
        </w:rPr>
        <w:t>поставок/работ/услуг:</w:t>
      </w:r>
      <w:r w:rsidRPr="00AA03DE">
        <w:rPr>
          <w:b/>
          <w:i/>
        </w:rPr>
        <w:t xml:space="preserve"> </w:t>
      </w:r>
      <w:r w:rsidRPr="00597A05">
        <w:rPr>
          <w:b/>
          <w:i/>
        </w:rPr>
        <w:t>не допускается.</w:t>
      </w:r>
    </w:p>
    <w:p w:rsidR="00326A60" w:rsidRPr="00B73FE2" w:rsidRDefault="00326A60" w:rsidP="00326A60">
      <w:pPr>
        <w:tabs>
          <w:tab w:val="left" w:pos="1134"/>
        </w:tabs>
        <w:ind w:firstLine="709"/>
        <w:contextualSpacing/>
        <w:jc w:val="both"/>
        <w:rPr>
          <w:i/>
        </w:rPr>
      </w:pPr>
    </w:p>
    <w:p w:rsidR="00326A60" w:rsidRPr="00A37F9C" w:rsidRDefault="00326A60" w:rsidP="00326A60">
      <w:pPr>
        <w:pStyle w:val="a6"/>
        <w:numPr>
          <w:ilvl w:val="0"/>
          <w:numId w:val="3"/>
        </w:numPr>
        <w:tabs>
          <w:tab w:val="left" w:pos="993"/>
        </w:tabs>
        <w:spacing w:after="0" w:line="240" w:lineRule="auto"/>
        <w:ind w:right="153" w:hanging="502"/>
        <w:jc w:val="both"/>
        <w:rPr>
          <w:b/>
          <w:i/>
        </w:rPr>
      </w:pPr>
      <w:r w:rsidRPr="00AA03DE">
        <w:rPr>
          <w:rFonts w:ascii="Times New Roman" w:hAnsi="Times New Roman"/>
          <w:sz w:val="24"/>
          <w:szCs w:val="24"/>
        </w:rPr>
        <w:t xml:space="preserve">Условия оплаты: </w:t>
      </w:r>
    </w:p>
    <w:p w:rsidR="00326A60" w:rsidRPr="00A37F9C" w:rsidRDefault="00326A60" w:rsidP="00326A60">
      <w:pPr>
        <w:tabs>
          <w:tab w:val="left" w:pos="993"/>
        </w:tabs>
        <w:ind w:left="567" w:right="153"/>
        <w:jc w:val="both"/>
        <w:rPr>
          <w:b/>
          <w:i/>
        </w:rPr>
      </w:pPr>
      <w:r w:rsidRPr="00B73FE2">
        <w:lastRenderedPageBreak/>
        <w:t>Форма оплаты</w:t>
      </w:r>
      <w:r w:rsidRPr="00A37F9C">
        <w:rPr>
          <w:b/>
          <w:i/>
        </w:rPr>
        <w:t xml:space="preserve"> – </w:t>
      </w:r>
      <w:r w:rsidRPr="0034135C">
        <w:t>безналичный расчет</w:t>
      </w:r>
      <w:r w:rsidRPr="00A37F9C">
        <w:rPr>
          <w:b/>
          <w:i/>
        </w:rPr>
        <w:t>.</w:t>
      </w:r>
    </w:p>
    <w:p w:rsidR="00326A60" w:rsidRPr="00B73FE2" w:rsidRDefault="00326A60" w:rsidP="00326A60">
      <w:pPr>
        <w:tabs>
          <w:tab w:val="left" w:pos="0"/>
          <w:tab w:val="left" w:pos="1134"/>
        </w:tabs>
        <w:ind w:firstLine="567"/>
        <w:contextualSpacing/>
        <w:jc w:val="both"/>
        <w:rPr>
          <w:rFonts w:eastAsia="Calibri"/>
          <w:lang w:eastAsia="en-US"/>
        </w:rPr>
      </w:pPr>
      <w:r>
        <w:rPr>
          <w:rFonts w:eastAsia="Calibri"/>
          <w:lang w:eastAsia="en-US"/>
        </w:rPr>
        <w:t>С</w:t>
      </w:r>
      <w:r w:rsidRPr="00B73FE2">
        <w:rPr>
          <w:rFonts w:eastAsia="Calibri"/>
          <w:lang w:eastAsia="en-US"/>
        </w:rPr>
        <w:t xml:space="preserve">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326A60" w:rsidRDefault="00326A60" w:rsidP="00326A60">
      <w:pPr>
        <w:tabs>
          <w:tab w:val="left" w:pos="993"/>
        </w:tabs>
        <w:ind w:firstLine="567"/>
        <w:jc w:val="both"/>
        <w:rPr>
          <w:b/>
        </w:rPr>
      </w:pPr>
      <w:r w:rsidRPr="00B73FE2">
        <w:t>- оплата за фактически выполненные работы</w:t>
      </w:r>
      <w:r>
        <w:t xml:space="preserve"> (этапы)</w:t>
      </w:r>
      <w:r w:rsidRPr="00B73FE2">
        <w:t xml:space="preserve"> с учетом объемов финансирования осуществляется в течение 30 </w:t>
      </w:r>
      <w:r>
        <w:t xml:space="preserve">рабочих </w:t>
      </w:r>
      <w:r w:rsidRPr="00B73FE2">
        <w:t>дней после предоставления Подрядчиком документов, указанных в п.п.</w:t>
      </w:r>
      <w:r>
        <w:t>2.2</w:t>
      </w:r>
      <w:r w:rsidRPr="00B73FE2">
        <w:t xml:space="preserve"> настоящего Договора на основании подписа</w:t>
      </w:r>
      <w:r>
        <w:t>нного Подрядчиком и Заказчиком а</w:t>
      </w:r>
      <w:r w:rsidRPr="00B73FE2">
        <w:t>кта приема-передачи выполненных работ, и счета-фактуры на оплату работ, не позднее 2</w:t>
      </w:r>
      <w:r>
        <w:t>5</w:t>
      </w:r>
      <w:r w:rsidRPr="00B73FE2">
        <w:t xml:space="preserve"> числа отчетного месяца</w:t>
      </w:r>
      <w:r>
        <w:t>.</w:t>
      </w:r>
    </w:p>
    <w:p w:rsidR="00326A60" w:rsidRPr="00AA03DE" w:rsidRDefault="00326A60" w:rsidP="00326A60">
      <w:pPr>
        <w:ind w:right="153" w:firstLine="709"/>
        <w:jc w:val="both"/>
      </w:pPr>
      <w:r w:rsidRPr="00AA03DE">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26A60" w:rsidRPr="00AA03DE" w:rsidRDefault="00326A60" w:rsidP="00326A60">
      <w:pPr>
        <w:tabs>
          <w:tab w:val="left" w:pos="1134"/>
        </w:tabs>
        <w:ind w:firstLine="709"/>
        <w:contextualSpacing/>
        <w:jc w:val="both"/>
      </w:pPr>
      <w:r w:rsidRPr="00AA03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t>иком в проекте договора (Часть 3</w:t>
      </w:r>
      <w:r w:rsidRPr="00AA03DE">
        <w:t xml:space="preserve"> «Проект договора»).</w:t>
      </w:r>
    </w:p>
    <w:p w:rsidR="00326A60" w:rsidRPr="00AA03DE" w:rsidRDefault="00326A60" w:rsidP="00326A60">
      <w:pPr>
        <w:tabs>
          <w:tab w:val="left" w:pos="1134"/>
        </w:tabs>
        <w:ind w:firstLine="709"/>
        <w:contextualSpacing/>
        <w:jc w:val="both"/>
      </w:pPr>
    </w:p>
    <w:p w:rsidR="00326A60" w:rsidRPr="0097669D" w:rsidRDefault="00326A60" w:rsidP="00326A60">
      <w:pPr>
        <w:pStyle w:val="a6"/>
        <w:numPr>
          <w:ilvl w:val="0"/>
          <w:numId w:val="3"/>
        </w:numPr>
        <w:tabs>
          <w:tab w:val="left" w:pos="0"/>
          <w:tab w:val="left" w:pos="1134"/>
        </w:tabs>
        <w:spacing w:after="0" w:line="240" w:lineRule="auto"/>
        <w:jc w:val="both"/>
      </w:pPr>
      <w:r w:rsidRPr="00AA03DE">
        <w:rPr>
          <w:rFonts w:ascii="Times New Roman" w:hAnsi="Times New Roman"/>
          <w:sz w:val="24"/>
          <w:szCs w:val="24"/>
        </w:rPr>
        <w:t xml:space="preserve">Начальная (максимальная) цена договора: </w:t>
      </w:r>
    </w:p>
    <w:p w:rsidR="00326A60" w:rsidRPr="00EB24D6" w:rsidRDefault="00326A60" w:rsidP="00326A60">
      <w:pPr>
        <w:pStyle w:val="a6"/>
        <w:tabs>
          <w:tab w:val="left" w:pos="0"/>
          <w:tab w:val="left" w:pos="1134"/>
        </w:tabs>
        <w:spacing w:after="0" w:line="240" w:lineRule="auto"/>
        <w:ind w:left="284"/>
        <w:jc w:val="both"/>
        <w:rPr>
          <w:rFonts w:ascii="Times New Roman" w:hAnsi="Times New Roman"/>
          <w:sz w:val="24"/>
          <w:szCs w:val="24"/>
        </w:rPr>
      </w:pPr>
      <w:r w:rsidRPr="00EB24D6">
        <w:rPr>
          <w:rFonts w:ascii="Times New Roman" w:hAnsi="Times New Roman"/>
          <w:sz w:val="24"/>
          <w:szCs w:val="24"/>
        </w:rPr>
        <w:t xml:space="preserve">- </w:t>
      </w:r>
      <w:r>
        <w:rPr>
          <w:rFonts w:ascii="Times New Roman" w:hAnsi="Times New Roman"/>
          <w:b/>
          <w:sz w:val="24"/>
          <w:szCs w:val="24"/>
        </w:rPr>
        <w:t>5 648 391</w:t>
      </w:r>
      <w:r w:rsidRPr="00EB24D6">
        <w:rPr>
          <w:rFonts w:ascii="Times New Roman" w:hAnsi="Times New Roman"/>
          <w:sz w:val="24"/>
          <w:szCs w:val="24"/>
        </w:rPr>
        <w:t xml:space="preserve"> (</w:t>
      </w:r>
      <w:r>
        <w:rPr>
          <w:rFonts w:ascii="Times New Roman" w:hAnsi="Times New Roman"/>
          <w:sz w:val="24"/>
          <w:szCs w:val="24"/>
        </w:rPr>
        <w:t>Пять миллионов шестьсот сорок восемь тысяч триста девяносто один)</w:t>
      </w:r>
      <w:r w:rsidRPr="00EB24D6">
        <w:rPr>
          <w:rFonts w:ascii="Times New Roman" w:hAnsi="Times New Roman"/>
          <w:sz w:val="24"/>
          <w:szCs w:val="24"/>
        </w:rPr>
        <w:t xml:space="preserve"> рубл</w:t>
      </w:r>
      <w:r>
        <w:rPr>
          <w:rFonts w:ascii="Times New Roman" w:hAnsi="Times New Roman"/>
          <w:sz w:val="24"/>
          <w:szCs w:val="24"/>
        </w:rPr>
        <w:t>ь</w:t>
      </w:r>
      <w:r w:rsidRPr="00EB24D6">
        <w:rPr>
          <w:rFonts w:ascii="Times New Roman" w:hAnsi="Times New Roman"/>
          <w:sz w:val="24"/>
          <w:szCs w:val="24"/>
        </w:rPr>
        <w:t xml:space="preserve"> </w:t>
      </w:r>
      <w:r>
        <w:rPr>
          <w:rFonts w:ascii="Times New Roman" w:hAnsi="Times New Roman"/>
          <w:b/>
          <w:sz w:val="24"/>
          <w:szCs w:val="24"/>
        </w:rPr>
        <w:t>00</w:t>
      </w:r>
      <w:r w:rsidRPr="009C7B15">
        <w:rPr>
          <w:rFonts w:ascii="Times New Roman" w:hAnsi="Times New Roman"/>
          <w:b/>
          <w:sz w:val="24"/>
          <w:szCs w:val="24"/>
        </w:rPr>
        <w:t xml:space="preserve"> </w:t>
      </w:r>
      <w:r w:rsidRPr="00EB24D6">
        <w:rPr>
          <w:rFonts w:ascii="Times New Roman" w:hAnsi="Times New Roman"/>
          <w:sz w:val="24"/>
          <w:szCs w:val="24"/>
        </w:rPr>
        <w:t>копе</w:t>
      </w:r>
      <w:r>
        <w:rPr>
          <w:rFonts w:ascii="Times New Roman" w:hAnsi="Times New Roman"/>
          <w:sz w:val="24"/>
          <w:szCs w:val="24"/>
        </w:rPr>
        <w:t>е</w:t>
      </w:r>
      <w:r w:rsidRPr="00EB24D6">
        <w:rPr>
          <w:rFonts w:ascii="Times New Roman" w:hAnsi="Times New Roman"/>
          <w:sz w:val="24"/>
          <w:szCs w:val="24"/>
        </w:rPr>
        <w:t>к без НДС,</w:t>
      </w:r>
    </w:p>
    <w:p w:rsidR="00326A60" w:rsidRPr="00EB24D6" w:rsidRDefault="00326A60" w:rsidP="00326A60">
      <w:pPr>
        <w:tabs>
          <w:tab w:val="left" w:pos="1134"/>
        </w:tabs>
        <w:ind w:left="284"/>
        <w:contextualSpacing/>
        <w:jc w:val="both"/>
      </w:pPr>
      <w:r w:rsidRPr="00EB24D6">
        <w:t xml:space="preserve">- НДС </w:t>
      </w:r>
      <w:r>
        <w:rPr>
          <w:b/>
        </w:rPr>
        <w:t>1 016 710</w:t>
      </w:r>
      <w:r>
        <w:t xml:space="preserve"> </w:t>
      </w:r>
      <w:r w:rsidRPr="00EB24D6">
        <w:t>(</w:t>
      </w:r>
      <w:r>
        <w:t>Один миллион шестнадцать тысяч семьсот десять</w:t>
      </w:r>
      <w:r w:rsidRPr="00EB24D6">
        <w:t xml:space="preserve">) рублей </w:t>
      </w:r>
      <w:r>
        <w:rPr>
          <w:b/>
        </w:rPr>
        <w:t xml:space="preserve">38 </w:t>
      </w:r>
      <w:r w:rsidRPr="00EB24D6">
        <w:t>копе</w:t>
      </w:r>
      <w:r>
        <w:t>ек</w:t>
      </w:r>
      <w:r w:rsidRPr="00EB24D6">
        <w:t xml:space="preserve">, </w:t>
      </w:r>
    </w:p>
    <w:p w:rsidR="00326A60" w:rsidRPr="00D518AC" w:rsidRDefault="00326A60" w:rsidP="00326A60">
      <w:pPr>
        <w:tabs>
          <w:tab w:val="left" w:pos="1134"/>
        </w:tabs>
        <w:ind w:left="284"/>
        <w:contextualSpacing/>
        <w:jc w:val="both"/>
      </w:pPr>
      <w:r w:rsidRPr="00EB24D6">
        <w:t xml:space="preserve">- </w:t>
      </w:r>
      <w:r>
        <w:rPr>
          <w:b/>
        </w:rPr>
        <w:t>6 665 101</w:t>
      </w:r>
      <w:r w:rsidRPr="00EB24D6">
        <w:t xml:space="preserve"> (</w:t>
      </w:r>
      <w:r>
        <w:t>Шесть миллионов шестьсот шестьдесят пять тысяч сто один) рубль</w:t>
      </w:r>
      <w:r w:rsidRPr="00EB24D6">
        <w:t xml:space="preserve"> </w:t>
      </w:r>
      <w:r>
        <w:rPr>
          <w:b/>
        </w:rPr>
        <w:t>38</w:t>
      </w:r>
      <w:r w:rsidRPr="009C7B15">
        <w:rPr>
          <w:b/>
        </w:rPr>
        <w:t xml:space="preserve"> </w:t>
      </w:r>
      <w:r w:rsidRPr="00EB24D6">
        <w:t>копе</w:t>
      </w:r>
      <w:r>
        <w:t>ек</w:t>
      </w:r>
      <w:r w:rsidRPr="00EB24D6">
        <w:t>, в том числе</w:t>
      </w:r>
      <w:r w:rsidRPr="00D518AC">
        <w:t xml:space="preserve"> НДС 18%.</w:t>
      </w:r>
    </w:p>
    <w:p w:rsidR="00326A60" w:rsidRDefault="00326A60" w:rsidP="00326A60">
      <w:pPr>
        <w:tabs>
          <w:tab w:val="left" w:pos="1134"/>
        </w:tabs>
        <w:ind w:firstLine="709"/>
        <w:contextualSpacing/>
        <w:jc w:val="both"/>
      </w:pPr>
      <w:r>
        <w:t>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326A60" w:rsidRDefault="00326A60" w:rsidP="00326A60">
      <w:pPr>
        <w:tabs>
          <w:tab w:val="left" w:pos="1134"/>
        </w:tabs>
        <w:ind w:firstLine="709"/>
        <w:contextualSpacing/>
        <w:jc w:val="both"/>
      </w:pPr>
    </w:p>
    <w:p w:rsidR="00326A60" w:rsidRDefault="00326A60" w:rsidP="00326A60">
      <w:pPr>
        <w:tabs>
          <w:tab w:val="left" w:pos="1134"/>
        </w:tabs>
        <w:ind w:firstLine="709"/>
        <w:contextualSpacing/>
        <w:jc w:val="both"/>
      </w:pPr>
      <w:r>
        <w:t>Цена договора включает в себя:</w:t>
      </w:r>
    </w:p>
    <w:p w:rsidR="00326A60" w:rsidRDefault="00326A60" w:rsidP="00326A60">
      <w:pPr>
        <w:tabs>
          <w:tab w:val="left" w:pos="1134"/>
        </w:tabs>
        <w:ind w:firstLine="709"/>
        <w:contextualSpacing/>
        <w:jc w:val="both"/>
      </w:pPr>
      <w:r>
        <w:t>Все расходы, связанные с оказанием услуг, включая страхование, уплату таможенных пошлин, налоги, сборы и другие обязательные платежи необходимых при исполнении данного Договора. В цену Договора включены все работы, необходимые для полного исполнения обязательств Подрядчика по настоящему договору, а также все работы, не детализированные в настоящем Договоре, но необходимые для качественного выполнения работ.</w:t>
      </w:r>
    </w:p>
    <w:p w:rsidR="00326A60" w:rsidRDefault="00326A60" w:rsidP="00326A60">
      <w:pPr>
        <w:tabs>
          <w:tab w:val="left" w:pos="1134"/>
        </w:tabs>
        <w:ind w:firstLine="709"/>
        <w:contextualSpacing/>
        <w:jc w:val="both"/>
      </w:pPr>
    </w:p>
    <w:p w:rsidR="00326A60" w:rsidRDefault="00326A60" w:rsidP="00326A60">
      <w:pPr>
        <w:tabs>
          <w:tab w:val="left" w:pos="1134"/>
        </w:tabs>
        <w:ind w:firstLine="709"/>
        <w:contextualSpacing/>
        <w:jc w:val="both"/>
      </w:pPr>
      <w:r>
        <w:t xml:space="preserve">Договорной коэффициент, применяемый при определении стоимости работ по Договору в текущем уровне цен определяется по результатам запроса предложений и </w:t>
      </w:r>
      <w:proofErr w:type="gramStart"/>
      <w:r>
        <w:t>рассчитывается  по</w:t>
      </w:r>
      <w:proofErr w:type="gramEnd"/>
      <w:r>
        <w:t xml:space="preserve"> формуле:</w:t>
      </w:r>
    </w:p>
    <w:p w:rsidR="00326A60" w:rsidRDefault="00326A60" w:rsidP="00326A60">
      <w:pPr>
        <w:tabs>
          <w:tab w:val="left" w:pos="1134"/>
        </w:tabs>
        <w:ind w:firstLine="709"/>
        <w:contextualSpacing/>
        <w:jc w:val="both"/>
      </w:pPr>
      <w:r>
        <w:t xml:space="preserve">где: </w:t>
      </w:r>
    </w:p>
    <w:p w:rsidR="00326A60" w:rsidRDefault="00326A60" w:rsidP="00326A60">
      <w:pPr>
        <w:tabs>
          <w:tab w:val="left" w:pos="1134"/>
        </w:tabs>
        <w:ind w:firstLine="709"/>
        <w:contextualSpacing/>
        <w:jc w:val="both"/>
      </w:pPr>
      <w:r>
        <w:t>Кд – договорной коэффициент, учитывающий снижение текущей стоимости Работ и затрат, выполняемых Подрядчиком;</w:t>
      </w:r>
    </w:p>
    <w:p w:rsidR="00326A60" w:rsidRDefault="00326A60" w:rsidP="00326A60">
      <w:pPr>
        <w:tabs>
          <w:tab w:val="left" w:pos="1134"/>
        </w:tabs>
        <w:ind w:firstLine="709"/>
        <w:contextualSpacing/>
        <w:jc w:val="both"/>
      </w:pPr>
      <w:proofErr w:type="spellStart"/>
      <w:r>
        <w:t>Сп</w:t>
      </w:r>
      <w:proofErr w:type="spellEnd"/>
      <w:r>
        <w:t> –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326A60" w:rsidRPr="00D518AC" w:rsidRDefault="00326A60" w:rsidP="00326A60">
      <w:pPr>
        <w:tabs>
          <w:tab w:val="left" w:pos="1134"/>
        </w:tabs>
        <w:ind w:firstLine="709"/>
        <w:contextualSpacing/>
        <w:jc w:val="both"/>
      </w:pPr>
      <w:proofErr w:type="spellStart"/>
      <w:r>
        <w:t>Сз</w:t>
      </w:r>
      <w:proofErr w:type="spellEnd"/>
      <w:r>
        <w:t> – начальная (максимальная) цена договора.</w:t>
      </w:r>
    </w:p>
    <w:p w:rsidR="00326A60" w:rsidRPr="00AA03DE" w:rsidRDefault="00326A60" w:rsidP="00326A60">
      <w:pPr>
        <w:pStyle w:val="a6"/>
        <w:numPr>
          <w:ilvl w:val="0"/>
          <w:numId w:val="3"/>
        </w:numPr>
        <w:tabs>
          <w:tab w:val="left" w:pos="0"/>
          <w:tab w:val="left" w:pos="1134"/>
        </w:tabs>
        <w:spacing w:after="0" w:line="240" w:lineRule="auto"/>
        <w:jc w:val="both"/>
        <w:rPr>
          <w:rFonts w:ascii="Times New Roman" w:hAnsi="Times New Roman"/>
          <w:bCs/>
          <w:sz w:val="24"/>
          <w:szCs w:val="24"/>
        </w:rPr>
      </w:pPr>
      <w:r w:rsidRPr="00AA03DE">
        <w:rPr>
          <w:rFonts w:ascii="Times New Roman" w:hAnsi="Times New Roman"/>
          <w:sz w:val="24"/>
          <w:szCs w:val="24"/>
        </w:rPr>
        <w:t>Официальный язык закупки: русский.</w:t>
      </w:r>
    </w:p>
    <w:p w:rsidR="00326A60" w:rsidRPr="00AA03DE" w:rsidRDefault="00326A60" w:rsidP="00326A60">
      <w:pPr>
        <w:tabs>
          <w:tab w:val="left" w:pos="1134"/>
        </w:tabs>
        <w:ind w:firstLine="709"/>
        <w:contextualSpacing/>
        <w:jc w:val="both"/>
        <w:rPr>
          <w:rFonts w:eastAsia="Calibri"/>
          <w:b/>
          <w:bCs/>
          <w:i/>
          <w:lang w:eastAsia="en-US"/>
        </w:rPr>
      </w:pPr>
      <w:bookmarkStart w:id="3" w:name="_Ref317253353"/>
      <w:r w:rsidRPr="00AA03DE">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A03DE">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A03DE">
        <w:rPr>
          <w:rFonts w:eastAsia="Calibri"/>
          <w:b/>
          <w:i/>
          <w:lang w:eastAsia="en-US"/>
        </w:rPr>
        <w:t>в таких документах</w:t>
      </w:r>
      <w:proofErr w:type="gramEnd"/>
      <w:r w:rsidRPr="00AA03DE">
        <w:rPr>
          <w:rFonts w:eastAsia="Calibri"/>
          <w:b/>
          <w:i/>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26A60" w:rsidRPr="00AA03DE" w:rsidRDefault="00326A60" w:rsidP="00326A60">
      <w:pPr>
        <w:tabs>
          <w:tab w:val="left" w:pos="1134"/>
        </w:tabs>
        <w:ind w:firstLine="709"/>
        <w:contextualSpacing/>
        <w:jc w:val="both"/>
        <w:rPr>
          <w:b/>
          <w:i/>
        </w:rPr>
      </w:pPr>
    </w:p>
    <w:p w:rsidR="00326A60" w:rsidRPr="00AA03DE" w:rsidRDefault="00326A60" w:rsidP="00326A60">
      <w:pPr>
        <w:pStyle w:val="a6"/>
        <w:numPr>
          <w:ilvl w:val="0"/>
          <w:numId w:val="3"/>
        </w:numPr>
        <w:tabs>
          <w:tab w:val="left" w:pos="0"/>
          <w:tab w:val="left" w:pos="1134"/>
        </w:tabs>
        <w:spacing w:after="0" w:line="240" w:lineRule="auto"/>
        <w:jc w:val="both"/>
        <w:rPr>
          <w:rFonts w:ascii="Times New Roman" w:hAnsi="Times New Roman"/>
          <w:bCs/>
          <w:sz w:val="24"/>
          <w:szCs w:val="24"/>
        </w:rPr>
      </w:pPr>
      <w:r w:rsidRPr="00AA03DE">
        <w:rPr>
          <w:rFonts w:ascii="Times New Roman" w:hAnsi="Times New Roman"/>
          <w:sz w:val="24"/>
          <w:szCs w:val="24"/>
        </w:rPr>
        <w:lastRenderedPageBreak/>
        <w:t xml:space="preserve">Валюта закупки: </w:t>
      </w:r>
      <w:r w:rsidRPr="00AA03DE">
        <w:rPr>
          <w:rFonts w:ascii="Times New Roman" w:hAnsi="Times New Roman"/>
          <w:b/>
          <w:i/>
          <w:sz w:val="24"/>
          <w:szCs w:val="24"/>
        </w:rPr>
        <w:t>российский рубль.</w:t>
      </w:r>
    </w:p>
    <w:p w:rsidR="00326A60" w:rsidRPr="00AA03DE" w:rsidRDefault="00326A60" w:rsidP="00326A60">
      <w:pPr>
        <w:tabs>
          <w:tab w:val="left" w:pos="1134"/>
        </w:tabs>
        <w:ind w:firstLine="709"/>
        <w:contextualSpacing/>
        <w:jc w:val="both"/>
        <w:rPr>
          <w:rFonts w:eastAsia="Calibri"/>
          <w:b/>
          <w:i/>
          <w:lang w:eastAsia="en-US"/>
        </w:rPr>
      </w:pPr>
      <w:r w:rsidRPr="00AA03DE">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26A60" w:rsidRPr="00AA03DE" w:rsidRDefault="00326A60" w:rsidP="00326A60">
      <w:pPr>
        <w:tabs>
          <w:tab w:val="left" w:pos="1134"/>
        </w:tabs>
        <w:ind w:firstLine="709"/>
        <w:contextualSpacing/>
        <w:jc w:val="both"/>
        <w:rPr>
          <w:b/>
          <w:i/>
        </w:rPr>
      </w:pPr>
    </w:p>
    <w:p w:rsidR="00326A60" w:rsidRPr="00AA03DE" w:rsidRDefault="00326A60" w:rsidP="00326A60">
      <w:pPr>
        <w:pStyle w:val="a6"/>
        <w:numPr>
          <w:ilvl w:val="0"/>
          <w:numId w:val="3"/>
        </w:numPr>
        <w:tabs>
          <w:tab w:val="left" w:pos="0"/>
          <w:tab w:val="left" w:pos="1134"/>
        </w:tabs>
        <w:spacing w:after="0" w:line="240" w:lineRule="auto"/>
        <w:jc w:val="both"/>
        <w:rPr>
          <w:rFonts w:ascii="Times New Roman" w:hAnsi="Times New Roman"/>
          <w:b/>
          <w:i/>
          <w:sz w:val="24"/>
          <w:szCs w:val="24"/>
        </w:rPr>
      </w:pPr>
      <w:r w:rsidRPr="00AA03DE">
        <w:rPr>
          <w:rFonts w:ascii="Times New Roman" w:hAnsi="Times New Roman"/>
          <w:sz w:val="24"/>
          <w:szCs w:val="24"/>
        </w:rPr>
        <w:t>Обеспечение заявки на участие в закупке:</w:t>
      </w:r>
      <w:r w:rsidRPr="00AA03DE">
        <w:rPr>
          <w:rFonts w:ascii="Times New Roman" w:eastAsia="Times New Roman" w:hAnsi="Times New Roman"/>
          <w:b/>
          <w:i/>
          <w:sz w:val="24"/>
          <w:szCs w:val="24"/>
          <w:lang w:eastAsia="ru-RU"/>
        </w:rPr>
        <w:t xml:space="preserve"> </w:t>
      </w:r>
      <w:r w:rsidRPr="00597A05">
        <w:rPr>
          <w:rFonts w:ascii="Times New Roman" w:eastAsia="Times New Roman" w:hAnsi="Times New Roman"/>
          <w:b/>
          <w:i/>
          <w:sz w:val="24"/>
          <w:szCs w:val="24"/>
          <w:lang w:eastAsia="ru-RU"/>
        </w:rPr>
        <w:t>не требуется</w:t>
      </w:r>
    </w:p>
    <w:p w:rsidR="00326A60" w:rsidRPr="00AA03DE" w:rsidRDefault="00326A60" w:rsidP="00326A60">
      <w:pPr>
        <w:tabs>
          <w:tab w:val="left" w:pos="1134"/>
        </w:tabs>
        <w:ind w:firstLine="709"/>
        <w:contextualSpacing/>
        <w:jc w:val="both"/>
        <w:rPr>
          <w:rFonts w:eastAsia="Calibri"/>
          <w:b/>
          <w:i/>
          <w:lang w:eastAsia="en-US"/>
        </w:rPr>
      </w:pPr>
    </w:p>
    <w:p w:rsidR="00326A60" w:rsidRPr="00973B9F" w:rsidRDefault="00326A60" w:rsidP="00326A60">
      <w:pPr>
        <w:pStyle w:val="a6"/>
        <w:numPr>
          <w:ilvl w:val="0"/>
          <w:numId w:val="3"/>
        </w:numPr>
        <w:tabs>
          <w:tab w:val="left" w:pos="0"/>
          <w:tab w:val="left" w:pos="709"/>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326A60" w:rsidRPr="00973B9F" w:rsidRDefault="00326A60" w:rsidP="00326A60">
      <w:pPr>
        <w:tabs>
          <w:tab w:val="left" w:pos="1134"/>
        </w:tabs>
        <w:ind w:firstLine="709"/>
        <w:contextualSpacing/>
        <w:jc w:val="both"/>
      </w:pPr>
      <w:r w:rsidRPr="00973B9F">
        <w:t xml:space="preserve">Закупка проводится на электронной торговой площадке (ЭТП) </w:t>
      </w:r>
      <w:proofErr w:type="gramStart"/>
      <w:r w:rsidRPr="00973B9F">
        <w:rPr>
          <w:u w:val="single"/>
        </w:rPr>
        <w:t>А</w:t>
      </w:r>
      <w:r>
        <w:rPr>
          <w:u w:val="single"/>
        </w:rPr>
        <w:t>-</w:t>
      </w:r>
      <w:r w:rsidRPr="00973B9F">
        <w:rPr>
          <w:u w:val="single"/>
        </w:rPr>
        <w:t>К</w:t>
      </w:r>
      <w:proofErr w:type="gramEnd"/>
      <w:r>
        <w:rPr>
          <w:u w:val="single"/>
        </w:rPr>
        <w:t>-</w:t>
      </w:r>
      <w:r w:rsidRPr="00973B9F">
        <w:rPr>
          <w:u w:val="single"/>
        </w:rPr>
        <w:t>Д</w:t>
      </w:r>
      <w:r w:rsidRPr="00973B9F">
        <w:t xml:space="preserve"> в сети «Интернет» по адресу: </w:t>
      </w:r>
      <w:hyperlink r:id="rId5" w:history="1">
        <w:r w:rsidRPr="00BE66A5">
          <w:rPr>
            <w:rStyle w:val="a4"/>
            <w:b/>
            <w:i/>
          </w:rPr>
          <w:t>www.</w:t>
        </w:r>
        <w:r w:rsidRPr="00BE66A5">
          <w:rPr>
            <w:rStyle w:val="a4"/>
            <w:b/>
            <w:i/>
            <w:lang w:val="en-US"/>
          </w:rPr>
          <w:t>a</w:t>
        </w:r>
        <w:r w:rsidRPr="00BE66A5">
          <w:rPr>
            <w:rStyle w:val="a4"/>
            <w:b/>
            <w:i/>
          </w:rPr>
          <w:t>-</w:t>
        </w:r>
        <w:r w:rsidRPr="00BE66A5">
          <w:rPr>
            <w:rStyle w:val="a4"/>
            <w:b/>
            <w:i/>
            <w:lang w:val="en-US"/>
          </w:rPr>
          <w:t>k</w:t>
        </w:r>
        <w:r w:rsidRPr="00BE66A5">
          <w:rPr>
            <w:rStyle w:val="a4"/>
            <w:b/>
            <w:i/>
          </w:rPr>
          <w:t>-</w:t>
        </w:r>
        <w:r w:rsidRPr="00BE66A5">
          <w:rPr>
            <w:rStyle w:val="a4"/>
            <w:b/>
            <w:i/>
            <w:lang w:val="en-US"/>
          </w:rPr>
          <w:t>d</w:t>
        </w:r>
        <w:r w:rsidRPr="00BE66A5">
          <w:rPr>
            <w:rStyle w:val="a4"/>
            <w:b/>
            <w:i/>
          </w:rPr>
          <w:t>.</w:t>
        </w:r>
        <w:proofErr w:type="spellStart"/>
        <w:r w:rsidRPr="00BE66A5">
          <w:rPr>
            <w:rStyle w:val="a4"/>
            <w:b/>
            <w:i/>
            <w:lang w:val="en-US"/>
          </w:rPr>
          <w:t>ru</w:t>
        </w:r>
        <w:proofErr w:type="spellEnd"/>
      </w:hyperlink>
      <w:r w:rsidRPr="00973B9F">
        <w:t xml:space="preserve"> в порядке, установленном регламентом данной ЭТП в соответствии с условиями и требованиями закупочной документации.</w:t>
      </w:r>
    </w:p>
    <w:p w:rsidR="00326A60" w:rsidRPr="00973B9F" w:rsidRDefault="00326A60" w:rsidP="00326A60">
      <w:pPr>
        <w:tabs>
          <w:tab w:val="left" w:pos="1134"/>
        </w:tabs>
        <w:ind w:firstLine="709"/>
        <w:contextualSpacing/>
        <w:jc w:val="both"/>
      </w:pPr>
      <w:r w:rsidRPr="00973B9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26A60" w:rsidRDefault="00326A60" w:rsidP="00326A60">
      <w:pPr>
        <w:tabs>
          <w:tab w:val="left" w:pos="1134"/>
        </w:tabs>
        <w:ind w:firstLine="709"/>
        <w:contextualSpacing/>
        <w:jc w:val="both"/>
      </w:pPr>
      <w:r w:rsidRPr="00973B9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26A60" w:rsidRDefault="00326A60" w:rsidP="00326A60">
      <w:pPr>
        <w:tabs>
          <w:tab w:val="left" w:pos="1134"/>
        </w:tabs>
        <w:ind w:firstLine="709"/>
        <w:contextualSpacing/>
        <w:jc w:val="both"/>
      </w:pPr>
    </w:p>
    <w:p w:rsidR="00326A60" w:rsidRPr="00AA03DE" w:rsidRDefault="00326A60" w:rsidP="00326A60">
      <w:pPr>
        <w:pStyle w:val="a6"/>
        <w:numPr>
          <w:ilvl w:val="0"/>
          <w:numId w:val="3"/>
        </w:numPr>
        <w:tabs>
          <w:tab w:val="left" w:pos="0"/>
          <w:tab w:val="left" w:pos="1134"/>
        </w:tabs>
        <w:spacing w:after="0" w:line="240" w:lineRule="auto"/>
        <w:jc w:val="both"/>
        <w:rPr>
          <w:rFonts w:ascii="Times New Roman" w:hAnsi="Times New Roman"/>
          <w:sz w:val="24"/>
          <w:szCs w:val="24"/>
        </w:rPr>
      </w:pPr>
      <w:r w:rsidRPr="00AA03DE">
        <w:rPr>
          <w:rFonts w:ascii="Times New Roman" w:hAnsi="Times New Roman"/>
          <w:sz w:val="24"/>
          <w:szCs w:val="24"/>
        </w:rPr>
        <w:t>Порядок получения закупочной документации:</w:t>
      </w:r>
    </w:p>
    <w:p w:rsidR="00326A60" w:rsidRPr="00AA03DE" w:rsidRDefault="00326A60" w:rsidP="00326A60">
      <w:pPr>
        <w:tabs>
          <w:tab w:val="left" w:pos="1134"/>
        </w:tabs>
        <w:ind w:firstLine="709"/>
        <w:contextualSpacing/>
        <w:jc w:val="both"/>
        <w:rPr>
          <w:b/>
          <w:i/>
        </w:rPr>
      </w:pPr>
      <w:r w:rsidRPr="00AA03DE">
        <w:t>На официальных сайтах закупочная документация находится в открытом доступе, начиная с даты официальной публикации.</w:t>
      </w:r>
      <w:r w:rsidRPr="00AA03DE">
        <w:rPr>
          <w:spacing w:val="-6"/>
        </w:rPr>
        <w:t xml:space="preserve"> Порядок получения закупочной документации на ЭТП определяется правилами данной ЭТП.</w:t>
      </w:r>
    </w:p>
    <w:p w:rsidR="00326A60" w:rsidRPr="00AA03DE" w:rsidRDefault="00326A60" w:rsidP="00326A60">
      <w:pPr>
        <w:tabs>
          <w:tab w:val="left" w:pos="1134"/>
        </w:tabs>
        <w:ind w:firstLine="709"/>
        <w:contextualSpacing/>
        <w:jc w:val="both"/>
      </w:pPr>
      <w:r w:rsidRPr="00AA03DE">
        <w:t xml:space="preserve">Официальная публикация документов по данной закупке: </w:t>
      </w:r>
      <w:bookmarkStart w:id="4" w:name="_Ref320025392"/>
      <w:r w:rsidRPr="00AA03DE">
        <w:t>Официальный</w:t>
      </w:r>
      <w:r w:rsidRPr="00AA03DE">
        <w:rPr>
          <w:spacing w:val="-6"/>
        </w:rPr>
        <w:t xml:space="preserve"> государственный сайт </w:t>
      </w:r>
      <w:r w:rsidRPr="00AA03DE">
        <w:t>(</w:t>
      </w:r>
      <w:hyperlink r:id="rId6" w:history="1">
        <w:r w:rsidRPr="00AA03DE">
          <w:rPr>
            <w:rStyle w:val="a4"/>
            <w:rFonts w:eastAsia="Calibri"/>
            <w:lang w:eastAsia="en-US"/>
          </w:rPr>
          <w:t>http://www.zakupki.gov.ru</w:t>
        </w:r>
      </w:hyperlink>
      <w:r w:rsidRPr="00AA03DE">
        <w:t>),</w:t>
      </w:r>
      <w:bookmarkEnd w:id="4"/>
      <w:r w:rsidRPr="00AA03DE">
        <w:t xml:space="preserve"> </w:t>
      </w:r>
    </w:p>
    <w:p w:rsidR="00326A60" w:rsidRPr="00AA03DE" w:rsidRDefault="00326A60" w:rsidP="00326A60">
      <w:pPr>
        <w:tabs>
          <w:tab w:val="left" w:pos="1134"/>
        </w:tabs>
        <w:ind w:firstLine="709"/>
        <w:contextualSpacing/>
        <w:jc w:val="both"/>
      </w:pPr>
      <w:r w:rsidRPr="00AA03DE">
        <w:t>Копии публикации документов по данной закупке:</w:t>
      </w:r>
    </w:p>
    <w:p w:rsidR="00326A60" w:rsidRPr="00AA03DE" w:rsidRDefault="00326A60" w:rsidP="00326A6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AA03DE">
        <w:rPr>
          <w:rFonts w:ascii="Times New Roman" w:hAnsi="Times New Roman"/>
          <w:sz w:val="24"/>
          <w:szCs w:val="24"/>
        </w:rPr>
        <w:t xml:space="preserve">Официальный сайт по закупкам атомной отрасли </w:t>
      </w:r>
      <w:r w:rsidRPr="00AA03DE">
        <w:rPr>
          <w:rFonts w:ascii="Times New Roman" w:hAnsi="Times New Roman"/>
          <w:spacing w:val="-6"/>
          <w:sz w:val="24"/>
          <w:szCs w:val="24"/>
        </w:rPr>
        <w:t>(</w:t>
      </w:r>
      <w:hyperlink r:id="rId7" w:history="1">
        <w:r w:rsidRPr="00AA03DE">
          <w:rPr>
            <w:rStyle w:val="a4"/>
            <w:rFonts w:ascii="Times New Roman" w:hAnsi="Times New Roman"/>
            <w:sz w:val="24"/>
            <w:szCs w:val="24"/>
          </w:rPr>
          <w:t>http://zakupki.rosatom.ru</w:t>
        </w:r>
      </w:hyperlink>
      <w:r w:rsidRPr="00AA03DE">
        <w:rPr>
          <w:rFonts w:ascii="Times New Roman" w:hAnsi="Times New Roman"/>
          <w:spacing w:val="-6"/>
          <w:sz w:val="24"/>
          <w:szCs w:val="24"/>
        </w:rPr>
        <w:t>);</w:t>
      </w:r>
    </w:p>
    <w:p w:rsidR="00326A60" w:rsidRPr="00AA03DE" w:rsidRDefault="00326A60" w:rsidP="00326A60">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AA03DE">
        <w:rPr>
          <w:rFonts w:ascii="Times New Roman" w:hAnsi="Times New Roman"/>
          <w:sz w:val="24"/>
          <w:szCs w:val="24"/>
        </w:rPr>
        <w:t xml:space="preserve">ЭТП </w:t>
      </w:r>
      <w:r w:rsidRPr="0084123D">
        <w:rPr>
          <w:rFonts w:ascii="Times New Roman" w:eastAsia="Times New Roman" w:hAnsi="Times New Roman"/>
          <w:spacing w:val="-6"/>
          <w:sz w:val="24"/>
          <w:szCs w:val="24"/>
          <w:lang w:eastAsia="ru-RU"/>
        </w:rPr>
        <w:t>«Аукционный Конкурсный Дом»</w:t>
      </w:r>
      <w:r w:rsidRPr="0084123D">
        <w:rPr>
          <w:rFonts w:ascii="Times New Roman" w:eastAsia="Times New Roman" w:hAnsi="Times New Roman"/>
          <w:i/>
          <w:spacing w:val="-6"/>
          <w:sz w:val="24"/>
          <w:szCs w:val="24"/>
          <w:lang w:eastAsia="ru-RU"/>
        </w:rPr>
        <w:t xml:space="preserve"> </w:t>
      </w:r>
      <w:hyperlink r:id="rId8" w:history="1">
        <w:r w:rsidRPr="0084123D">
          <w:rPr>
            <w:rFonts w:ascii="Times New Roman" w:eastAsia="Times New Roman" w:hAnsi="Times New Roman"/>
            <w:i/>
            <w:color w:val="0000FF"/>
            <w:spacing w:val="-6"/>
            <w:sz w:val="24"/>
            <w:szCs w:val="24"/>
            <w:u w:val="single"/>
            <w:lang w:eastAsia="ru-RU"/>
          </w:rPr>
          <w:t>www.</w:t>
        </w:r>
        <w:r w:rsidRPr="0084123D">
          <w:rPr>
            <w:rFonts w:ascii="Times New Roman" w:eastAsia="Times New Roman" w:hAnsi="Times New Roman"/>
            <w:i/>
            <w:color w:val="0000FF"/>
            <w:spacing w:val="-6"/>
            <w:sz w:val="24"/>
            <w:szCs w:val="24"/>
            <w:u w:val="single"/>
            <w:lang w:val="en-US" w:eastAsia="ru-RU"/>
          </w:rPr>
          <w:t>a</w:t>
        </w:r>
        <w:r w:rsidRPr="0084123D">
          <w:rPr>
            <w:rFonts w:ascii="Times New Roman" w:eastAsia="Times New Roman" w:hAnsi="Times New Roman"/>
            <w:i/>
            <w:color w:val="0000FF"/>
            <w:spacing w:val="-6"/>
            <w:sz w:val="24"/>
            <w:szCs w:val="24"/>
            <w:u w:val="single"/>
            <w:lang w:eastAsia="ru-RU"/>
          </w:rPr>
          <w:t>-</w:t>
        </w:r>
        <w:r w:rsidRPr="0084123D">
          <w:rPr>
            <w:rFonts w:ascii="Times New Roman" w:eastAsia="Times New Roman" w:hAnsi="Times New Roman"/>
            <w:i/>
            <w:color w:val="0000FF"/>
            <w:spacing w:val="-6"/>
            <w:sz w:val="24"/>
            <w:szCs w:val="24"/>
            <w:u w:val="single"/>
            <w:lang w:val="en-US" w:eastAsia="ru-RU"/>
          </w:rPr>
          <w:t>k</w:t>
        </w:r>
        <w:r w:rsidRPr="0084123D">
          <w:rPr>
            <w:rFonts w:ascii="Times New Roman" w:eastAsia="Times New Roman" w:hAnsi="Times New Roman"/>
            <w:i/>
            <w:color w:val="0000FF"/>
            <w:spacing w:val="-6"/>
            <w:sz w:val="24"/>
            <w:szCs w:val="24"/>
            <w:u w:val="single"/>
            <w:lang w:eastAsia="ru-RU"/>
          </w:rPr>
          <w:t>-</w:t>
        </w:r>
        <w:r w:rsidRPr="0084123D">
          <w:rPr>
            <w:rFonts w:ascii="Times New Roman" w:eastAsia="Times New Roman" w:hAnsi="Times New Roman"/>
            <w:i/>
            <w:color w:val="0000FF"/>
            <w:spacing w:val="-6"/>
            <w:sz w:val="24"/>
            <w:szCs w:val="24"/>
            <w:u w:val="single"/>
            <w:lang w:val="en-US" w:eastAsia="ru-RU"/>
          </w:rPr>
          <w:t>d</w:t>
        </w:r>
        <w:r w:rsidRPr="0084123D">
          <w:rPr>
            <w:rFonts w:ascii="Times New Roman" w:eastAsia="Times New Roman" w:hAnsi="Times New Roman"/>
            <w:i/>
            <w:color w:val="0000FF"/>
            <w:spacing w:val="-6"/>
            <w:sz w:val="24"/>
            <w:szCs w:val="24"/>
            <w:u w:val="single"/>
            <w:lang w:eastAsia="ru-RU"/>
          </w:rPr>
          <w:t>.</w:t>
        </w:r>
        <w:proofErr w:type="spellStart"/>
        <w:r w:rsidRPr="0084123D">
          <w:rPr>
            <w:rFonts w:ascii="Times New Roman" w:eastAsia="Times New Roman" w:hAnsi="Times New Roman"/>
            <w:i/>
            <w:color w:val="0000FF"/>
            <w:spacing w:val="-6"/>
            <w:sz w:val="24"/>
            <w:szCs w:val="24"/>
            <w:u w:val="single"/>
            <w:lang w:eastAsia="ru-RU"/>
          </w:rPr>
          <w:t>ru</w:t>
        </w:r>
        <w:proofErr w:type="spellEnd"/>
      </w:hyperlink>
      <w:r w:rsidRPr="00AA03DE">
        <w:rPr>
          <w:rFonts w:ascii="Times New Roman" w:hAnsi="Times New Roman"/>
          <w:sz w:val="24"/>
          <w:szCs w:val="24"/>
        </w:rPr>
        <w:t>.</w:t>
      </w:r>
    </w:p>
    <w:p w:rsidR="00326A60" w:rsidRPr="00AA03DE" w:rsidRDefault="00326A60" w:rsidP="00326A60">
      <w:pPr>
        <w:tabs>
          <w:tab w:val="left" w:pos="386"/>
        </w:tabs>
        <w:contextualSpacing/>
        <w:jc w:val="both"/>
        <w:rPr>
          <w:spacing w:val="-6"/>
        </w:rPr>
      </w:pPr>
    </w:p>
    <w:p w:rsidR="00326A60" w:rsidRPr="003B1F89" w:rsidRDefault="00326A60" w:rsidP="00326A60">
      <w:pPr>
        <w:pStyle w:val="a6"/>
        <w:numPr>
          <w:ilvl w:val="0"/>
          <w:numId w:val="3"/>
        </w:numPr>
        <w:tabs>
          <w:tab w:val="left" w:pos="0"/>
          <w:tab w:val="left" w:pos="1134"/>
        </w:tabs>
        <w:spacing w:after="0" w:line="240" w:lineRule="auto"/>
        <w:jc w:val="both"/>
        <w:rPr>
          <w:rFonts w:ascii="Times New Roman" w:hAnsi="Times New Roman"/>
          <w:spacing w:val="-6"/>
          <w:sz w:val="24"/>
          <w:szCs w:val="24"/>
        </w:rPr>
      </w:pPr>
      <w:r w:rsidRPr="00AA03DE">
        <w:rPr>
          <w:rFonts w:ascii="Times New Roman" w:hAnsi="Times New Roman"/>
          <w:sz w:val="24"/>
          <w:szCs w:val="24"/>
        </w:rPr>
        <w:t>Возможность</w:t>
      </w:r>
      <w:r w:rsidRPr="00AA03DE">
        <w:rPr>
          <w:rFonts w:ascii="Times New Roman" w:hAnsi="Times New Roman"/>
          <w:spacing w:val="-6"/>
          <w:sz w:val="24"/>
          <w:szCs w:val="24"/>
        </w:rPr>
        <w:t xml:space="preserve"> и условия, по которым допускается подача альтернативных предложений: </w:t>
      </w:r>
      <w:r w:rsidRPr="003B1F89">
        <w:rPr>
          <w:rFonts w:ascii="Times New Roman" w:hAnsi="Times New Roman"/>
          <w:b/>
          <w:i/>
          <w:sz w:val="24"/>
          <w:szCs w:val="24"/>
        </w:rPr>
        <w:t>не допускается.</w:t>
      </w:r>
    </w:p>
    <w:p w:rsidR="00326A60" w:rsidRPr="00AA03DE" w:rsidRDefault="00326A60" w:rsidP="00326A60">
      <w:pPr>
        <w:tabs>
          <w:tab w:val="left" w:pos="1134"/>
        </w:tabs>
        <w:ind w:firstLine="709"/>
        <w:contextualSpacing/>
        <w:jc w:val="both"/>
        <w:rPr>
          <w:spacing w:val="-6"/>
        </w:rPr>
      </w:pPr>
    </w:p>
    <w:p w:rsidR="00326A60" w:rsidRPr="003B1F89" w:rsidRDefault="00326A60" w:rsidP="00326A60">
      <w:pPr>
        <w:pStyle w:val="a6"/>
        <w:numPr>
          <w:ilvl w:val="0"/>
          <w:numId w:val="3"/>
        </w:numPr>
        <w:tabs>
          <w:tab w:val="left" w:pos="0"/>
          <w:tab w:val="left" w:pos="1134"/>
        </w:tabs>
        <w:spacing w:after="0" w:line="240" w:lineRule="auto"/>
        <w:jc w:val="both"/>
        <w:rPr>
          <w:rFonts w:ascii="Times New Roman" w:hAnsi="Times New Roman"/>
          <w:bCs/>
          <w:sz w:val="24"/>
          <w:szCs w:val="24"/>
        </w:rPr>
      </w:pPr>
      <w:r w:rsidRPr="00AA03DE">
        <w:rPr>
          <w:rFonts w:ascii="Times New Roman" w:hAnsi="Times New Roman"/>
          <w:sz w:val="24"/>
          <w:szCs w:val="24"/>
        </w:rPr>
        <w:t xml:space="preserve">Привлечение </w:t>
      </w:r>
      <w:r w:rsidRPr="00AA03DE">
        <w:rPr>
          <w:rFonts w:ascii="Times New Roman" w:hAnsi="Times New Roman"/>
          <w:b/>
          <w:bCs/>
          <w:i/>
          <w:sz w:val="24"/>
          <w:szCs w:val="24"/>
        </w:rPr>
        <w:t>субподрядчиков/соисполнителей</w:t>
      </w:r>
      <w:r w:rsidRPr="00AA03DE">
        <w:rPr>
          <w:rFonts w:ascii="Times New Roman" w:hAnsi="Times New Roman"/>
          <w:sz w:val="24"/>
          <w:szCs w:val="24"/>
        </w:rPr>
        <w:t xml:space="preserve"> (юридических или физических лиц, </w:t>
      </w:r>
      <w:r w:rsidRPr="00AA03DE">
        <w:rPr>
          <w:rFonts w:ascii="Times New Roman" w:hAnsi="Times New Roman"/>
          <w:b/>
          <w:bCs/>
          <w:i/>
          <w:sz w:val="24"/>
          <w:szCs w:val="24"/>
        </w:rPr>
        <w:t>выполняющих/оказывающих</w:t>
      </w:r>
      <w:r w:rsidRPr="00AA03DE">
        <w:rPr>
          <w:rFonts w:ascii="Times New Roman" w:hAnsi="Times New Roman"/>
          <w:sz w:val="24"/>
          <w:szCs w:val="24"/>
        </w:rPr>
        <w:t xml:space="preserve"> часть </w:t>
      </w:r>
      <w:r w:rsidRPr="00AA03DE">
        <w:rPr>
          <w:rFonts w:ascii="Times New Roman" w:hAnsi="Times New Roman"/>
          <w:b/>
          <w:bCs/>
          <w:i/>
          <w:sz w:val="24"/>
          <w:szCs w:val="24"/>
        </w:rPr>
        <w:t>работ/услуг</w:t>
      </w:r>
      <w:r w:rsidRPr="00AA03DE">
        <w:rPr>
          <w:rFonts w:ascii="Times New Roman" w:hAnsi="Times New Roman"/>
          <w:sz w:val="24"/>
          <w:szCs w:val="24"/>
        </w:rPr>
        <w:t xml:space="preserve"> по договору):</w:t>
      </w:r>
      <w:r w:rsidRPr="00AA03DE">
        <w:rPr>
          <w:rFonts w:ascii="Times New Roman" w:hAnsi="Times New Roman"/>
          <w:b/>
          <w:i/>
          <w:sz w:val="24"/>
          <w:szCs w:val="24"/>
        </w:rPr>
        <w:t xml:space="preserve"> </w:t>
      </w:r>
      <w:r w:rsidRPr="003B1F89">
        <w:rPr>
          <w:rFonts w:ascii="Times New Roman" w:eastAsia="Times New Roman" w:hAnsi="Times New Roman"/>
          <w:b/>
          <w:i/>
          <w:sz w:val="24"/>
          <w:szCs w:val="24"/>
          <w:lang w:eastAsia="ru-RU"/>
        </w:rPr>
        <w:t>допускается.</w:t>
      </w:r>
    </w:p>
    <w:p w:rsidR="00326A60" w:rsidRPr="00AA03DE" w:rsidRDefault="00326A60" w:rsidP="00326A60">
      <w:pPr>
        <w:pStyle w:val="Times12"/>
        <w:tabs>
          <w:tab w:val="left" w:pos="70"/>
        </w:tabs>
        <w:ind w:right="153" w:firstLine="0"/>
        <w:rPr>
          <w:rFonts w:eastAsia="Calibri"/>
          <w:b/>
          <w:bCs w:val="0"/>
          <w:i/>
          <w:szCs w:val="24"/>
          <w:lang w:eastAsia="en-US"/>
        </w:rPr>
      </w:pPr>
      <w:r w:rsidRPr="003B1F89">
        <w:rPr>
          <w:rFonts w:eastAsia="Calibri"/>
          <w:b/>
          <w:i/>
          <w:szCs w:val="24"/>
          <w:lang w:eastAsia="en-US"/>
        </w:rPr>
        <w:t>Общий объем привлечения субподрядчиков/соисполнителей не должен превышать 5 % от общего объема работ/услуг по договору (в денежном выражении).</w:t>
      </w:r>
    </w:p>
    <w:p w:rsidR="00326A60" w:rsidRPr="00AA03DE" w:rsidRDefault="00326A60" w:rsidP="00326A60">
      <w:pPr>
        <w:pStyle w:val="Times12"/>
        <w:tabs>
          <w:tab w:val="left" w:pos="70"/>
        </w:tabs>
        <w:ind w:right="153" w:firstLine="0"/>
        <w:jc w:val="left"/>
        <w:rPr>
          <w:rFonts w:eastAsia="Calibri"/>
          <w:b/>
          <w:bCs w:val="0"/>
          <w:i/>
          <w:szCs w:val="24"/>
          <w:lang w:eastAsia="en-US"/>
        </w:rPr>
      </w:pPr>
    </w:p>
    <w:p w:rsidR="00326A60" w:rsidRPr="003B1F89" w:rsidRDefault="00326A60" w:rsidP="00326A60">
      <w:pPr>
        <w:pStyle w:val="a6"/>
        <w:numPr>
          <w:ilvl w:val="0"/>
          <w:numId w:val="3"/>
        </w:numPr>
        <w:tabs>
          <w:tab w:val="left" w:pos="0"/>
          <w:tab w:val="left" w:pos="1134"/>
        </w:tabs>
        <w:spacing w:after="0" w:line="240" w:lineRule="auto"/>
        <w:jc w:val="both"/>
        <w:rPr>
          <w:rFonts w:ascii="Times New Roman" w:hAnsi="Times New Roman"/>
          <w:b/>
          <w:i/>
          <w:spacing w:val="-6"/>
          <w:sz w:val="24"/>
          <w:szCs w:val="24"/>
        </w:rPr>
      </w:pPr>
      <w:r w:rsidRPr="003B1F89">
        <w:rPr>
          <w:rFonts w:ascii="Times New Roman" w:hAnsi="Times New Roman"/>
          <w:sz w:val="24"/>
          <w:szCs w:val="24"/>
        </w:rPr>
        <w:t>Возможность</w:t>
      </w:r>
      <w:r w:rsidRPr="003B1F89">
        <w:rPr>
          <w:rFonts w:ascii="Times New Roman" w:hAnsi="Times New Roman"/>
          <w:spacing w:val="-6"/>
          <w:sz w:val="24"/>
          <w:szCs w:val="24"/>
        </w:rPr>
        <w:t xml:space="preserve"> проведения процедуры переторжки: </w:t>
      </w:r>
      <w:r w:rsidRPr="003B1F89">
        <w:rPr>
          <w:rFonts w:ascii="Times New Roman" w:hAnsi="Times New Roman"/>
          <w:b/>
          <w:i/>
          <w:sz w:val="24"/>
          <w:szCs w:val="24"/>
        </w:rPr>
        <w:t>невозможна.</w:t>
      </w:r>
    </w:p>
    <w:p w:rsidR="00326A60" w:rsidRPr="00AA03DE" w:rsidRDefault="00326A60" w:rsidP="00326A60">
      <w:pPr>
        <w:tabs>
          <w:tab w:val="left" w:pos="1134"/>
        </w:tabs>
        <w:ind w:firstLine="709"/>
        <w:contextualSpacing/>
        <w:jc w:val="both"/>
        <w:rPr>
          <w:spacing w:val="-6"/>
        </w:rPr>
      </w:pPr>
    </w:p>
    <w:p w:rsidR="00326A60" w:rsidRPr="000214C2" w:rsidRDefault="00326A60" w:rsidP="00326A60">
      <w:pPr>
        <w:pStyle w:val="a6"/>
        <w:numPr>
          <w:ilvl w:val="0"/>
          <w:numId w:val="3"/>
        </w:numPr>
        <w:tabs>
          <w:tab w:val="left" w:pos="0"/>
          <w:tab w:val="left" w:pos="1134"/>
        </w:tabs>
        <w:spacing w:after="0" w:line="240" w:lineRule="auto"/>
        <w:jc w:val="both"/>
        <w:rPr>
          <w:rFonts w:ascii="Times New Roman" w:hAnsi="Times New Roman"/>
          <w:color w:val="FF0000"/>
          <w:spacing w:val="-6"/>
          <w:sz w:val="24"/>
          <w:szCs w:val="24"/>
        </w:rPr>
      </w:pPr>
      <w:r w:rsidRPr="008B72A1">
        <w:rPr>
          <w:rFonts w:ascii="Times New Roman" w:hAnsi="Times New Roman"/>
          <w:spacing w:val="-6"/>
          <w:sz w:val="24"/>
          <w:szCs w:val="24"/>
        </w:rPr>
        <w:t xml:space="preserve">Срок </w:t>
      </w:r>
      <w:r w:rsidRPr="008B72A1">
        <w:rPr>
          <w:rFonts w:ascii="Times New Roman" w:hAnsi="Times New Roman"/>
          <w:sz w:val="24"/>
          <w:szCs w:val="24"/>
        </w:rPr>
        <w:t>окончания</w:t>
      </w:r>
      <w:r w:rsidRPr="008B72A1">
        <w:rPr>
          <w:rFonts w:ascii="Times New Roman" w:hAnsi="Times New Roman"/>
          <w:spacing w:val="-6"/>
          <w:sz w:val="24"/>
          <w:szCs w:val="24"/>
        </w:rPr>
        <w:t xml:space="preserve"> подачи заявок</w:t>
      </w:r>
      <w:r w:rsidRPr="00AA03DE">
        <w:rPr>
          <w:rFonts w:ascii="Times New Roman" w:hAnsi="Times New Roman"/>
          <w:spacing w:val="-6"/>
          <w:sz w:val="24"/>
          <w:szCs w:val="24"/>
        </w:rPr>
        <w:t xml:space="preserve"> на участие в закупке (открытия доступа к поданным заявкам): </w:t>
      </w:r>
      <w:r w:rsidRPr="008B72A1">
        <w:rPr>
          <w:rFonts w:ascii="Times New Roman" w:hAnsi="Times New Roman"/>
          <w:color w:val="FF0000"/>
          <w:spacing w:val="-6"/>
          <w:sz w:val="24"/>
          <w:szCs w:val="24"/>
        </w:rPr>
        <w:t>0</w:t>
      </w:r>
      <w:r>
        <w:rPr>
          <w:rFonts w:ascii="Times New Roman" w:hAnsi="Times New Roman"/>
          <w:color w:val="FF0000"/>
          <w:spacing w:val="-6"/>
          <w:sz w:val="24"/>
          <w:szCs w:val="24"/>
        </w:rPr>
        <w:t>6</w:t>
      </w:r>
      <w:r w:rsidRPr="008B72A1">
        <w:rPr>
          <w:rFonts w:ascii="Times New Roman" w:hAnsi="Times New Roman"/>
          <w:color w:val="FF0000"/>
          <w:spacing w:val="-6"/>
          <w:sz w:val="24"/>
          <w:szCs w:val="24"/>
        </w:rPr>
        <w:t>-</w:t>
      </w:r>
      <w:r w:rsidRPr="000214C2">
        <w:rPr>
          <w:rFonts w:ascii="Times New Roman" w:hAnsi="Times New Roman"/>
          <w:color w:val="FF0000"/>
          <w:spacing w:val="-6"/>
          <w:sz w:val="24"/>
          <w:szCs w:val="24"/>
        </w:rPr>
        <w:t>00 (время московское</w:t>
      </w:r>
      <w:r w:rsidRPr="009C7B15">
        <w:rPr>
          <w:rFonts w:ascii="Times New Roman" w:hAnsi="Times New Roman"/>
          <w:i/>
          <w:color w:val="FF0000"/>
          <w:spacing w:val="-6"/>
          <w:sz w:val="24"/>
          <w:szCs w:val="24"/>
        </w:rPr>
        <w:t xml:space="preserve">) </w:t>
      </w:r>
      <w:r w:rsidRPr="009C7B15">
        <w:rPr>
          <w:rFonts w:ascii="Times New Roman" w:hAnsi="Times New Roman"/>
          <w:b/>
          <w:i/>
          <w:color w:val="FF0000"/>
          <w:spacing w:val="-6"/>
          <w:sz w:val="24"/>
          <w:szCs w:val="24"/>
        </w:rPr>
        <w:t>«</w:t>
      </w:r>
      <w:r>
        <w:rPr>
          <w:rFonts w:ascii="Times New Roman" w:hAnsi="Times New Roman"/>
          <w:b/>
          <w:i/>
          <w:color w:val="FF0000"/>
          <w:spacing w:val="-6"/>
          <w:sz w:val="24"/>
          <w:szCs w:val="24"/>
        </w:rPr>
        <w:t>0</w:t>
      </w:r>
      <w:r w:rsidRPr="001A4AC8">
        <w:rPr>
          <w:rFonts w:ascii="Times New Roman" w:hAnsi="Times New Roman"/>
          <w:b/>
          <w:i/>
          <w:color w:val="FF0000"/>
          <w:spacing w:val="-6"/>
          <w:sz w:val="24"/>
          <w:szCs w:val="24"/>
        </w:rPr>
        <w:t>9</w:t>
      </w:r>
      <w:r>
        <w:rPr>
          <w:rFonts w:ascii="Times New Roman" w:hAnsi="Times New Roman"/>
          <w:b/>
          <w:i/>
          <w:color w:val="FF0000"/>
          <w:spacing w:val="-6"/>
          <w:sz w:val="24"/>
          <w:szCs w:val="24"/>
        </w:rPr>
        <w:t>»</w:t>
      </w:r>
      <w:r w:rsidRPr="009C7B15">
        <w:rPr>
          <w:rFonts w:ascii="Times New Roman" w:hAnsi="Times New Roman"/>
          <w:b/>
          <w:i/>
          <w:color w:val="FF0000"/>
          <w:spacing w:val="-6"/>
          <w:sz w:val="24"/>
          <w:szCs w:val="24"/>
        </w:rPr>
        <w:t xml:space="preserve"> </w:t>
      </w:r>
      <w:r>
        <w:rPr>
          <w:rFonts w:ascii="Times New Roman" w:hAnsi="Times New Roman"/>
          <w:b/>
          <w:i/>
          <w:color w:val="FF0000"/>
          <w:spacing w:val="-6"/>
          <w:sz w:val="24"/>
          <w:szCs w:val="24"/>
        </w:rPr>
        <w:t xml:space="preserve">ноября </w:t>
      </w:r>
      <w:r w:rsidRPr="009C7B15">
        <w:rPr>
          <w:rFonts w:ascii="Times New Roman" w:hAnsi="Times New Roman"/>
          <w:b/>
          <w:i/>
          <w:color w:val="FF0000"/>
          <w:spacing w:val="-6"/>
          <w:sz w:val="24"/>
          <w:szCs w:val="24"/>
        </w:rPr>
        <w:t>2015 года</w:t>
      </w:r>
      <w:r w:rsidRPr="009C7B15">
        <w:rPr>
          <w:rFonts w:ascii="Times New Roman" w:hAnsi="Times New Roman"/>
          <w:i/>
          <w:color w:val="FF0000"/>
          <w:spacing w:val="-6"/>
          <w:sz w:val="24"/>
          <w:szCs w:val="24"/>
        </w:rPr>
        <w:t>.</w:t>
      </w:r>
      <w:r w:rsidRPr="000214C2">
        <w:rPr>
          <w:rFonts w:ascii="Times New Roman" w:hAnsi="Times New Roman"/>
          <w:color w:val="FF0000"/>
          <w:spacing w:val="-6"/>
          <w:sz w:val="24"/>
          <w:szCs w:val="24"/>
        </w:rPr>
        <w:t xml:space="preserve"> </w:t>
      </w:r>
    </w:p>
    <w:p w:rsidR="00326A60" w:rsidRPr="00AA03DE" w:rsidRDefault="00326A60" w:rsidP="00326A60">
      <w:pPr>
        <w:tabs>
          <w:tab w:val="left" w:pos="1134"/>
        </w:tabs>
        <w:ind w:firstLine="709"/>
        <w:contextualSpacing/>
        <w:jc w:val="both"/>
        <w:rPr>
          <w:spacing w:val="-6"/>
        </w:rPr>
      </w:pPr>
      <w:r w:rsidRPr="00AA03DE">
        <w:rPr>
          <w:spacing w:val="-6"/>
        </w:rPr>
        <w:t>Место, дата и время заседания закупочной комиссии (при проведении):</w:t>
      </w:r>
    </w:p>
    <w:p w:rsidR="00326A60" w:rsidRPr="009C7B15" w:rsidRDefault="00326A60" w:rsidP="00326A60">
      <w:pPr>
        <w:tabs>
          <w:tab w:val="left" w:pos="1134"/>
        </w:tabs>
        <w:ind w:left="709"/>
        <w:contextualSpacing/>
        <w:jc w:val="both"/>
        <w:rPr>
          <w:b/>
          <w:i/>
          <w:color w:val="FF0000"/>
          <w:spacing w:val="-6"/>
        </w:rPr>
      </w:pPr>
      <w:r w:rsidRPr="00AA03DE">
        <w:t>624200,</w:t>
      </w:r>
      <w:r w:rsidRPr="00AA03DE">
        <w:rPr>
          <w:i/>
        </w:rPr>
        <w:t xml:space="preserve"> </w:t>
      </w:r>
      <w:r w:rsidRPr="00AA03DE">
        <w:t xml:space="preserve">г. Лесной, Свердловской области, </w:t>
      </w:r>
      <w:r w:rsidRPr="003B1F89">
        <w:rPr>
          <w:bCs/>
          <w:spacing w:val="-6"/>
        </w:rPr>
        <w:t xml:space="preserve">ул. Орджоникидзе, 1, отдел капитального </w:t>
      </w:r>
      <w:r w:rsidRPr="008B72A1">
        <w:rPr>
          <w:bCs/>
          <w:spacing w:val="-6"/>
        </w:rPr>
        <w:t>строительства</w:t>
      </w:r>
      <w:r w:rsidRPr="008B72A1">
        <w:rPr>
          <w:spacing w:val="-6"/>
        </w:rPr>
        <w:t xml:space="preserve"> </w:t>
      </w:r>
      <w:r>
        <w:rPr>
          <w:color w:val="FF0000"/>
          <w:spacing w:val="-6"/>
        </w:rPr>
        <w:t>06</w:t>
      </w:r>
      <w:r w:rsidRPr="000214C2">
        <w:rPr>
          <w:color w:val="FF0000"/>
          <w:spacing w:val="-6"/>
        </w:rPr>
        <w:t xml:space="preserve">-00 (время московское) </w:t>
      </w:r>
      <w:r w:rsidRPr="009C7B15">
        <w:rPr>
          <w:b/>
          <w:i/>
          <w:color w:val="FF0000"/>
          <w:spacing w:val="-6"/>
        </w:rPr>
        <w:t>«</w:t>
      </w:r>
      <w:r>
        <w:rPr>
          <w:b/>
          <w:i/>
          <w:color w:val="FF0000"/>
          <w:spacing w:val="-6"/>
        </w:rPr>
        <w:t>0</w:t>
      </w:r>
      <w:r w:rsidRPr="001A4AC8">
        <w:rPr>
          <w:b/>
          <w:i/>
          <w:color w:val="FF0000"/>
          <w:spacing w:val="-6"/>
        </w:rPr>
        <w:t>9</w:t>
      </w:r>
      <w:r w:rsidRPr="009C7B15">
        <w:rPr>
          <w:b/>
          <w:i/>
          <w:color w:val="FF0000"/>
          <w:spacing w:val="-6"/>
        </w:rPr>
        <w:t xml:space="preserve">» </w:t>
      </w:r>
      <w:r>
        <w:rPr>
          <w:b/>
          <w:i/>
          <w:color w:val="FF0000"/>
          <w:spacing w:val="-6"/>
        </w:rPr>
        <w:t>ноября</w:t>
      </w:r>
      <w:r w:rsidRPr="009C7B15">
        <w:rPr>
          <w:b/>
          <w:i/>
          <w:color w:val="FF0000"/>
          <w:spacing w:val="-6"/>
        </w:rPr>
        <w:t xml:space="preserve"> 2015 года</w:t>
      </w:r>
      <w:r>
        <w:rPr>
          <w:b/>
          <w:i/>
          <w:color w:val="FF0000"/>
          <w:spacing w:val="-6"/>
        </w:rPr>
        <w:t>.</w:t>
      </w:r>
    </w:p>
    <w:p w:rsidR="00326A60" w:rsidRPr="00AA03DE" w:rsidRDefault="00326A60" w:rsidP="00326A60">
      <w:pPr>
        <w:tabs>
          <w:tab w:val="left" w:pos="1134"/>
        </w:tabs>
        <w:ind w:left="709"/>
        <w:contextualSpacing/>
        <w:jc w:val="both"/>
        <w:rPr>
          <w:spacing w:val="-6"/>
        </w:rPr>
      </w:pPr>
    </w:p>
    <w:p w:rsidR="00326A60" w:rsidRPr="00AA03DE" w:rsidRDefault="00326A60" w:rsidP="00326A60">
      <w:pPr>
        <w:pStyle w:val="a6"/>
        <w:numPr>
          <w:ilvl w:val="0"/>
          <w:numId w:val="3"/>
        </w:numPr>
        <w:tabs>
          <w:tab w:val="left" w:pos="0"/>
          <w:tab w:val="left" w:pos="1134"/>
        </w:tabs>
        <w:spacing w:after="0" w:line="240" w:lineRule="auto"/>
        <w:jc w:val="both"/>
        <w:rPr>
          <w:rFonts w:ascii="Times New Roman" w:hAnsi="Times New Roman"/>
          <w:spacing w:val="-6"/>
          <w:sz w:val="24"/>
          <w:szCs w:val="24"/>
        </w:rPr>
      </w:pPr>
      <w:r w:rsidRPr="00AA03DE">
        <w:rPr>
          <w:rFonts w:ascii="Times New Roman" w:hAnsi="Times New Roman"/>
          <w:spacing w:val="-6"/>
          <w:sz w:val="24"/>
          <w:szCs w:val="24"/>
        </w:rPr>
        <w:t xml:space="preserve">Место и </w:t>
      </w:r>
      <w:r w:rsidRPr="00AA03DE">
        <w:rPr>
          <w:rFonts w:ascii="Times New Roman" w:hAnsi="Times New Roman"/>
          <w:sz w:val="24"/>
          <w:szCs w:val="24"/>
        </w:rPr>
        <w:t>дата</w:t>
      </w:r>
      <w:r w:rsidRPr="00AA03DE">
        <w:rPr>
          <w:rFonts w:ascii="Times New Roman" w:hAnsi="Times New Roman"/>
          <w:spacing w:val="-6"/>
          <w:sz w:val="24"/>
          <w:szCs w:val="24"/>
        </w:rPr>
        <w:t xml:space="preserve"> рассмотрения заявок и подведения итогов закупки: </w:t>
      </w:r>
    </w:p>
    <w:p w:rsidR="00326A60" w:rsidRPr="00AA03DE" w:rsidRDefault="00326A60" w:rsidP="00326A60">
      <w:pPr>
        <w:tabs>
          <w:tab w:val="left" w:pos="1134"/>
        </w:tabs>
        <w:ind w:firstLine="709"/>
        <w:contextualSpacing/>
        <w:jc w:val="both"/>
        <w:rPr>
          <w:b/>
          <w:i/>
        </w:rPr>
      </w:pPr>
    </w:p>
    <w:p w:rsidR="00326A60" w:rsidRDefault="00326A60" w:rsidP="00326A60">
      <w:pPr>
        <w:tabs>
          <w:tab w:val="left" w:pos="1134"/>
        </w:tabs>
        <w:ind w:firstLine="709"/>
        <w:contextualSpacing/>
        <w:jc w:val="both"/>
        <w:rPr>
          <w:b/>
          <w:i/>
          <w:color w:val="FF0000"/>
        </w:rPr>
      </w:pPr>
      <w:r w:rsidRPr="00AA03DE">
        <w:rPr>
          <w:b/>
          <w:i/>
        </w:rPr>
        <w:t xml:space="preserve">Отборочная стадия рассмотрения заявок на участие в закупке: </w:t>
      </w:r>
      <w:r w:rsidRPr="00AA03DE">
        <w:t>624200,</w:t>
      </w:r>
      <w:r w:rsidRPr="00AA03DE">
        <w:rPr>
          <w:i/>
        </w:rPr>
        <w:t xml:space="preserve"> </w:t>
      </w:r>
      <w:r w:rsidRPr="00AA03DE">
        <w:t xml:space="preserve">г. Лесной, Свердловской области, Коммунистический проспект 6а, </w:t>
      </w:r>
      <w:r w:rsidRPr="003B1F89">
        <w:rPr>
          <w:bCs/>
          <w:spacing w:val="-6"/>
        </w:rPr>
        <w:t>ул. Орджоникидзе, 1, отдел капитального строительства</w:t>
      </w:r>
      <w:r w:rsidRPr="00AA03DE">
        <w:rPr>
          <w:b/>
          <w:i/>
        </w:rPr>
        <w:t>, не</w:t>
      </w:r>
      <w:r w:rsidRPr="00741CC9">
        <w:rPr>
          <w:b/>
          <w:i/>
        </w:rPr>
        <w:t xml:space="preserve"> позднее</w:t>
      </w:r>
      <w:r w:rsidRPr="000214C2">
        <w:rPr>
          <w:b/>
          <w:i/>
          <w:color w:val="FF0000"/>
        </w:rPr>
        <w:t xml:space="preserve"> «</w:t>
      </w:r>
      <w:r>
        <w:rPr>
          <w:b/>
          <w:i/>
          <w:color w:val="FF0000"/>
        </w:rPr>
        <w:t>27</w:t>
      </w:r>
      <w:r w:rsidRPr="000214C2">
        <w:rPr>
          <w:b/>
          <w:i/>
          <w:color w:val="FF0000"/>
        </w:rPr>
        <w:t>»</w:t>
      </w:r>
      <w:r>
        <w:rPr>
          <w:b/>
          <w:i/>
          <w:color w:val="FF0000"/>
        </w:rPr>
        <w:t xml:space="preserve"> ноября</w:t>
      </w:r>
      <w:r w:rsidRPr="000214C2">
        <w:rPr>
          <w:b/>
          <w:i/>
          <w:color w:val="FF0000"/>
        </w:rPr>
        <w:t xml:space="preserve"> 20</w:t>
      </w:r>
      <w:r>
        <w:rPr>
          <w:b/>
          <w:i/>
          <w:color w:val="FF0000"/>
        </w:rPr>
        <w:t>15</w:t>
      </w:r>
      <w:r w:rsidRPr="000214C2">
        <w:rPr>
          <w:b/>
          <w:i/>
          <w:color w:val="FF0000"/>
        </w:rPr>
        <w:t xml:space="preserve"> г. </w:t>
      </w:r>
    </w:p>
    <w:p w:rsidR="00326A60" w:rsidRDefault="00326A60" w:rsidP="00326A60">
      <w:pPr>
        <w:tabs>
          <w:tab w:val="left" w:pos="1134"/>
        </w:tabs>
        <w:ind w:firstLine="709"/>
        <w:contextualSpacing/>
        <w:jc w:val="both"/>
        <w:rPr>
          <w:b/>
          <w:i/>
          <w:color w:val="FF0000"/>
        </w:rPr>
      </w:pPr>
      <w:r w:rsidRPr="00AA03DE">
        <w:rPr>
          <w:b/>
          <w:i/>
        </w:rPr>
        <w:t xml:space="preserve">Оценочная стадия рассмотрения заявок на участие в закупке и подведение итогов закупки: </w:t>
      </w:r>
      <w:r w:rsidRPr="00AA03DE">
        <w:t>624200,</w:t>
      </w:r>
      <w:r w:rsidRPr="00AA03DE">
        <w:rPr>
          <w:i/>
        </w:rPr>
        <w:t xml:space="preserve"> </w:t>
      </w:r>
      <w:r w:rsidRPr="00AA03DE">
        <w:t xml:space="preserve">г. Лесной, Свердловской области, </w:t>
      </w:r>
      <w:r w:rsidRPr="003B1F89">
        <w:rPr>
          <w:bCs/>
          <w:spacing w:val="-6"/>
        </w:rPr>
        <w:t>ул. Орджоникидзе, 1, отдел капитального строительства</w:t>
      </w:r>
      <w:r w:rsidRPr="00AA03DE">
        <w:rPr>
          <w:b/>
          <w:i/>
        </w:rPr>
        <w:t xml:space="preserve">, не позднее </w:t>
      </w:r>
      <w:r w:rsidRPr="000214C2">
        <w:rPr>
          <w:b/>
          <w:i/>
          <w:color w:val="FF0000"/>
        </w:rPr>
        <w:t>«</w:t>
      </w:r>
      <w:r>
        <w:rPr>
          <w:b/>
          <w:i/>
          <w:color w:val="FF0000"/>
        </w:rPr>
        <w:t>27</w:t>
      </w:r>
      <w:r w:rsidRPr="000214C2">
        <w:rPr>
          <w:b/>
          <w:i/>
          <w:color w:val="FF0000"/>
        </w:rPr>
        <w:t xml:space="preserve">» </w:t>
      </w:r>
      <w:r>
        <w:rPr>
          <w:b/>
          <w:i/>
          <w:color w:val="FF0000"/>
        </w:rPr>
        <w:t xml:space="preserve">ноября </w:t>
      </w:r>
      <w:r w:rsidRPr="000214C2">
        <w:rPr>
          <w:b/>
          <w:i/>
          <w:color w:val="FF0000"/>
        </w:rPr>
        <w:t>20</w:t>
      </w:r>
      <w:r>
        <w:rPr>
          <w:b/>
          <w:i/>
          <w:color w:val="FF0000"/>
        </w:rPr>
        <w:t>15</w:t>
      </w:r>
      <w:r w:rsidRPr="000214C2">
        <w:rPr>
          <w:b/>
          <w:i/>
          <w:color w:val="FF0000"/>
        </w:rPr>
        <w:t xml:space="preserve"> г. </w:t>
      </w:r>
    </w:p>
    <w:p w:rsidR="00326A60" w:rsidRPr="000214C2" w:rsidRDefault="00326A60" w:rsidP="00326A60">
      <w:pPr>
        <w:tabs>
          <w:tab w:val="left" w:pos="1134"/>
        </w:tabs>
        <w:ind w:firstLine="709"/>
        <w:contextualSpacing/>
        <w:jc w:val="both"/>
        <w:rPr>
          <w:b/>
          <w:i/>
          <w:color w:val="FF0000"/>
        </w:rPr>
      </w:pPr>
    </w:p>
    <w:p w:rsidR="00326A60" w:rsidRPr="00FF5E52" w:rsidRDefault="00326A60" w:rsidP="00326A60">
      <w:pPr>
        <w:pStyle w:val="a6"/>
        <w:numPr>
          <w:ilvl w:val="0"/>
          <w:numId w:val="3"/>
        </w:numPr>
        <w:tabs>
          <w:tab w:val="left" w:pos="0"/>
          <w:tab w:val="left" w:pos="709"/>
        </w:tabs>
        <w:spacing w:after="0" w:line="240" w:lineRule="auto"/>
        <w:ind w:left="0" w:firstLine="567"/>
        <w:jc w:val="both"/>
        <w:rPr>
          <w:rFonts w:ascii="Times New Roman" w:hAnsi="Times New Roman"/>
          <w:spacing w:val="-6"/>
          <w:sz w:val="24"/>
          <w:szCs w:val="24"/>
        </w:rPr>
      </w:pPr>
      <w:r w:rsidRPr="00AA03DE">
        <w:rPr>
          <w:rFonts w:ascii="Times New Roman" w:hAnsi="Times New Roman"/>
          <w:spacing w:val="-6"/>
          <w:sz w:val="24"/>
          <w:szCs w:val="24"/>
        </w:rPr>
        <w:lastRenderedPageBreak/>
        <w:t xml:space="preserve">Срок </w:t>
      </w:r>
      <w:r w:rsidRPr="00AA03DE">
        <w:rPr>
          <w:rFonts w:ascii="Times New Roman" w:hAnsi="Times New Roman"/>
          <w:sz w:val="24"/>
          <w:szCs w:val="24"/>
        </w:rPr>
        <w:t>заключения</w:t>
      </w:r>
      <w:r w:rsidRPr="00AA03DE">
        <w:rPr>
          <w:rFonts w:ascii="Times New Roman" w:hAnsi="Times New Roman"/>
          <w:spacing w:val="-6"/>
          <w:sz w:val="24"/>
          <w:szCs w:val="24"/>
        </w:rPr>
        <w:t xml:space="preserve"> договора: </w:t>
      </w:r>
      <w:r>
        <w:rPr>
          <w:rFonts w:ascii="Times New Roman" w:hAnsi="Times New Roman"/>
          <w:sz w:val="24"/>
          <w:szCs w:val="24"/>
        </w:rPr>
        <w:t xml:space="preserve">не более </w:t>
      </w:r>
      <w:r w:rsidRPr="00AA03DE">
        <w:rPr>
          <w:rFonts w:ascii="Times New Roman" w:hAnsi="Times New Roman"/>
          <w:b/>
          <w:i/>
          <w:sz w:val="24"/>
          <w:szCs w:val="24"/>
        </w:rPr>
        <w:t>20 (двадцати)</w:t>
      </w:r>
      <w:r w:rsidRPr="00AA03DE">
        <w:rPr>
          <w:rFonts w:ascii="Times New Roman" w:hAnsi="Times New Roman"/>
          <w:sz w:val="24"/>
          <w:szCs w:val="24"/>
        </w:rPr>
        <w:t xml:space="preserve"> </w:t>
      </w:r>
      <w:r>
        <w:rPr>
          <w:rFonts w:ascii="Times New Roman" w:hAnsi="Times New Roman"/>
          <w:sz w:val="24"/>
          <w:szCs w:val="24"/>
        </w:rPr>
        <w:t xml:space="preserve">рабочих </w:t>
      </w:r>
      <w:r w:rsidRPr="00AA03DE">
        <w:rPr>
          <w:rFonts w:ascii="Times New Roman" w:hAnsi="Times New Roman"/>
          <w:sz w:val="24"/>
          <w:szCs w:val="24"/>
        </w:rPr>
        <w:t xml:space="preserve">дней, но не ранее чем через </w:t>
      </w:r>
      <w:r w:rsidRPr="00FF5E52">
        <w:rPr>
          <w:rFonts w:ascii="Times New Roman" w:hAnsi="Times New Roman"/>
          <w:sz w:val="24"/>
          <w:szCs w:val="24"/>
        </w:rPr>
        <w:t xml:space="preserve">10 (десять) дней после размещения на официальном сайте и на ЭТП протокола подведения итогов закупки, за исключением следующих случаев: </w:t>
      </w:r>
    </w:p>
    <w:p w:rsidR="00326A60" w:rsidRDefault="00326A60" w:rsidP="00326A60">
      <w:pPr>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326A60" w:rsidRDefault="00326A60" w:rsidP="00326A60">
      <w:pPr>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26A60" w:rsidRDefault="00326A60" w:rsidP="00326A60">
      <w:pPr>
        <w:tabs>
          <w:tab w:val="left" w:pos="1134"/>
        </w:tabs>
        <w:ind w:firstLine="709"/>
        <w:contextualSpacing/>
        <w:jc w:val="both"/>
      </w:pPr>
      <w: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326A60" w:rsidRDefault="00326A60" w:rsidP="00326A60">
      <w:pPr>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326A60" w:rsidRDefault="00326A60" w:rsidP="00326A60">
      <w:pPr>
        <w:tabs>
          <w:tab w:val="left" w:pos="1134"/>
        </w:tabs>
        <w:ind w:firstLine="709"/>
        <w:contextualSpacing/>
        <w:jc w:val="both"/>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26A60" w:rsidRPr="00AA03DE" w:rsidRDefault="00326A60" w:rsidP="00326A60">
      <w:pPr>
        <w:tabs>
          <w:tab w:val="left" w:pos="1134"/>
        </w:tabs>
        <w:ind w:left="709"/>
        <w:contextualSpacing/>
        <w:jc w:val="both"/>
        <w:rPr>
          <w:spacing w:val="-6"/>
        </w:rPr>
      </w:pPr>
    </w:p>
    <w:p w:rsidR="00326A60" w:rsidRPr="00E9446E" w:rsidRDefault="00326A60" w:rsidP="00326A60">
      <w:pPr>
        <w:pStyle w:val="a6"/>
        <w:numPr>
          <w:ilvl w:val="0"/>
          <w:numId w:val="3"/>
        </w:numPr>
        <w:tabs>
          <w:tab w:val="left" w:pos="0"/>
          <w:tab w:val="left" w:pos="709"/>
        </w:tabs>
        <w:spacing w:after="0" w:line="240" w:lineRule="auto"/>
        <w:ind w:left="0" w:firstLine="360"/>
        <w:jc w:val="both"/>
        <w:rPr>
          <w:rFonts w:ascii="Times New Roman" w:hAnsi="Times New Roman"/>
          <w:spacing w:val="-6"/>
          <w:sz w:val="24"/>
          <w:szCs w:val="24"/>
        </w:rPr>
      </w:pPr>
      <w:r w:rsidRPr="0087397C">
        <w:rPr>
          <w:rFonts w:ascii="Times New Roman" w:hAnsi="Times New Roman"/>
          <w:sz w:val="24"/>
          <w:szCs w:val="24"/>
        </w:rPr>
        <w:t xml:space="preserve"> </w:t>
      </w:r>
      <w:r w:rsidRPr="00E9446E">
        <w:rPr>
          <w:rFonts w:ascii="Times New Roman" w:hAnsi="Times New Roman"/>
          <w:sz w:val="24"/>
          <w:szCs w:val="24"/>
        </w:rPr>
        <w:t>Обеспечение</w:t>
      </w:r>
      <w:r w:rsidRPr="00E9446E">
        <w:rPr>
          <w:rFonts w:ascii="Times New Roman" w:hAnsi="Times New Roman"/>
          <w:spacing w:val="-6"/>
          <w:sz w:val="24"/>
          <w:szCs w:val="24"/>
        </w:rPr>
        <w:t xml:space="preserve"> исполнения обязательств по договору:</w:t>
      </w:r>
      <w:r w:rsidRPr="00E9446E">
        <w:rPr>
          <w:rFonts w:ascii="Times New Roman" w:hAnsi="Times New Roman"/>
          <w:b/>
          <w:i/>
          <w:sz w:val="24"/>
          <w:szCs w:val="24"/>
        </w:rPr>
        <w:t xml:space="preserve"> соответствующие обеспечения исполнения обязательств по договору согласно Части 2 «Проект договора» закупочной документации</w:t>
      </w:r>
      <w:r>
        <w:rPr>
          <w:rFonts w:ascii="Times New Roman" w:hAnsi="Times New Roman"/>
          <w:b/>
          <w:i/>
          <w:sz w:val="24"/>
          <w:szCs w:val="24"/>
        </w:rPr>
        <w:t>:</w:t>
      </w:r>
    </w:p>
    <w:p w:rsidR="00326A60" w:rsidRPr="00E9446E" w:rsidRDefault="00326A60" w:rsidP="00326A60">
      <w:pPr>
        <w:pStyle w:val="a6"/>
        <w:numPr>
          <w:ilvl w:val="0"/>
          <w:numId w:val="5"/>
        </w:numPr>
        <w:tabs>
          <w:tab w:val="left" w:pos="1134"/>
        </w:tabs>
        <w:spacing w:after="0" w:line="240" w:lineRule="auto"/>
        <w:ind w:left="0" w:right="153" w:firstLine="709"/>
        <w:contextualSpacing w:val="0"/>
        <w:jc w:val="both"/>
        <w:rPr>
          <w:rFonts w:ascii="Times New Roman" w:hAnsi="Times New Roman"/>
          <w:b/>
          <w:bCs/>
          <w:i/>
          <w:sz w:val="24"/>
          <w:szCs w:val="24"/>
        </w:rPr>
      </w:pPr>
      <w:r w:rsidRPr="00E9446E">
        <w:rPr>
          <w:rFonts w:ascii="Times New Roman" w:hAnsi="Times New Roman"/>
          <w:b/>
          <w:i/>
          <w:sz w:val="24"/>
          <w:szCs w:val="24"/>
        </w:rPr>
        <w:t xml:space="preserve">обеспечение исполнения договора в размере не менее </w:t>
      </w:r>
      <w:r>
        <w:rPr>
          <w:rFonts w:ascii="Times New Roman" w:hAnsi="Times New Roman"/>
          <w:b/>
          <w:i/>
          <w:sz w:val="24"/>
          <w:szCs w:val="24"/>
        </w:rPr>
        <w:t>4</w:t>
      </w:r>
      <w:r w:rsidRPr="00E9446E">
        <w:rPr>
          <w:rFonts w:ascii="Times New Roman" w:hAnsi="Times New Roman"/>
          <w:b/>
          <w:i/>
          <w:sz w:val="24"/>
          <w:szCs w:val="24"/>
        </w:rPr>
        <w:t>% от цены договора.</w:t>
      </w:r>
    </w:p>
    <w:p w:rsidR="00326A60" w:rsidRPr="00E9446E" w:rsidRDefault="00326A60" w:rsidP="00326A60">
      <w:pPr>
        <w:tabs>
          <w:tab w:val="left" w:pos="1134"/>
        </w:tabs>
        <w:ind w:firstLine="709"/>
        <w:contextualSpacing/>
        <w:jc w:val="both"/>
        <w:rPr>
          <w:rFonts w:eastAsia="Calibri"/>
          <w:spacing w:val="-6"/>
          <w:lang w:eastAsia="en-US"/>
        </w:rPr>
      </w:pPr>
      <w:r w:rsidRPr="00E9446E">
        <w:rPr>
          <w:rFonts w:eastAsia="Calibri"/>
          <w:spacing w:val="-6"/>
          <w:lang w:eastAsia="en-US"/>
        </w:rPr>
        <w:t>В случае предоставления обеспечения исполнения обязательств по договору в форме:</w:t>
      </w:r>
    </w:p>
    <w:p w:rsidR="00326A60" w:rsidRPr="00E9446E" w:rsidRDefault="00326A60" w:rsidP="00326A60">
      <w:pPr>
        <w:pStyle w:val="a6"/>
        <w:numPr>
          <w:ilvl w:val="0"/>
          <w:numId w:val="5"/>
        </w:numPr>
        <w:tabs>
          <w:tab w:val="left" w:pos="1134"/>
        </w:tabs>
        <w:spacing w:after="0" w:line="240" w:lineRule="auto"/>
        <w:ind w:left="0" w:right="153" w:firstLine="709"/>
        <w:contextualSpacing w:val="0"/>
        <w:jc w:val="both"/>
        <w:rPr>
          <w:rFonts w:ascii="Times New Roman" w:hAnsi="Times New Roman"/>
          <w:spacing w:val="-6"/>
          <w:sz w:val="24"/>
          <w:szCs w:val="24"/>
        </w:rPr>
      </w:pPr>
      <w:r w:rsidRPr="00E9446E">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E9446E">
          <w:rPr>
            <w:rStyle w:val="a4"/>
            <w:rFonts w:ascii="Times New Roman" w:hAnsi="Times New Roman"/>
            <w:spacing w:val="-6"/>
            <w:sz w:val="24"/>
            <w:szCs w:val="24"/>
          </w:rPr>
          <w:t>Форме</w:t>
        </w:r>
      </w:hyperlink>
      <w:r w:rsidRPr="00E9446E">
        <w:rPr>
          <w:rFonts w:ascii="Times New Roman" w:hAnsi="Times New Roman"/>
          <w:spacing w:val="-6"/>
          <w:sz w:val="24"/>
          <w:szCs w:val="24"/>
        </w:rPr>
        <w:t xml:space="preserve"> согласно подразделу </w:t>
      </w:r>
      <w:r w:rsidRPr="00E9446E">
        <w:rPr>
          <w:rFonts w:ascii="Times New Roman" w:hAnsi="Times New Roman"/>
          <w:spacing w:val="-6"/>
          <w:sz w:val="24"/>
          <w:szCs w:val="24"/>
        </w:rPr>
        <w:fldChar w:fldCharType="begin"/>
      </w:r>
      <w:r w:rsidRPr="00E9446E">
        <w:rPr>
          <w:rFonts w:ascii="Times New Roman" w:hAnsi="Times New Roman"/>
          <w:spacing w:val="-6"/>
          <w:sz w:val="24"/>
          <w:szCs w:val="24"/>
        </w:rPr>
        <w:instrText xml:space="preserve"> REF _Ref401060816 \r \h  \* MERGEFORMAT </w:instrText>
      </w:r>
      <w:r w:rsidRPr="00E9446E">
        <w:rPr>
          <w:rFonts w:ascii="Times New Roman" w:hAnsi="Times New Roman"/>
          <w:spacing w:val="-6"/>
          <w:sz w:val="24"/>
          <w:szCs w:val="24"/>
        </w:rPr>
      </w:r>
      <w:r w:rsidRPr="00E9446E">
        <w:rPr>
          <w:rFonts w:ascii="Times New Roman" w:hAnsi="Times New Roman"/>
          <w:spacing w:val="-6"/>
          <w:sz w:val="24"/>
          <w:szCs w:val="24"/>
        </w:rPr>
        <w:fldChar w:fldCharType="separate"/>
      </w:r>
      <w:r w:rsidRPr="00E9446E">
        <w:rPr>
          <w:rFonts w:ascii="Times New Roman" w:hAnsi="Times New Roman"/>
          <w:spacing w:val="-6"/>
          <w:sz w:val="24"/>
          <w:szCs w:val="24"/>
        </w:rPr>
        <w:t>5.2</w:t>
      </w:r>
      <w:r w:rsidRPr="00E9446E">
        <w:rPr>
          <w:rFonts w:ascii="Times New Roman" w:hAnsi="Times New Roman"/>
          <w:spacing w:val="-6"/>
          <w:sz w:val="24"/>
          <w:szCs w:val="24"/>
        </w:rPr>
        <w:fldChar w:fldCharType="end"/>
      </w:r>
      <w:r w:rsidRPr="00E9446E">
        <w:rPr>
          <w:rFonts w:ascii="Times New Roman" w:hAnsi="Times New Roman"/>
          <w:spacing w:val="-6"/>
          <w:sz w:val="24"/>
          <w:szCs w:val="24"/>
        </w:rPr>
        <w:t>;</w:t>
      </w:r>
    </w:p>
    <w:p w:rsidR="00326A60" w:rsidRPr="00E9446E" w:rsidRDefault="00326A60" w:rsidP="00326A60">
      <w:pPr>
        <w:pStyle w:val="a6"/>
        <w:numPr>
          <w:ilvl w:val="0"/>
          <w:numId w:val="5"/>
        </w:numPr>
        <w:tabs>
          <w:tab w:val="left" w:pos="1134"/>
        </w:tabs>
        <w:spacing w:after="0" w:line="240" w:lineRule="auto"/>
        <w:ind w:left="0" w:right="153" w:firstLine="709"/>
        <w:contextualSpacing w:val="0"/>
        <w:jc w:val="both"/>
        <w:rPr>
          <w:rFonts w:ascii="Times New Roman" w:hAnsi="Times New Roman"/>
          <w:spacing w:val="-6"/>
          <w:sz w:val="24"/>
          <w:szCs w:val="24"/>
        </w:rPr>
      </w:pPr>
      <w:r w:rsidRPr="00E9446E">
        <w:rPr>
          <w:rFonts w:ascii="Times New Roman" w:hAnsi="Times New Roman"/>
          <w:spacing w:val="-6"/>
          <w:sz w:val="24"/>
          <w:szCs w:val="24"/>
        </w:rPr>
        <w:t xml:space="preserve">поручительства, такое обеспечение предоставляется по </w:t>
      </w:r>
      <w:hyperlink w:anchor="_ДОГОВОР_ПОРУЧИТЕЛЬСТВА_(Форма" w:history="1">
        <w:r w:rsidRPr="00E9446E">
          <w:rPr>
            <w:rStyle w:val="a4"/>
            <w:rFonts w:ascii="Times New Roman" w:hAnsi="Times New Roman"/>
            <w:spacing w:val="-6"/>
            <w:sz w:val="24"/>
            <w:szCs w:val="24"/>
          </w:rPr>
          <w:t>Форме</w:t>
        </w:r>
      </w:hyperlink>
      <w:r w:rsidRPr="00E9446E">
        <w:rPr>
          <w:rFonts w:ascii="Times New Roman" w:hAnsi="Times New Roman"/>
          <w:spacing w:val="-6"/>
          <w:sz w:val="24"/>
          <w:szCs w:val="24"/>
        </w:rPr>
        <w:t xml:space="preserve"> согласно подразделу </w:t>
      </w:r>
      <w:r w:rsidRPr="00E9446E">
        <w:rPr>
          <w:rFonts w:ascii="Times New Roman" w:hAnsi="Times New Roman"/>
          <w:spacing w:val="-6"/>
          <w:sz w:val="24"/>
          <w:szCs w:val="24"/>
        </w:rPr>
        <w:fldChar w:fldCharType="begin"/>
      </w:r>
      <w:r w:rsidRPr="00E9446E">
        <w:rPr>
          <w:rFonts w:ascii="Times New Roman" w:hAnsi="Times New Roman"/>
          <w:spacing w:val="-6"/>
          <w:sz w:val="24"/>
          <w:szCs w:val="24"/>
        </w:rPr>
        <w:instrText xml:space="preserve"> REF _Ref401060816 \r \h  \* MERGEFORMAT </w:instrText>
      </w:r>
      <w:r w:rsidRPr="00E9446E">
        <w:rPr>
          <w:rFonts w:ascii="Times New Roman" w:hAnsi="Times New Roman"/>
          <w:spacing w:val="-6"/>
          <w:sz w:val="24"/>
          <w:szCs w:val="24"/>
        </w:rPr>
      </w:r>
      <w:r w:rsidRPr="00E9446E">
        <w:rPr>
          <w:rFonts w:ascii="Times New Roman" w:hAnsi="Times New Roman"/>
          <w:spacing w:val="-6"/>
          <w:sz w:val="24"/>
          <w:szCs w:val="24"/>
        </w:rPr>
        <w:fldChar w:fldCharType="separate"/>
      </w:r>
      <w:r w:rsidRPr="00E9446E">
        <w:rPr>
          <w:rFonts w:ascii="Times New Roman" w:hAnsi="Times New Roman"/>
          <w:spacing w:val="-6"/>
          <w:sz w:val="24"/>
          <w:szCs w:val="24"/>
        </w:rPr>
        <w:t>5.2</w:t>
      </w:r>
      <w:r w:rsidRPr="00E9446E">
        <w:rPr>
          <w:rFonts w:ascii="Times New Roman" w:hAnsi="Times New Roman"/>
          <w:spacing w:val="-6"/>
          <w:sz w:val="24"/>
          <w:szCs w:val="24"/>
        </w:rPr>
        <w:fldChar w:fldCharType="end"/>
      </w:r>
      <w:r w:rsidRPr="00E9446E">
        <w:rPr>
          <w:rFonts w:ascii="Times New Roman" w:hAnsi="Times New Roman"/>
          <w:spacing w:val="-6"/>
          <w:sz w:val="24"/>
          <w:szCs w:val="24"/>
        </w:rPr>
        <w:t>;</w:t>
      </w:r>
    </w:p>
    <w:p w:rsidR="00326A60" w:rsidRPr="00E9446E" w:rsidRDefault="00326A60" w:rsidP="00326A60">
      <w:pPr>
        <w:pStyle w:val="a6"/>
        <w:numPr>
          <w:ilvl w:val="0"/>
          <w:numId w:val="5"/>
        </w:numPr>
        <w:tabs>
          <w:tab w:val="left" w:pos="1134"/>
        </w:tabs>
        <w:spacing w:after="0" w:line="240" w:lineRule="auto"/>
        <w:ind w:left="0" w:right="153" w:firstLine="709"/>
        <w:contextualSpacing w:val="0"/>
        <w:jc w:val="both"/>
        <w:rPr>
          <w:rFonts w:ascii="Times New Roman" w:hAnsi="Times New Roman"/>
          <w:spacing w:val="-6"/>
          <w:sz w:val="24"/>
          <w:szCs w:val="24"/>
        </w:rPr>
      </w:pPr>
      <w:r w:rsidRPr="00E9446E">
        <w:rPr>
          <w:rFonts w:ascii="Times New Roman" w:hAnsi="Times New Roman"/>
          <w:spacing w:val="-6"/>
          <w:sz w:val="24"/>
          <w:szCs w:val="24"/>
        </w:rPr>
        <w:t>денежных средств, такое обеспечение предоставляется</w:t>
      </w:r>
      <w:r w:rsidRPr="00E9446E">
        <w:rPr>
          <w:rFonts w:ascii="Times New Roman" w:eastAsia="Times New Roman" w:hAnsi="Times New Roman"/>
          <w:sz w:val="24"/>
          <w:szCs w:val="24"/>
          <w:lang w:eastAsia="ru-RU"/>
        </w:rPr>
        <w:t xml:space="preserve"> </w:t>
      </w:r>
      <w:r w:rsidRPr="00E9446E">
        <w:rPr>
          <w:rFonts w:ascii="Times New Roman" w:hAnsi="Times New Roman"/>
          <w:spacing w:val="-6"/>
          <w:sz w:val="24"/>
          <w:szCs w:val="24"/>
        </w:rPr>
        <w:t>путем их перечисления заказчику по следующим реквизитам:</w:t>
      </w:r>
    </w:p>
    <w:p w:rsidR="00326A60" w:rsidRPr="00E9446E" w:rsidRDefault="00326A60" w:rsidP="00326A60">
      <w:pPr>
        <w:tabs>
          <w:tab w:val="left" w:pos="1134"/>
        </w:tabs>
        <w:ind w:left="709"/>
        <w:contextualSpacing/>
        <w:jc w:val="both"/>
        <w:rPr>
          <w:rFonts w:eastAsia="Calibri"/>
          <w:spacing w:val="-6"/>
          <w:lang w:eastAsia="en-US"/>
        </w:rPr>
      </w:pPr>
      <w:r w:rsidRPr="00E9446E">
        <w:rPr>
          <w:rFonts w:eastAsia="Calibri"/>
          <w:spacing w:val="-6"/>
          <w:lang w:eastAsia="en-US"/>
        </w:rPr>
        <w:t xml:space="preserve">Получатель: </w:t>
      </w:r>
      <w:r w:rsidRPr="00E9446E">
        <w:rPr>
          <w:bCs/>
          <w:color w:val="000000"/>
        </w:rPr>
        <w:t>ФГУП «Комбинат «</w:t>
      </w:r>
      <w:proofErr w:type="spellStart"/>
      <w:r w:rsidRPr="00E9446E">
        <w:rPr>
          <w:bCs/>
          <w:color w:val="000000"/>
        </w:rPr>
        <w:t>Электрохимприбор</w:t>
      </w:r>
      <w:proofErr w:type="spellEnd"/>
      <w:r w:rsidRPr="00E9446E">
        <w:rPr>
          <w:bCs/>
          <w:color w:val="000000"/>
        </w:rPr>
        <w:t>»</w:t>
      </w:r>
    </w:p>
    <w:p w:rsidR="00326A60" w:rsidRPr="00E9446E" w:rsidRDefault="00326A60" w:rsidP="00326A60">
      <w:pPr>
        <w:tabs>
          <w:tab w:val="left" w:pos="1134"/>
        </w:tabs>
        <w:ind w:left="709"/>
        <w:contextualSpacing/>
        <w:jc w:val="both"/>
        <w:rPr>
          <w:rFonts w:eastAsia="Calibri"/>
          <w:spacing w:val="-6"/>
          <w:lang w:eastAsia="en-US"/>
        </w:rPr>
      </w:pPr>
      <w:r w:rsidRPr="00E9446E">
        <w:rPr>
          <w:rFonts w:eastAsia="Calibri"/>
          <w:spacing w:val="-6"/>
          <w:lang w:eastAsia="en-US"/>
        </w:rPr>
        <w:t xml:space="preserve">Банковские реквизиты: </w:t>
      </w:r>
    </w:p>
    <w:p w:rsidR="00326A60" w:rsidRPr="00E9446E" w:rsidRDefault="00326A60" w:rsidP="00326A60">
      <w:pPr>
        <w:tabs>
          <w:tab w:val="left" w:pos="1134"/>
        </w:tabs>
        <w:ind w:left="709"/>
        <w:contextualSpacing/>
        <w:jc w:val="both"/>
        <w:rPr>
          <w:rFonts w:eastAsia="Calibri"/>
          <w:spacing w:val="-6"/>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2"/>
        <w:gridCol w:w="4283"/>
      </w:tblGrid>
      <w:tr w:rsidR="00326A60" w:rsidRPr="00E9446E" w:rsidTr="006A7D69">
        <w:trPr>
          <w:trHeight w:val="258"/>
        </w:trPr>
        <w:tc>
          <w:tcPr>
            <w:tcW w:w="2992"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Расчетный счет</w:t>
            </w:r>
          </w:p>
        </w:tc>
        <w:tc>
          <w:tcPr>
            <w:tcW w:w="4283"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40502810400000000036</w:t>
            </w:r>
          </w:p>
        </w:tc>
      </w:tr>
      <w:tr w:rsidR="00326A60" w:rsidRPr="00E9446E" w:rsidTr="006A7D69">
        <w:trPr>
          <w:trHeight w:val="258"/>
        </w:trPr>
        <w:tc>
          <w:tcPr>
            <w:tcW w:w="2992"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Наименование банка</w:t>
            </w:r>
          </w:p>
        </w:tc>
        <w:tc>
          <w:tcPr>
            <w:tcW w:w="4283"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ОАО «АБ «РОССИЯ»</w:t>
            </w:r>
          </w:p>
        </w:tc>
      </w:tr>
      <w:tr w:rsidR="00326A60" w:rsidRPr="00E9446E" w:rsidTr="006A7D69">
        <w:trPr>
          <w:trHeight w:val="258"/>
        </w:trPr>
        <w:tc>
          <w:tcPr>
            <w:tcW w:w="2992"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БИК</w:t>
            </w:r>
          </w:p>
        </w:tc>
        <w:tc>
          <w:tcPr>
            <w:tcW w:w="4283"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044030861</w:t>
            </w:r>
          </w:p>
        </w:tc>
      </w:tr>
      <w:tr w:rsidR="00326A60" w:rsidRPr="00E9446E" w:rsidTr="006A7D69">
        <w:trPr>
          <w:trHeight w:val="546"/>
        </w:trPr>
        <w:tc>
          <w:tcPr>
            <w:tcW w:w="2992"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КОР/СЧЕТ</w:t>
            </w:r>
          </w:p>
        </w:tc>
        <w:tc>
          <w:tcPr>
            <w:tcW w:w="4283" w:type="dxa"/>
            <w:tcBorders>
              <w:top w:val="single" w:sz="4" w:space="0" w:color="auto"/>
              <w:left w:val="single" w:sz="4" w:space="0" w:color="auto"/>
              <w:bottom w:val="single" w:sz="4" w:space="0" w:color="auto"/>
              <w:right w:val="single" w:sz="4" w:space="0" w:color="auto"/>
            </w:tcBorders>
          </w:tcPr>
          <w:p w:rsidR="00326A60" w:rsidRPr="00E9446E" w:rsidRDefault="00326A60" w:rsidP="006A7D69">
            <w:r w:rsidRPr="00E9446E">
              <w:t xml:space="preserve">30101810800000000861 </w:t>
            </w:r>
          </w:p>
          <w:p w:rsidR="00326A60" w:rsidRPr="00E9446E" w:rsidRDefault="00326A60" w:rsidP="006A7D69">
            <w:r w:rsidRPr="00E9446E">
              <w:t>в ГРКЦ ГУ ЦБ РФ по СПб</w:t>
            </w:r>
          </w:p>
        </w:tc>
      </w:tr>
    </w:tbl>
    <w:p w:rsidR="00326A60" w:rsidRPr="001F23AA" w:rsidRDefault="00326A60" w:rsidP="00326A60">
      <w:pPr>
        <w:numPr>
          <w:ilvl w:val="0"/>
          <w:numId w:val="3"/>
        </w:numPr>
        <w:ind w:left="709" w:hanging="142"/>
        <w:rPr>
          <w:rFonts w:eastAsia="Calibri"/>
          <w:spacing w:val="-6"/>
          <w:lang w:eastAsia="en-US"/>
        </w:rPr>
      </w:pPr>
      <w:bookmarkStart w:id="5" w:name="_GoBack"/>
      <w:bookmarkEnd w:id="5"/>
      <w:r>
        <w:rPr>
          <w:rFonts w:eastAsia="Calibri"/>
          <w:spacing w:val="-6"/>
          <w:lang w:eastAsia="en-US"/>
        </w:rPr>
        <w:t xml:space="preserve">  </w:t>
      </w:r>
      <w:r w:rsidRPr="001F23AA">
        <w:rPr>
          <w:rFonts w:eastAsia="Calibri"/>
          <w:spacing w:val="-6"/>
          <w:lang w:eastAsia="en-US"/>
        </w:rPr>
        <w:t>Процедура запроса предложений не является торгами по законодательству Российской Федерации.</w:t>
      </w:r>
    </w:p>
    <w:p w:rsidR="00326A60" w:rsidRDefault="00326A60" w:rsidP="00326A60">
      <w:pPr>
        <w:pStyle w:val="a6"/>
        <w:tabs>
          <w:tab w:val="left" w:pos="0"/>
          <w:tab w:val="left" w:pos="1134"/>
        </w:tabs>
        <w:spacing w:after="0" w:line="240" w:lineRule="auto"/>
        <w:ind w:left="1069"/>
        <w:jc w:val="both"/>
        <w:rPr>
          <w:rFonts w:ascii="Times New Roman" w:hAnsi="Times New Roman"/>
          <w:spacing w:val="-6"/>
          <w:sz w:val="24"/>
          <w:szCs w:val="24"/>
        </w:rPr>
      </w:pPr>
    </w:p>
    <w:p w:rsidR="00326A60" w:rsidRPr="00AA03DE" w:rsidRDefault="00326A60" w:rsidP="00326A60">
      <w:pPr>
        <w:pStyle w:val="a6"/>
        <w:numPr>
          <w:ilvl w:val="0"/>
          <w:numId w:val="3"/>
        </w:numPr>
        <w:tabs>
          <w:tab w:val="left" w:pos="0"/>
          <w:tab w:val="left" w:pos="709"/>
        </w:tabs>
        <w:spacing w:after="0" w:line="240" w:lineRule="auto"/>
        <w:ind w:left="0" w:firstLine="567"/>
        <w:jc w:val="both"/>
        <w:rPr>
          <w:rFonts w:ascii="Times New Roman" w:hAnsi="Times New Roman"/>
          <w:sz w:val="24"/>
          <w:szCs w:val="24"/>
        </w:rPr>
      </w:pPr>
      <w:r w:rsidRPr="00AA03DE">
        <w:rPr>
          <w:rFonts w:ascii="Times New Roman" w:hAnsi="Times New Roman"/>
          <w:sz w:val="24"/>
          <w:szCs w:val="24"/>
        </w:rPr>
        <w:t xml:space="preserve">Отказ организатора закупки от проведения закупки по решению заказчика, </w:t>
      </w:r>
      <w:r w:rsidRPr="00252CB6">
        <w:rPr>
          <w:rFonts w:ascii="Times New Roman" w:hAnsi="Times New Roman"/>
          <w:sz w:val="24"/>
          <w:szCs w:val="24"/>
        </w:rPr>
        <w:t>в любое время вплоть до подведения итогов закупки</w:t>
      </w:r>
      <w:r>
        <w:rPr>
          <w:rFonts w:ascii="Times New Roman" w:hAnsi="Times New Roman"/>
          <w:sz w:val="24"/>
          <w:szCs w:val="24"/>
        </w:rPr>
        <w:t>,</w:t>
      </w:r>
      <w:r w:rsidRPr="00252CB6">
        <w:rPr>
          <w:rFonts w:ascii="Times New Roman" w:hAnsi="Times New Roman"/>
          <w:sz w:val="24"/>
          <w:szCs w:val="24"/>
        </w:rPr>
        <w:t xml:space="preserve"> </w:t>
      </w:r>
      <w:r w:rsidRPr="00AA03DE">
        <w:rPr>
          <w:rFonts w:ascii="Times New Roman" w:hAnsi="Times New Roman"/>
          <w:sz w:val="24"/>
          <w:szCs w:val="24"/>
        </w:rPr>
        <w:t>не приводит к каким-либо последствиям для организатора закупки:</w:t>
      </w:r>
    </w:p>
    <w:p w:rsidR="00326A60" w:rsidRPr="00AA03DE" w:rsidRDefault="00326A60" w:rsidP="00326A60">
      <w:pPr>
        <w:pStyle w:val="a5"/>
        <w:spacing w:after="0"/>
        <w:ind w:left="0" w:firstLine="709"/>
        <w:jc w:val="both"/>
      </w:pPr>
      <w:r w:rsidRPr="00AA03DE">
        <w:t>изменения финансовых, инвестиционных, производственных и иных программ, оказавших влияние на потребность в данной закупке;</w:t>
      </w:r>
    </w:p>
    <w:p w:rsidR="00326A60" w:rsidRPr="00AA03DE" w:rsidRDefault="00326A60" w:rsidP="00326A60">
      <w:pPr>
        <w:pStyle w:val="a5"/>
        <w:spacing w:after="0"/>
        <w:ind w:left="0" w:firstLine="709"/>
        <w:jc w:val="both"/>
      </w:pPr>
      <w:r w:rsidRPr="00AA03D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6A60" w:rsidRPr="00AA03DE" w:rsidRDefault="00326A60" w:rsidP="00326A60">
      <w:pPr>
        <w:pStyle w:val="a5"/>
        <w:spacing w:after="0"/>
        <w:ind w:left="0" w:firstLine="709"/>
        <w:jc w:val="both"/>
      </w:pPr>
      <w:r w:rsidRPr="00AA03DE">
        <w:t>при возникновении обстоятельств непреодолимой силы, подтвержденных соответствующим документом и влияющих на целесообразность закупки.</w:t>
      </w:r>
    </w:p>
    <w:p w:rsidR="00326A60" w:rsidRPr="00AA03DE" w:rsidRDefault="00326A60" w:rsidP="00326A60">
      <w:pPr>
        <w:pStyle w:val="a5"/>
        <w:spacing w:after="0"/>
        <w:ind w:left="0" w:firstLine="709"/>
        <w:jc w:val="both"/>
      </w:pPr>
      <w:r w:rsidRPr="00AA03DE">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w:t>
      </w:r>
      <w:r w:rsidRPr="00AA03DE">
        <w:lastRenderedPageBreak/>
        <w:t>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326A60" w:rsidRPr="00AA03DE" w:rsidRDefault="00326A60" w:rsidP="00326A60">
      <w:pPr>
        <w:tabs>
          <w:tab w:val="left" w:pos="1134"/>
        </w:tabs>
        <w:ind w:left="142" w:firstLine="567"/>
        <w:contextualSpacing/>
        <w:jc w:val="both"/>
      </w:pPr>
    </w:p>
    <w:p w:rsidR="00326A60" w:rsidRPr="00AA03DE" w:rsidRDefault="00326A60" w:rsidP="00326A60">
      <w:pPr>
        <w:pStyle w:val="a6"/>
        <w:numPr>
          <w:ilvl w:val="0"/>
          <w:numId w:val="3"/>
        </w:numPr>
        <w:spacing w:after="0" w:line="240" w:lineRule="auto"/>
        <w:ind w:left="0" w:firstLine="851"/>
        <w:jc w:val="both"/>
        <w:rPr>
          <w:rFonts w:ascii="Times New Roman" w:hAnsi="Times New Roman"/>
          <w:sz w:val="24"/>
          <w:szCs w:val="24"/>
        </w:rPr>
      </w:pPr>
      <w:r w:rsidRPr="00AA03DE">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26A60" w:rsidRDefault="00326A60" w:rsidP="00326A60">
      <w:pPr>
        <w:pStyle w:val="a6"/>
        <w:tabs>
          <w:tab w:val="left" w:pos="0"/>
          <w:tab w:val="left" w:pos="1134"/>
        </w:tabs>
        <w:spacing w:after="0" w:line="240" w:lineRule="auto"/>
        <w:ind w:left="0" w:firstLine="709"/>
        <w:jc w:val="both"/>
        <w:rPr>
          <w:rFonts w:ascii="Times New Roman" w:hAnsi="Times New Roman"/>
          <w:sz w:val="24"/>
          <w:szCs w:val="24"/>
        </w:rPr>
      </w:pPr>
      <w:r w:rsidRPr="00AA03DE">
        <w:rPr>
          <w:rFonts w:ascii="Times New Roman" w:hAnsi="Times New Roman"/>
          <w:sz w:val="24"/>
          <w:szCs w:val="24"/>
        </w:rPr>
        <w:t xml:space="preserve">Центральный арбитражный комитет (ЦАК) - </w:t>
      </w:r>
      <w:hyperlink r:id="rId9" w:history="1">
        <w:r w:rsidRPr="00AA03DE">
          <w:rPr>
            <w:rFonts w:ascii="Times New Roman" w:hAnsi="Times New Roman"/>
            <w:sz w:val="24"/>
            <w:szCs w:val="24"/>
          </w:rPr>
          <w:t>arbitration@rosatom.ru</w:t>
        </w:r>
      </w:hyperlink>
      <w:r w:rsidRPr="00AA03DE">
        <w:rPr>
          <w:rFonts w:ascii="Times New Roman" w:hAnsi="Times New Roman"/>
          <w:sz w:val="24"/>
          <w:szCs w:val="24"/>
        </w:rPr>
        <w:t>.</w:t>
      </w:r>
    </w:p>
    <w:p w:rsidR="00D31512" w:rsidRDefault="00D31512"/>
    <w:sectPr w:rsidR="00D31512" w:rsidSect="00326A60">
      <w:pgSz w:w="11906" w:h="16838" w:code="9"/>
      <w:pgMar w:top="567" w:right="567" w:bottom="709"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8D0437"/>
    <w:multiLevelType w:val="hybridMultilevel"/>
    <w:tmpl w:val="BF301D58"/>
    <w:lvl w:ilvl="0" w:tplc="F94A398C">
      <w:start w:val="1"/>
      <w:numFmt w:val="decimal"/>
      <w:lvlText w:val="%1)"/>
      <w:lvlJc w:val="left"/>
      <w:pPr>
        <w:ind w:left="1069" w:hanging="360"/>
      </w:pPr>
      <w:rPr>
        <w:rFonts w:ascii="Times New Roman" w:hAnsi="Times New Roman" w:cs="Times New Roman" w:hint="default"/>
        <w:b w:val="0"/>
        <w:i w:val="0"/>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AE0"/>
    <w:rsid w:val="00326A60"/>
    <w:rsid w:val="00A31B8B"/>
    <w:rsid w:val="00D31512"/>
    <w:rsid w:val="00F32A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4686E-B962-441B-A2D3-A7703528E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26A6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6A6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26A6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6A6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26A60"/>
    <w:rPr>
      <w:rFonts w:ascii="Arial" w:eastAsia="Times New Roman" w:hAnsi="Arial" w:cs="Arial"/>
      <w:b/>
      <w:bCs/>
      <w:i/>
      <w:iCs/>
      <w:sz w:val="28"/>
      <w:szCs w:val="28"/>
      <w:lang w:eastAsia="ru-RU"/>
    </w:rPr>
  </w:style>
  <w:style w:type="paragraph" w:customStyle="1" w:styleId="a">
    <w:name w:val="Пункт"/>
    <w:basedOn w:val="a0"/>
    <w:rsid w:val="00326A60"/>
    <w:pPr>
      <w:numPr>
        <w:ilvl w:val="2"/>
        <w:numId w:val="1"/>
      </w:numPr>
      <w:spacing w:line="360" w:lineRule="auto"/>
      <w:jc w:val="both"/>
    </w:pPr>
    <w:rPr>
      <w:snapToGrid w:val="0"/>
      <w:sz w:val="28"/>
      <w:szCs w:val="28"/>
    </w:rPr>
  </w:style>
  <w:style w:type="character" w:styleId="a4">
    <w:name w:val="Hyperlink"/>
    <w:uiPriority w:val="99"/>
    <w:rsid w:val="00326A60"/>
    <w:rPr>
      <w:color w:val="0000FF"/>
      <w:u w:val="single"/>
    </w:rPr>
  </w:style>
  <w:style w:type="paragraph" w:customStyle="1" w:styleId="Times12">
    <w:name w:val="Times 12"/>
    <w:basedOn w:val="a0"/>
    <w:rsid w:val="00326A60"/>
    <w:pPr>
      <w:overflowPunct w:val="0"/>
      <w:autoSpaceDE w:val="0"/>
      <w:autoSpaceDN w:val="0"/>
      <w:adjustRightInd w:val="0"/>
      <w:ind w:firstLine="567"/>
      <w:jc w:val="both"/>
    </w:pPr>
    <w:rPr>
      <w:bCs/>
      <w:szCs w:val="22"/>
    </w:rPr>
  </w:style>
  <w:style w:type="paragraph" w:styleId="a5">
    <w:name w:val="List Continue"/>
    <w:basedOn w:val="a0"/>
    <w:rsid w:val="00326A60"/>
    <w:pPr>
      <w:spacing w:after="120"/>
      <w:ind w:left="283"/>
    </w:pPr>
  </w:style>
  <w:style w:type="paragraph" w:styleId="a6">
    <w:name w:val="List Paragraph"/>
    <w:basedOn w:val="a0"/>
    <w:link w:val="a7"/>
    <w:qFormat/>
    <w:rsid w:val="00326A6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26A6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2030</Words>
  <Characters>11577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072-Shiraeva</dc:creator>
  <cp:keywords/>
  <dc:description/>
  <cp:lastModifiedBy>072-Shiraeva</cp:lastModifiedBy>
  <cp:revision>2</cp:revision>
  <dcterms:created xsi:type="dcterms:W3CDTF">2015-10-27T11:18:00Z</dcterms:created>
  <dcterms:modified xsi:type="dcterms:W3CDTF">2015-10-27T11:19:00Z</dcterms:modified>
</cp:coreProperties>
</file>