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98" w:rsidRDefault="00F440E0" w:rsidP="00F44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40E0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F440E0" w:rsidRDefault="00F440E0" w:rsidP="00F44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73" w:type="dxa"/>
        <w:tblInd w:w="-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561"/>
        <w:gridCol w:w="6237"/>
        <w:gridCol w:w="850"/>
        <w:gridCol w:w="851"/>
      </w:tblGrid>
      <w:tr w:rsidR="00F440E0" w:rsidTr="00F440E0">
        <w:tc>
          <w:tcPr>
            <w:tcW w:w="674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1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6237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циональным характеристикам (потребительским свойствам) Товара (Обор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у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дования), требования к размерам, упаковке, отгрузке Товара (Оборудования) и иные пок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затели, связанные с определением соответствия поставляемого Товара (Оборудования) потребн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850" w:type="dxa"/>
          </w:tcPr>
          <w:p w:rsidR="00F440E0" w:rsidRPr="00F440E0" w:rsidRDefault="00F440E0" w:rsidP="00837E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 </w:t>
            </w:r>
            <w:proofErr w:type="spellStart"/>
            <w:proofErr w:type="gramStart"/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з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ме-рения</w:t>
            </w:r>
            <w:proofErr w:type="spellEnd"/>
            <w:proofErr w:type="gramEnd"/>
          </w:p>
        </w:tc>
        <w:tc>
          <w:tcPr>
            <w:tcW w:w="851" w:type="dxa"/>
          </w:tcPr>
          <w:p w:rsidR="00F440E0" w:rsidRPr="00F440E0" w:rsidRDefault="00F440E0" w:rsidP="00837E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Ко-лич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F440E0">
              <w:rPr>
                <w:rFonts w:ascii="Times New Roman" w:hAnsi="Times New Roman" w:cs="Times New Roman"/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F440E0" w:rsidTr="00F440E0">
        <w:tc>
          <w:tcPr>
            <w:tcW w:w="674" w:type="dxa"/>
          </w:tcPr>
          <w:p w:rsidR="00F440E0" w:rsidRPr="00F440E0" w:rsidRDefault="00F440E0" w:rsidP="00F440E0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561" w:type="dxa"/>
          </w:tcPr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Калорифер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КСк-310-01У3 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или эквив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лент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Общие характеристики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входе – 130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выходе – 70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воздуха на входе – минус 20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Массовая скорость воздуха в набегающем потоке – 3,6 кг/м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Теплоноситель – горячая или перегретая вода с пар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метрами: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рабочее давление, не более – 1,2 МПа;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температура, не более – 180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год не менее – 11.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Полный установленный ресурс,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8800.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установленная безотказная наработка,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2000.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Среднее время восстановления работоспособного сост.,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более – 12.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Нагревательный элемент – стальная труба Ø16х1,5 мм, 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алюминиевое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оребрение</w:t>
            </w:r>
            <w:proofErr w:type="spell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с Ø </w:t>
            </w:r>
            <w:smartTag w:uri="urn:schemas-microsoft-com:office:smarttags" w:element="metricconverter">
              <w:smartTagPr>
                <w:attr w:name="ProductID" w:val="39 мм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39 мм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Технические характеристики: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воздуху – 6300 м</w:t>
            </w:r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/час.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теплу – 135,6 кВт.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поверхности теплообмена – </w:t>
            </w:r>
            <w:smartTag w:uri="urn:schemas-microsoft-com:office:smarttags" w:element="metricconverter">
              <w:smartTagPr>
                <w:attr w:name="ProductID" w:val="28,6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28,66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фронтального сечения – </w:t>
            </w:r>
            <w:smartTag w:uri="urn:schemas-microsoft-com:office:smarttags" w:element="metricconverter">
              <w:smartTagPr>
                <w:attr w:name="ProductID" w:val="0,581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0,581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сечения для прохода теплоносителя – </w:t>
            </w:r>
            <w:smartTag w:uri="urn:schemas-microsoft-com:office:smarttags" w:element="metricconverter">
              <w:smartTagPr>
                <w:attr w:name="ProductID" w:val="0,00084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0,000846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Масса не более – </w:t>
            </w:r>
            <w:smartTag w:uri="urn:schemas-microsoft-com:office:smarttags" w:element="metricconverter">
              <w:smartTagPr>
                <w:attr w:name="ProductID" w:val="68 кг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68 кг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40E0" w:rsidTr="00F440E0">
        <w:tc>
          <w:tcPr>
            <w:tcW w:w="674" w:type="dxa"/>
          </w:tcPr>
          <w:p w:rsidR="00F440E0" w:rsidRPr="00F440E0" w:rsidRDefault="00F440E0" w:rsidP="00F440E0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561" w:type="dxa"/>
          </w:tcPr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Калорифер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КСк-311-01У3 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или эквив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лент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Общие характеристики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входе – 130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выходе – 70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воздуха на входе – минус 20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Массовая скорость воздуха в набегающем потоке – 3,6 кг/м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Теплоноситель – горячая или перегретая вода с пар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метрами: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рабочее давление, не более – 1,2 МПа;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температура, не более – 180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год не менее – 11.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Полный установленный ресурс,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8800.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установленная безотказная наработка,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2000.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Среднее время восстановления работоспособного сост.,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более – 12.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Нагревательный элемент – стальная труба Ø16х1,5 мм, 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алюминиевое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оребрение</w:t>
            </w:r>
            <w:proofErr w:type="spell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с Ø </w:t>
            </w:r>
            <w:smartTag w:uri="urn:schemas-microsoft-com:office:smarttags" w:element="metricconverter">
              <w:smartTagPr>
                <w:attr w:name="ProductID" w:val="39 мм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39 мм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Технические характеристики: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воздуху – 16000 м</w:t>
            </w:r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/час.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теплу – 360,0 кВт.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поверхности теплообмена – </w:t>
            </w:r>
            <w:smartTag w:uri="urn:schemas-microsoft-com:office:smarttags" w:element="metricconverter">
              <w:smartTagPr>
                <w:attr w:name="ProductID" w:val="83,12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83,12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фронтального сечения – </w:t>
            </w:r>
            <w:smartTag w:uri="urn:schemas-microsoft-com:office:smarttags" w:element="metricconverter">
              <w:smartTagPr>
                <w:attr w:name="ProductID" w:val="1,6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1,66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сечения для прохода теплоносителя – </w:t>
            </w:r>
            <w:smartTag w:uri="urn:schemas-microsoft-com:office:smarttags" w:element="metricconverter">
              <w:smartTagPr>
                <w:attr w:name="ProductID" w:val="0,00257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0,002576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Масса не более – </w:t>
            </w:r>
            <w:smartTag w:uri="urn:schemas-microsoft-com:office:smarttags" w:element="metricconverter">
              <w:smartTagPr>
                <w:attr w:name="ProductID" w:val="176 кг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176 кг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40E0" w:rsidTr="00F440E0">
        <w:tc>
          <w:tcPr>
            <w:tcW w:w="674" w:type="dxa"/>
          </w:tcPr>
          <w:p w:rsidR="00F440E0" w:rsidRPr="00F440E0" w:rsidRDefault="00F440E0" w:rsidP="00F440E0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561" w:type="dxa"/>
          </w:tcPr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Калорифер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КСк-36-01У3 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или эквив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лент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Общие характеристики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входе – 130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выходе – 70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воздуха на входе – минус 20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Массовая скорость воздуха в набегающем потоке – 3,6 кг/м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Теплоноситель – горячая или перегретая вода с пар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метрами: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рабочее давление, не более – 1,2 МПа;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температура, не более – 180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год не менее – 11.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Полный установленный ресурс,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8800.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установленная безотказная наработка,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2000.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Среднее время восстановления работоспособного сост.,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более – 12.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Нагревательный элемент – стальная труба Ø16х1,5 мм, 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алюминиевое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оребрение</w:t>
            </w:r>
            <w:proofErr w:type="spell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с Ø </w:t>
            </w:r>
            <w:smartTag w:uri="urn:schemas-microsoft-com:office:smarttags" w:element="metricconverter">
              <w:smartTagPr>
                <w:attr w:name="ProductID" w:val="39 мм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39 мм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Технические характеристики: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воздуху – 2500 м</w:t>
            </w:r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/час.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теплу – 50,7 кВт.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поверхности теплообмена – </w:t>
            </w:r>
            <w:smartTag w:uri="urn:schemas-microsoft-com:office:smarttags" w:element="metricconverter">
              <w:smartTagPr>
                <w:attr w:name="ProductID" w:val="13,2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13,26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фронтального сечения – </w:t>
            </w:r>
            <w:smartTag w:uri="urn:schemas-microsoft-com:office:smarttags" w:element="metricconverter">
              <w:smartTagPr>
                <w:attr w:name="ProductID" w:val="0,267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0,267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сечения для прохода теплоносителя – </w:t>
            </w:r>
            <w:smartTag w:uri="urn:schemas-microsoft-com:office:smarttags" w:element="metricconverter">
              <w:smartTagPr>
                <w:attr w:name="ProductID" w:val="0,00084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0,000846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Масса не более –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38 кг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40E0" w:rsidTr="00F440E0">
        <w:tc>
          <w:tcPr>
            <w:tcW w:w="674" w:type="dxa"/>
          </w:tcPr>
          <w:p w:rsidR="00F440E0" w:rsidRPr="00F440E0" w:rsidRDefault="00F440E0" w:rsidP="00F440E0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561" w:type="dxa"/>
          </w:tcPr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Калорифер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КСк-410-01У3 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или эквив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лент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Общие характеристики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входе – 130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выходе – 70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воздуха на входе – минус 20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Массовая скорость воздуха в набегающем потоке – 3,6 кг/м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Теплоноситель – горячая или перегретая вода с пар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метрами: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рабочее давление, не более – 1,2 МПа;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температура, не более – 180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год не менее – 11.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Полный установленный ресурс,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8800.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установленная безотказная наработка,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2000.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Среднее время восстановления работоспособного сост.,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более – 12.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Нагревательный элемент – стальная труба Ø16х1,5 мм, 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алюминиевое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оребрение</w:t>
            </w:r>
            <w:proofErr w:type="spell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с Ø </w:t>
            </w:r>
            <w:smartTag w:uri="urn:schemas-microsoft-com:office:smarttags" w:element="metricconverter">
              <w:smartTagPr>
                <w:attr w:name="ProductID" w:val="39 мм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39 мм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Технические характеристики: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воздуху – 6300 м</w:t>
            </w:r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/час.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теплу – 157,6 кВт.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поверхности теплообмена – </w:t>
            </w:r>
            <w:smartTag w:uri="urn:schemas-microsoft-com:office:smarttags" w:element="metricconverter">
              <w:smartTagPr>
                <w:attr w:name="ProductID" w:val="37,6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37,66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фронтального сечения – </w:t>
            </w:r>
            <w:smartTag w:uri="urn:schemas-microsoft-com:office:smarttags" w:element="metricconverter">
              <w:smartTagPr>
                <w:attr w:name="ProductID" w:val="0,581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0,581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сечения для прохода теплоносителя – </w:t>
            </w:r>
            <w:smartTag w:uri="urn:schemas-microsoft-com:office:smarttags" w:element="metricconverter">
              <w:smartTagPr>
                <w:attr w:name="ProductID" w:val="0,001112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0,001112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Масса не более – </w:t>
            </w:r>
            <w:smartTag w:uri="urn:schemas-microsoft-com:office:smarttags" w:element="metricconverter">
              <w:smartTagPr>
                <w:attr w:name="ProductID" w:val="85 кг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85 кг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40E0" w:rsidTr="00F440E0">
        <w:tc>
          <w:tcPr>
            <w:tcW w:w="674" w:type="dxa"/>
          </w:tcPr>
          <w:p w:rsidR="00F440E0" w:rsidRPr="00F440E0" w:rsidRDefault="00F440E0" w:rsidP="00F440E0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561" w:type="dxa"/>
          </w:tcPr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Калорифер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КСк-411-01У3 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или эквив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лент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Общие характеристики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входе – 130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выходе – 70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воздуха на входе – минус 20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Массовая скорость воздуха в набегающем потоке – 3,6 кг/м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Теплоноситель – горячая или перегретая вода с пар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метрами: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рабочее давление, не более – 1,2 МПа;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температура, не более – 180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год не менее – 11.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Полный установленный ресурс,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8800.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установленная безотказная наработка,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2000.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Среднее время восстановления работоспособного сост.,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более – 12.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Нагревательный элемент – стальная труба Ø16х1,5 мм, 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алюминиевое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оребрение</w:t>
            </w:r>
            <w:proofErr w:type="spell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с Ø </w:t>
            </w:r>
            <w:smartTag w:uri="urn:schemas-microsoft-com:office:smarttags" w:element="metricconverter">
              <w:smartTagPr>
                <w:attr w:name="ProductID" w:val="39 мм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39 мм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Технические характеристики: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воздуху – 16000 м</w:t>
            </w:r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/час.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теплу – 417,7 кВт.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поверхности теплообмена – </w:t>
            </w:r>
            <w:smartTag w:uri="urn:schemas-microsoft-com:office:smarttags" w:element="metricconverter">
              <w:smartTagPr>
                <w:attr w:name="ProductID" w:val="110,05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110,05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фронтального сечения – </w:t>
            </w:r>
            <w:smartTag w:uri="urn:schemas-microsoft-com:office:smarttags" w:element="metricconverter">
              <w:smartTagPr>
                <w:attr w:name="ProductID" w:val="1,6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1,66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сечения для прохода теплоносителя – </w:t>
            </w:r>
            <w:smartTag w:uri="urn:schemas-microsoft-com:office:smarttags" w:element="metricconverter">
              <w:smartTagPr>
                <w:attr w:name="ProductID" w:val="0,003410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0,003410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Масса не более – </w:t>
            </w:r>
            <w:smartTag w:uri="urn:schemas-microsoft-com:office:smarttags" w:element="metricconverter">
              <w:smartTagPr>
                <w:attr w:name="ProductID" w:val="223 кг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223 кг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40E0" w:rsidTr="00F440E0">
        <w:tc>
          <w:tcPr>
            <w:tcW w:w="674" w:type="dxa"/>
          </w:tcPr>
          <w:p w:rsidR="00F440E0" w:rsidRPr="00F440E0" w:rsidRDefault="00F440E0" w:rsidP="00F440E0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561" w:type="dxa"/>
          </w:tcPr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Калорифер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F440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КСк-32-01У3 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или эквив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лент</w:t>
            </w:r>
          </w:p>
          <w:p w:rsidR="00F440E0" w:rsidRPr="00F440E0" w:rsidRDefault="00F440E0" w:rsidP="00F440E0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Общие характеристики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входе – 130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выходе – 70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 воздуха на входе – минус 20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Массовая скорость воздуха в набегающем потоке – 3,6 кг/м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Теплоноситель – горячая или перегретая вода с пар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метрами: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рабочее давление, не более – 1,2 МПа;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температура, не более – 180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год не менее – 11.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Полный установленный ресурс,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8800.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установленная безотказная наработка,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менее – 2000.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Среднее время восстановления работоспособного сост., </w:t>
            </w: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, не более – 12.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Нагревательный элемент – стальная труба Ø16х1,5 мм, 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алюминиевое</w:t>
            </w:r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оребрение</w:t>
            </w:r>
            <w:proofErr w:type="spell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 с Ø </w:t>
            </w:r>
            <w:smartTag w:uri="urn:schemas-microsoft-com:office:smarttags" w:element="metricconverter">
              <w:smartTagPr>
                <w:attr w:name="ProductID" w:val="39 мм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39 мм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Технические характеристики: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воздуху – 2500 м</w:t>
            </w:r>
            <w:r w:rsidRPr="00F440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/час.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по теплу – 47,4 кВт.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поверхности теплообмена – </w:t>
            </w:r>
            <w:smartTag w:uri="urn:schemas-microsoft-com:office:smarttags" w:element="metricconverter">
              <w:smartTagPr>
                <w:attr w:name="ProductID" w:val="12,1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12,1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фронтального сечения – </w:t>
            </w:r>
            <w:smartTag w:uri="urn:schemas-microsoft-com:office:smarttags" w:element="metricconverter">
              <w:smartTagPr>
                <w:attr w:name="ProductID" w:val="0,244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0,244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сечения для прохода теплоносителя – </w:t>
            </w:r>
            <w:smartTag w:uri="urn:schemas-microsoft-com:office:smarttags" w:element="metricconverter">
              <w:smartTagPr>
                <w:attr w:name="ProductID" w:val="0,00086 м2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0,00086 м</w:t>
              </w:r>
              <w:proofErr w:type="gramStart"/>
              <w:r w:rsidRPr="00F440E0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40E0" w:rsidRPr="00F440E0" w:rsidRDefault="00F440E0" w:rsidP="00F440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 xml:space="preserve">Масса не более –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F440E0">
                <w:rPr>
                  <w:rFonts w:ascii="Times New Roman" w:hAnsi="Times New Roman" w:cs="Times New Roman"/>
                  <w:sz w:val="24"/>
                  <w:szCs w:val="24"/>
                </w:rPr>
                <w:t>32 кг</w:t>
              </w:r>
            </w:smartTag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</w:tcPr>
          <w:p w:rsidR="00F440E0" w:rsidRPr="00F440E0" w:rsidRDefault="00F440E0" w:rsidP="00837E3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0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F440E0" w:rsidRDefault="00F440E0" w:rsidP="00F440E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0" w:name="_Toc370812246"/>
    </w:p>
    <w:p w:rsidR="00F440E0" w:rsidRPr="003C0872" w:rsidRDefault="00F440E0" w:rsidP="00F440E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hanging="709"/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0"/>
    </w:p>
    <w:p w:rsidR="00F440E0" w:rsidRPr="003C0872" w:rsidRDefault="00F440E0" w:rsidP="00F440E0">
      <w:pPr>
        <w:pStyle w:val="-0"/>
        <w:numPr>
          <w:ilvl w:val="0"/>
          <w:numId w:val="3"/>
        </w:numPr>
        <w:tabs>
          <w:tab w:val="left" w:pos="0"/>
        </w:tabs>
        <w:ind w:left="0" w:hanging="426"/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440E0" w:rsidRDefault="00F440E0" w:rsidP="00F440E0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F440E0" w:rsidRPr="003C0872" w:rsidRDefault="00F440E0" w:rsidP="00F440E0">
      <w:pPr>
        <w:pStyle w:val="-0"/>
        <w:numPr>
          <w:ilvl w:val="0"/>
          <w:numId w:val="0"/>
        </w:numPr>
        <w:tabs>
          <w:tab w:val="left" w:pos="708"/>
        </w:tabs>
        <w:ind w:hanging="709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F440E0" w:rsidRPr="00D46812" w:rsidRDefault="00F440E0" w:rsidP="00F440E0">
      <w:pPr>
        <w:pStyle w:val="-0"/>
        <w:numPr>
          <w:ilvl w:val="0"/>
          <w:numId w:val="3"/>
        </w:numPr>
        <w:tabs>
          <w:tab w:val="left" w:pos="708"/>
        </w:tabs>
        <w:ind w:left="0" w:hanging="426"/>
        <w:rPr>
          <w:sz w:val="22"/>
          <w:szCs w:val="22"/>
        </w:rPr>
      </w:pPr>
      <w:r w:rsidRPr="00F440E0">
        <w:rPr>
          <w:b/>
          <w:sz w:val="22"/>
          <w:szCs w:val="22"/>
        </w:rPr>
        <w:t>обязательное наличие</w:t>
      </w:r>
      <w:r w:rsidRPr="00F440E0">
        <w:rPr>
          <w:sz w:val="22"/>
          <w:szCs w:val="22"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F440E0">
        <w:rPr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</w:t>
      </w:r>
      <w:r w:rsidRPr="00F440E0">
        <w:rPr>
          <w:sz w:val="22"/>
          <w:szCs w:val="22"/>
        </w:rPr>
        <w:t>паспорт</w:t>
      </w:r>
      <w:r>
        <w:rPr>
          <w:sz w:val="22"/>
          <w:szCs w:val="22"/>
        </w:rPr>
        <w:t>,</w:t>
      </w:r>
      <w:r w:rsidRPr="00F440E0">
        <w:rPr>
          <w:sz w:val="22"/>
          <w:szCs w:val="22"/>
        </w:rPr>
        <w:t xml:space="preserve"> </w:t>
      </w:r>
      <w:r>
        <w:rPr>
          <w:sz w:val="22"/>
          <w:szCs w:val="22"/>
        </w:rPr>
        <w:t>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фикат соответствия</w:t>
      </w:r>
      <w:r w:rsidRPr="00F440E0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F440E0" w:rsidRPr="00187A5E" w:rsidRDefault="00F440E0" w:rsidP="00F440E0">
      <w:pPr>
        <w:pStyle w:val="21"/>
        <w:widowControl w:val="0"/>
        <w:numPr>
          <w:ilvl w:val="0"/>
          <w:numId w:val="4"/>
        </w:numPr>
        <w:tabs>
          <w:tab w:val="left" w:pos="0"/>
          <w:tab w:val="left" w:pos="360"/>
        </w:tabs>
        <w:autoSpaceDE w:val="0"/>
        <w:autoSpaceDN w:val="0"/>
        <w:adjustRightInd w:val="0"/>
        <w:ind w:left="0" w:right="-12" w:hanging="426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пускается поставка выставочных образцов);</w:t>
      </w:r>
    </w:p>
    <w:p w:rsidR="00F440E0" w:rsidRPr="007D7735" w:rsidRDefault="00F440E0" w:rsidP="00F440E0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0" w:right="-12" w:hanging="426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  <w:r w:rsidRPr="006B32D7">
        <w:rPr>
          <w:b/>
        </w:rPr>
        <w:t xml:space="preserve"> </w:t>
      </w:r>
    </w:p>
    <w:p w:rsidR="00F440E0" w:rsidRPr="00F440E0" w:rsidRDefault="00F440E0" w:rsidP="00F44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440E0" w:rsidRPr="00F440E0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F440E0"/>
    <w:rsid w:val="002A36CA"/>
    <w:rsid w:val="00547298"/>
    <w:rsid w:val="009B4FEE"/>
    <w:rsid w:val="00F44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7298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40E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40E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40E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F440E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F440E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F44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440E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-">
    <w:name w:val="Контракт-раздел"/>
    <w:basedOn w:val="a0"/>
    <w:next w:val="-0"/>
    <w:rsid w:val="00F440E0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F440E0"/>
    <w:pPr>
      <w:numPr>
        <w:ilvl w:val="1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F440E0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F440E0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1058</Words>
  <Characters>6037</Characters>
  <Application>Microsoft Office Word</Application>
  <DocSecurity>0</DocSecurity>
  <Lines>50</Lines>
  <Paragraphs>14</Paragraphs>
  <ScaleCrop>false</ScaleCrop>
  <Company/>
  <LinksUpToDate>false</LinksUpToDate>
  <CharactersWithSpaces>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2014-04-04T07:38:00Z</dcterms:created>
  <dcterms:modified xsi:type="dcterms:W3CDTF">2014-04-04T07:45:00Z</dcterms:modified>
</cp:coreProperties>
</file>