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803A04">
        <w:rPr>
          <w:rFonts w:ascii="Times New Roman" w:hAnsi="Times New Roman"/>
        </w:rPr>
        <w:t>05</w:t>
      </w:r>
      <w:r w:rsidRPr="00966F52">
        <w:rPr>
          <w:rFonts w:ascii="Times New Roman" w:hAnsi="Times New Roman"/>
        </w:rPr>
        <w:t xml:space="preserve">» </w:t>
      </w:r>
      <w:r w:rsidR="00803A04">
        <w:rPr>
          <w:rFonts w:ascii="Times New Roman" w:hAnsi="Times New Roman"/>
        </w:rPr>
        <w:t>июня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261BC0"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6963F7" w:rsidRPr="003F5C4B">
        <w:rPr>
          <w:rFonts w:ascii="Times New Roman" w:hAnsi="Times New Roman"/>
          <w:b/>
          <w:sz w:val="32"/>
          <w:szCs w:val="32"/>
        </w:rPr>
        <w:t>1</w:t>
      </w:r>
      <w:r w:rsidR="00DA357E" w:rsidRPr="00261BC0">
        <w:rPr>
          <w:rFonts w:ascii="Times New Roman" w:hAnsi="Times New Roman"/>
          <w:b/>
          <w:sz w:val="32"/>
          <w:szCs w:val="32"/>
        </w:rPr>
        <w:t>94</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DA357E" w:rsidRDefault="00F601E4" w:rsidP="00DA357E">
      <w:pPr>
        <w:spacing w:after="0" w:line="240" w:lineRule="auto"/>
        <w:contextualSpacing/>
        <w:jc w:val="center"/>
        <w:rPr>
          <w:rFonts w:ascii="Times New Roman" w:hAnsi="Times New Roman" w:cs="Times New Roman"/>
          <w:b/>
          <w:sz w:val="36"/>
          <w:szCs w:val="36"/>
        </w:rPr>
      </w:pPr>
      <w:bookmarkStart w:id="1" w:name="OLE_LINK1"/>
      <w:bookmarkStart w:id="2" w:name="OLE_LINK6"/>
      <w:r w:rsidRPr="00DA357E">
        <w:rPr>
          <w:rFonts w:ascii="Times New Roman" w:hAnsi="Times New Roman" w:cs="Times New Roman"/>
          <w:b/>
          <w:sz w:val="36"/>
          <w:szCs w:val="36"/>
        </w:rPr>
        <w:t>на право заключения договора</w:t>
      </w:r>
    </w:p>
    <w:p w:rsidR="00DA357E" w:rsidRPr="00261BC0" w:rsidRDefault="00F601E4" w:rsidP="00DA357E">
      <w:pPr>
        <w:autoSpaceDE w:val="0"/>
        <w:autoSpaceDN w:val="0"/>
        <w:adjustRightInd w:val="0"/>
        <w:spacing w:after="0" w:line="240" w:lineRule="auto"/>
        <w:jc w:val="center"/>
        <w:rPr>
          <w:rFonts w:ascii="Times New Roman" w:hAnsi="Times New Roman" w:cs="Times New Roman"/>
          <w:b/>
          <w:bCs/>
          <w:spacing w:val="-1"/>
          <w:sz w:val="36"/>
          <w:szCs w:val="36"/>
        </w:rPr>
      </w:pPr>
      <w:r w:rsidRPr="00DA357E">
        <w:rPr>
          <w:rFonts w:ascii="Times New Roman" w:hAnsi="Times New Roman" w:cs="Times New Roman"/>
          <w:b/>
          <w:sz w:val="36"/>
          <w:szCs w:val="36"/>
        </w:rPr>
        <w:t xml:space="preserve">на </w:t>
      </w:r>
      <w:bookmarkEnd w:id="1"/>
      <w:bookmarkEnd w:id="2"/>
      <w:r w:rsidR="00D62CC5" w:rsidRPr="00DA357E">
        <w:rPr>
          <w:rFonts w:ascii="Times New Roman" w:hAnsi="Times New Roman" w:cs="Times New Roman"/>
          <w:b/>
          <w:sz w:val="36"/>
          <w:szCs w:val="36"/>
        </w:rPr>
        <w:t xml:space="preserve">поставку </w:t>
      </w:r>
      <w:r w:rsidR="00DA357E" w:rsidRPr="00DA357E">
        <w:rPr>
          <w:rFonts w:ascii="Times New Roman" w:hAnsi="Times New Roman" w:cs="Times New Roman"/>
          <w:b/>
          <w:bCs/>
          <w:spacing w:val="-1"/>
          <w:sz w:val="36"/>
          <w:szCs w:val="36"/>
        </w:rPr>
        <w:t xml:space="preserve">бортового автомобиля ГАЗ 3309 </w:t>
      </w:r>
    </w:p>
    <w:p w:rsidR="006603D4" w:rsidRPr="00DA357E" w:rsidRDefault="00DA357E" w:rsidP="00DA357E">
      <w:pPr>
        <w:autoSpaceDE w:val="0"/>
        <w:autoSpaceDN w:val="0"/>
        <w:adjustRightInd w:val="0"/>
        <w:spacing w:after="0" w:line="240" w:lineRule="auto"/>
        <w:jc w:val="center"/>
        <w:rPr>
          <w:rFonts w:ascii="Times New Roman" w:hAnsi="Times New Roman" w:cs="Times New Roman"/>
          <w:sz w:val="36"/>
          <w:szCs w:val="36"/>
        </w:rPr>
      </w:pPr>
      <w:r w:rsidRPr="00DA357E">
        <w:rPr>
          <w:rFonts w:ascii="Times New Roman" w:hAnsi="Times New Roman" w:cs="Times New Roman"/>
          <w:b/>
          <w:bCs/>
          <w:spacing w:val="-1"/>
          <w:sz w:val="36"/>
          <w:szCs w:val="36"/>
        </w:rPr>
        <w:t xml:space="preserve">(2-ух рядная кабина) с КМУ </w:t>
      </w:r>
      <w:r w:rsidRPr="00DA357E">
        <w:rPr>
          <w:rFonts w:ascii="Times New Roman" w:hAnsi="Times New Roman" w:cs="Times New Roman"/>
          <w:b/>
          <w:bCs/>
          <w:spacing w:val="-1"/>
          <w:sz w:val="36"/>
          <w:szCs w:val="36"/>
          <w:lang w:val="en-US"/>
        </w:rPr>
        <w:t>Tadano</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61551D">
        <w:rPr>
          <w:rFonts w:ascii="Times New Roman" w:eastAsia="Times New Roman" w:hAnsi="Times New Roman" w:cs="Times New Roman"/>
          <w:bCs/>
          <w:lang w:eastAsia="ru-RU"/>
        </w:rPr>
        <w:t>о закупке</w:t>
      </w:r>
      <w:r w:rsidR="0061551D" w:rsidRPr="0061551D">
        <w:rPr>
          <w:rFonts w:ascii="Times New Roman" w:eastAsia="Times New Roman" w:hAnsi="Times New Roman" w:cs="Times New Roman"/>
          <w:lang w:eastAsia="ru-RU"/>
        </w:rPr>
        <w:t>;</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103174"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103174">
        <w:rPr>
          <w:rFonts w:ascii="Times New Roman" w:eastAsia="Times New Roman" w:hAnsi="Times New Roman" w:cs="Times New Roman"/>
          <w:snapToGrid w:val="0"/>
          <w:lang w:eastAsia="ru-RU"/>
        </w:rPr>
        <w:t xml:space="preserve">- </w:t>
      </w:r>
      <w:r w:rsidR="0061551D"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r w:rsidRPr="000E1328">
        <w:rPr>
          <w:rFonts w:ascii="Times New Roman" w:hAnsi="Times New Roman"/>
          <w:lang w:val="en-US"/>
        </w:rPr>
        <w:t>zakupki</w:t>
      </w:r>
      <w:r w:rsidRPr="000E1328">
        <w:rPr>
          <w:rFonts w:ascii="Times New Roman" w:hAnsi="Times New Roman"/>
        </w:rPr>
        <w:t>.</w:t>
      </w:r>
      <w:r w:rsidRPr="000E1328">
        <w:rPr>
          <w:rFonts w:ascii="Times New Roman" w:hAnsi="Times New Roman"/>
          <w:lang w:val="en-US"/>
        </w:rPr>
        <w:t>gov</w:t>
      </w:r>
      <w:r w:rsidRPr="000E1328">
        <w:rPr>
          <w:rFonts w:ascii="Times New Roman" w:hAnsi="Times New Roman"/>
        </w:rPr>
        <w:t>.</w:t>
      </w:r>
      <w:r w:rsidRPr="000E1328">
        <w:rPr>
          <w:rFonts w:ascii="Times New Roman" w:hAnsi="Times New Roman"/>
          <w:lang w:val="en-US"/>
        </w:rPr>
        <w:t>ru</w:t>
      </w:r>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E27D42" w:rsidRDefault="0061551D"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DA357E" w:rsidRDefault="000E1328" w:rsidP="000E1328">
      <w:pPr>
        <w:tabs>
          <w:tab w:val="left" w:pos="567"/>
        </w:tabs>
        <w:spacing w:after="0" w:line="240" w:lineRule="auto"/>
        <w:ind w:firstLine="709"/>
        <w:jc w:val="both"/>
        <w:rPr>
          <w:rFonts w:ascii="Times New Roman" w:hAnsi="Times New Roman" w:cs="Times New Roman"/>
          <w:b/>
          <w:sz w:val="21"/>
          <w:szCs w:val="21"/>
        </w:rPr>
      </w:pPr>
      <w:r w:rsidRPr="00DA357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0E1328" w:rsidRPr="00DA357E" w:rsidRDefault="000E1328" w:rsidP="000E1328">
      <w:pPr>
        <w:autoSpaceDE w:val="0"/>
        <w:autoSpaceDN w:val="0"/>
        <w:adjustRightInd w:val="0"/>
        <w:spacing w:after="0" w:line="240" w:lineRule="auto"/>
        <w:ind w:firstLine="709"/>
        <w:jc w:val="both"/>
        <w:rPr>
          <w:rFonts w:ascii="Times New Roman" w:eastAsia="Times New Roman" w:hAnsi="Times New Roman" w:cs="Times New Roman"/>
          <w:b/>
          <w:bCs/>
          <w:spacing w:val="-1"/>
          <w:sz w:val="21"/>
          <w:szCs w:val="21"/>
          <w:lang w:eastAsia="ru-RU"/>
        </w:rPr>
      </w:pPr>
      <w:r w:rsidRPr="00DA357E">
        <w:rPr>
          <w:rFonts w:ascii="Times New Roman" w:hAnsi="Times New Roman" w:cs="Times New Roman"/>
          <w:b/>
          <w:sz w:val="21"/>
          <w:szCs w:val="21"/>
        </w:rPr>
        <w:t xml:space="preserve">Предмет договора: </w:t>
      </w:r>
      <w:r w:rsidR="00DA357E" w:rsidRPr="00DA357E">
        <w:rPr>
          <w:rFonts w:ascii="Times New Roman" w:hAnsi="Times New Roman" w:cs="Times New Roman"/>
          <w:b/>
          <w:bCs/>
          <w:spacing w:val="-1"/>
          <w:sz w:val="21"/>
          <w:szCs w:val="21"/>
        </w:rPr>
        <w:t>Бортовой автомобиль ГАЗ 3309  с КМУ Tadano</w:t>
      </w:r>
      <w:r w:rsidR="00DA357E" w:rsidRPr="00DA357E">
        <w:rPr>
          <w:rFonts w:ascii="Times New Roman" w:hAnsi="Times New Roman" w:cs="Times New Roman"/>
          <w:b/>
          <w:bCs/>
          <w:sz w:val="21"/>
          <w:szCs w:val="21"/>
        </w:rPr>
        <w:t xml:space="preserve"> </w:t>
      </w:r>
      <w:r w:rsidRPr="00DA357E">
        <w:rPr>
          <w:rFonts w:ascii="Times New Roman" w:hAnsi="Times New Roman" w:cs="Times New Roman"/>
          <w:b/>
          <w:bCs/>
          <w:sz w:val="21"/>
          <w:szCs w:val="21"/>
        </w:rPr>
        <w:t xml:space="preserve">(количество – </w:t>
      </w:r>
      <w:r w:rsidR="00DA357E" w:rsidRPr="00DA357E">
        <w:rPr>
          <w:rFonts w:ascii="Times New Roman" w:hAnsi="Times New Roman" w:cs="Times New Roman"/>
          <w:b/>
          <w:bCs/>
          <w:sz w:val="21"/>
          <w:szCs w:val="21"/>
        </w:rPr>
        <w:t>1 шт</w:t>
      </w:r>
      <w:r w:rsidRPr="00DA357E">
        <w:rPr>
          <w:rFonts w:ascii="Times New Roman" w:hAnsi="Times New Roman" w:cs="Times New Roman"/>
          <w:b/>
          <w:bCs/>
          <w:sz w:val="21"/>
          <w:szCs w:val="21"/>
        </w:rPr>
        <w:t>).</w:t>
      </w:r>
    </w:p>
    <w:p w:rsidR="000E1328" w:rsidRPr="00DA357E" w:rsidRDefault="000E1328" w:rsidP="000E1328">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DA357E">
        <w:rPr>
          <w:rFonts w:ascii="Times New Roman" w:hAnsi="Times New Roman" w:cs="Times New Roman"/>
          <w:b/>
          <w:sz w:val="21"/>
          <w:szCs w:val="21"/>
        </w:rPr>
        <w:t xml:space="preserve">Начальная (максимальная) цена договора: </w:t>
      </w:r>
      <w:r w:rsidR="00DA357E" w:rsidRPr="00DA357E">
        <w:rPr>
          <w:rFonts w:ascii="Times New Roman" w:hAnsi="Times New Roman" w:cs="Times New Roman"/>
          <w:b/>
          <w:color w:val="000000"/>
          <w:sz w:val="21"/>
          <w:szCs w:val="21"/>
        </w:rPr>
        <w:t xml:space="preserve">2 600 000,00 </w:t>
      </w:r>
      <w:r w:rsidR="0049328D" w:rsidRPr="00DA357E">
        <w:rPr>
          <w:rFonts w:ascii="Times New Roman" w:hAnsi="Times New Roman" w:cs="Times New Roman"/>
          <w:b/>
          <w:color w:val="000000"/>
          <w:sz w:val="21"/>
          <w:szCs w:val="21"/>
        </w:rPr>
        <w:t xml:space="preserve"> </w:t>
      </w:r>
      <w:r w:rsidR="00103174" w:rsidRPr="00DA357E">
        <w:rPr>
          <w:rFonts w:ascii="Times New Roman" w:hAnsi="Times New Roman" w:cs="Times New Roman"/>
          <w:b/>
          <w:color w:val="000000"/>
          <w:sz w:val="21"/>
          <w:szCs w:val="21"/>
        </w:rPr>
        <w:t xml:space="preserve">рублей </w:t>
      </w:r>
      <w:r w:rsidRPr="00DA357E">
        <w:rPr>
          <w:rFonts w:ascii="Times New Roman" w:hAnsi="Times New Roman" w:cs="Times New Roman"/>
          <w:sz w:val="21"/>
          <w:szCs w:val="21"/>
        </w:rPr>
        <w:t xml:space="preserve">(с НДС </w:t>
      </w:r>
      <w:r w:rsidRPr="00DA357E">
        <w:rPr>
          <w:rFonts w:ascii="Times New Roman" w:hAnsi="Times New Roman" w:cs="Times New Roman"/>
          <w:bCs/>
          <w:sz w:val="21"/>
          <w:szCs w:val="21"/>
        </w:rPr>
        <w:t xml:space="preserve">– </w:t>
      </w:r>
      <w:r w:rsidRPr="00DA357E">
        <w:rPr>
          <w:rFonts w:ascii="Times New Roman" w:hAnsi="Times New Roman" w:cs="Times New Roman"/>
          <w:sz w:val="21"/>
          <w:szCs w:val="21"/>
        </w:rPr>
        <w:t>18%).</w:t>
      </w:r>
    </w:p>
    <w:p w:rsidR="000E1328" w:rsidRPr="00DA357E" w:rsidRDefault="000E1328" w:rsidP="000E1328">
      <w:pPr>
        <w:autoSpaceDE w:val="0"/>
        <w:autoSpaceDN w:val="0"/>
        <w:adjustRightInd w:val="0"/>
        <w:spacing w:after="0" w:line="240" w:lineRule="auto"/>
        <w:ind w:firstLine="709"/>
        <w:rPr>
          <w:rFonts w:ascii="Times New Roman" w:hAnsi="Times New Roman" w:cs="Times New Roman"/>
          <w:sz w:val="21"/>
          <w:szCs w:val="21"/>
        </w:rPr>
      </w:pPr>
      <w:r w:rsidRPr="00DA357E">
        <w:rPr>
          <w:rFonts w:ascii="Times New Roman" w:eastAsia="Times New Roman" w:hAnsi="Times New Roman" w:cs="Times New Roman"/>
          <w:b/>
          <w:sz w:val="21"/>
          <w:szCs w:val="21"/>
          <w:lang w:eastAsia="ru-RU"/>
        </w:rPr>
        <w:t>Место поставки товара:</w:t>
      </w:r>
      <w:r w:rsidRPr="00DA357E">
        <w:rPr>
          <w:rFonts w:ascii="Times New Roman" w:eastAsia="Calibri" w:hAnsi="Times New Roman" w:cs="Times New Roman"/>
          <w:sz w:val="21"/>
          <w:szCs w:val="21"/>
        </w:rPr>
        <w:t xml:space="preserve"> </w:t>
      </w:r>
      <w:r w:rsidRPr="00DA357E">
        <w:rPr>
          <w:rFonts w:ascii="Times New Roman" w:hAnsi="Times New Roman" w:cs="Times New Roman"/>
          <w:sz w:val="21"/>
          <w:szCs w:val="21"/>
        </w:rPr>
        <w:t>указано в техническом задании.</w:t>
      </w:r>
    </w:p>
    <w:p w:rsidR="000E1328" w:rsidRPr="00DA357E" w:rsidRDefault="000E1328" w:rsidP="000E1328">
      <w:pPr>
        <w:autoSpaceDE w:val="0"/>
        <w:autoSpaceDN w:val="0"/>
        <w:adjustRightInd w:val="0"/>
        <w:spacing w:after="0" w:line="240" w:lineRule="auto"/>
        <w:ind w:firstLine="709"/>
        <w:rPr>
          <w:rFonts w:ascii="Times New Roman" w:hAnsi="Times New Roman" w:cs="Times New Roman"/>
          <w:b/>
          <w:sz w:val="21"/>
          <w:szCs w:val="21"/>
        </w:rPr>
      </w:pPr>
      <w:r w:rsidRPr="00DA357E">
        <w:rPr>
          <w:rFonts w:ascii="Times New Roman" w:hAnsi="Times New Roman" w:cs="Times New Roman"/>
          <w:b/>
          <w:sz w:val="21"/>
          <w:szCs w:val="21"/>
        </w:rPr>
        <w:t xml:space="preserve">Сведения о Заказчике: </w:t>
      </w:r>
    </w:p>
    <w:p w:rsidR="000E1328" w:rsidRPr="00DA357E" w:rsidRDefault="000E1328" w:rsidP="000E1328">
      <w:pPr>
        <w:tabs>
          <w:tab w:val="left" w:pos="567"/>
        </w:tabs>
        <w:spacing w:after="0" w:line="240" w:lineRule="auto"/>
        <w:ind w:firstLine="709"/>
        <w:jc w:val="both"/>
        <w:rPr>
          <w:rFonts w:ascii="Times New Roman" w:hAnsi="Times New Roman" w:cs="Times New Roman"/>
          <w:b/>
          <w:sz w:val="21"/>
          <w:szCs w:val="21"/>
        </w:rPr>
      </w:pPr>
      <w:r w:rsidRPr="00DA357E">
        <w:rPr>
          <w:rFonts w:ascii="Times New Roman" w:hAnsi="Times New Roman" w:cs="Times New Roman"/>
          <w:b/>
          <w:sz w:val="21"/>
          <w:szCs w:val="21"/>
        </w:rPr>
        <w:t xml:space="preserve">Место нахождения и почтовый адрес: </w:t>
      </w:r>
      <w:r w:rsidRPr="00DA357E">
        <w:rPr>
          <w:rFonts w:ascii="Times New Roman" w:hAnsi="Times New Roman" w:cs="Times New Roman"/>
          <w:sz w:val="21"/>
          <w:szCs w:val="21"/>
        </w:rPr>
        <w:t>620075, г. Екатеринбург, ул. Толмачева, д. 32</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b/>
          <w:bCs/>
          <w:sz w:val="21"/>
          <w:szCs w:val="21"/>
        </w:rPr>
        <w:t>Место проведения закупки:</w:t>
      </w:r>
      <w:r w:rsidRPr="00DA357E">
        <w:rPr>
          <w:rFonts w:ascii="Times New Roman" w:hAnsi="Times New Roman" w:cs="Times New Roman"/>
          <w:bCs/>
          <w:sz w:val="21"/>
          <w:szCs w:val="21"/>
        </w:rPr>
        <w:t xml:space="preserve"> г. Екатеринбург, ул. Толмачева, д.32.</w:t>
      </w:r>
    </w:p>
    <w:p w:rsidR="000E1328" w:rsidRPr="00DA357E" w:rsidRDefault="000E1328" w:rsidP="000E1328">
      <w:pPr>
        <w:tabs>
          <w:tab w:val="left" w:pos="567"/>
        </w:tabs>
        <w:spacing w:after="0" w:line="240" w:lineRule="auto"/>
        <w:ind w:firstLine="709"/>
        <w:jc w:val="both"/>
        <w:rPr>
          <w:rFonts w:ascii="Times New Roman" w:hAnsi="Times New Roman" w:cs="Times New Roman"/>
          <w:sz w:val="21"/>
          <w:szCs w:val="21"/>
        </w:rPr>
      </w:pPr>
      <w:r w:rsidRPr="00DA357E">
        <w:rPr>
          <w:rFonts w:ascii="Times New Roman" w:hAnsi="Times New Roman" w:cs="Times New Roman"/>
          <w:b/>
          <w:sz w:val="21"/>
          <w:szCs w:val="21"/>
        </w:rPr>
        <w:t>Контактный телефон:</w:t>
      </w:r>
      <w:r w:rsidRPr="00DA357E">
        <w:rPr>
          <w:rFonts w:ascii="Times New Roman" w:hAnsi="Times New Roman" w:cs="Times New Roman"/>
          <w:sz w:val="21"/>
          <w:szCs w:val="21"/>
        </w:rPr>
        <w:t xml:space="preserve"> 8 (343) 371 47 75.</w:t>
      </w:r>
    </w:p>
    <w:p w:rsidR="000E1328" w:rsidRPr="00DA357E" w:rsidRDefault="000E1328" w:rsidP="000E1328">
      <w:pPr>
        <w:tabs>
          <w:tab w:val="left" w:pos="567"/>
        </w:tabs>
        <w:spacing w:after="0" w:line="240" w:lineRule="auto"/>
        <w:ind w:firstLine="709"/>
        <w:jc w:val="both"/>
        <w:rPr>
          <w:rFonts w:ascii="Times New Roman" w:hAnsi="Times New Roman" w:cs="Times New Roman"/>
          <w:sz w:val="21"/>
          <w:szCs w:val="21"/>
        </w:rPr>
      </w:pPr>
      <w:r w:rsidRPr="00DA357E">
        <w:rPr>
          <w:rFonts w:ascii="Times New Roman" w:hAnsi="Times New Roman" w:cs="Times New Roman"/>
          <w:b/>
          <w:sz w:val="21"/>
          <w:szCs w:val="21"/>
        </w:rPr>
        <w:t xml:space="preserve">Адрес электронной почты: </w:t>
      </w:r>
      <w:hyperlink r:id="rId10" w:history="1">
        <w:r w:rsidRPr="00DA357E">
          <w:rPr>
            <w:rStyle w:val="aa"/>
            <w:rFonts w:ascii="Times New Roman" w:hAnsi="Times New Roman"/>
            <w:color w:val="auto"/>
            <w:sz w:val="21"/>
            <w:szCs w:val="21"/>
            <w:u w:val="none"/>
          </w:rPr>
          <w:t>o</w:t>
        </w:r>
        <w:r w:rsidRPr="00DA357E">
          <w:rPr>
            <w:rStyle w:val="aa"/>
            <w:rFonts w:ascii="Times New Roman" w:hAnsi="Times New Roman"/>
            <w:color w:val="auto"/>
            <w:sz w:val="21"/>
            <w:szCs w:val="21"/>
            <w:u w:val="none"/>
            <w:lang w:val="en-US"/>
          </w:rPr>
          <w:t>r</w:t>
        </w:r>
        <w:r w:rsidRPr="00DA357E">
          <w:rPr>
            <w:rStyle w:val="aa"/>
            <w:rFonts w:ascii="Times New Roman" w:hAnsi="Times New Roman"/>
            <w:color w:val="auto"/>
            <w:sz w:val="21"/>
            <w:szCs w:val="21"/>
            <w:u w:val="none"/>
          </w:rPr>
          <w:t>k</w:t>
        </w:r>
        <w:r w:rsidRPr="00DA357E">
          <w:rPr>
            <w:rStyle w:val="aa"/>
            <w:rFonts w:ascii="Times New Roman" w:hAnsi="Times New Roman"/>
            <w:color w:val="auto"/>
            <w:sz w:val="21"/>
            <w:szCs w:val="21"/>
            <w:u w:val="none"/>
            <w:lang w:val="en-US"/>
          </w:rPr>
          <w:t>olmikova</w:t>
        </w:r>
        <w:r w:rsidRPr="00DA357E">
          <w:rPr>
            <w:rStyle w:val="aa"/>
            <w:rFonts w:ascii="Times New Roman" w:hAnsi="Times New Roman"/>
            <w:color w:val="auto"/>
            <w:sz w:val="21"/>
            <w:szCs w:val="21"/>
            <w:u w:val="none"/>
          </w:rPr>
          <w:t>@vodokanalekb.ru</w:t>
        </w:r>
      </w:hyperlink>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803A04">
        <w:rPr>
          <w:rFonts w:ascii="Times New Roman" w:hAnsi="Times New Roman" w:cs="Times New Roman"/>
          <w:bCs/>
          <w:sz w:val="21"/>
          <w:szCs w:val="21"/>
        </w:rPr>
        <w:t>09</w:t>
      </w:r>
      <w:r w:rsidRPr="00DA357E">
        <w:rPr>
          <w:rFonts w:ascii="Times New Roman" w:hAnsi="Times New Roman" w:cs="Times New Roman"/>
          <w:bCs/>
          <w:sz w:val="21"/>
          <w:szCs w:val="21"/>
        </w:rPr>
        <w:t xml:space="preserve">» </w:t>
      </w:r>
      <w:r w:rsidR="00803A04">
        <w:rPr>
          <w:rFonts w:ascii="Times New Roman" w:hAnsi="Times New Roman" w:cs="Times New Roman"/>
          <w:bCs/>
          <w:sz w:val="21"/>
          <w:szCs w:val="21"/>
        </w:rPr>
        <w:t xml:space="preserve">июня </w:t>
      </w:r>
      <w:r w:rsidRPr="00DA357E">
        <w:rPr>
          <w:rFonts w:ascii="Times New Roman" w:hAnsi="Times New Roman" w:cs="Times New Roman"/>
          <w:bCs/>
          <w:sz w:val="21"/>
          <w:szCs w:val="21"/>
        </w:rPr>
        <w:t xml:space="preserve">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DA357E" w:rsidRPr="00DA357E">
        <w:rPr>
          <w:rFonts w:ascii="Times New Roman" w:hAnsi="Times New Roman" w:cs="Times New Roman"/>
          <w:bCs/>
          <w:sz w:val="21"/>
          <w:szCs w:val="21"/>
        </w:rPr>
        <w:t>«</w:t>
      </w:r>
      <w:r w:rsidR="00803A04">
        <w:rPr>
          <w:rFonts w:ascii="Times New Roman" w:hAnsi="Times New Roman" w:cs="Times New Roman"/>
          <w:bCs/>
          <w:sz w:val="21"/>
          <w:szCs w:val="21"/>
        </w:rPr>
        <w:t>09</w:t>
      </w:r>
      <w:r w:rsidR="00DA357E" w:rsidRPr="00DA357E">
        <w:rPr>
          <w:rFonts w:ascii="Times New Roman" w:hAnsi="Times New Roman" w:cs="Times New Roman"/>
          <w:bCs/>
          <w:sz w:val="21"/>
          <w:szCs w:val="21"/>
        </w:rPr>
        <w:t xml:space="preserve">» </w:t>
      </w:r>
      <w:r w:rsidR="00803A04">
        <w:rPr>
          <w:rFonts w:ascii="Times New Roman" w:hAnsi="Times New Roman" w:cs="Times New Roman"/>
          <w:bCs/>
          <w:sz w:val="21"/>
          <w:szCs w:val="21"/>
        </w:rPr>
        <w:t>июня</w:t>
      </w:r>
      <w:r w:rsidRPr="00DA357E">
        <w:rPr>
          <w:rFonts w:ascii="Times New Roman" w:hAnsi="Times New Roman" w:cs="Times New Roman"/>
          <w:bCs/>
          <w:sz w:val="21"/>
          <w:szCs w:val="21"/>
        </w:rPr>
        <w:t xml:space="preserve"> 2015 г. и находятся на расчетном счете Заказчика на момент проведения процедуры рассмотрения и оценки заявок.</w:t>
      </w:r>
    </w:p>
    <w:p w:rsidR="000E1328" w:rsidRPr="00DA357E"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DA357E">
        <w:rPr>
          <w:rFonts w:ascii="Times New Roman" w:hAnsi="Times New Roman" w:cs="Times New Roman"/>
          <w:b/>
          <w:bCs/>
          <w:sz w:val="21"/>
          <w:szCs w:val="21"/>
        </w:rPr>
        <w:t xml:space="preserve">Сумма задатка: </w:t>
      </w:r>
      <w:r w:rsidR="00DA357E" w:rsidRPr="00DA357E">
        <w:rPr>
          <w:rFonts w:ascii="Times New Roman" w:hAnsi="Times New Roman" w:cs="Times New Roman"/>
          <w:b/>
          <w:bCs/>
          <w:sz w:val="21"/>
          <w:szCs w:val="21"/>
        </w:rPr>
        <w:t>260 000,00</w:t>
      </w:r>
      <w:r w:rsidR="00D11770" w:rsidRPr="00DA357E">
        <w:rPr>
          <w:rFonts w:ascii="Times New Roman" w:hAnsi="Times New Roman" w:cs="Times New Roman"/>
          <w:b/>
          <w:bCs/>
          <w:sz w:val="21"/>
          <w:szCs w:val="21"/>
        </w:rPr>
        <w:t xml:space="preserve"> </w:t>
      </w:r>
      <w:r w:rsidRPr="00DA357E">
        <w:rPr>
          <w:rFonts w:ascii="Times New Roman" w:hAnsi="Times New Roman" w:cs="Times New Roman"/>
          <w:bCs/>
          <w:sz w:val="21"/>
          <w:szCs w:val="21"/>
        </w:rPr>
        <w:t xml:space="preserve">руб. </w:t>
      </w:r>
      <w:r w:rsidRPr="00DA357E">
        <w:rPr>
          <w:rFonts w:ascii="Times New Roman" w:hAnsi="Times New Roman" w:cs="Times New Roman"/>
          <w:sz w:val="21"/>
          <w:szCs w:val="21"/>
        </w:rPr>
        <w:t>НДС не облагается (10 % от начальной (максимальной) цены договора).</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bCs/>
          <w:sz w:val="21"/>
          <w:szCs w:val="21"/>
        </w:rPr>
        <w:t>Реквизиты расчетного счета для перечисления задатка:</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bCs/>
          <w:sz w:val="21"/>
          <w:szCs w:val="21"/>
        </w:rPr>
        <w:t>МУП «Водоканал», ИНН 6608001915; КПП 667001001</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bCs/>
          <w:sz w:val="21"/>
          <w:szCs w:val="21"/>
        </w:rPr>
        <w:t>Расчетный счет: 40702810800010003850 в ОАО Банк «Екатеринбург»</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bCs/>
          <w:sz w:val="21"/>
          <w:szCs w:val="21"/>
        </w:rPr>
        <w:t>Корр./счет  30101810500000000904</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bCs/>
          <w:sz w:val="21"/>
          <w:szCs w:val="21"/>
        </w:rPr>
        <w:t>БИК 046577904; ОКПО 03301966; ОКОНХ 90213.</w:t>
      </w:r>
    </w:p>
    <w:p w:rsidR="000E1328" w:rsidRPr="00DA357E"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DA357E">
        <w:rPr>
          <w:rFonts w:ascii="Times New Roman" w:hAnsi="Times New Roman" w:cs="Times New Roman"/>
          <w:bCs/>
          <w:sz w:val="21"/>
          <w:szCs w:val="21"/>
        </w:rPr>
        <w:t xml:space="preserve">Назначение платежа: задаток на участие в запросе ценовых котировок </w:t>
      </w:r>
      <w:r w:rsidRPr="00DA357E">
        <w:rPr>
          <w:rFonts w:ascii="Times New Roman" w:hAnsi="Times New Roman" w:cs="Times New Roman"/>
          <w:b/>
          <w:bCs/>
          <w:sz w:val="21"/>
          <w:szCs w:val="21"/>
        </w:rPr>
        <w:t>№ ЗЦК-1</w:t>
      </w:r>
      <w:r w:rsidR="00DA357E" w:rsidRPr="00DA357E">
        <w:rPr>
          <w:rFonts w:ascii="Times New Roman" w:hAnsi="Times New Roman" w:cs="Times New Roman"/>
          <w:b/>
          <w:bCs/>
          <w:sz w:val="21"/>
          <w:szCs w:val="21"/>
        </w:rPr>
        <w:t>94</w:t>
      </w:r>
      <w:r w:rsidRPr="00DA357E">
        <w:rPr>
          <w:rFonts w:ascii="Times New Roman" w:hAnsi="Times New Roman" w:cs="Times New Roman"/>
          <w:b/>
          <w:bCs/>
          <w:sz w:val="21"/>
          <w:szCs w:val="21"/>
        </w:rPr>
        <w:t>.</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b/>
          <w:bCs/>
          <w:sz w:val="21"/>
          <w:szCs w:val="21"/>
        </w:rPr>
        <w:t>Порядок проведения закупки</w:t>
      </w:r>
      <w:r w:rsidRPr="00DA357E">
        <w:rPr>
          <w:rFonts w:ascii="Times New Roman" w:hAnsi="Times New Roman" w:cs="Times New Roman"/>
          <w:bCs/>
          <w:sz w:val="21"/>
          <w:szCs w:val="21"/>
        </w:rPr>
        <w:t>:</w:t>
      </w:r>
    </w:p>
    <w:p w:rsidR="000E1328" w:rsidRPr="00DA357E" w:rsidRDefault="000E1328" w:rsidP="000E1328">
      <w:pPr>
        <w:tabs>
          <w:tab w:val="left" w:pos="567"/>
        </w:tabs>
        <w:spacing w:after="0" w:line="240" w:lineRule="auto"/>
        <w:ind w:firstLine="709"/>
        <w:jc w:val="both"/>
        <w:rPr>
          <w:rFonts w:ascii="Times New Roman" w:hAnsi="Times New Roman"/>
          <w:sz w:val="21"/>
          <w:szCs w:val="21"/>
        </w:rPr>
      </w:pPr>
      <w:r w:rsidRPr="00DA357E">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DA357E">
        <w:rPr>
          <w:rFonts w:ascii="Times New Roman" w:hAnsi="Times New Roman"/>
          <w:b/>
          <w:sz w:val="21"/>
          <w:szCs w:val="21"/>
        </w:rPr>
        <w:t xml:space="preserve"> WWW.A-K-D.RU</w:t>
      </w:r>
      <w:r w:rsidRPr="00DA357E">
        <w:rPr>
          <w:rFonts w:ascii="Times New Roman" w:hAnsi="Times New Roman"/>
          <w:sz w:val="21"/>
          <w:szCs w:val="21"/>
        </w:rPr>
        <w:t>.</w:t>
      </w:r>
    </w:p>
    <w:p w:rsidR="000E1328" w:rsidRPr="00DA357E" w:rsidRDefault="000E1328" w:rsidP="000E1328">
      <w:pPr>
        <w:tabs>
          <w:tab w:val="left" w:pos="567"/>
        </w:tabs>
        <w:spacing w:after="0" w:line="240" w:lineRule="auto"/>
        <w:ind w:firstLine="709"/>
        <w:jc w:val="both"/>
        <w:rPr>
          <w:rFonts w:ascii="Times New Roman" w:hAnsi="Times New Roman"/>
          <w:sz w:val="21"/>
          <w:szCs w:val="21"/>
        </w:rPr>
      </w:pPr>
      <w:r w:rsidRPr="00DA357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DA357E">
        <w:rPr>
          <w:rFonts w:ascii="Times New Roman" w:hAnsi="Times New Roman" w:cs="Times New Roman"/>
          <w:bCs/>
          <w:sz w:val="21"/>
          <w:szCs w:val="21"/>
        </w:rPr>
        <w:t xml:space="preserve">требованиями документации. Заявка подается </w:t>
      </w:r>
      <w:r w:rsidRPr="00DA357E">
        <w:rPr>
          <w:rFonts w:ascii="Times New Roman" w:hAnsi="Times New Roman" w:cs="Times New Roman"/>
          <w:sz w:val="21"/>
          <w:szCs w:val="21"/>
        </w:rPr>
        <w:t xml:space="preserve">через  электронную торговую площадку </w:t>
      </w:r>
      <w:hyperlink r:id="rId11" w:history="1">
        <w:r w:rsidRPr="00DA357E">
          <w:rPr>
            <w:rStyle w:val="aa"/>
            <w:rFonts w:ascii="Times New Roman" w:hAnsi="Times New Roman"/>
            <w:b/>
            <w:color w:val="auto"/>
            <w:sz w:val="21"/>
            <w:szCs w:val="21"/>
            <w:u w:val="none"/>
          </w:rPr>
          <w:t>WWW.A-K-D.RU</w:t>
        </w:r>
      </w:hyperlink>
      <w:r w:rsidRPr="00DA357E">
        <w:rPr>
          <w:rFonts w:ascii="Times New Roman" w:hAnsi="Times New Roman"/>
          <w:sz w:val="21"/>
          <w:szCs w:val="21"/>
        </w:rPr>
        <w:t>.</w:t>
      </w:r>
    </w:p>
    <w:p w:rsidR="000E1328" w:rsidRPr="00DA357E" w:rsidRDefault="000E1328" w:rsidP="000E1328">
      <w:pPr>
        <w:tabs>
          <w:tab w:val="left" w:pos="567"/>
        </w:tabs>
        <w:spacing w:after="0" w:line="240" w:lineRule="auto"/>
        <w:ind w:firstLine="709"/>
        <w:jc w:val="both"/>
        <w:rPr>
          <w:rFonts w:ascii="Times New Roman" w:hAnsi="Times New Roman" w:cs="Times New Roman"/>
          <w:sz w:val="21"/>
          <w:szCs w:val="21"/>
        </w:rPr>
      </w:pPr>
      <w:r w:rsidRPr="00DA357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DA357E" w:rsidRPr="00DA357E">
        <w:rPr>
          <w:rFonts w:ascii="Times New Roman" w:hAnsi="Times New Roman" w:cs="Times New Roman"/>
          <w:bCs/>
          <w:sz w:val="21"/>
          <w:szCs w:val="21"/>
        </w:rPr>
        <w:t>«</w:t>
      </w:r>
      <w:r w:rsidR="00803A04">
        <w:rPr>
          <w:rFonts w:ascii="Times New Roman" w:hAnsi="Times New Roman" w:cs="Times New Roman"/>
          <w:bCs/>
          <w:sz w:val="21"/>
          <w:szCs w:val="21"/>
        </w:rPr>
        <w:t>05</w:t>
      </w:r>
      <w:r w:rsidR="00DA357E" w:rsidRPr="00DA357E">
        <w:rPr>
          <w:rFonts w:ascii="Times New Roman" w:hAnsi="Times New Roman" w:cs="Times New Roman"/>
          <w:bCs/>
          <w:sz w:val="21"/>
          <w:szCs w:val="21"/>
        </w:rPr>
        <w:t xml:space="preserve">» </w:t>
      </w:r>
      <w:r w:rsidR="00803A04">
        <w:rPr>
          <w:rFonts w:ascii="Times New Roman" w:hAnsi="Times New Roman" w:cs="Times New Roman"/>
          <w:bCs/>
          <w:sz w:val="21"/>
          <w:szCs w:val="21"/>
        </w:rPr>
        <w:t>июня</w:t>
      </w:r>
      <w:r w:rsidRPr="00DA357E">
        <w:rPr>
          <w:rFonts w:ascii="Times New Roman" w:hAnsi="Times New Roman" w:cs="Times New Roman"/>
          <w:bCs/>
          <w:sz w:val="21"/>
          <w:szCs w:val="21"/>
        </w:rPr>
        <w:t xml:space="preserve"> 2015 г.</w:t>
      </w:r>
      <w:r w:rsidRPr="00DA357E">
        <w:rPr>
          <w:rFonts w:ascii="Times New Roman" w:hAnsi="Times New Roman" w:cs="Times New Roman"/>
          <w:sz w:val="21"/>
          <w:szCs w:val="21"/>
        </w:rPr>
        <w:t xml:space="preserve"> по </w:t>
      </w:r>
      <w:r w:rsidR="00DA357E" w:rsidRPr="00DA357E">
        <w:rPr>
          <w:rFonts w:ascii="Times New Roman" w:hAnsi="Times New Roman" w:cs="Times New Roman"/>
          <w:bCs/>
          <w:sz w:val="21"/>
          <w:szCs w:val="21"/>
        </w:rPr>
        <w:t>«</w:t>
      </w:r>
      <w:r w:rsidR="00803A04">
        <w:rPr>
          <w:rFonts w:ascii="Times New Roman" w:hAnsi="Times New Roman" w:cs="Times New Roman"/>
          <w:bCs/>
          <w:sz w:val="21"/>
          <w:szCs w:val="21"/>
        </w:rPr>
        <w:t>10</w:t>
      </w:r>
      <w:r w:rsidR="00DA357E" w:rsidRPr="00DA357E">
        <w:rPr>
          <w:rFonts w:ascii="Times New Roman" w:hAnsi="Times New Roman" w:cs="Times New Roman"/>
          <w:bCs/>
          <w:sz w:val="21"/>
          <w:szCs w:val="21"/>
        </w:rPr>
        <w:t xml:space="preserve">» </w:t>
      </w:r>
      <w:r w:rsidR="00803A04">
        <w:rPr>
          <w:rFonts w:ascii="Times New Roman" w:hAnsi="Times New Roman" w:cs="Times New Roman"/>
          <w:bCs/>
          <w:sz w:val="21"/>
          <w:szCs w:val="21"/>
        </w:rPr>
        <w:t>июня</w:t>
      </w:r>
      <w:r w:rsidRPr="00DA357E">
        <w:rPr>
          <w:rFonts w:ascii="Times New Roman" w:hAnsi="Times New Roman" w:cs="Times New Roman"/>
          <w:bCs/>
          <w:sz w:val="21"/>
          <w:szCs w:val="21"/>
        </w:rPr>
        <w:t xml:space="preserve"> 2015 г.</w:t>
      </w:r>
      <w:r w:rsidRPr="00DA357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Pr="00DA357E">
          <w:rPr>
            <w:rFonts w:ascii="Times New Roman" w:hAnsi="Times New Roman" w:cs="Times New Roman"/>
            <w:sz w:val="21"/>
            <w:szCs w:val="21"/>
          </w:rPr>
          <w:t>www.zakupki.gov.ru</w:t>
        </w:r>
      </w:hyperlink>
      <w:r w:rsidRPr="00DA357E">
        <w:rPr>
          <w:rFonts w:ascii="Times New Roman" w:hAnsi="Times New Roman" w:cs="Times New Roman"/>
          <w:sz w:val="21"/>
          <w:szCs w:val="21"/>
        </w:rPr>
        <w:t>.</w:t>
      </w:r>
    </w:p>
    <w:p w:rsidR="000E1328" w:rsidRPr="00DA357E" w:rsidRDefault="000E1328" w:rsidP="000E1328">
      <w:pPr>
        <w:tabs>
          <w:tab w:val="left" w:pos="567"/>
        </w:tabs>
        <w:spacing w:after="0" w:line="240" w:lineRule="auto"/>
        <w:ind w:firstLine="709"/>
        <w:jc w:val="both"/>
        <w:rPr>
          <w:rFonts w:ascii="Times New Roman" w:hAnsi="Times New Roman" w:cs="Times New Roman"/>
          <w:b/>
          <w:sz w:val="21"/>
          <w:szCs w:val="21"/>
        </w:rPr>
      </w:pPr>
      <w:r w:rsidRPr="00DA357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DA357E" w:rsidRDefault="000E1328" w:rsidP="000E1328">
      <w:pPr>
        <w:tabs>
          <w:tab w:val="left" w:pos="567"/>
        </w:tabs>
        <w:spacing w:after="0" w:line="240" w:lineRule="auto"/>
        <w:ind w:firstLine="709"/>
        <w:jc w:val="both"/>
        <w:rPr>
          <w:rFonts w:ascii="Times New Roman" w:hAnsi="Times New Roman" w:cs="Times New Roman"/>
          <w:sz w:val="21"/>
          <w:szCs w:val="21"/>
        </w:rPr>
      </w:pPr>
      <w:r w:rsidRPr="00DA357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DA357E" w:rsidRPr="00DA357E">
        <w:rPr>
          <w:rFonts w:ascii="Times New Roman" w:hAnsi="Times New Roman" w:cs="Times New Roman"/>
          <w:bCs/>
          <w:sz w:val="21"/>
          <w:szCs w:val="21"/>
        </w:rPr>
        <w:t>«</w:t>
      </w:r>
      <w:r w:rsidR="00803A04">
        <w:rPr>
          <w:rFonts w:ascii="Times New Roman" w:hAnsi="Times New Roman" w:cs="Times New Roman"/>
          <w:bCs/>
          <w:sz w:val="21"/>
          <w:szCs w:val="21"/>
        </w:rPr>
        <w:t>05</w:t>
      </w:r>
      <w:r w:rsidR="00DA357E" w:rsidRPr="00DA357E">
        <w:rPr>
          <w:rFonts w:ascii="Times New Roman" w:hAnsi="Times New Roman" w:cs="Times New Roman"/>
          <w:bCs/>
          <w:sz w:val="21"/>
          <w:szCs w:val="21"/>
        </w:rPr>
        <w:t xml:space="preserve">» </w:t>
      </w:r>
      <w:r w:rsidR="00803A04">
        <w:rPr>
          <w:rFonts w:ascii="Times New Roman" w:hAnsi="Times New Roman" w:cs="Times New Roman"/>
          <w:bCs/>
          <w:sz w:val="21"/>
          <w:szCs w:val="21"/>
        </w:rPr>
        <w:t>июня</w:t>
      </w:r>
      <w:r w:rsidRPr="00DA357E">
        <w:rPr>
          <w:rFonts w:ascii="Times New Roman" w:hAnsi="Times New Roman" w:cs="Times New Roman"/>
          <w:bCs/>
          <w:sz w:val="21"/>
          <w:szCs w:val="21"/>
        </w:rPr>
        <w:t xml:space="preserve"> 2015 г.</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DA357E" w:rsidRPr="00DA357E">
        <w:rPr>
          <w:rFonts w:ascii="Times New Roman" w:hAnsi="Times New Roman" w:cs="Times New Roman"/>
          <w:bCs/>
          <w:sz w:val="21"/>
          <w:szCs w:val="21"/>
        </w:rPr>
        <w:t>«</w:t>
      </w:r>
      <w:r w:rsidR="00803A04">
        <w:rPr>
          <w:rFonts w:ascii="Times New Roman" w:hAnsi="Times New Roman" w:cs="Times New Roman"/>
          <w:bCs/>
          <w:sz w:val="21"/>
          <w:szCs w:val="21"/>
        </w:rPr>
        <w:t>10</w:t>
      </w:r>
      <w:r w:rsidR="00DA357E" w:rsidRPr="00DA357E">
        <w:rPr>
          <w:rFonts w:ascii="Times New Roman" w:hAnsi="Times New Roman" w:cs="Times New Roman"/>
          <w:bCs/>
          <w:sz w:val="21"/>
          <w:szCs w:val="21"/>
        </w:rPr>
        <w:t xml:space="preserve">» </w:t>
      </w:r>
      <w:r w:rsidR="00803A04">
        <w:rPr>
          <w:rFonts w:ascii="Times New Roman" w:hAnsi="Times New Roman" w:cs="Times New Roman"/>
          <w:bCs/>
          <w:sz w:val="21"/>
          <w:szCs w:val="21"/>
        </w:rPr>
        <w:t>июня</w:t>
      </w:r>
      <w:r w:rsidRPr="00DA357E">
        <w:rPr>
          <w:rFonts w:ascii="Times New Roman" w:hAnsi="Times New Roman" w:cs="Times New Roman"/>
          <w:bCs/>
          <w:sz w:val="21"/>
          <w:szCs w:val="21"/>
        </w:rPr>
        <w:t xml:space="preserve"> 2015 г.</w:t>
      </w:r>
    </w:p>
    <w:p w:rsidR="000E1328" w:rsidRPr="00DA357E" w:rsidRDefault="000E1328" w:rsidP="000E1328">
      <w:pPr>
        <w:tabs>
          <w:tab w:val="left" w:pos="567"/>
        </w:tabs>
        <w:spacing w:after="0" w:line="240" w:lineRule="auto"/>
        <w:ind w:firstLine="709"/>
        <w:jc w:val="both"/>
        <w:rPr>
          <w:rFonts w:ascii="Times New Roman" w:hAnsi="Times New Roman" w:cs="Times New Roman"/>
          <w:sz w:val="21"/>
          <w:szCs w:val="21"/>
        </w:rPr>
      </w:pPr>
      <w:r w:rsidRPr="00DA357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DA357E">
        <w:rPr>
          <w:rFonts w:ascii="Times New Roman" w:hAnsi="Times New Roman"/>
          <w:b/>
          <w:sz w:val="21"/>
          <w:szCs w:val="21"/>
        </w:rPr>
        <w:t>WWW.A-K-D.RU</w:t>
      </w:r>
      <w:r w:rsidRPr="00DA357E">
        <w:rPr>
          <w:rFonts w:ascii="Times New Roman" w:hAnsi="Times New Roman"/>
          <w:sz w:val="21"/>
          <w:szCs w:val="21"/>
        </w:rPr>
        <w:t>.</w:t>
      </w:r>
    </w:p>
    <w:p w:rsidR="000E1328" w:rsidRPr="00DA357E" w:rsidRDefault="000E1328" w:rsidP="000E1328">
      <w:pPr>
        <w:tabs>
          <w:tab w:val="left" w:pos="567"/>
        </w:tabs>
        <w:spacing w:after="0" w:line="240" w:lineRule="auto"/>
        <w:ind w:firstLine="709"/>
        <w:jc w:val="both"/>
        <w:rPr>
          <w:rFonts w:ascii="Times New Roman" w:hAnsi="Times New Roman" w:cs="Times New Roman"/>
          <w:b/>
          <w:sz w:val="21"/>
          <w:szCs w:val="21"/>
        </w:rPr>
      </w:pPr>
      <w:r w:rsidRPr="00DA357E">
        <w:rPr>
          <w:rFonts w:ascii="Times New Roman" w:hAnsi="Times New Roman" w:cs="Times New Roman"/>
          <w:b/>
          <w:sz w:val="21"/>
          <w:szCs w:val="21"/>
        </w:rPr>
        <w:t xml:space="preserve">Срок окончания приема заявок на участие в закупке: 16.00 ч. </w:t>
      </w:r>
      <w:r w:rsidR="00DA357E" w:rsidRPr="00803A04">
        <w:rPr>
          <w:rFonts w:ascii="Times New Roman" w:hAnsi="Times New Roman" w:cs="Times New Roman"/>
          <w:b/>
          <w:bCs/>
          <w:sz w:val="21"/>
          <w:szCs w:val="21"/>
        </w:rPr>
        <w:t>«</w:t>
      </w:r>
      <w:r w:rsidR="00803A04" w:rsidRPr="00803A04">
        <w:rPr>
          <w:rFonts w:ascii="Times New Roman" w:hAnsi="Times New Roman" w:cs="Times New Roman"/>
          <w:b/>
          <w:bCs/>
          <w:sz w:val="21"/>
          <w:szCs w:val="21"/>
        </w:rPr>
        <w:t>10</w:t>
      </w:r>
      <w:r w:rsidR="00DA357E" w:rsidRPr="00803A04">
        <w:rPr>
          <w:rFonts w:ascii="Times New Roman" w:hAnsi="Times New Roman" w:cs="Times New Roman"/>
          <w:b/>
          <w:bCs/>
          <w:sz w:val="21"/>
          <w:szCs w:val="21"/>
        </w:rPr>
        <w:t xml:space="preserve">» </w:t>
      </w:r>
      <w:r w:rsidR="00803A04" w:rsidRPr="00803A04">
        <w:rPr>
          <w:rFonts w:ascii="Times New Roman" w:hAnsi="Times New Roman" w:cs="Times New Roman"/>
          <w:b/>
          <w:bCs/>
          <w:sz w:val="21"/>
          <w:szCs w:val="21"/>
        </w:rPr>
        <w:t>июня</w:t>
      </w:r>
      <w:r w:rsidR="00803A04">
        <w:rPr>
          <w:rFonts w:ascii="Times New Roman" w:hAnsi="Times New Roman" w:cs="Times New Roman"/>
          <w:bCs/>
          <w:sz w:val="21"/>
          <w:szCs w:val="21"/>
        </w:rPr>
        <w:t xml:space="preserve"> </w:t>
      </w:r>
      <w:r w:rsidRPr="00DA357E">
        <w:rPr>
          <w:rFonts w:ascii="Times New Roman" w:hAnsi="Times New Roman" w:cs="Times New Roman"/>
          <w:b/>
          <w:bCs/>
          <w:sz w:val="21"/>
          <w:szCs w:val="21"/>
        </w:rPr>
        <w:t xml:space="preserve">2015 г. </w:t>
      </w:r>
      <w:r w:rsidRPr="00DA357E">
        <w:rPr>
          <w:rFonts w:ascii="Times New Roman" w:hAnsi="Times New Roman" w:cs="Times New Roman"/>
          <w:sz w:val="21"/>
          <w:szCs w:val="21"/>
        </w:rPr>
        <w:t>(время местное).</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sz w:val="21"/>
          <w:szCs w:val="21"/>
        </w:rPr>
        <w:t>Срок рассмотрения и оценки заявок на участие</w:t>
      </w:r>
      <w:r w:rsidR="00803A04">
        <w:rPr>
          <w:rFonts w:ascii="Times New Roman" w:hAnsi="Times New Roman" w:cs="Times New Roman"/>
          <w:sz w:val="21"/>
          <w:szCs w:val="21"/>
        </w:rPr>
        <w:t xml:space="preserve"> в запросе ценовых котировок: </w:t>
      </w:r>
      <w:r w:rsidR="00803A04" w:rsidRPr="00803A04">
        <w:rPr>
          <w:rFonts w:ascii="Times New Roman" w:hAnsi="Times New Roman" w:cs="Times New Roman"/>
          <w:b/>
          <w:sz w:val="21"/>
          <w:szCs w:val="21"/>
        </w:rPr>
        <w:t>11</w:t>
      </w:r>
      <w:r w:rsidRPr="00803A04">
        <w:rPr>
          <w:rFonts w:ascii="Times New Roman" w:hAnsi="Times New Roman" w:cs="Times New Roman"/>
          <w:b/>
          <w:sz w:val="21"/>
          <w:szCs w:val="21"/>
        </w:rPr>
        <w:t xml:space="preserve">.00 ч. </w:t>
      </w:r>
      <w:r w:rsidR="00DA357E" w:rsidRPr="00803A04">
        <w:rPr>
          <w:rFonts w:ascii="Times New Roman" w:hAnsi="Times New Roman" w:cs="Times New Roman"/>
          <w:b/>
          <w:bCs/>
          <w:sz w:val="21"/>
          <w:szCs w:val="21"/>
        </w:rPr>
        <w:t>«</w:t>
      </w:r>
      <w:r w:rsidR="00803A04" w:rsidRPr="00803A04">
        <w:rPr>
          <w:rFonts w:ascii="Times New Roman" w:hAnsi="Times New Roman" w:cs="Times New Roman"/>
          <w:b/>
          <w:bCs/>
          <w:sz w:val="21"/>
          <w:szCs w:val="21"/>
        </w:rPr>
        <w:t>11</w:t>
      </w:r>
      <w:r w:rsidR="00DA357E" w:rsidRPr="00803A04">
        <w:rPr>
          <w:rFonts w:ascii="Times New Roman" w:hAnsi="Times New Roman" w:cs="Times New Roman"/>
          <w:b/>
          <w:bCs/>
          <w:sz w:val="21"/>
          <w:szCs w:val="21"/>
        </w:rPr>
        <w:t xml:space="preserve">» </w:t>
      </w:r>
      <w:r w:rsidR="00803A04" w:rsidRPr="00803A04">
        <w:rPr>
          <w:rFonts w:ascii="Times New Roman" w:hAnsi="Times New Roman" w:cs="Times New Roman"/>
          <w:b/>
          <w:bCs/>
          <w:sz w:val="21"/>
          <w:szCs w:val="21"/>
        </w:rPr>
        <w:t>июня</w:t>
      </w:r>
      <w:r w:rsidR="00DA357E" w:rsidRPr="00803A04">
        <w:rPr>
          <w:rFonts w:ascii="Times New Roman" w:hAnsi="Times New Roman" w:cs="Times New Roman"/>
          <w:b/>
          <w:bCs/>
          <w:sz w:val="21"/>
          <w:szCs w:val="21"/>
        </w:rPr>
        <w:t xml:space="preserve"> </w:t>
      </w:r>
      <w:r w:rsidRPr="00803A04">
        <w:rPr>
          <w:rFonts w:ascii="Times New Roman" w:hAnsi="Times New Roman" w:cs="Times New Roman"/>
          <w:b/>
          <w:bCs/>
          <w:sz w:val="21"/>
          <w:szCs w:val="21"/>
        </w:rPr>
        <w:t>2015 г.</w:t>
      </w:r>
      <w:r w:rsidRPr="00DA357E">
        <w:rPr>
          <w:rFonts w:ascii="Times New Roman" w:hAnsi="Times New Roman" w:cs="Times New Roman"/>
          <w:bCs/>
          <w:sz w:val="21"/>
          <w:szCs w:val="21"/>
        </w:rPr>
        <w:t xml:space="preserve"> </w:t>
      </w:r>
      <w:r w:rsidRPr="00DA357E">
        <w:rPr>
          <w:rFonts w:ascii="Times New Roman" w:hAnsi="Times New Roman" w:cs="Times New Roman"/>
          <w:sz w:val="21"/>
          <w:szCs w:val="21"/>
        </w:rPr>
        <w:t>(время местное).</w:t>
      </w:r>
    </w:p>
    <w:p w:rsidR="000E1328" w:rsidRPr="00DA357E" w:rsidRDefault="000E1328" w:rsidP="000E1328">
      <w:pPr>
        <w:tabs>
          <w:tab w:val="left" w:pos="567"/>
        </w:tabs>
        <w:spacing w:after="0" w:line="240" w:lineRule="auto"/>
        <w:ind w:firstLine="709"/>
        <w:jc w:val="both"/>
        <w:rPr>
          <w:rFonts w:ascii="Times New Roman" w:hAnsi="Times New Roman" w:cs="Times New Roman"/>
          <w:sz w:val="21"/>
          <w:szCs w:val="21"/>
        </w:rPr>
      </w:pPr>
      <w:r w:rsidRPr="00DA357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DA357E" w:rsidRDefault="000E1328" w:rsidP="000E1328">
      <w:pPr>
        <w:tabs>
          <w:tab w:val="left" w:pos="567"/>
        </w:tabs>
        <w:spacing w:after="0" w:line="240" w:lineRule="auto"/>
        <w:ind w:firstLine="709"/>
        <w:jc w:val="both"/>
        <w:rPr>
          <w:rFonts w:ascii="Times New Roman" w:hAnsi="Times New Roman" w:cs="Times New Roman"/>
          <w:bCs/>
          <w:sz w:val="21"/>
          <w:szCs w:val="21"/>
        </w:rPr>
      </w:pPr>
      <w:r w:rsidRPr="00DA357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DA357E" w:rsidRDefault="000E1328" w:rsidP="000E1328">
      <w:pPr>
        <w:tabs>
          <w:tab w:val="left" w:pos="567"/>
        </w:tabs>
        <w:spacing w:after="0" w:line="240" w:lineRule="auto"/>
        <w:ind w:firstLine="709"/>
        <w:jc w:val="both"/>
        <w:rPr>
          <w:rFonts w:ascii="Times New Roman" w:hAnsi="Times New Roman" w:cs="Times New Roman"/>
          <w:sz w:val="21"/>
          <w:szCs w:val="21"/>
        </w:rPr>
      </w:pPr>
      <w:r w:rsidRPr="00DA357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3" w:history="1">
        <w:r w:rsidRPr="00DA357E">
          <w:rPr>
            <w:rFonts w:ascii="Times New Roman" w:hAnsi="Times New Roman" w:cs="Times New Roman"/>
            <w:sz w:val="21"/>
            <w:szCs w:val="21"/>
          </w:rPr>
          <w:t>www.zakupki.gov.ru</w:t>
        </w:r>
      </w:hyperlink>
      <w:r w:rsidRPr="00DA357E">
        <w:rPr>
          <w:rFonts w:ascii="Times New Roman" w:hAnsi="Times New Roman" w:cs="Times New Roman"/>
          <w:sz w:val="21"/>
          <w:szCs w:val="21"/>
        </w:rPr>
        <w:t xml:space="preserve"> и на электронной торговой площадке WWW.A-K-D.RU в течение 3 (трех) рабочих дней с момента его подписания.</w:t>
      </w:r>
      <w:bookmarkStart w:id="3" w:name="_GoBack"/>
      <w:bookmarkEnd w:id="3"/>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DA357E" w:rsidRPr="00DA357E" w:rsidRDefault="00DA357E" w:rsidP="00DA357E">
      <w:pPr>
        <w:pStyle w:val="a8"/>
        <w:ind w:left="1298"/>
        <w:jc w:val="center"/>
      </w:pP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УТВЕРЖДАЮ:</w:t>
      </w: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Первый заместитель генерального директора</w:t>
      </w: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МУП «Водоканал»</w:t>
      </w:r>
    </w:p>
    <w:p w:rsidR="00DA357E" w:rsidRPr="00DA357E" w:rsidRDefault="00DA357E" w:rsidP="00DA357E">
      <w:pPr>
        <w:pStyle w:val="a8"/>
        <w:ind w:left="1298"/>
        <w:jc w:val="right"/>
        <w:rPr>
          <w:rFonts w:ascii="Times New Roman" w:hAnsi="Times New Roman"/>
          <w:lang w:val="ru-RU"/>
        </w:rPr>
      </w:pPr>
    </w:p>
    <w:p w:rsidR="00DA357E" w:rsidRPr="00DA357E" w:rsidRDefault="00DA357E" w:rsidP="00DA357E">
      <w:pPr>
        <w:pStyle w:val="a8"/>
        <w:ind w:left="1298"/>
        <w:jc w:val="right"/>
        <w:rPr>
          <w:rFonts w:ascii="Times New Roman" w:hAnsi="Times New Roman"/>
        </w:rPr>
      </w:pPr>
      <w:r w:rsidRPr="00DA357E">
        <w:rPr>
          <w:rFonts w:ascii="Times New Roman" w:hAnsi="Times New Roman"/>
        </w:rPr>
        <w:t>___________ М.В. Зенков</w:t>
      </w:r>
    </w:p>
    <w:p w:rsidR="00AE78E1" w:rsidRDefault="00DA357E" w:rsidP="00DA357E">
      <w:pPr>
        <w:pStyle w:val="a8"/>
        <w:ind w:left="1298"/>
        <w:jc w:val="right"/>
        <w:rPr>
          <w:rFonts w:ascii="Times New Roman" w:hAnsi="Times New Roman"/>
          <w:lang w:val="ru-RU"/>
        </w:rPr>
      </w:pPr>
      <w:r w:rsidRPr="00DA357E">
        <w:rPr>
          <w:rFonts w:ascii="Times New Roman" w:hAnsi="Times New Roman"/>
        </w:rPr>
        <w:t>«___»____________2015г</w:t>
      </w:r>
    </w:p>
    <w:p w:rsidR="00DA357E" w:rsidRDefault="00DA357E" w:rsidP="00DA357E">
      <w:pPr>
        <w:pStyle w:val="a8"/>
        <w:ind w:left="1298"/>
        <w:jc w:val="right"/>
        <w:rPr>
          <w:rFonts w:ascii="Times New Roman" w:hAnsi="Times New Roman"/>
          <w:lang w:val="ru-RU"/>
        </w:rPr>
      </w:pPr>
    </w:p>
    <w:p w:rsidR="00DA357E" w:rsidRPr="00DA357E" w:rsidRDefault="00DA357E" w:rsidP="00DA357E">
      <w:pPr>
        <w:spacing w:after="0" w:line="240" w:lineRule="auto"/>
        <w:jc w:val="center"/>
        <w:rPr>
          <w:rFonts w:ascii="Times New Roman" w:hAnsi="Times New Roman" w:cs="Times New Roman"/>
          <w:b/>
          <w:bCs/>
          <w:spacing w:val="-1"/>
          <w:sz w:val="24"/>
          <w:szCs w:val="24"/>
        </w:rPr>
      </w:pPr>
      <w:r w:rsidRPr="00DA357E">
        <w:rPr>
          <w:rFonts w:ascii="Times New Roman" w:hAnsi="Times New Roman" w:cs="Times New Roman"/>
          <w:b/>
          <w:bCs/>
          <w:spacing w:val="-1"/>
          <w:sz w:val="24"/>
          <w:szCs w:val="24"/>
        </w:rPr>
        <w:t xml:space="preserve">Техническое задание </w:t>
      </w:r>
    </w:p>
    <w:p w:rsidR="00DA357E" w:rsidRPr="00DA357E" w:rsidRDefault="00DA357E" w:rsidP="00DA357E">
      <w:pPr>
        <w:spacing w:after="0" w:line="240" w:lineRule="auto"/>
        <w:jc w:val="center"/>
        <w:rPr>
          <w:rFonts w:ascii="Times New Roman" w:hAnsi="Times New Roman" w:cs="Times New Roman"/>
          <w:sz w:val="24"/>
          <w:szCs w:val="24"/>
        </w:rPr>
      </w:pPr>
      <w:r w:rsidRPr="00DA357E">
        <w:rPr>
          <w:rFonts w:ascii="Times New Roman" w:hAnsi="Times New Roman" w:cs="Times New Roman"/>
          <w:b/>
          <w:bCs/>
          <w:spacing w:val="-1"/>
          <w:sz w:val="24"/>
          <w:szCs w:val="24"/>
        </w:rPr>
        <w:t xml:space="preserve">Поставка бортового автомобиля ГАЗ 3309 (2-ух рядная кабина) с КМУ </w:t>
      </w:r>
      <w:r w:rsidRPr="00DA357E">
        <w:rPr>
          <w:rFonts w:ascii="Times New Roman" w:hAnsi="Times New Roman" w:cs="Times New Roman"/>
          <w:b/>
          <w:bCs/>
          <w:spacing w:val="-1"/>
          <w:sz w:val="24"/>
          <w:szCs w:val="24"/>
          <w:lang w:val="en-US"/>
        </w:rPr>
        <w:t>Tadano</w:t>
      </w:r>
      <w:r w:rsidRPr="00DA357E">
        <w:rPr>
          <w:rFonts w:ascii="Times New Roman" w:hAnsi="Times New Roman" w:cs="Times New Roman"/>
          <w:b/>
          <w:bCs/>
          <w:sz w:val="24"/>
          <w:szCs w:val="24"/>
        </w:rPr>
        <w:t>.</w:t>
      </w:r>
    </w:p>
    <w:p w:rsidR="00DA357E" w:rsidRPr="00DF56AB" w:rsidRDefault="00DA357E" w:rsidP="00DA357E">
      <w:pPr>
        <w:jc w:val="center"/>
        <w:rPr>
          <w:sz w:val="21"/>
          <w:szCs w:val="21"/>
        </w:rPr>
      </w:pPr>
    </w:p>
    <w:tbl>
      <w:tblPr>
        <w:tblW w:w="1098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474"/>
        <w:gridCol w:w="1417"/>
        <w:gridCol w:w="993"/>
        <w:gridCol w:w="283"/>
        <w:gridCol w:w="851"/>
        <w:gridCol w:w="1417"/>
        <w:gridCol w:w="4961"/>
      </w:tblGrid>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 п/п</w:t>
            </w:r>
          </w:p>
        </w:tc>
        <w:tc>
          <w:tcPr>
            <w:tcW w:w="1891" w:type="dxa"/>
            <w:gridSpan w:val="2"/>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Критерии</w:t>
            </w:r>
          </w:p>
        </w:tc>
        <w:tc>
          <w:tcPr>
            <w:tcW w:w="8505" w:type="dxa"/>
            <w:gridSpan w:val="5"/>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Содержание</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1</w:t>
            </w:r>
          </w:p>
        </w:tc>
        <w:tc>
          <w:tcPr>
            <w:tcW w:w="1891" w:type="dxa"/>
            <w:gridSpan w:val="2"/>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2</w:t>
            </w:r>
          </w:p>
        </w:tc>
        <w:tc>
          <w:tcPr>
            <w:tcW w:w="8505" w:type="dxa"/>
            <w:gridSpan w:val="5"/>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3</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1.</w:t>
            </w:r>
          </w:p>
        </w:tc>
        <w:tc>
          <w:tcPr>
            <w:tcW w:w="1891" w:type="dxa"/>
            <w:gridSpan w:val="2"/>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Основание для заключения договора поставки</w:t>
            </w:r>
          </w:p>
        </w:tc>
        <w:tc>
          <w:tcPr>
            <w:tcW w:w="8505" w:type="dxa"/>
            <w:gridSpan w:val="5"/>
          </w:tcPr>
          <w:p w:rsidR="00DA357E" w:rsidRPr="00DA357E" w:rsidRDefault="00DA357E" w:rsidP="00DA357E">
            <w:pPr>
              <w:shd w:val="clear" w:color="auto" w:fill="FFFFFF"/>
              <w:spacing w:after="0" w:line="240" w:lineRule="auto"/>
              <w:rPr>
                <w:rFonts w:ascii="Times New Roman" w:hAnsi="Times New Roman" w:cs="Times New Roman"/>
                <w:i/>
              </w:rPr>
            </w:pPr>
            <w:r w:rsidRPr="00DA357E">
              <w:rPr>
                <w:rFonts w:ascii="Times New Roman" w:hAnsi="Times New Roman" w:cs="Times New Roman"/>
                <w:i/>
              </w:rPr>
              <w:t>Выполнение производственной  программы МУП «Водоканал» на 2015год</w:t>
            </w:r>
          </w:p>
          <w:p w:rsidR="00DA357E" w:rsidRPr="00DA357E" w:rsidRDefault="00DA357E" w:rsidP="00DA357E">
            <w:pPr>
              <w:shd w:val="clear" w:color="auto" w:fill="FFFFFF"/>
              <w:spacing w:after="0" w:line="240" w:lineRule="auto"/>
              <w:rPr>
                <w:rFonts w:ascii="Times New Roman" w:hAnsi="Times New Roman" w:cs="Times New Roman"/>
                <w:i/>
              </w:rPr>
            </w:pPr>
            <w:r w:rsidRPr="00DA357E">
              <w:rPr>
                <w:rFonts w:ascii="Times New Roman" w:hAnsi="Times New Roman" w:cs="Times New Roman"/>
                <w:i/>
              </w:rPr>
              <w:t>Исполнение Плана закупок МУП «Водоканал» на  2015год</w:t>
            </w:r>
          </w:p>
          <w:p w:rsidR="00DA357E" w:rsidRPr="00DA357E" w:rsidRDefault="00DA357E" w:rsidP="00DA357E">
            <w:pPr>
              <w:autoSpaceDE w:val="0"/>
              <w:autoSpaceDN w:val="0"/>
              <w:adjustRightInd w:val="0"/>
              <w:spacing w:after="0" w:line="240" w:lineRule="auto"/>
              <w:jc w:val="both"/>
              <w:rPr>
                <w:rFonts w:ascii="Times New Roman" w:hAnsi="Times New Roman" w:cs="Times New Roman"/>
                <w:i/>
              </w:rPr>
            </w:pPr>
            <w:r w:rsidRPr="00DA357E">
              <w:rPr>
                <w:rFonts w:ascii="Times New Roman" w:hAnsi="Times New Roman" w:cs="Times New Roman"/>
                <w:i/>
              </w:rPr>
              <w:t>Код ОКДП: 2915405</w:t>
            </w:r>
          </w:p>
          <w:p w:rsidR="00DA357E" w:rsidRPr="00DA357E" w:rsidRDefault="00DA357E" w:rsidP="00DA357E">
            <w:pPr>
              <w:spacing w:after="0" w:line="240" w:lineRule="auto"/>
              <w:jc w:val="both"/>
              <w:rPr>
                <w:rFonts w:ascii="Times New Roman" w:hAnsi="Times New Roman" w:cs="Times New Roman"/>
                <w:i/>
                <w:highlight w:val="cyan"/>
              </w:rPr>
            </w:pPr>
            <w:r w:rsidRPr="00DA357E">
              <w:rPr>
                <w:rFonts w:ascii="Times New Roman" w:hAnsi="Times New Roman" w:cs="Times New Roman"/>
                <w:i/>
              </w:rPr>
              <w:t>Код ОКВЭД: 34.10.5</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2.</w:t>
            </w:r>
          </w:p>
        </w:tc>
        <w:tc>
          <w:tcPr>
            <w:tcW w:w="1891" w:type="dxa"/>
            <w:gridSpan w:val="2"/>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Заказчик (Покупатель)</w:t>
            </w:r>
          </w:p>
        </w:tc>
        <w:tc>
          <w:tcPr>
            <w:tcW w:w="8505" w:type="dxa"/>
            <w:gridSpan w:val="5"/>
            <w:vAlign w:val="center"/>
          </w:tcPr>
          <w:p w:rsidR="00DA357E" w:rsidRPr="00DA357E" w:rsidRDefault="00DA357E" w:rsidP="00DA357E">
            <w:pPr>
              <w:spacing w:after="0" w:line="240" w:lineRule="auto"/>
              <w:rPr>
                <w:rFonts w:ascii="Times New Roman" w:hAnsi="Times New Roman" w:cs="Times New Roman"/>
                <w:i/>
              </w:rPr>
            </w:pPr>
            <w:r w:rsidRPr="00DA357E">
              <w:rPr>
                <w:rFonts w:ascii="Times New Roman" w:hAnsi="Times New Roman" w:cs="Times New Roman"/>
                <w:i/>
              </w:rPr>
              <w:t>МУП «Водоканал»</w:t>
            </w:r>
          </w:p>
        </w:tc>
      </w:tr>
      <w:tr w:rsidR="00DA357E" w:rsidRPr="00DA357E" w:rsidTr="00DA357E">
        <w:trPr>
          <w:trHeight w:val="284"/>
        </w:trPr>
        <w:tc>
          <w:tcPr>
            <w:tcW w:w="591" w:type="dxa"/>
            <w:vMerge w:val="restart"/>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3.</w:t>
            </w:r>
          </w:p>
        </w:tc>
        <w:tc>
          <w:tcPr>
            <w:tcW w:w="10396" w:type="dxa"/>
            <w:gridSpan w:val="7"/>
            <w:vAlign w:val="center"/>
          </w:tcPr>
          <w:p w:rsidR="00DA357E" w:rsidRPr="00DA357E" w:rsidRDefault="00DA357E" w:rsidP="00DA357E">
            <w:pPr>
              <w:spacing w:after="0" w:line="240" w:lineRule="auto"/>
              <w:jc w:val="center"/>
              <w:rPr>
                <w:rFonts w:ascii="Times New Roman" w:hAnsi="Times New Roman" w:cs="Times New Roman"/>
                <w:i/>
              </w:rPr>
            </w:pPr>
            <w:r w:rsidRPr="00DA357E">
              <w:rPr>
                <w:rFonts w:ascii="Times New Roman" w:hAnsi="Times New Roman" w:cs="Times New Roman"/>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расходы, связанные с поставкой товара), требования к качеству товара</w:t>
            </w:r>
          </w:p>
        </w:tc>
      </w:tr>
      <w:tr w:rsidR="00DA357E" w:rsidRPr="00DA357E" w:rsidTr="00DA357E">
        <w:trPr>
          <w:trHeight w:val="284"/>
        </w:trPr>
        <w:tc>
          <w:tcPr>
            <w:tcW w:w="591" w:type="dxa"/>
            <w:vMerge/>
            <w:vAlign w:val="center"/>
          </w:tcPr>
          <w:p w:rsidR="00DA357E" w:rsidRPr="00DA357E" w:rsidRDefault="00DA357E" w:rsidP="00DA357E">
            <w:pPr>
              <w:spacing w:after="0" w:line="240" w:lineRule="auto"/>
              <w:jc w:val="center"/>
              <w:rPr>
                <w:rFonts w:ascii="Times New Roman" w:hAnsi="Times New Roman" w:cs="Times New Roman"/>
              </w:rPr>
            </w:pPr>
          </w:p>
        </w:tc>
        <w:tc>
          <w:tcPr>
            <w:tcW w:w="1891" w:type="dxa"/>
            <w:gridSpan w:val="2"/>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i/>
              </w:rPr>
              <w:t>Наименование товара</w:t>
            </w:r>
          </w:p>
        </w:tc>
        <w:tc>
          <w:tcPr>
            <w:tcW w:w="993" w:type="dxa"/>
            <w:vAlign w:val="center"/>
          </w:tcPr>
          <w:p w:rsidR="00DA357E" w:rsidRPr="00DA357E" w:rsidRDefault="00DA357E" w:rsidP="00DA357E">
            <w:pPr>
              <w:spacing w:after="0" w:line="240" w:lineRule="auto"/>
              <w:jc w:val="center"/>
              <w:rPr>
                <w:rFonts w:ascii="Times New Roman" w:hAnsi="Times New Roman" w:cs="Times New Roman"/>
                <w:i/>
                <w:color w:val="000000"/>
              </w:rPr>
            </w:pPr>
            <w:r w:rsidRPr="00DA357E">
              <w:rPr>
                <w:rFonts w:ascii="Times New Roman" w:hAnsi="Times New Roman" w:cs="Times New Roman"/>
                <w:i/>
                <w:color w:val="000000"/>
              </w:rPr>
              <w:t>Количество товара (штуки, тонны, литры, и пр.)</w:t>
            </w:r>
          </w:p>
        </w:tc>
        <w:tc>
          <w:tcPr>
            <w:tcW w:w="1134" w:type="dxa"/>
            <w:gridSpan w:val="2"/>
            <w:vAlign w:val="center"/>
          </w:tcPr>
          <w:p w:rsidR="00DA357E" w:rsidRPr="00DA357E" w:rsidRDefault="00DA357E" w:rsidP="00DA357E">
            <w:pPr>
              <w:spacing w:after="0" w:line="240" w:lineRule="auto"/>
              <w:jc w:val="center"/>
              <w:rPr>
                <w:rFonts w:ascii="Times New Roman" w:hAnsi="Times New Roman" w:cs="Times New Roman"/>
                <w:i/>
                <w:color w:val="000000"/>
              </w:rPr>
            </w:pPr>
            <w:r w:rsidRPr="00DA357E">
              <w:rPr>
                <w:rFonts w:ascii="Times New Roman" w:hAnsi="Times New Roman" w:cs="Times New Roman"/>
                <w:i/>
                <w:color w:val="000000"/>
              </w:rPr>
              <w:t>Максимальная цена за единицу товара, с учетом НДС-18%, в руб.</w:t>
            </w:r>
          </w:p>
        </w:tc>
        <w:tc>
          <w:tcPr>
            <w:tcW w:w="1417" w:type="dxa"/>
            <w:vAlign w:val="center"/>
          </w:tcPr>
          <w:p w:rsidR="00DA357E" w:rsidRPr="00DA357E" w:rsidRDefault="00DA357E" w:rsidP="00DA357E">
            <w:pPr>
              <w:spacing w:after="0" w:line="240" w:lineRule="auto"/>
              <w:jc w:val="center"/>
              <w:rPr>
                <w:rFonts w:ascii="Times New Roman" w:hAnsi="Times New Roman" w:cs="Times New Roman"/>
                <w:i/>
                <w:color w:val="000000"/>
              </w:rPr>
            </w:pPr>
            <w:r w:rsidRPr="00DA357E">
              <w:rPr>
                <w:rFonts w:ascii="Times New Roman" w:hAnsi="Times New Roman" w:cs="Times New Roman"/>
                <w:i/>
                <w:color w:val="000000"/>
              </w:rPr>
              <w:t>Максимальная (начальная) цена договора (лота), с учетом НДС-18% в руб.</w:t>
            </w:r>
          </w:p>
        </w:tc>
        <w:tc>
          <w:tcPr>
            <w:tcW w:w="4961" w:type="dxa"/>
            <w:vAlign w:val="center"/>
          </w:tcPr>
          <w:p w:rsidR="00DA357E" w:rsidRPr="00DA357E" w:rsidRDefault="00DA357E" w:rsidP="00DA357E">
            <w:pPr>
              <w:spacing w:after="0" w:line="240" w:lineRule="auto"/>
              <w:jc w:val="center"/>
              <w:rPr>
                <w:rFonts w:ascii="Times New Roman" w:hAnsi="Times New Roman" w:cs="Times New Roman"/>
                <w:i/>
              </w:rPr>
            </w:pPr>
            <w:r w:rsidRPr="00DA357E">
              <w:rPr>
                <w:rFonts w:ascii="Times New Roman" w:hAnsi="Times New Roman" w:cs="Times New Roman"/>
                <w:i/>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DA357E" w:rsidRPr="00DA357E" w:rsidTr="00DA357E">
        <w:trPr>
          <w:trHeight w:val="284"/>
        </w:trPr>
        <w:tc>
          <w:tcPr>
            <w:tcW w:w="591" w:type="dxa"/>
            <w:vMerge/>
            <w:vAlign w:val="center"/>
          </w:tcPr>
          <w:p w:rsidR="00DA357E" w:rsidRPr="00DA357E" w:rsidRDefault="00DA357E" w:rsidP="00DA357E">
            <w:pPr>
              <w:spacing w:after="0" w:line="240" w:lineRule="auto"/>
              <w:jc w:val="center"/>
              <w:rPr>
                <w:rFonts w:ascii="Times New Roman" w:hAnsi="Times New Roman" w:cs="Times New Roman"/>
              </w:rPr>
            </w:pPr>
          </w:p>
        </w:tc>
        <w:tc>
          <w:tcPr>
            <w:tcW w:w="474" w:type="dxa"/>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1.</w:t>
            </w:r>
          </w:p>
        </w:tc>
        <w:tc>
          <w:tcPr>
            <w:tcW w:w="1417" w:type="dxa"/>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b/>
                <w:bCs/>
                <w:spacing w:val="-1"/>
              </w:rPr>
              <w:t xml:space="preserve">Бортовой автомобиль ГАЗ 3309  с КМУ Tadano </w:t>
            </w:r>
          </w:p>
        </w:tc>
        <w:tc>
          <w:tcPr>
            <w:tcW w:w="993" w:type="dxa"/>
            <w:vAlign w:val="center"/>
          </w:tcPr>
          <w:p w:rsidR="00DA357E" w:rsidRPr="00DA357E" w:rsidRDefault="00DA357E" w:rsidP="00DA357E">
            <w:pPr>
              <w:spacing w:after="0" w:line="240" w:lineRule="auto"/>
              <w:jc w:val="center"/>
              <w:rPr>
                <w:rFonts w:ascii="Times New Roman" w:hAnsi="Times New Roman" w:cs="Times New Roman"/>
                <w:b/>
                <w:bCs/>
              </w:rPr>
            </w:pPr>
            <w:r w:rsidRPr="00DA357E">
              <w:rPr>
                <w:rFonts w:ascii="Times New Roman" w:hAnsi="Times New Roman" w:cs="Times New Roman"/>
                <w:b/>
                <w:bCs/>
              </w:rPr>
              <w:t>1</w:t>
            </w:r>
          </w:p>
        </w:tc>
        <w:tc>
          <w:tcPr>
            <w:tcW w:w="1134" w:type="dxa"/>
            <w:gridSpan w:val="2"/>
            <w:vAlign w:val="center"/>
          </w:tcPr>
          <w:p w:rsidR="00DA357E" w:rsidRPr="00DA357E" w:rsidRDefault="00DA357E" w:rsidP="00DA357E">
            <w:pPr>
              <w:spacing w:after="0" w:line="240" w:lineRule="auto"/>
              <w:ind w:right="34"/>
              <w:rPr>
                <w:rFonts w:ascii="Times New Roman" w:hAnsi="Times New Roman" w:cs="Times New Roman"/>
                <w:color w:val="000000"/>
              </w:rPr>
            </w:pPr>
            <w:r w:rsidRPr="00DA357E">
              <w:rPr>
                <w:rFonts w:ascii="Times New Roman" w:hAnsi="Times New Roman" w:cs="Times New Roman"/>
                <w:color w:val="000000"/>
              </w:rPr>
              <w:t xml:space="preserve">2 600 000,00  </w:t>
            </w:r>
          </w:p>
        </w:tc>
        <w:tc>
          <w:tcPr>
            <w:tcW w:w="1417" w:type="dxa"/>
            <w:vAlign w:val="center"/>
          </w:tcPr>
          <w:p w:rsidR="00DA357E" w:rsidRPr="00DA357E" w:rsidRDefault="00DA357E" w:rsidP="00DA357E">
            <w:pPr>
              <w:spacing w:after="0" w:line="240" w:lineRule="auto"/>
              <w:rPr>
                <w:rFonts w:ascii="Times New Roman" w:hAnsi="Times New Roman" w:cs="Times New Roman"/>
                <w:color w:val="000000"/>
              </w:rPr>
            </w:pPr>
            <w:r w:rsidRPr="00DA357E">
              <w:rPr>
                <w:rFonts w:ascii="Times New Roman" w:hAnsi="Times New Roman" w:cs="Times New Roman"/>
                <w:color w:val="000000"/>
              </w:rPr>
              <w:t xml:space="preserve">2 600 000,00  </w:t>
            </w:r>
          </w:p>
        </w:tc>
        <w:tc>
          <w:tcPr>
            <w:tcW w:w="4961" w:type="dxa"/>
            <w:vAlign w:val="center"/>
          </w:tcPr>
          <w:tbl>
            <w:tblPr>
              <w:tblW w:w="4853"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869"/>
              <w:gridCol w:w="1984"/>
            </w:tblGrid>
            <w:tr w:rsidR="00DA357E" w:rsidRPr="00DA357E" w:rsidTr="00DA357E">
              <w:trPr>
                <w:tblCellSpacing w:w="15" w:type="dxa"/>
              </w:trPr>
              <w:tc>
                <w:tcPr>
                  <w:tcW w:w="4793" w:type="dxa"/>
                  <w:gridSpan w:val="2"/>
                  <w:tcBorders>
                    <w:top w:val="nil"/>
                    <w:left w:val="nil"/>
                    <w:bottom w:val="nil"/>
                    <w:right w:val="nil"/>
                  </w:tcBorders>
                  <w:vAlign w:val="center"/>
                </w:tcPr>
                <w:p w:rsidR="00DA357E" w:rsidRPr="00DA357E" w:rsidRDefault="00DA357E" w:rsidP="00DA357E">
                  <w:pPr>
                    <w:spacing w:after="0" w:line="240" w:lineRule="auto"/>
                    <w:rPr>
                      <w:rFonts w:ascii="Times New Roman" w:hAnsi="Times New Roman" w:cs="Times New Roman"/>
                      <w:b/>
                      <w:bCs/>
                    </w:rPr>
                  </w:pPr>
                  <w:r w:rsidRPr="00DA357E">
                    <w:rPr>
                      <w:rFonts w:ascii="Times New Roman" w:hAnsi="Times New Roman" w:cs="Times New Roman"/>
                      <w:b/>
                      <w:bCs/>
                    </w:rPr>
                    <w:t>Технические характеристики КМУ</w:t>
                  </w:r>
                </w:p>
                <w:p w:rsidR="00DA357E" w:rsidRPr="00DA357E" w:rsidRDefault="00DA357E" w:rsidP="00DA357E">
                  <w:pPr>
                    <w:spacing w:after="0" w:line="240" w:lineRule="auto"/>
                    <w:jc w:val="center"/>
                    <w:rPr>
                      <w:rFonts w:ascii="Times New Roman" w:hAnsi="Times New Roman" w:cs="Times New Roman"/>
                    </w:rPr>
                  </w:pPr>
                </w:p>
              </w:tc>
            </w:tr>
            <w:tr w:rsidR="00DA357E" w:rsidRPr="00DA357E" w:rsidTr="00DA357E">
              <w:trPr>
                <w:tblCellSpacing w:w="15" w:type="dxa"/>
              </w:trPr>
              <w:tc>
                <w:tcPr>
                  <w:tcW w:w="2824" w:type="dxa"/>
                  <w:vAlign w:val="center"/>
                </w:tcPr>
                <w:p w:rsidR="00DA357E" w:rsidRPr="00DA357E" w:rsidRDefault="00DA357E" w:rsidP="00DA357E">
                  <w:pPr>
                    <w:spacing w:after="0" w:line="240" w:lineRule="auto"/>
                    <w:rPr>
                      <w:rFonts w:ascii="Times New Roman" w:hAnsi="Times New Roman" w:cs="Times New Roman"/>
                      <w:bCs/>
                    </w:rPr>
                  </w:pPr>
                  <w:r w:rsidRPr="00DA357E">
                    <w:rPr>
                      <w:rFonts w:ascii="Times New Roman" w:hAnsi="Times New Roman" w:cs="Times New Roman"/>
                      <w:bCs/>
                    </w:rPr>
                    <w:t>КМУ</w:t>
                  </w:r>
                </w:p>
              </w:tc>
              <w:tc>
                <w:tcPr>
                  <w:tcW w:w="1939" w:type="dxa"/>
                  <w:vAlign w:val="center"/>
                </w:tcPr>
                <w:p w:rsidR="00DA357E" w:rsidRPr="00DA357E" w:rsidRDefault="00DA357E" w:rsidP="00DA357E">
                  <w:pPr>
                    <w:spacing w:after="0" w:line="240" w:lineRule="auto"/>
                    <w:jc w:val="center"/>
                    <w:rPr>
                      <w:rFonts w:ascii="Times New Roman" w:hAnsi="Times New Roman" w:cs="Times New Roman"/>
                      <w:bCs/>
                    </w:rPr>
                  </w:pPr>
                  <w:r w:rsidRPr="00DA357E">
                    <w:rPr>
                      <w:rFonts w:ascii="Times New Roman" w:hAnsi="Times New Roman" w:cs="Times New Roman"/>
                      <w:bCs/>
                    </w:rPr>
                    <w:t>TADANO</w:t>
                  </w:r>
                  <w:r w:rsidRPr="00DA357E">
                    <w:rPr>
                      <w:rFonts w:ascii="Times New Roman" w:hAnsi="Times New Roman" w:cs="Times New Roman"/>
                    </w:rPr>
                    <w:t xml:space="preserve"> </w:t>
                  </w:r>
                  <w:r w:rsidRPr="00DA357E">
                    <w:rPr>
                      <w:rFonts w:ascii="Times New Roman" w:hAnsi="Times New Roman" w:cs="Times New Roman"/>
                      <w:bCs/>
                    </w:rPr>
                    <w:t>(Япония)</w:t>
                  </w:r>
                </w:p>
              </w:tc>
            </w:tr>
            <w:tr w:rsidR="00DA357E" w:rsidRPr="00DA357E" w:rsidTr="00DA357E">
              <w:trPr>
                <w:trHeight w:val="447"/>
                <w:tblCellSpacing w:w="15" w:type="dxa"/>
              </w:trPr>
              <w:tc>
                <w:tcPr>
                  <w:tcW w:w="2824" w:type="dxa"/>
                  <w:vAlign w:val="center"/>
                </w:tcPr>
                <w:p w:rsidR="00DA357E" w:rsidRPr="00DA357E" w:rsidRDefault="00DA357E" w:rsidP="00DA357E">
                  <w:pPr>
                    <w:spacing w:after="0" w:line="240" w:lineRule="auto"/>
                    <w:rPr>
                      <w:rFonts w:ascii="Times New Roman" w:hAnsi="Times New Roman" w:cs="Times New Roman"/>
                      <w:bCs/>
                    </w:rPr>
                  </w:pPr>
                  <w:r w:rsidRPr="00DA357E">
                    <w:rPr>
                      <w:rFonts w:ascii="Times New Roman" w:hAnsi="Times New Roman" w:cs="Times New Roman"/>
                      <w:bCs/>
                    </w:rPr>
                    <w:t>Грузоподъемность на максимальном вылете,</w:t>
                  </w:r>
                </w:p>
                <w:p w:rsidR="00DA357E" w:rsidRPr="00DA357E" w:rsidRDefault="00DA357E" w:rsidP="00DA357E">
                  <w:pPr>
                    <w:spacing w:after="0" w:line="240" w:lineRule="auto"/>
                    <w:rPr>
                      <w:rFonts w:ascii="Times New Roman" w:hAnsi="Times New Roman" w:cs="Times New Roman"/>
                      <w:bCs/>
                    </w:rPr>
                  </w:pPr>
                  <w:r w:rsidRPr="00DA357E">
                    <w:rPr>
                      <w:rFonts w:ascii="Times New Roman" w:hAnsi="Times New Roman" w:cs="Times New Roman"/>
                      <w:bCs/>
                    </w:rPr>
                    <w:t>кг</w:t>
                  </w:r>
                </w:p>
              </w:tc>
              <w:tc>
                <w:tcPr>
                  <w:tcW w:w="1939" w:type="dxa"/>
                  <w:vAlign w:val="center"/>
                </w:tcPr>
                <w:p w:rsidR="00DA357E" w:rsidRPr="00DA357E" w:rsidRDefault="00DA357E" w:rsidP="00DA357E">
                  <w:pPr>
                    <w:spacing w:after="0" w:line="240" w:lineRule="auto"/>
                    <w:jc w:val="center"/>
                    <w:rPr>
                      <w:rFonts w:ascii="Times New Roman" w:hAnsi="Times New Roman" w:cs="Times New Roman"/>
                      <w:bCs/>
                    </w:rPr>
                  </w:pPr>
                  <w:r w:rsidRPr="00DA357E">
                    <w:rPr>
                      <w:rFonts w:ascii="Times New Roman" w:hAnsi="Times New Roman" w:cs="Times New Roman"/>
                      <w:bCs/>
                    </w:rPr>
                    <w:t>450</w:t>
                  </w:r>
                </w:p>
                <w:p w:rsidR="00DA357E" w:rsidRPr="00DA357E" w:rsidRDefault="00DA357E" w:rsidP="00DA357E">
                  <w:pPr>
                    <w:spacing w:after="0" w:line="240" w:lineRule="auto"/>
                    <w:jc w:val="center"/>
                    <w:rPr>
                      <w:rFonts w:ascii="Times New Roman" w:hAnsi="Times New Roman" w:cs="Times New Roman"/>
                    </w:rPr>
                  </w:pPr>
                </w:p>
              </w:tc>
            </w:tr>
            <w:tr w:rsidR="00DA357E" w:rsidRPr="00DA357E" w:rsidTr="00DA357E">
              <w:trPr>
                <w:tblCellSpacing w:w="15" w:type="dxa"/>
              </w:trPr>
              <w:tc>
                <w:tcPr>
                  <w:tcW w:w="2824" w:type="dxa"/>
                  <w:vAlign w:val="center"/>
                </w:tcPr>
                <w:p w:rsidR="00DA357E" w:rsidRPr="00DA357E" w:rsidRDefault="00DA357E" w:rsidP="00DA357E">
                  <w:pPr>
                    <w:spacing w:after="0" w:line="240" w:lineRule="auto"/>
                    <w:rPr>
                      <w:rFonts w:ascii="Times New Roman" w:hAnsi="Times New Roman" w:cs="Times New Roman"/>
                      <w:bCs/>
                    </w:rPr>
                  </w:pPr>
                  <w:r w:rsidRPr="00DA357E">
                    <w:rPr>
                      <w:rFonts w:ascii="Times New Roman" w:hAnsi="Times New Roman" w:cs="Times New Roman"/>
                      <w:bCs/>
                    </w:rPr>
                    <w:t>Максимальный вылет стрелы, м</w:t>
                  </w:r>
                </w:p>
              </w:tc>
              <w:tc>
                <w:tcPr>
                  <w:tcW w:w="1939" w:type="dxa"/>
                  <w:vAlign w:val="center"/>
                </w:tcPr>
                <w:p w:rsidR="00DA357E" w:rsidRPr="00DA357E" w:rsidRDefault="00DA357E" w:rsidP="00DA357E">
                  <w:pPr>
                    <w:spacing w:after="0" w:line="240" w:lineRule="auto"/>
                    <w:jc w:val="center"/>
                    <w:rPr>
                      <w:rFonts w:ascii="Times New Roman" w:hAnsi="Times New Roman" w:cs="Times New Roman"/>
                      <w:bCs/>
                    </w:rPr>
                  </w:pPr>
                  <w:r w:rsidRPr="00DA357E">
                    <w:rPr>
                      <w:rFonts w:ascii="Times New Roman" w:hAnsi="Times New Roman" w:cs="Times New Roman"/>
                      <w:bCs/>
                    </w:rPr>
                    <w:t>9,8</w:t>
                  </w:r>
                </w:p>
              </w:tc>
            </w:tr>
            <w:tr w:rsidR="00DA357E" w:rsidRPr="00DA357E" w:rsidTr="00DA357E">
              <w:trPr>
                <w:tblCellSpacing w:w="15" w:type="dxa"/>
              </w:trPr>
              <w:tc>
                <w:tcPr>
                  <w:tcW w:w="2824" w:type="dxa"/>
                  <w:vAlign w:val="center"/>
                </w:tcPr>
                <w:p w:rsidR="00DA357E" w:rsidRPr="00DA357E" w:rsidRDefault="00DA357E" w:rsidP="00DA357E">
                  <w:pPr>
                    <w:spacing w:after="0" w:line="240" w:lineRule="auto"/>
                    <w:rPr>
                      <w:rFonts w:ascii="Times New Roman" w:hAnsi="Times New Roman" w:cs="Times New Roman"/>
                      <w:bCs/>
                    </w:rPr>
                  </w:pPr>
                  <w:r w:rsidRPr="00DA357E">
                    <w:rPr>
                      <w:rFonts w:ascii="Times New Roman" w:hAnsi="Times New Roman" w:cs="Times New Roman"/>
                      <w:bCs/>
                    </w:rPr>
                    <w:t>Грузоподъемность на минимальном вылете,</w:t>
                  </w:r>
                </w:p>
                <w:p w:rsidR="00DA357E" w:rsidRPr="00DA357E" w:rsidRDefault="00DA357E" w:rsidP="00DA357E">
                  <w:pPr>
                    <w:spacing w:after="0" w:line="240" w:lineRule="auto"/>
                    <w:rPr>
                      <w:rFonts w:ascii="Times New Roman" w:hAnsi="Times New Roman" w:cs="Times New Roman"/>
                      <w:bCs/>
                    </w:rPr>
                  </w:pPr>
                  <w:r w:rsidRPr="00DA357E">
                    <w:rPr>
                      <w:rFonts w:ascii="Times New Roman" w:hAnsi="Times New Roman" w:cs="Times New Roman"/>
                      <w:bCs/>
                    </w:rPr>
                    <w:t>кг</w:t>
                  </w:r>
                </w:p>
              </w:tc>
              <w:tc>
                <w:tcPr>
                  <w:tcW w:w="1939"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bCs/>
                    </w:rPr>
                    <w:t>3000</w:t>
                  </w:r>
                </w:p>
              </w:tc>
            </w:tr>
            <w:tr w:rsidR="00DA357E" w:rsidRPr="00DA357E" w:rsidTr="00DA357E">
              <w:trPr>
                <w:tblCellSpacing w:w="15" w:type="dxa"/>
              </w:trPr>
              <w:tc>
                <w:tcPr>
                  <w:tcW w:w="2824" w:type="dxa"/>
                  <w:vAlign w:val="center"/>
                </w:tcPr>
                <w:p w:rsidR="00DA357E" w:rsidRPr="00DA357E" w:rsidRDefault="00DA357E" w:rsidP="00DA357E">
                  <w:pPr>
                    <w:spacing w:after="0" w:line="240" w:lineRule="auto"/>
                    <w:rPr>
                      <w:rFonts w:ascii="Times New Roman" w:hAnsi="Times New Roman" w:cs="Times New Roman"/>
                      <w:bCs/>
                    </w:rPr>
                  </w:pPr>
                  <w:r w:rsidRPr="00DA357E">
                    <w:rPr>
                      <w:rFonts w:ascii="Times New Roman" w:hAnsi="Times New Roman" w:cs="Times New Roman"/>
                      <w:bCs/>
                    </w:rPr>
                    <w:t>Минимальный вылет стрелы, м</w:t>
                  </w:r>
                </w:p>
              </w:tc>
              <w:tc>
                <w:tcPr>
                  <w:tcW w:w="1939" w:type="dxa"/>
                  <w:vAlign w:val="center"/>
                </w:tcPr>
                <w:p w:rsidR="00DA357E" w:rsidRPr="00DA357E" w:rsidRDefault="00DA357E" w:rsidP="00DA357E">
                  <w:pPr>
                    <w:spacing w:after="0" w:line="240" w:lineRule="auto"/>
                    <w:jc w:val="center"/>
                    <w:rPr>
                      <w:rFonts w:ascii="Times New Roman" w:hAnsi="Times New Roman" w:cs="Times New Roman"/>
                      <w:bCs/>
                    </w:rPr>
                  </w:pPr>
                  <w:r w:rsidRPr="00DA357E">
                    <w:rPr>
                      <w:rFonts w:ascii="Times New Roman" w:hAnsi="Times New Roman" w:cs="Times New Roman"/>
                      <w:bCs/>
                    </w:rPr>
                    <w:t>2,5</w:t>
                  </w:r>
                </w:p>
              </w:tc>
            </w:tr>
            <w:tr w:rsidR="00DA357E" w:rsidRPr="00DA357E" w:rsidTr="00DA357E">
              <w:trPr>
                <w:tblCellSpacing w:w="15" w:type="dxa"/>
              </w:trPr>
              <w:tc>
                <w:tcPr>
                  <w:tcW w:w="2824" w:type="dxa"/>
                  <w:vAlign w:val="center"/>
                </w:tcPr>
                <w:p w:rsidR="00DA357E" w:rsidRPr="00DA357E" w:rsidRDefault="00DA357E" w:rsidP="00DA357E">
                  <w:pPr>
                    <w:spacing w:after="0" w:line="240" w:lineRule="auto"/>
                    <w:rPr>
                      <w:rFonts w:ascii="Times New Roman" w:hAnsi="Times New Roman" w:cs="Times New Roman"/>
                      <w:bCs/>
                    </w:rPr>
                  </w:pPr>
                  <w:r w:rsidRPr="00DA357E">
                    <w:rPr>
                      <w:rFonts w:ascii="Times New Roman" w:hAnsi="Times New Roman" w:cs="Times New Roman"/>
                      <w:bCs/>
                    </w:rPr>
                    <w:t>Глубина опускания крюка ниже уровня</w:t>
                  </w:r>
                </w:p>
                <w:p w:rsidR="00DA357E" w:rsidRPr="00DA357E" w:rsidRDefault="00DA357E" w:rsidP="00DA357E">
                  <w:pPr>
                    <w:spacing w:after="0" w:line="240" w:lineRule="auto"/>
                    <w:rPr>
                      <w:rFonts w:ascii="Times New Roman" w:hAnsi="Times New Roman" w:cs="Times New Roman"/>
                      <w:bCs/>
                    </w:rPr>
                  </w:pPr>
                  <w:r w:rsidRPr="00DA357E">
                    <w:rPr>
                      <w:rFonts w:ascii="Times New Roman" w:hAnsi="Times New Roman" w:cs="Times New Roman"/>
                      <w:bCs/>
                    </w:rPr>
                    <w:t>земли, м</w:t>
                  </w:r>
                </w:p>
              </w:tc>
              <w:tc>
                <w:tcPr>
                  <w:tcW w:w="1939"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bCs/>
                    </w:rPr>
                    <w:t>11,0</w:t>
                  </w:r>
                </w:p>
              </w:tc>
            </w:tr>
          </w:tbl>
          <w:p w:rsidR="00DA357E" w:rsidRPr="00DA357E" w:rsidRDefault="00DA357E" w:rsidP="00DA357E">
            <w:pPr>
              <w:spacing w:after="0" w:line="240" w:lineRule="auto"/>
              <w:rPr>
                <w:rFonts w:ascii="Times New Roman" w:hAnsi="Times New Roman" w:cs="Times New Roman"/>
              </w:rPr>
            </w:pPr>
          </w:p>
          <w:tbl>
            <w:tblPr>
              <w:tblW w:w="4845" w:type="dxa"/>
              <w:tblCellSpacing w:w="15" w:type="dxa"/>
              <w:tblBorders>
                <w:top w:val="outset" w:sz="12" w:space="0" w:color="auto"/>
                <w:left w:val="outset" w:sz="12" w:space="0" w:color="auto"/>
                <w:bottom w:val="outset" w:sz="12" w:space="0" w:color="auto"/>
                <w:right w:val="outset" w:sz="12" w:space="0" w:color="auto"/>
              </w:tblBorders>
              <w:tblLayout w:type="fixed"/>
              <w:tblCellMar>
                <w:top w:w="15" w:type="dxa"/>
                <w:left w:w="15" w:type="dxa"/>
                <w:bottom w:w="15" w:type="dxa"/>
                <w:right w:w="15" w:type="dxa"/>
              </w:tblCellMar>
              <w:tblLook w:val="04A0" w:firstRow="1" w:lastRow="0" w:firstColumn="1" w:lastColumn="0" w:noHBand="0" w:noVBand="1"/>
            </w:tblPr>
            <w:tblGrid>
              <w:gridCol w:w="2010"/>
              <w:gridCol w:w="2835"/>
            </w:tblGrid>
            <w:tr w:rsidR="00DA357E" w:rsidRPr="00DA357E" w:rsidTr="00DA357E">
              <w:trPr>
                <w:trHeight w:val="432"/>
                <w:tblCellSpacing w:w="15" w:type="dxa"/>
              </w:trPr>
              <w:tc>
                <w:tcPr>
                  <w:tcW w:w="4785" w:type="dxa"/>
                  <w:gridSpan w:val="2"/>
                  <w:tcBorders>
                    <w:top w:val="outset" w:sz="6" w:space="0" w:color="auto"/>
                    <w:left w:val="outset" w:sz="6" w:space="0" w:color="auto"/>
                    <w:bottom w:val="outset" w:sz="6" w:space="0" w:color="auto"/>
                    <w:right w:val="outset" w:sz="6" w:space="0" w:color="auto"/>
                  </w:tcBorders>
                  <w:vAlign w:val="center"/>
                  <w:hideMark/>
                </w:tcPr>
                <w:p w:rsidR="00DA357E" w:rsidRPr="00DA357E" w:rsidRDefault="00DA357E" w:rsidP="00DA357E">
                  <w:pPr>
                    <w:spacing w:after="0" w:line="240" w:lineRule="auto"/>
                    <w:rPr>
                      <w:rFonts w:ascii="Times New Roman" w:hAnsi="Times New Roman" w:cs="Times New Roman"/>
                      <w:b/>
                    </w:rPr>
                  </w:pPr>
                  <w:r w:rsidRPr="00DA357E">
                    <w:rPr>
                      <w:rFonts w:ascii="Times New Roman" w:hAnsi="Times New Roman" w:cs="Times New Roman"/>
                      <w:b/>
                    </w:rPr>
                    <w:t xml:space="preserve">     Технические характеристики автомобиля</w:t>
                  </w:r>
                </w:p>
              </w:tc>
            </w:tr>
            <w:tr w:rsidR="00DA357E" w:rsidRPr="00DA357E" w:rsidTr="00DA357E">
              <w:trPr>
                <w:tblCellSpacing w:w="15" w:type="dxa"/>
              </w:trPr>
              <w:tc>
                <w:tcPr>
                  <w:tcW w:w="1965" w:type="dxa"/>
                  <w:tcBorders>
                    <w:top w:val="outset" w:sz="6" w:space="0" w:color="auto"/>
                    <w:left w:val="outset" w:sz="6" w:space="0" w:color="auto"/>
                    <w:bottom w:val="outset" w:sz="6" w:space="0" w:color="auto"/>
                    <w:right w:val="outset" w:sz="6" w:space="0" w:color="auto"/>
                  </w:tcBorders>
                  <w:vAlign w:val="center"/>
                </w:tcPr>
                <w:p w:rsidR="00DA357E" w:rsidRPr="00DA357E" w:rsidRDefault="00DA357E" w:rsidP="00DA357E">
                  <w:pPr>
                    <w:spacing w:after="0" w:line="240" w:lineRule="auto"/>
                    <w:rPr>
                      <w:rFonts w:ascii="Times New Roman" w:hAnsi="Times New Roman" w:cs="Times New Roman"/>
                      <w:b/>
                    </w:rPr>
                  </w:pPr>
                  <w:r w:rsidRPr="00DA357E">
                    <w:rPr>
                      <w:rStyle w:val="afd"/>
                      <w:rFonts w:ascii="Times New Roman" w:hAnsi="Times New Roman" w:cs="Times New Roman"/>
                      <w:b w:val="0"/>
                    </w:rPr>
                    <w:t xml:space="preserve">Базовое шасси           </w:t>
                  </w:r>
                </w:p>
              </w:tc>
              <w:tc>
                <w:tcPr>
                  <w:tcW w:w="2790" w:type="dxa"/>
                  <w:tcBorders>
                    <w:top w:val="outset" w:sz="6" w:space="0" w:color="auto"/>
                    <w:left w:val="outset" w:sz="6" w:space="0" w:color="auto"/>
                    <w:bottom w:val="outset" w:sz="6" w:space="0" w:color="auto"/>
                    <w:right w:val="outset" w:sz="6" w:space="0" w:color="auto"/>
                  </w:tcBorders>
                  <w:vAlign w:val="center"/>
                </w:tcPr>
                <w:p w:rsidR="00DA357E" w:rsidRPr="00DA357E" w:rsidRDefault="00DA357E" w:rsidP="00DA357E">
                  <w:pPr>
                    <w:spacing w:after="0" w:line="240" w:lineRule="auto"/>
                    <w:jc w:val="center"/>
                    <w:rPr>
                      <w:rFonts w:ascii="Times New Roman" w:hAnsi="Times New Roman" w:cs="Times New Roman"/>
                      <w:b/>
                    </w:rPr>
                  </w:pPr>
                  <w:r w:rsidRPr="00DA357E">
                    <w:rPr>
                      <w:rStyle w:val="afd"/>
                      <w:rFonts w:ascii="Times New Roman" w:hAnsi="Times New Roman" w:cs="Times New Roman"/>
                      <w:b w:val="0"/>
                    </w:rPr>
                    <w:t>ГАЗ 3309</w:t>
                  </w:r>
                </w:p>
              </w:tc>
            </w:tr>
            <w:tr w:rsidR="00DA357E" w:rsidRPr="00DA357E" w:rsidTr="00DA357E">
              <w:trPr>
                <w:trHeight w:val="35"/>
                <w:tblCellSpacing w:w="15" w:type="dxa"/>
              </w:trPr>
              <w:tc>
                <w:tcPr>
                  <w:tcW w:w="1965" w:type="dxa"/>
                  <w:tcBorders>
                    <w:top w:val="outset" w:sz="6" w:space="0" w:color="auto"/>
                    <w:left w:val="outset" w:sz="6" w:space="0" w:color="auto"/>
                    <w:bottom w:val="outset" w:sz="6" w:space="0" w:color="auto"/>
                    <w:right w:val="outset" w:sz="6" w:space="0" w:color="auto"/>
                  </w:tcBorders>
                  <w:vAlign w:val="center"/>
                  <w:hideMark/>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lastRenderedPageBreak/>
                    <w:t>Кабина</w:t>
                  </w:r>
                </w:p>
              </w:tc>
              <w:tc>
                <w:tcPr>
                  <w:tcW w:w="2790" w:type="dxa"/>
                  <w:tcBorders>
                    <w:top w:val="outset" w:sz="6" w:space="0" w:color="auto"/>
                    <w:left w:val="outset" w:sz="6" w:space="0" w:color="auto"/>
                    <w:bottom w:val="outset" w:sz="6" w:space="0" w:color="auto"/>
                    <w:right w:val="outset" w:sz="6" w:space="0" w:color="auto"/>
                  </w:tcBorders>
                  <w:vAlign w:val="center"/>
                  <w:hideMark/>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2-ух рядная, 4-ех дверная,</w:t>
                  </w:r>
                </w:p>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 xml:space="preserve"> 5-ти местная</w:t>
                  </w:r>
                </w:p>
              </w:tc>
            </w:tr>
            <w:tr w:rsidR="00DA357E" w:rsidRPr="00DA357E" w:rsidTr="00DA357E">
              <w:trPr>
                <w:trHeight w:val="154"/>
                <w:tblCellSpacing w:w="15" w:type="dxa"/>
              </w:trPr>
              <w:tc>
                <w:tcPr>
                  <w:tcW w:w="1965" w:type="dxa"/>
                  <w:tcBorders>
                    <w:top w:val="outset" w:sz="6" w:space="0" w:color="auto"/>
                    <w:left w:val="outset" w:sz="6" w:space="0" w:color="auto"/>
                    <w:bottom w:val="outset" w:sz="6" w:space="0" w:color="auto"/>
                    <w:right w:val="outset" w:sz="6" w:space="0" w:color="auto"/>
                  </w:tcBorders>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Двигатель</w:t>
                  </w:r>
                </w:p>
              </w:tc>
              <w:tc>
                <w:tcPr>
                  <w:tcW w:w="2790" w:type="dxa"/>
                  <w:tcBorders>
                    <w:top w:val="outset" w:sz="6" w:space="0" w:color="auto"/>
                    <w:left w:val="outset" w:sz="6" w:space="0" w:color="auto"/>
                    <w:bottom w:val="outset" w:sz="6" w:space="0" w:color="auto"/>
                    <w:right w:val="outset" w:sz="6" w:space="0" w:color="auto"/>
                  </w:tcBorders>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дизельный</w:t>
                  </w:r>
                </w:p>
              </w:tc>
            </w:tr>
            <w:tr w:rsidR="00DA357E" w:rsidRPr="00DA357E" w:rsidTr="00DA357E">
              <w:trPr>
                <w:trHeight w:val="154"/>
                <w:tblCellSpacing w:w="15" w:type="dxa"/>
              </w:trPr>
              <w:tc>
                <w:tcPr>
                  <w:tcW w:w="1965" w:type="dxa"/>
                  <w:tcBorders>
                    <w:top w:val="outset" w:sz="6" w:space="0" w:color="auto"/>
                    <w:left w:val="outset" w:sz="6" w:space="0" w:color="auto"/>
                    <w:bottom w:val="outset" w:sz="6" w:space="0" w:color="auto"/>
                    <w:right w:val="outset" w:sz="6" w:space="0" w:color="auto"/>
                  </w:tcBorders>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 xml:space="preserve">Колесная формула автомобиля </w:t>
                  </w:r>
                </w:p>
              </w:tc>
              <w:tc>
                <w:tcPr>
                  <w:tcW w:w="2790" w:type="dxa"/>
                  <w:tcBorders>
                    <w:top w:val="outset" w:sz="6" w:space="0" w:color="auto"/>
                    <w:left w:val="outset" w:sz="6" w:space="0" w:color="auto"/>
                    <w:bottom w:val="outset" w:sz="6" w:space="0" w:color="auto"/>
                    <w:right w:val="outset" w:sz="6" w:space="0" w:color="auto"/>
                  </w:tcBorders>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4х2</w:t>
                  </w:r>
                </w:p>
              </w:tc>
            </w:tr>
            <w:tr w:rsidR="00DA357E" w:rsidRPr="00DA357E" w:rsidTr="00DA357E">
              <w:trPr>
                <w:trHeight w:val="154"/>
                <w:tblCellSpacing w:w="15" w:type="dxa"/>
              </w:trPr>
              <w:tc>
                <w:tcPr>
                  <w:tcW w:w="1965" w:type="dxa"/>
                  <w:tcBorders>
                    <w:top w:val="outset" w:sz="6" w:space="0" w:color="auto"/>
                    <w:left w:val="outset" w:sz="6" w:space="0" w:color="auto"/>
                    <w:bottom w:val="outset" w:sz="6" w:space="0" w:color="auto"/>
                    <w:right w:val="outset" w:sz="6" w:space="0" w:color="auto"/>
                  </w:tcBorders>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Колесная база, мм</w:t>
                  </w:r>
                </w:p>
              </w:tc>
              <w:tc>
                <w:tcPr>
                  <w:tcW w:w="2790" w:type="dxa"/>
                  <w:tcBorders>
                    <w:top w:val="outset" w:sz="6" w:space="0" w:color="auto"/>
                    <w:left w:val="outset" w:sz="6" w:space="0" w:color="auto"/>
                    <w:bottom w:val="outset" w:sz="6" w:space="0" w:color="auto"/>
                    <w:right w:val="outset" w:sz="6" w:space="0" w:color="auto"/>
                  </w:tcBorders>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4570</w:t>
                  </w:r>
                </w:p>
              </w:tc>
            </w:tr>
          </w:tbl>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vanish/>
              </w:rPr>
              <w:t xml:space="preserve"> </w:t>
            </w:r>
          </w:p>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 xml:space="preserve">Наличие автономного предпускового подогревателя. </w:t>
            </w:r>
          </w:p>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vanish/>
              </w:rPr>
              <w:t xml:space="preserve"> </w:t>
            </w:r>
          </w:p>
          <w:p w:rsidR="00DA357E" w:rsidRPr="00DA357E" w:rsidRDefault="00DA357E" w:rsidP="00DA357E">
            <w:pPr>
              <w:overflowPunct w:val="0"/>
              <w:autoSpaceDE w:val="0"/>
              <w:autoSpaceDN w:val="0"/>
              <w:adjustRightInd w:val="0"/>
              <w:spacing w:after="0" w:line="240" w:lineRule="auto"/>
              <w:jc w:val="both"/>
              <w:rPr>
                <w:rFonts w:ascii="Times New Roman" w:hAnsi="Times New Roman" w:cs="Times New Roman"/>
                <w:color w:val="000000"/>
              </w:rPr>
            </w:pPr>
            <w:r w:rsidRPr="00DA357E">
              <w:rPr>
                <w:rFonts w:ascii="Times New Roman" w:hAnsi="Times New Roman" w:cs="Times New Roman"/>
                <w:color w:val="000000"/>
              </w:rPr>
              <w:t>Год выпуска: не ранее</w:t>
            </w:r>
            <w:r>
              <w:rPr>
                <w:rFonts w:ascii="Times New Roman" w:hAnsi="Times New Roman" w:cs="Times New Roman"/>
                <w:color w:val="000000"/>
              </w:rPr>
              <w:t xml:space="preserve"> </w:t>
            </w:r>
            <w:r w:rsidRPr="00DA357E">
              <w:rPr>
                <w:rFonts w:ascii="Times New Roman" w:hAnsi="Times New Roman" w:cs="Times New Roman"/>
                <w:color w:val="000000"/>
              </w:rPr>
              <w:t>2015.</w:t>
            </w:r>
          </w:p>
          <w:p w:rsidR="00DA357E" w:rsidRPr="00DA357E" w:rsidRDefault="00DA357E" w:rsidP="00DA357E">
            <w:pPr>
              <w:overflowPunct w:val="0"/>
              <w:autoSpaceDE w:val="0"/>
              <w:autoSpaceDN w:val="0"/>
              <w:adjustRightInd w:val="0"/>
              <w:spacing w:after="0" w:line="240" w:lineRule="auto"/>
              <w:jc w:val="both"/>
              <w:rPr>
                <w:rFonts w:ascii="Times New Roman" w:hAnsi="Times New Roman" w:cs="Times New Roman"/>
                <w:color w:val="000000"/>
              </w:rPr>
            </w:pPr>
            <w:r w:rsidRPr="00DA357E">
              <w:rPr>
                <w:rFonts w:ascii="Times New Roman" w:hAnsi="Times New Roman" w:cs="Times New Roman"/>
                <w:color w:val="000000"/>
              </w:rPr>
              <w:t xml:space="preserve">Важно: </w:t>
            </w:r>
          </w:p>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color w:val="000000"/>
              </w:rPr>
              <w:t xml:space="preserve">Дополнительное оборудование:  </w:t>
            </w:r>
            <w:r w:rsidRPr="00DA357E">
              <w:rPr>
                <w:rFonts w:ascii="Times New Roman" w:hAnsi="Times New Roman" w:cs="Times New Roman"/>
              </w:rPr>
              <w:t xml:space="preserve">Наличие автономного предпускового подогревателя. </w:t>
            </w:r>
          </w:p>
          <w:p w:rsidR="00DA357E" w:rsidRPr="00DA357E" w:rsidRDefault="00DA357E" w:rsidP="00DA357E">
            <w:pPr>
              <w:overflowPunct w:val="0"/>
              <w:autoSpaceDE w:val="0"/>
              <w:autoSpaceDN w:val="0"/>
              <w:adjustRightInd w:val="0"/>
              <w:spacing w:after="0" w:line="240" w:lineRule="auto"/>
              <w:jc w:val="both"/>
              <w:rPr>
                <w:rFonts w:ascii="Times New Roman" w:hAnsi="Times New Roman" w:cs="Times New Roman"/>
                <w:color w:val="000000"/>
              </w:rPr>
            </w:pPr>
            <w:r w:rsidRPr="00DA357E">
              <w:rPr>
                <w:rFonts w:ascii="Times New Roman" w:hAnsi="Times New Roman" w:cs="Times New Roman"/>
                <w:color w:val="000000"/>
              </w:rPr>
              <w:t>Товар должен быть новым (ранее не находившимся в использовании у поставщика или третьих лиц), не подвергавшимся ранее ремонту (модернизации или восстановлению), не должен находиться в залоге, под арестом или под иным обременением. Товар должен соответствовать ГОСТам или  ТУ на данный вид товара.</w:t>
            </w:r>
          </w:p>
          <w:p w:rsidR="00DA357E" w:rsidRPr="00DA357E" w:rsidRDefault="00DA357E" w:rsidP="00DA357E">
            <w:pPr>
              <w:overflowPunct w:val="0"/>
              <w:autoSpaceDE w:val="0"/>
              <w:autoSpaceDN w:val="0"/>
              <w:adjustRightInd w:val="0"/>
              <w:spacing w:after="0" w:line="240" w:lineRule="auto"/>
              <w:jc w:val="both"/>
              <w:rPr>
                <w:rFonts w:ascii="Times New Roman" w:hAnsi="Times New Roman" w:cs="Times New Roman"/>
                <w:color w:val="000000"/>
              </w:rPr>
            </w:pPr>
            <w:r w:rsidRPr="00DA357E">
              <w:rPr>
                <w:rFonts w:ascii="Times New Roman" w:hAnsi="Times New Roman" w:cs="Times New Roman"/>
                <w:color w:val="000000"/>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p w:rsidR="00DA357E" w:rsidRPr="00DA357E" w:rsidRDefault="00DA357E" w:rsidP="00DA357E">
            <w:pPr>
              <w:overflowPunct w:val="0"/>
              <w:autoSpaceDE w:val="0"/>
              <w:autoSpaceDN w:val="0"/>
              <w:adjustRightInd w:val="0"/>
              <w:spacing w:after="0" w:line="240" w:lineRule="auto"/>
              <w:jc w:val="both"/>
              <w:rPr>
                <w:rFonts w:ascii="Times New Roman" w:hAnsi="Times New Roman" w:cs="Times New Roman"/>
                <w:color w:val="000000"/>
              </w:rPr>
            </w:pPr>
            <w:r w:rsidRPr="00DA357E">
              <w:rPr>
                <w:rFonts w:ascii="Times New Roman" w:hAnsi="Times New Roman" w:cs="Times New Roman"/>
                <w:color w:val="000000"/>
              </w:rPr>
              <w:t>Поставщик передает полный пакет технической документации - по эксплуатации, обслуживанию и ремонту.</w:t>
            </w:r>
          </w:p>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color w:val="000000"/>
              </w:rPr>
              <w:t>Поставщик гарантирует, что Товар соответствует установленным стандартам качества и техническим условиям завода-изготовителя. Гарантийные обязательства на Товар предоставляются заводом-изготовителем Товара  и оказываются официальным дилером.</w:t>
            </w:r>
          </w:p>
        </w:tc>
      </w:tr>
      <w:tr w:rsidR="00DA357E" w:rsidRPr="00DA357E" w:rsidTr="00DA357E">
        <w:trPr>
          <w:trHeight w:val="284"/>
        </w:trPr>
        <w:tc>
          <w:tcPr>
            <w:tcW w:w="591" w:type="dxa"/>
            <w:vMerge/>
            <w:vAlign w:val="center"/>
          </w:tcPr>
          <w:p w:rsidR="00DA357E" w:rsidRPr="00DA357E" w:rsidRDefault="00DA357E" w:rsidP="00DA357E">
            <w:pPr>
              <w:spacing w:after="0" w:line="240" w:lineRule="auto"/>
              <w:jc w:val="center"/>
              <w:rPr>
                <w:rFonts w:ascii="Times New Roman" w:hAnsi="Times New Roman" w:cs="Times New Roman"/>
              </w:rPr>
            </w:pPr>
          </w:p>
        </w:tc>
        <w:tc>
          <w:tcPr>
            <w:tcW w:w="4018" w:type="dxa"/>
            <w:gridSpan w:val="5"/>
            <w:vAlign w:val="center"/>
          </w:tcPr>
          <w:p w:rsidR="00DA357E" w:rsidRPr="00DA357E" w:rsidRDefault="00DA357E" w:rsidP="00DA357E">
            <w:pPr>
              <w:spacing w:after="0" w:line="240" w:lineRule="auto"/>
              <w:rPr>
                <w:rFonts w:ascii="Times New Roman" w:hAnsi="Times New Roman" w:cs="Times New Roman"/>
                <w:i/>
              </w:rPr>
            </w:pPr>
            <w:r w:rsidRPr="00DA357E">
              <w:rPr>
                <w:rFonts w:ascii="Times New Roman" w:hAnsi="Times New Roman" w:cs="Times New Roman"/>
                <w:i/>
              </w:rPr>
              <w:t>Расходы на перевозку, погрузку, разгрузку товара, с учетом НДС-18%, в руб.</w:t>
            </w:r>
          </w:p>
        </w:tc>
        <w:tc>
          <w:tcPr>
            <w:tcW w:w="1417" w:type="dxa"/>
            <w:vAlign w:val="center"/>
          </w:tcPr>
          <w:p w:rsidR="00DA357E" w:rsidRPr="00DA357E" w:rsidRDefault="00DA357E" w:rsidP="00DA357E">
            <w:pPr>
              <w:spacing w:after="0" w:line="240" w:lineRule="auto"/>
              <w:rPr>
                <w:rFonts w:ascii="Times New Roman" w:hAnsi="Times New Roman" w:cs="Times New Roman"/>
              </w:rPr>
            </w:pPr>
          </w:p>
        </w:tc>
        <w:tc>
          <w:tcPr>
            <w:tcW w:w="4961" w:type="dxa"/>
            <w:vAlign w:val="center"/>
          </w:tcPr>
          <w:p w:rsidR="00DA357E" w:rsidRPr="00DA357E" w:rsidRDefault="00F92F25" w:rsidP="00DA357E">
            <w:pPr>
              <w:spacing w:after="0" w:line="240" w:lineRule="auto"/>
              <w:rPr>
                <w:rFonts w:ascii="Times New Roman" w:hAnsi="Times New Roman" w:cs="Times New Roman"/>
                <w:i/>
              </w:rPr>
            </w:pPr>
            <w:r w:rsidRPr="00DA357E">
              <w:rPr>
                <w:rFonts w:ascii="Times New Roman" w:hAnsi="Times New Roman" w:cs="Times New Roman"/>
                <w:i/>
              </w:rPr>
              <w:t xml:space="preserve">Включены в </w:t>
            </w:r>
            <w:r>
              <w:rPr>
                <w:rFonts w:ascii="Times New Roman" w:hAnsi="Times New Roman" w:cs="Times New Roman"/>
                <w:i/>
              </w:rPr>
              <w:t>цену договора</w:t>
            </w:r>
          </w:p>
        </w:tc>
      </w:tr>
      <w:tr w:rsidR="00DA357E" w:rsidRPr="00DA357E" w:rsidTr="00DA357E">
        <w:trPr>
          <w:trHeight w:val="284"/>
        </w:trPr>
        <w:tc>
          <w:tcPr>
            <w:tcW w:w="591" w:type="dxa"/>
            <w:vMerge/>
            <w:vAlign w:val="center"/>
          </w:tcPr>
          <w:p w:rsidR="00DA357E" w:rsidRPr="00DA357E" w:rsidRDefault="00DA357E" w:rsidP="00DA357E">
            <w:pPr>
              <w:spacing w:after="0" w:line="240" w:lineRule="auto"/>
              <w:jc w:val="center"/>
              <w:rPr>
                <w:rFonts w:ascii="Times New Roman" w:hAnsi="Times New Roman" w:cs="Times New Roman"/>
              </w:rPr>
            </w:pPr>
          </w:p>
        </w:tc>
        <w:tc>
          <w:tcPr>
            <w:tcW w:w="4018" w:type="dxa"/>
            <w:gridSpan w:val="5"/>
            <w:vAlign w:val="center"/>
          </w:tcPr>
          <w:p w:rsidR="00DA357E" w:rsidRPr="00DA357E" w:rsidRDefault="00DA357E" w:rsidP="00DA357E">
            <w:pPr>
              <w:spacing w:after="0" w:line="240" w:lineRule="auto"/>
              <w:rPr>
                <w:rFonts w:ascii="Times New Roman" w:hAnsi="Times New Roman" w:cs="Times New Roman"/>
                <w:i/>
              </w:rPr>
            </w:pPr>
            <w:r w:rsidRPr="00DA357E">
              <w:rPr>
                <w:rFonts w:ascii="Times New Roman" w:hAnsi="Times New Roman" w:cs="Times New Roman"/>
                <w:i/>
              </w:rPr>
              <w:t>Расходы на уплату таможенных пошлин, в руб.</w:t>
            </w:r>
          </w:p>
        </w:tc>
        <w:tc>
          <w:tcPr>
            <w:tcW w:w="1417" w:type="dxa"/>
            <w:vAlign w:val="center"/>
          </w:tcPr>
          <w:p w:rsidR="00DA357E" w:rsidRPr="00DA357E" w:rsidRDefault="00DA357E" w:rsidP="00DA357E">
            <w:pPr>
              <w:spacing w:after="0" w:line="240" w:lineRule="auto"/>
              <w:rPr>
                <w:rFonts w:ascii="Times New Roman" w:hAnsi="Times New Roman" w:cs="Times New Roman"/>
                <w:i/>
              </w:rPr>
            </w:pPr>
          </w:p>
        </w:tc>
        <w:tc>
          <w:tcPr>
            <w:tcW w:w="4961" w:type="dxa"/>
            <w:vAlign w:val="center"/>
          </w:tcPr>
          <w:p w:rsidR="00DA357E" w:rsidRPr="00DA357E" w:rsidRDefault="00DA357E" w:rsidP="00DA357E">
            <w:pPr>
              <w:spacing w:after="0" w:line="240" w:lineRule="auto"/>
              <w:rPr>
                <w:rFonts w:ascii="Times New Roman" w:hAnsi="Times New Roman" w:cs="Times New Roman"/>
                <w:i/>
              </w:rPr>
            </w:pPr>
            <w:r w:rsidRPr="00DA357E">
              <w:rPr>
                <w:rFonts w:ascii="Times New Roman" w:hAnsi="Times New Roman" w:cs="Times New Roman"/>
                <w:i/>
              </w:rPr>
              <w:t>Не предусмотрены</w:t>
            </w:r>
          </w:p>
        </w:tc>
      </w:tr>
      <w:tr w:rsidR="00DA357E" w:rsidRPr="00DA357E" w:rsidTr="00DA357E">
        <w:trPr>
          <w:trHeight w:val="284"/>
        </w:trPr>
        <w:tc>
          <w:tcPr>
            <w:tcW w:w="591" w:type="dxa"/>
            <w:vMerge/>
            <w:vAlign w:val="center"/>
          </w:tcPr>
          <w:p w:rsidR="00DA357E" w:rsidRPr="00DA357E" w:rsidRDefault="00DA357E" w:rsidP="00DA357E">
            <w:pPr>
              <w:spacing w:after="0" w:line="240" w:lineRule="auto"/>
              <w:jc w:val="center"/>
              <w:rPr>
                <w:rFonts w:ascii="Times New Roman" w:hAnsi="Times New Roman" w:cs="Times New Roman"/>
              </w:rPr>
            </w:pPr>
          </w:p>
        </w:tc>
        <w:tc>
          <w:tcPr>
            <w:tcW w:w="4018" w:type="dxa"/>
            <w:gridSpan w:val="5"/>
            <w:vAlign w:val="center"/>
          </w:tcPr>
          <w:p w:rsidR="00DA357E" w:rsidRPr="00DA357E" w:rsidRDefault="00DA357E" w:rsidP="00DA357E">
            <w:pPr>
              <w:spacing w:after="0" w:line="240" w:lineRule="auto"/>
              <w:rPr>
                <w:rFonts w:ascii="Times New Roman" w:hAnsi="Times New Roman" w:cs="Times New Roman"/>
                <w:i/>
              </w:rPr>
            </w:pPr>
            <w:r w:rsidRPr="00DA357E">
              <w:rPr>
                <w:rFonts w:ascii="Times New Roman" w:hAnsi="Times New Roman" w:cs="Times New Roman"/>
                <w:i/>
              </w:rPr>
              <w:t>Иные расходы, связанные</w:t>
            </w:r>
          </w:p>
          <w:p w:rsidR="00DA357E" w:rsidRPr="00DA357E" w:rsidRDefault="00DA357E" w:rsidP="00DA357E">
            <w:pPr>
              <w:spacing w:after="0" w:line="240" w:lineRule="auto"/>
              <w:rPr>
                <w:rFonts w:ascii="Times New Roman" w:hAnsi="Times New Roman" w:cs="Times New Roman"/>
                <w:i/>
              </w:rPr>
            </w:pPr>
            <w:r w:rsidRPr="00DA357E">
              <w:rPr>
                <w:rFonts w:ascii="Times New Roman" w:hAnsi="Times New Roman" w:cs="Times New Roman"/>
                <w:i/>
              </w:rPr>
              <w:t xml:space="preserve"> с поставкой товара, в руб.</w:t>
            </w:r>
          </w:p>
        </w:tc>
        <w:tc>
          <w:tcPr>
            <w:tcW w:w="1417" w:type="dxa"/>
            <w:vAlign w:val="center"/>
          </w:tcPr>
          <w:p w:rsidR="00DA357E" w:rsidRPr="00DA357E" w:rsidRDefault="00DA357E" w:rsidP="00DA357E">
            <w:pPr>
              <w:spacing w:after="0" w:line="240" w:lineRule="auto"/>
              <w:rPr>
                <w:rFonts w:ascii="Times New Roman" w:hAnsi="Times New Roman" w:cs="Times New Roman"/>
              </w:rPr>
            </w:pPr>
          </w:p>
        </w:tc>
        <w:tc>
          <w:tcPr>
            <w:tcW w:w="4961" w:type="dxa"/>
            <w:vAlign w:val="center"/>
          </w:tcPr>
          <w:p w:rsidR="00DA357E" w:rsidRPr="00F92F25" w:rsidRDefault="00DA357E" w:rsidP="00F92F25">
            <w:pPr>
              <w:spacing w:after="0" w:line="240" w:lineRule="auto"/>
              <w:rPr>
                <w:rFonts w:ascii="Times New Roman" w:hAnsi="Times New Roman" w:cs="Times New Roman"/>
                <w:i/>
              </w:rPr>
            </w:pPr>
            <w:r w:rsidRPr="00DA357E">
              <w:rPr>
                <w:rFonts w:ascii="Times New Roman" w:hAnsi="Times New Roman" w:cs="Times New Roman"/>
                <w:i/>
              </w:rPr>
              <w:t xml:space="preserve">Включены в </w:t>
            </w:r>
            <w:r w:rsidR="00F92F25">
              <w:rPr>
                <w:rFonts w:ascii="Times New Roman" w:hAnsi="Times New Roman" w:cs="Times New Roman"/>
                <w:i/>
              </w:rPr>
              <w:t>цену договора</w:t>
            </w:r>
          </w:p>
        </w:tc>
      </w:tr>
      <w:tr w:rsidR="00DA357E" w:rsidRPr="00DA357E" w:rsidTr="00DA357E">
        <w:trPr>
          <w:trHeight w:val="284"/>
        </w:trPr>
        <w:tc>
          <w:tcPr>
            <w:tcW w:w="591" w:type="dxa"/>
            <w:vMerge/>
            <w:vAlign w:val="center"/>
          </w:tcPr>
          <w:p w:rsidR="00DA357E" w:rsidRPr="00DA357E" w:rsidRDefault="00DA357E" w:rsidP="00DA357E">
            <w:pPr>
              <w:spacing w:after="0" w:line="240" w:lineRule="auto"/>
              <w:jc w:val="center"/>
              <w:rPr>
                <w:rFonts w:ascii="Times New Roman" w:hAnsi="Times New Roman" w:cs="Times New Roman"/>
              </w:rPr>
            </w:pPr>
          </w:p>
        </w:tc>
        <w:tc>
          <w:tcPr>
            <w:tcW w:w="4018" w:type="dxa"/>
            <w:gridSpan w:val="5"/>
            <w:vAlign w:val="center"/>
          </w:tcPr>
          <w:p w:rsidR="00DA357E" w:rsidRPr="00DA357E" w:rsidRDefault="00DA357E" w:rsidP="00DA357E">
            <w:pPr>
              <w:spacing w:after="0" w:line="240" w:lineRule="auto"/>
              <w:rPr>
                <w:rFonts w:ascii="Times New Roman" w:hAnsi="Times New Roman" w:cs="Times New Roman"/>
                <w:b/>
                <w:i/>
              </w:rPr>
            </w:pPr>
            <w:r w:rsidRPr="00DA357E">
              <w:rPr>
                <w:rFonts w:ascii="Times New Roman" w:hAnsi="Times New Roman" w:cs="Times New Roman"/>
                <w:b/>
                <w:i/>
              </w:rPr>
              <w:t>Итого:</w:t>
            </w:r>
          </w:p>
          <w:p w:rsidR="00DA357E" w:rsidRPr="00DA357E" w:rsidRDefault="00DA357E" w:rsidP="00DA357E">
            <w:pPr>
              <w:spacing w:after="0" w:line="240" w:lineRule="auto"/>
              <w:rPr>
                <w:rFonts w:ascii="Times New Roman" w:hAnsi="Times New Roman" w:cs="Times New Roman"/>
                <w:b/>
                <w:i/>
              </w:rPr>
            </w:pPr>
            <w:r w:rsidRPr="00DA357E">
              <w:rPr>
                <w:rFonts w:ascii="Times New Roman" w:hAnsi="Times New Roman" w:cs="Times New Roman"/>
                <w:b/>
                <w:i/>
              </w:rPr>
              <w:t>(максимальная (начальная) цена договора,</w:t>
            </w:r>
          </w:p>
          <w:p w:rsidR="00DA357E" w:rsidRPr="00DA357E" w:rsidRDefault="00DA357E" w:rsidP="00DA357E">
            <w:pPr>
              <w:spacing w:after="0" w:line="240" w:lineRule="auto"/>
              <w:rPr>
                <w:rFonts w:ascii="Times New Roman" w:hAnsi="Times New Roman" w:cs="Times New Roman"/>
                <w:i/>
              </w:rPr>
            </w:pPr>
            <w:r w:rsidRPr="00DA357E">
              <w:rPr>
                <w:rFonts w:ascii="Times New Roman" w:hAnsi="Times New Roman" w:cs="Times New Roman"/>
                <w:b/>
                <w:i/>
              </w:rPr>
              <w:t>с учетом НДС-18%, в руб.)</w:t>
            </w:r>
          </w:p>
        </w:tc>
        <w:tc>
          <w:tcPr>
            <w:tcW w:w="1417" w:type="dxa"/>
            <w:vAlign w:val="center"/>
          </w:tcPr>
          <w:p w:rsidR="00DA357E" w:rsidRPr="00DA357E" w:rsidRDefault="00DA357E" w:rsidP="00DA357E">
            <w:pPr>
              <w:spacing w:after="0" w:line="240" w:lineRule="auto"/>
              <w:jc w:val="center"/>
              <w:rPr>
                <w:rFonts w:ascii="Times New Roman" w:hAnsi="Times New Roman" w:cs="Times New Roman"/>
                <w:b/>
              </w:rPr>
            </w:pPr>
            <w:r w:rsidRPr="00DA357E">
              <w:rPr>
                <w:rFonts w:ascii="Times New Roman" w:hAnsi="Times New Roman" w:cs="Times New Roman"/>
                <w:b/>
              </w:rPr>
              <w:t>2 600 000,00</w:t>
            </w:r>
          </w:p>
        </w:tc>
        <w:tc>
          <w:tcPr>
            <w:tcW w:w="4961" w:type="dxa"/>
            <w:vAlign w:val="center"/>
          </w:tcPr>
          <w:p w:rsidR="00DA357E" w:rsidRPr="00DA357E" w:rsidRDefault="00DA357E" w:rsidP="00DA357E">
            <w:pPr>
              <w:spacing w:after="0" w:line="240" w:lineRule="auto"/>
              <w:rPr>
                <w:rFonts w:ascii="Times New Roman" w:hAnsi="Times New Roman" w:cs="Times New Roman"/>
                <w:i/>
              </w:rPr>
            </w:pPr>
          </w:p>
        </w:tc>
      </w:tr>
      <w:tr w:rsidR="00DA357E" w:rsidRPr="00DA357E" w:rsidTr="00DA357E">
        <w:trPr>
          <w:trHeight w:val="284"/>
        </w:trPr>
        <w:tc>
          <w:tcPr>
            <w:tcW w:w="591" w:type="dxa"/>
            <w:vMerge/>
            <w:vAlign w:val="center"/>
          </w:tcPr>
          <w:p w:rsidR="00DA357E" w:rsidRPr="00DA357E" w:rsidRDefault="00DA357E" w:rsidP="00DA357E">
            <w:pPr>
              <w:spacing w:after="0" w:line="240" w:lineRule="auto"/>
              <w:jc w:val="center"/>
              <w:rPr>
                <w:rFonts w:ascii="Times New Roman" w:hAnsi="Times New Roman" w:cs="Times New Roman"/>
              </w:rPr>
            </w:pPr>
          </w:p>
        </w:tc>
        <w:tc>
          <w:tcPr>
            <w:tcW w:w="4018" w:type="dxa"/>
            <w:gridSpan w:val="5"/>
            <w:vAlign w:val="center"/>
          </w:tcPr>
          <w:p w:rsidR="00DA357E" w:rsidRPr="00DA357E" w:rsidRDefault="00DA357E" w:rsidP="00DA357E">
            <w:pPr>
              <w:spacing w:after="0" w:line="240" w:lineRule="auto"/>
              <w:rPr>
                <w:rFonts w:ascii="Times New Roman" w:hAnsi="Times New Roman" w:cs="Times New Roman"/>
                <w:i/>
              </w:rPr>
            </w:pPr>
            <w:r w:rsidRPr="00DA357E">
              <w:rPr>
                <w:rFonts w:ascii="Times New Roman" w:hAnsi="Times New Roman" w:cs="Times New Roman"/>
                <w:i/>
              </w:rPr>
              <w:t>В том числе НДС-18%, в руб.</w:t>
            </w:r>
          </w:p>
        </w:tc>
        <w:tc>
          <w:tcPr>
            <w:tcW w:w="1417"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396 610,17</w:t>
            </w:r>
          </w:p>
        </w:tc>
        <w:tc>
          <w:tcPr>
            <w:tcW w:w="4961" w:type="dxa"/>
            <w:vAlign w:val="center"/>
          </w:tcPr>
          <w:p w:rsidR="00DA357E" w:rsidRPr="00DA357E" w:rsidRDefault="00DA357E" w:rsidP="00DA357E">
            <w:pPr>
              <w:spacing w:after="0" w:line="240" w:lineRule="auto"/>
              <w:rPr>
                <w:rFonts w:ascii="Times New Roman" w:hAnsi="Times New Roman" w:cs="Times New Roman"/>
                <w:i/>
              </w:rPr>
            </w:pP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4.</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Условия поставки</w:t>
            </w:r>
          </w:p>
        </w:tc>
        <w:tc>
          <w:tcPr>
            <w:tcW w:w="7229" w:type="dxa"/>
            <w:gridSpan w:val="3"/>
          </w:tcPr>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Поставка товара осуществляется на основании письменной заявки Покупателя, в которой указываются наименование, адрес склада Покупателя.</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lastRenderedPageBreak/>
              <w:t>5.</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Срок (периоды) поставки товара/</w:t>
            </w:r>
          </w:p>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Срок поставки каждой отдельной партии товара</w:t>
            </w:r>
          </w:p>
        </w:tc>
        <w:tc>
          <w:tcPr>
            <w:tcW w:w="7229" w:type="dxa"/>
            <w:gridSpan w:val="3"/>
          </w:tcPr>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Срок поставки в течение 30 рабочих  дней с момента  подписания договора. Срок действия договора  до 30.08.2015г</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6.</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Способ поставки товара</w:t>
            </w:r>
          </w:p>
        </w:tc>
        <w:tc>
          <w:tcPr>
            <w:tcW w:w="7229" w:type="dxa"/>
            <w:gridSpan w:val="3"/>
          </w:tcPr>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Доставка товара Поставщиком до склада Покупателя.</w:t>
            </w:r>
          </w:p>
          <w:p w:rsidR="00DA357E" w:rsidRPr="00DA357E" w:rsidRDefault="00DA357E" w:rsidP="00DA357E">
            <w:pPr>
              <w:spacing w:after="0" w:line="240" w:lineRule="auto"/>
              <w:jc w:val="both"/>
              <w:rPr>
                <w:rFonts w:ascii="Times New Roman" w:hAnsi="Times New Roman" w:cs="Times New Roman"/>
                <w:i/>
              </w:rPr>
            </w:pPr>
            <w:r w:rsidRPr="00DA357E">
              <w:rPr>
                <w:rFonts w:ascii="Times New Roman" w:hAnsi="Times New Roman" w:cs="Times New Roman"/>
              </w:rPr>
              <w:t>Расходы, связанные с доставкой товара, включены в стоимость товара.</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7.</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Место поставки товара</w:t>
            </w:r>
          </w:p>
        </w:tc>
        <w:tc>
          <w:tcPr>
            <w:tcW w:w="7229" w:type="dxa"/>
            <w:gridSpan w:val="3"/>
          </w:tcPr>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Склад Покупателя, расположенный по адресу, указанному в письменной заявке Покупателя, находящийся в г. Екатеринбург.</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8.</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Порядок приемки товара по количеству и качеству</w:t>
            </w:r>
          </w:p>
        </w:tc>
        <w:tc>
          <w:tcPr>
            <w:tcW w:w="7229" w:type="dxa"/>
            <w:gridSpan w:val="3"/>
          </w:tcPr>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9.</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Момент исполнения обязательства Поставщика по поставке товара</w:t>
            </w:r>
          </w:p>
        </w:tc>
        <w:tc>
          <w:tcPr>
            <w:tcW w:w="7229" w:type="dxa"/>
            <w:gridSpan w:val="3"/>
          </w:tcPr>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10.</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color w:val="000000"/>
                <w:spacing w:val="-4"/>
              </w:rPr>
              <w:t>Переход к Покупателю права собственности на товар, риска случайной гибели и случайного повреждения</w:t>
            </w:r>
          </w:p>
        </w:tc>
        <w:tc>
          <w:tcPr>
            <w:tcW w:w="7229" w:type="dxa"/>
            <w:gridSpan w:val="3"/>
          </w:tcPr>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11.</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Форма, сроки, порядок оплаты товара</w:t>
            </w:r>
          </w:p>
        </w:tc>
        <w:tc>
          <w:tcPr>
            <w:tcW w:w="7229" w:type="dxa"/>
            <w:gridSpan w:val="3"/>
          </w:tcPr>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1. Форма оплаты: безналичный расчет.</w:t>
            </w:r>
          </w:p>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2. 100% оплата товара производится Покупателем в течение 5  календарных дней с момента исполнения Поставщиком обязательства по поставке товара.</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12.</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rPr>
              <w:t>Требования к Поставщику</w:t>
            </w:r>
          </w:p>
        </w:tc>
        <w:tc>
          <w:tcPr>
            <w:tcW w:w="7229" w:type="dxa"/>
            <w:gridSpan w:val="3"/>
          </w:tcPr>
          <w:p w:rsidR="00DA357E" w:rsidRPr="00DA357E" w:rsidRDefault="00261BC0" w:rsidP="00261BC0">
            <w:pPr>
              <w:spacing w:after="0" w:line="240" w:lineRule="auto"/>
              <w:jc w:val="both"/>
              <w:rPr>
                <w:rFonts w:ascii="Times New Roman" w:hAnsi="Times New Roman" w:cs="Times New Roman"/>
                <w:i/>
              </w:rPr>
            </w:pPr>
            <w:r>
              <w:rPr>
                <w:rFonts w:ascii="Times New Roman" w:hAnsi="Times New Roman" w:cs="Times New Roman"/>
              </w:rPr>
              <w:t>Наличие с</w:t>
            </w:r>
            <w:r w:rsidR="00DA357E" w:rsidRPr="00DA357E">
              <w:rPr>
                <w:rFonts w:ascii="Times New Roman" w:hAnsi="Times New Roman" w:cs="Times New Roman"/>
              </w:rPr>
              <w:t>ервисн</w:t>
            </w:r>
            <w:r>
              <w:rPr>
                <w:rFonts w:ascii="Times New Roman" w:hAnsi="Times New Roman" w:cs="Times New Roman"/>
              </w:rPr>
              <w:t xml:space="preserve">ого </w:t>
            </w:r>
            <w:r w:rsidR="00DA357E" w:rsidRPr="00DA357E">
              <w:rPr>
                <w:rFonts w:ascii="Times New Roman" w:hAnsi="Times New Roman" w:cs="Times New Roman"/>
              </w:rPr>
              <w:t>центр</w:t>
            </w:r>
            <w:r>
              <w:rPr>
                <w:rFonts w:ascii="Times New Roman" w:hAnsi="Times New Roman" w:cs="Times New Roman"/>
              </w:rPr>
              <w:t>а</w:t>
            </w:r>
            <w:r w:rsidR="00DA357E" w:rsidRPr="00DA357E">
              <w:rPr>
                <w:rFonts w:ascii="Times New Roman" w:hAnsi="Times New Roman" w:cs="Times New Roman"/>
              </w:rPr>
              <w:t xml:space="preserve"> в г. Екатеринбург. </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13.</w:t>
            </w:r>
          </w:p>
        </w:tc>
        <w:tc>
          <w:tcPr>
            <w:tcW w:w="3167" w:type="dxa"/>
            <w:gridSpan w:val="4"/>
            <w:vAlign w:val="center"/>
          </w:tcPr>
          <w:p w:rsidR="00DA357E" w:rsidRPr="00DA357E" w:rsidRDefault="00DA357E" w:rsidP="00DA357E">
            <w:pPr>
              <w:spacing w:after="0" w:line="240" w:lineRule="auto"/>
              <w:rPr>
                <w:rFonts w:ascii="Times New Roman" w:hAnsi="Times New Roman" w:cs="Times New Roman"/>
              </w:rPr>
            </w:pPr>
            <w:r w:rsidRPr="00DA357E">
              <w:rPr>
                <w:rFonts w:ascii="Times New Roman" w:hAnsi="Times New Roman" w:cs="Times New Roman"/>
                <w:color w:val="000000"/>
                <w:spacing w:val="-3"/>
              </w:rPr>
              <w:t>Документы и принадлежности, передаваемые вместе с товаром</w:t>
            </w:r>
          </w:p>
        </w:tc>
        <w:tc>
          <w:tcPr>
            <w:tcW w:w="7229" w:type="dxa"/>
            <w:gridSpan w:val="3"/>
          </w:tcPr>
          <w:p w:rsidR="00DA357E" w:rsidRPr="00DA357E" w:rsidRDefault="00DA357E" w:rsidP="00DA357E">
            <w:pPr>
              <w:spacing w:after="0" w:line="240" w:lineRule="auto"/>
              <w:jc w:val="both"/>
              <w:rPr>
                <w:rFonts w:ascii="Times New Roman" w:hAnsi="Times New Roman" w:cs="Times New Roman"/>
                <w:b/>
                <w:color w:val="000000"/>
                <w:spacing w:val="-3"/>
              </w:rPr>
            </w:pPr>
            <w:r w:rsidRPr="00DA357E">
              <w:rPr>
                <w:rFonts w:ascii="Times New Roman" w:hAnsi="Times New Roman" w:cs="Times New Roman"/>
                <w:b/>
                <w:color w:val="000000"/>
                <w:spacing w:val="-3"/>
              </w:rPr>
              <w:t>Наличие всех необходимых документов для постановки на учет в ГОСТЕХНАДЗОРЕ и эксплуатации.</w:t>
            </w:r>
          </w:p>
          <w:p w:rsidR="00DA357E" w:rsidRPr="00DA357E" w:rsidRDefault="00DA357E" w:rsidP="00DA357E">
            <w:pPr>
              <w:spacing w:after="0" w:line="240" w:lineRule="auto"/>
              <w:jc w:val="both"/>
              <w:rPr>
                <w:rFonts w:ascii="Times New Roman" w:hAnsi="Times New Roman" w:cs="Times New Roman"/>
                <w:i/>
              </w:rPr>
            </w:pPr>
            <w:r w:rsidRPr="00DA357E">
              <w:rPr>
                <w:rFonts w:ascii="Times New Roman" w:hAnsi="Times New Roman" w:cs="Times New Roman"/>
                <w:color w:val="000000"/>
                <w:spacing w:val="-3"/>
              </w:rPr>
              <w:t>Качество и безопасность поставляемого товара должна соответствовать требованиям нормативных документов, применяемых к данному виду товара и подтверждаться соответствующими документами. На момент поставки товар должен иметь действующий сертификат соответствия. Наличие сертификата (паспорта и т.д.) не освобождает «Поставщика» от ответственности за поставку товара ненадлежащего качества</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14.</w:t>
            </w:r>
          </w:p>
        </w:tc>
        <w:tc>
          <w:tcPr>
            <w:tcW w:w="3167" w:type="dxa"/>
            <w:gridSpan w:val="4"/>
            <w:vAlign w:val="center"/>
          </w:tcPr>
          <w:p w:rsidR="00DA357E" w:rsidRPr="00DA357E" w:rsidRDefault="00DA357E" w:rsidP="00DA357E">
            <w:pPr>
              <w:shd w:val="clear" w:color="auto" w:fill="FFFFFF"/>
              <w:spacing w:after="0" w:line="240" w:lineRule="auto"/>
              <w:ind w:left="19" w:right="158"/>
              <w:rPr>
                <w:rFonts w:ascii="Times New Roman" w:hAnsi="Times New Roman" w:cs="Times New Roman"/>
                <w:color w:val="000000"/>
                <w:spacing w:val="-4"/>
              </w:rPr>
            </w:pPr>
            <w:r w:rsidRPr="00DA357E">
              <w:rPr>
                <w:rFonts w:ascii="Times New Roman" w:hAnsi="Times New Roman" w:cs="Times New Roman"/>
                <w:color w:val="000000"/>
                <w:spacing w:val="-4"/>
              </w:rPr>
              <w:t xml:space="preserve">Требования к объему и сроку гарантии на товар </w:t>
            </w:r>
          </w:p>
        </w:tc>
        <w:tc>
          <w:tcPr>
            <w:tcW w:w="7229" w:type="dxa"/>
            <w:gridSpan w:val="3"/>
          </w:tcPr>
          <w:p w:rsidR="00DA357E" w:rsidRPr="00DA357E" w:rsidRDefault="00DA357E" w:rsidP="00DA357E">
            <w:pPr>
              <w:overflowPunct w:val="0"/>
              <w:autoSpaceDE w:val="0"/>
              <w:autoSpaceDN w:val="0"/>
              <w:adjustRightInd w:val="0"/>
              <w:spacing w:after="0" w:line="240" w:lineRule="auto"/>
              <w:jc w:val="both"/>
              <w:rPr>
                <w:rFonts w:ascii="Times New Roman" w:hAnsi="Times New Roman" w:cs="Times New Roman"/>
              </w:rPr>
            </w:pPr>
            <w:r w:rsidRPr="00DA357E">
              <w:rPr>
                <w:rFonts w:ascii="Times New Roman" w:hAnsi="Times New Roman" w:cs="Times New Roman"/>
              </w:rPr>
              <w:t>Гарантия предоставляется на весь товар.</w:t>
            </w:r>
          </w:p>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b/>
              </w:rPr>
              <w:t>Поставщик предоставляет гарантию качества товара на весь срок предоставляемый заводом-изготовителем.</w:t>
            </w:r>
          </w:p>
        </w:tc>
      </w:tr>
      <w:tr w:rsidR="00DA357E" w:rsidRPr="00DA357E" w:rsidTr="00DA357E">
        <w:trPr>
          <w:trHeight w:val="284"/>
        </w:trPr>
        <w:tc>
          <w:tcPr>
            <w:tcW w:w="591" w:type="dxa"/>
            <w:vAlign w:val="center"/>
          </w:tcPr>
          <w:p w:rsidR="00DA357E" w:rsidRPr="00DA357E" w:rsidRDefault="00DA357E" w:rsidP="00DA357E">
            <w:pPr>
              <w:spacing w:after="0" w:line="240" w:lineRule="auto"/>
              <w:jc w:val="center"/>
              <w:rPr>
                <w:rFonts w:ascii="Times New Roman" w:hAnsi="Times New Roman" w:cs="Times New Roman"/>
              </w:rPr>
            </w:pPr>
            <w:r w:rsidRPr="00DA357E">
              <w:rPr>
                <w:rFonts w:ascii="Times New Roman" w:hAnsi="Times New Roman" w:cs="Times New Roman"/>
              </w:rPr>
              <w:t>15.</w:t>
            </w:r>
          </w:p>
        </w:tc>
        <w:tc>
          <w:tcPr>
            <w:tcW w:w="3167" w:type="dxa"/>
            <w:gridSpan w:val="4"/>
            <w:vAlign w:val="center"/>
          </w:tcPr>
          <w:p w:rsidR="00DA357E" w:rsidRPr="00DA357E" w:rsidRDefault="00DA357E" w:rsidP="00DA357E">
            <w:pPr>
              <w:shd w:val="clear" w:color="auto" w:fill="FFFFFF"/>
              <w:spacing w:after="0" w:line="240" w:lineRule="auto"/>
              <w:ind w:left="19" w:right="158"/>
              <w:rPr>
                <w:rFonts w:ascii="Times New Roman" w:hAnsi="Times New Roman" w:cs="Times New Roman"/>
                <w:color w:val="000000"/>
                <w:spacing w:val="-4"/>
              </w:rPr>
            </w:pPr>
            <w:r w:rsidRPr="00DA357E">
              <w:rPr>
                <w:rFonts w:ascii="Times New Roman" w:hAnsi="Times New Roman" w:cs="Times New Roman"/>
                <w:color w:val="000000"/>
                <w:spacing w:val="-4"/>
              </w:rPr>
              <w:t>Дополнительные требования</w:t>
            </w:r>
          </w:p>
        </w:tc>
        <w:tc>
          <w:tcPr>
            <w:tcW w:w="7229" w:type="dxa"/>
            <w:gridSpan w:val="3"/>
          </w:tcPr>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Поставщик передает полный пакет технической документации - по эксплуатации, обслуживанию и ремонту на русском языке.</w:t>
            </w:r>
          </w:p>
          <w:p w:rsidR="00DA357E" w:rsidRPr="00DA357E" w:rsidRDefault="00DA357E" w:rsidP="00DA357E">
            <w:pPr>
              <w:spacing w:after="0" w:line="240" w:lineRule="auto"/>
              <w:jc w:val="both"/>
              <w:rPr>
                <w:rFonts w:ascii="Times New Roman" w:hAnsi="Times New Roman" w:cs="Times New Roman"/>
              </w:rPr>
            </w:pPr>
            <w:r w:rsidRPr="00DA357E">
              <w:rPr>
                <w:rFonts w:ascii="Times New Roman" w:hAnsi="Times New Roman" w:cs="Times New Roman"/>
              </w:rPr>
              <w:t>Товар должен быть новым (ранее не находившимся в использовании у поставщика или третьих лиц), не подвергавшимся ранее ремонту (модернизации или восстановлению), не должен находиться в залоге, под арестом или под иным обременением. Товар должен соответствовать ГОСТам или  ТУ на данный вид товара в соответствии с требованиями действующего законодательства РФ.</w:t>
            </w:r>
          </w:p>
        </w:tc>
      </w:tr>
    </w:tbl>
    <w:p w:rsidR="00DA357E" w:rsidRPr="00DA357E" w:rsidRDefault="00DA357E" w:rsidP="00DA357E">
      <w:pPr>
        <w:pStyle w:val="a8"/>
        <w:ind w:left="1298"/>
        <w:jc w:val="right"/>
        <w:rPr>
          <w:rFonts w:ascii="Times New Roman" w:hAnsi="Times New Roman"/>
          <w:b/>
          <w:bCs/>
          <w:sz w:val="20"/>
          <w:szCs w:val="20"/>
          <w:lang w:val="ru-RU" w:eastAsia="ru-RU"/>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w:t>
            </w: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Примечание</w:t>
            </w:r>
          </w:p>
        </w:tc>
      </w:tr>
      <w:tr w:rsidR="003411DE" w:rsidRPr="003411DE" w:rsidTr="00552895">
        <w:trPr>
          <w:trHeight w:val="225"/>
        </w:trPr>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зарегистрировано до 01.07.2002</w:t>
            </w:r>
          </w:p>
        </w:tc>
      </w:tr>
      <w:tr w:rsidR="003E478F" w:rsidRPr="003411DE" w:rsidTr="00552895">
        <w:tc>
          <w:tcPr>
            <w:tcW w:w="396" w:type="pct"/>
            <w:vAlign w:val="center"/>
          </w:tcPr>
          <w:p w:rsidR="003E478F" w:rsidRPr="00103174"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c>
          <w:tcPr>
            <w:tcW w:w="2064"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постановке на учет в налоговом органе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из ЕГРЮЛ (ЕГРИП)</w:t>
            </w:r>
            <w:r w:rsidRPr="00103174">
              <w:rPr>
                <w:rFonts w:ascii="Times New Roman" w:hAnsi="Times New Roman" w:cs="Times New Roman"/>
                <w:sz w:val="20"/>
                <w:szCs w:val="20"/>
                <w:vertAlign w:val="superscript"/>
              </w:rPr>
              <w:footnoteReference w:id="1"/>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Устав</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103174" w:rsidRDefault="003411DE" w:rsidP="003411DE">
            <w:pPr>
              <w:keepNext/>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Бухгалтерский баланс (форма 1)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и отчет о прибылях и убытках (форма 2) </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552895">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Другие документы:</w:t>
            </w:r>
          </w:p>
        </w:tc>
      </w:tr>
      <w:tr w:rsidR="003411DE" w:rsidRPr="003411DE" w:rsidTr="00552895">
        <w:trPr>
          <w:trHeight w:val="550"/>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Заявка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Коммерческое предложение участника закупка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Анкета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Сведения об аффилированных лицах</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обеспечение заявки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по утвержденной документацией форме (Приложение № 5)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является субъектом</w:t>
            </w:r>
          </w:p>
        </w:tc>
      </w:tr>
    </w:tbl>
    <w:p w:rsidR="00103174" w:rsidRDefault="00103174" w:rsidP="00935E7B">
      <w:pPr>
        <w:spacing w:after="0" w:line="240" w:lineRule="auto"/>
        <w:contextualSpacing/>
        <w:jc w:val="both"/>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943F48">
        <w:rPr>
          <w:rFonts w:ascii="Times New Roman" w:hAnsi="Times New Roman"/>
          <w:i/>
        </w:rPr>
        <w:t>1</w:t>
      </w:r>
      <w:r w:rsidR="00DA357E">
        <w:rPr>
          <w:rFonts w:ascii="Times New Roman" w:hAnsi="Times New Roman"/>
          <w:i/>
        </w:rPr>
        <w:t>94</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43F48">
        <w:rPr>
          <w:rFonts w:ascii="Times New Roman" w:hAnsi="Times New Roman"/>
          <w:i/>
        </w:rPr>
        <w:t>1</w:t>
      </w:r>
      <w:r w:rsidR="00DA357E">
        <w:rPr>
          <w:rFonts w:ascii="Times New Roman" w:hAnsi="Times New Roman"/>
          <w:i/>
        </w:rPr>
        <w:t>94</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DA357E">
        <w:rPr>
          <w:rFonts w:ascii="Times New Roman" w:hAnsi="Times New Roman" w:cs="Times New Roman"/>
          <w:b/>
        </w:rPr>
        <w:t>б</w:t>
      </w:r>
      <w:r w:rsidR="00DA357E" w:rsidRPr="00DA357E">
        <w:rPr>
          <w:rFonts w:ascii="Times New Roman" w:hAnsi="Times New Roman" w:cs="Times New Roman"/>
          <w:b/>
          <w:bCs/>
          <w:spacing w:val="-1"/>
          <w:sz w:val="21"/>
          <w:szCs w:val="21"/>
        </w:rPr>
        <w:t>ортов</w:t>
      </w:r>
      <w:r w:rsidR="00DA357E">
        <w:rPr>
          <w:rFonts w:ascii="Times New Roman" w:hAnsi="Times New Roman" w:cs="Times New Roman"/>
          <w:b/>
          <w:bCs/>
          <w:spacing w:val="-1"/>
          <w:sz w:val="21"/>
          <w:szCs w:val="21"/>
        </w:rPr>
        <w:t>ого</w:t>
      </w:r>
      <w:r w:rsidR="00DA357E" w:rsidRPr="00DA357E">
        <w:rPr>
          <w:rFonts w:ascii="Times New Roman" w:hAnsi="Times New Roman" w:cs="Times New Roman"/>
          <w:b/>
          <w:bCs/>
          <w:spacing w:val="-1"/>
          <w:sz w:val="21"/>
          <w:szCs w:val="21"/>
        </w:rPr>
        <w:t xml:space="preserve"> автомоби</w:t>
      </w:r>
      <w:r w:rsidR="00DA357E">
        <w:rPr>
          <w:rFonts w:ascii="Times New Roman" w:hAnsi="Times New Roman" w:cs="Times New Roman"/>
          <w:b/>
          <w:bCs/>
          <w:spacing w:val="-1"/>
          <w:sz w:val="21"/>
          <w:szCs w:val="21"/>
        </w:rPr>
        <w:t>ля</w:t>
      </w:r>
      <w:r w:rsidR="00DA357E" w:rsidRPr="00DA357E">
        <w:rPr>
          <w:rFonts w:ascii="Times New Roman" w:hAnsi="Times New Roman" w:cs="Times New Roman"/>
          <w:b/>
          <w:bCs/>
          <w:spacing w:val="-1"/>
          <w:sz w:val="21"/>
          <w:szCs w:val="21"/>
        </w:rPr>
        <w:t xml:space="preserve"> ГАЗ 3309  с КМУ Tadano</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r w:rsidRPr="00ED0B62">
              <w:rPr>
                <w:rFonts w:ascii="Times New Roman" w:hAnsi="Times New Roman"/>
                <w:lang w:val="en-US"/>
              </w:rPr>
              <w:t>Наименование</w:t>
            </w:r>
          </w:p>
          <w:p w:rsidR="00C54AA4" w:rsidRDefault="00C54AA4" w:rsidP="00935E7B">
            <w:pPr>
              <w:contextualSpacing/>
              <w:jc w:val="center"/>
              <w:rPr>
                <w:rFonts w:ascii="Times New Roman" w:hAnsi="Times New Roman"/>
                <w:b/>
                <w:lang w:val="en-US"/>
              </w:rPr>
            </w:pPr>
            <w:r w:rsidRPr="00ED0B62">
              <w:rPr>
                <w:rFonts w:ascii="Times New Roman" w:hAnsi="Times New Roman"/>
                <w:lang w:val="en-US"/>
              </w:rPr>
              <w:t>показателя</w:t>
            </w:r>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DA357E" w:rsidRPr="00ED0B62" w:rsidTr="00881D49">
        <w:tc>
          <w:tcPr>
            <w:tcW w:w="504" w:type="dxa"/>
          </w:tcPr>
          <w:p w:rsidR="00DA357E" w:rsidRPr="00ED0B62" w:rsidRDefault="00DA357E" w:rsidP="005471B4">
            <w:pPr>
              <w:pStyle w:val="a8"/>
              <w:numPr>
                <w:ilvl w:val="0"/>
                <w:numId w:val="4"/>
              </w:numPr>
              <w:jc w:val="center"/>
              <w:rPr>
                <w:rFonts w:ascii="Times New Roman" w:hAnsi="Times New Roman"/>
                <w:sz w:val="22"/>
                <w:szCs w:val="22"/>
              </w:rPr>
            </w:pPr>
          </w:p>
        </w:tc>
        <w:tc>
          <w:tcPr>
            <w:tcW w:w="1731" w:type="dxa"/>
          </w:tcPr>
          <w:p w:rsidR="00DA357E" w:rsidRPr="00645CA0" w:rsidRDefault="00DA357E" w:rsidP="00935E7B">
            <w:pPr>
              <w:contextualSpacing/>
              <w:jc w:val="center"/>
              <w:rPr>
                <w:rFonts w:ascii="Times New Roman" w:hAnsi="Times New Roman"/>
                <w:sz w:val="20"/>
                <w:szCs w:val="20"/>
              </w:rPr>
            </w:pPr>
            <w:r>
              <w:rPr>
                <w:rFonts w:ascii="Times New Roman" w:hAnsi="Times New Roman"/>
                <w:sz w:val="20"/>
                <w:szCs w:val="20"/>
              </w:rPr>
              <w:t xml:space="preserve">Адрес сервисного центра </w:t>
            </w:r>
          </w:p>
        </w:tc>
        <w:tc>
          <w:tcPr>
            <w:tcW w:w="8187" w:type="dxa"/>
          </w:tcPr>
          <w:p w:rsidR="00DA357E" w:rsidRPr="00ED0B62" w:rsidRDefault="00DA357E"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943F48">
        <w:rPr>
          <w:rFonts w:ascii="Times New Roman" w:hAnsi="Times New Roman"/>
          <w:i/>
        </w:rPr>
        <w:t>1</w:t>
      </w:r>
      <w:r w:rsidR="00DA357E">
        <w:rPr>
          <w:rFonts w:ascii="Times New Roman" w:hAnsi="Times New Roman"/>
          <w:i/>
        </w:rPr>
        <w:t>94</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4"/>
          <w:footerReference w:type="default" r:id="rId15"/>
          <w:footerReference w:type="first" r:id="rId16"/>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w:t>
      </w:r>
      <w:r w:rsidR="00DA357E">
        <w:rPr>
          <w:rFonts w:ascii="Times New Roman" w:hAnsi="Times New Roman"/>
          <w:i/>
        </w:rPr>
        <w:t>94</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sidR="00DA357E">
        <w:rPr>
          <w:rFonts w:ascii="Times New Roman" w:hAnsi="Times New Roman"/>
          <w:i/>
        </w:rPr>
        <w:t>94</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17"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DA357E">
        <w:tc>
          <w:tcPr>
            <w:tcW w:w="3686"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DA357E">
            <w:pPr>
              <w:spacing w:after="0" w:line="240" w:lineRule="auto"/>
              <w:contextualSpacing/>
              <w:rPr>
                <w:rFonts w:ascii="Times New Roman" w:hAnsi="Times New Roman"/>
              </w:rPr>
            </w:pPr>
          </w:p>
          <w:p w:rsidR="00103174" w:rsidRPr="001675F3" w:rsidRDefault="00103174" w:rsidP="00DA357E">
            <w:pPr>
              <w:spacing w:after="0" w:line="240" w:lineRule="auto"/>
              <w:contextualSpacing/>
              <w:rPr>
                <w:rFonts w:ascii="Times New Roman" w:hAnsi="Times New Roman"/>
              </w:rPr>
            </w:pPr>
          </w:p>
        </w:tc>
        <w:tc>
          <w:tcPr>
            <w:tcW w:w="3828"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w:t>
      </w:r>
      <w:r w:rsidR="00DA357E">
        <w:rPr>
          <w:rFonts w:ascii="Times New Roman" w:hAnsi="Times New Roman"/>
          <w:i/>
          <w:sz w:val="24"/>
          <w:szCs w:val="24"/>
        </w:rPr>
        <w:t>94</w:t>
      </w:r>
    </w:p>
    <w:p w:rsidR="0067067A"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DA357E" w:rsidRPr="00935E7B" w:rsidRDefault="00DA357E" w:rsidP="00DA357E">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DA357E" w:rsidRPr="00935E7B" w:rsidRDefault="00DA357E" w:rsidP="00DA357E">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DA357E" w:rsidRPr="00935E7B" w:rsidRDefault="00DA357E" w:rsidP="00DA357E">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г. Екатеринбург                                                                                                           «___» ______ 20__ г.</w:t>
      </w:r>
    </w:p>
    <w:p w:rsidR="00DA357E" w:rsidRPr="00935E7B" w:rsidRDefault="00DA357E" w:rsidP="00DA357E">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DA357E" w:rsidRPr="00935E7B" w:rsidRDefault="00DA357E" w:rsidP="00DA357E">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DA357E" w:rsidRPr="009342A4" w:rsidRDefault="00DA357E" w:rsidP="00DA357E">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1.2. Наименование, максимальное количество</w:t>
      </w:r>
      <w:r w:rsidRPr="00935E7B">
        <w:rPr>
          <w:rFonts w:ascii="Times New Roman" w:eastAsia="Times New Roman" w:hAnsi="Times New Roman" w:cs="Times New Roman"/>
          <w:lang w:eastAsia="ru-RU"/>
        </w:rPr>
        <w:t xml:space="preserve">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DA357E" w:rsidRPr="00935E7B" w:rsidRDefault="00DA357E" w:rsidP="00DA357E">
      <w:pPr>
        <w:pStyle w:val="af1"/>
        <w:spacing w:after="0"/>
        <w:ind w:left="0" w:right="-1" w:firstLine="567"/>
        <w:contextualSpacing/>
        <w:rPr>
          <w:rFonts w:ascii="Times New Roman" w:hAnsi="Times New Roman"/>
          <w:szCs w:val="22"/>
        </w:rPr>
      </w:pPr>
      <w:r w:rsidRPr="00935E7B">
        <w:rPr>
          <w:rFonts w:ascii="Times New Roman" w:hAnsi="Times New Roman"/>
          <w:szCs w:val="22"/>
        </w:rPr>
        <w:t>1.8. Договор заключен на основании решения Закупочной комиссии, что подтверждается протоколом № ____ от «__» __________ 2015 года.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Кроме того, Покупатель в таком случае вправе приобрести непоставленные товары у других лиц и потребовать от Поставщика возмещения убытков.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w:t>
      </w:r>
      <w:r w:rsidRPr="00935E7B">
        <w:rPr>
          <w:rFonts w:ascii="Times New Roman" w:eastAsia="Times New Roman" w:hAnsi="Times New Roman" w:cs="Times New Roman"/>
          <w:lang w:eastAsia="ru-RU"/>
        </w:rPr>
        <w:lastRenderedPageBreak/>
        <w:t>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непоставленным.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некачественности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некачественности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Покупатель вправе отказаться от приемки товара, недостатки по качеству которого обнаружены. При этом такой товар будет считаться непоставленным. Поставщик возмещает все документально подтвержденные расходы Покупателя, возникшие в связи с отказом Покупателя от товара.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DA357E" w:rsidRDefault="00DA357E" w:rsidP="00DA357E">
      <w:pPr>
        <w:spacing w:after="0" w:line="240" w:lineRule="auto"/>
        <w:ind w:right="-1" w:firstLine="567"/>
        <w:jc w:val="center"/>
        <w:rPr>
          <w:rFonts w:ascii="Times New Roman" w:eastAsia="Times New Roman" w:hAnsi="Times New Roman" w:cs="Times New Roman"/>
          <w:b/>
          <w:lang w:eastAsia="ru-RU"/>
        </w:rPr>
      </w:pPr>
    </w:p>
    <w:p w:rsidR="00AA2007" w:rsidRDefault="00AA2007" w:rsidP="00DA357E">
      <w:pPr>
        <w:spacing w:after="0" w:line="240" w:lineRule="auto"/>
        <w:ind w:right="-1" w:firstLine="567"/>
        <w:jc w:val="center"/>
        <w:rPr>
          <w:rFonts w:ascii="Times New Roman" w:eastAsia="Times New Roman" w:hAnsi="Times New Roman" w:cs="Times New Roman"/>
          <w:b/>
          <w:lang w:eastAsia="ru-RU"/>
        </w:rPr>
      </w:pPr>
    </w:p>
    <w:p w:rsidR="00AA2007" w:rsidRPr="00935E7B" w:rsidRDefault="00AA2007" w:rsidP="00DA357E">
      <w:pPr>
        <w:spacing w:after="0" w:line="240" w:lineRule="auto"/>
        <w:ind w:right="-1" w:firstLine="567"/>
        <w:jc w:val="center"/>
        <w:rPr>
          <w:rFonts w:ascii="Times New Roman" w:eastAsia="Times New Roman" w:hAnsi="Times New Roman" w:cs="Times New Roman"/>
          <w:b/>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DA357E"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62C92">
        <w:rPr>
          <w:rFonts w:ascii="Times New Roman" w:eastAsia="Times New Roman" w:hAnsi="Times New Roman" w:cs="Times New Roman"/>
          <w:color w:val="000000"/>
          <w:sz w:val="23"/>
          <w:szCs w:val="23"/>
          <w:lang w:eastAsia="ru-RU"/>
        </w:rPr>
        <w:t xml:space="preserve">5.1.3. передать Покупателю все необходимые для регистрации </w:t>
      </w:r>
      <w:r>
        <w:rPr>
          <w:rFonts w:ascii="Times New Roman" w:eastAsia="Times New Roman" w:hAnsi="Times New Roman" w:cs="Times New Roman"/>
          <w:color w:val="000000"/>
          <w:sz w:val="23"/>
          <w:szCs w:val="23"/>
          <w:lang w:eastAsia="ru-RU"/>
        </w:rPr>
        <w:t xml:space="preserve">в ГОСТЕХНАДЗОРЕ </w:t>
      </w:r>
      <w:r w:rsidRPr="00062C92">
        <w:rPr>
          <w:rFonts w:ascii="Times New Roman" w:eastAsia="Times New Roman" w:hAnsi="Times New Roman" w:cs="Times New Roman"/>
          <w:color w:val="000000"/>
          <w:sz w:val="23"/>
          <w:szCs w:val="23"/>
          <w:lang w:eastAsia="ru-RU"/>
        </w:rPr>
        <w:t>документы на товар.</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DA357E" w:rsidRPr="00036575" w:rsidRDefault="00DA357E" w:rsidP="00DA357E">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DA357E"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AA2007" w:rsidRPr="00935E7B" w:rsidRDefault="00AA2007"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 xml:space="preserve">9.1. Настоящий договор вступает в законную силу с момента его подписания сторонами и действует </w:t>
      </w:r>
      <w:r w:rsidR="00261BC0">
        <w:rPr>
          <w:rFonts w:ascii="Times New Roman" w:eastAsia="Times New Roman" w:hAnsi="Times New Roman" w:cs="Times New Roman"/>
          <w:color w:val="000000"/>
          <w:spacing w:val="3"/>
          <w:lang w:eastAsia="ru-RU"/>
        </w:rPr>
        <w:t>д</w:t>
      </w:r>
      <w:r w:rsidRPr="00D70663">
        <w:rPr>
          <w:rFonts w:ascii="Times New Roman" w:eastAsia="Times New Roman" w:hAnsi="Times New Roman" w:cs="Times New Roman"/>
          <w:color w:val="000000"/>
          <w:spacing w:val="3"/>
          <w:lang w:eastAsia="ru-RU"/>
        </w:rPr>
        <w:t>о 30.0</w:t>
      </w:r>
      <w:r>
        <w:rPr>
          <w:rFonts w:ascii="Times New Roman" w:eastAsia="Times New Roman" w:hAnsi="Times New Roman" w:cs="Times New Roman"/>
          <w:color w:val="000000"/>
          <w:spacing w:val="3"/>
          <w:lang w:eastAsia="ru-RU"/>
        </w:rPr>
        <w:t>8</w:t>
      </w:r>
      <w:r w:rsidRPr="00D70663">
        <w:rPr>
          <w:rFonts w:ascii="Times New Roman" w:eastAsia="Times New Roman" w:hAnsi="Times New Roman" w:cs="Times New Roman"/>
          <w:color w:val="000000"/>
          <w:spacing w:val="3"/>
          <w:lang w:eastAsia="ru-RU"/>
        </w:rPr>
        <w:t>.2015, а</w:t>
      </w:r>
      <w:r w:rsidRPr="00935E7B">
        <w:rPr>
          <w:rFonts w:ascii="Times New Roman" w:eastAsia="Times New Roman" w:hAnsi="Times New Roman" w:cs="Times New Roman"/>
          <w:color w:val="000000"/>
          <w:spacing w:val="3"/>
          <w:lang w:eastAsia="ru-RU"/>
        </w:rPr>
        <w:t xml:space="preserve"> в части расчетов – до исполнения сторонами своих обязательств.</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DA357E" w:rsidRPr="00935E7B" w:rsidRDefault="00DA357E" w:rsidP="00DA357E">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DA357E"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Настоящий Договор составлен в </w:t>
      </w:r>
      <w:r w:rsidR="00AA2007">
        <w:rPr>
          <w:rFonts w:ascii="Times New Roman" w:eastAsia="Times New Roman" w:hAnsi="Times New Roman" w:cs="Times New Roman"/>
          <w:lang w:eastAsia="ru-RU"/>
        </w:rPr>
        <w:t>четырех</w:t>
      </w:r>
      <w:r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Pr>
          <w:rFonts w:ascii="Times New Roman" w:eastAsia="Times New Roman" w:hAnsi="Times New Roman" w:cs="Times New Roman"/>
          <w:lang w:eastAsia="ru-RU"/>
        </w:rPr>
        <w:t>Сторон</w:t>
      </w:r>
      <w:r w:rsidR="00AA2007">
        <w:rPr>
          <w:rFonts w:ascii="Times New Roman" w:eastAsia="Times New Roman" w:hAnsi="Times New Roman" w:cs="Times New Roman"/>
          <w:lang w:eastAsia="ru-RU"/>
        </w:rPr>
        <w:t>, один экземпляр для ГИБДД и один экземпляр для ГОСТЕХНАДЗОРА</w:t>
      </w:r>
      <w:r>
        <w:rPr>
          <w:rFonts w:ascii="Times New Roman" w:eastAsia="Times New Roman" w:hAnsi="Times New Roman" w:cs="Times New Roman"/>
          <w:lang w:eastAsia="ru-RU"/>
        </w:rPr>
        <w:t>.</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DA357E" w:rsidRDefault="00DA357E" w:rsidP="00DA357E">
      <w:pPr>
        <w:spacing w:after="0" w:line="240" w:lineRule="auto"/>
        <w:ind w:right="-1"/>
        <w:rPr>
          <w:rFonts w:ascii="Times New Roman" w:eastAsia="Times New Roman" w:hAnsi="Times New Roman" w:cs="Times New Roman"/>
          <w:lang w:eastAsia="ru-RU"/>
        </w:rPr>
      </w:pPr>
    </w:p>
    <w:p w:rsidR="00DA357E" w:rsidRDefault="00DA357E" w:rsidP="00DA357E">
      <w:pPr>
        <w:spacing w:after="0" w:line="240" w:lineRule="auto"/>
        <w:ind w:right="-1"/>
        <w:rPr>
          <w:rFonts w:ascii="Times New Roman" w:eastAsia="Times New Roman" w:hAnsi="Times New Roman" w:cs="Times New Roman"/>
          <w:b/>
          <w:lang w:eastAsia="ru-RU"/>
        </w:rPr>
      </w:pPr>
    </w:p>
    <w:p w:rsidR="00DA357E" w:rsidRDefault="00DA357E" w:rsidP="00DA357E">
      <w:pPr>
        <w:spacing w:after="0" w:line="240" w:lineRule="auto"/>
        <w:ind w:right="-1"/>
        <w:rPr>
          <w:rFonts w:ascii="Times New Roman" w:eastAsia="Times New Roman" w:hAnsi="Times New Roman" w:cs="Times New Roman"/>
          <w:b/>
          <w:lang w:eastAsia="ru-RU"/>
        </w:rPr>
      </w:pPr>
    </w:p>
    <w:p w:rsidR="00DA357E" w:rsidRDefault="00DA357E" w:rsidP="00DA357E">
      <w:pPr>
        <w:spacing w:after="0" w:line="240" w:lineRule="auto"/>
        <w:ind w:right="-1" w:firstLine="567"/>
        <w:jc w:val="center"/>
        <w:rPr>
          <w:rFonts w:ascii="Times New Roman" w:eastAsia="Times New Roman" w:hAnsi="Times New Roman" w:cs="Times New Roman"/>
          <w:b/>
          <w:lang w:eastAsia="ru-RU"/>
        </w:rPr>
      </w:pPr>
    </w:p>
    <w:p w:rsidR="00DA357E" w:rsidRPr="00935E7B" w:rsidRDefault="00DA357E" w:rsidP="00DA357E">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DA357E" w:rsidRPr="00935E7B" w:rsidRDefault="00DA357E" w:rsidP="00DA357E">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DA357E" w:rsidRDefault="00DA357E" w:rsidP="00935E7B">
      <w:pPr>
        <w:widowControl w:val="0"/>
        <w:tabs>
          <w:tab w:val="left" w:pos="540"/>
          <w:tab w:val="num" w:pos="900"/>
        </w:tabs>
        <w:spacing w:after="0" w:line="240" w:lineRule="auto"/>
        <w:contextualSpacing/>
        <w:jc w:val="right"/>
        <w:rPr>
          <w:rFonts w:ascii="Times New Roman" w:hAnsi="Times New Roman"/>
          <w:i/>
          <w:sz w:val="24"/>
          <w:szCs w:val="24"/>
        </w:rPr>
      </w:pPr>
    </w:p>
    <w:p w:rsidR="00AA2007" w:rsidRDefault="00AA2007" w:rsidP="00935E7B">
      <w:pPr>
        <w:widowControl w:val="0"/>
        <w:tabs>
          <w:tab w:val="left" w:pos="540"/>
          <w:tab w:val="num" w:pos="900"/>
        </w:tabs>
        <w:spacing w:after="0" w:line="240" w:lineRule="auto"/>
        <w:contextualSpacing/>
        <w:jc w:val="right"/>
        <w:rPr>
          <w:rFonts w:ascii="Times New Roman" w:hAnsi="Times New Roman"/>
          <w:i/>
          <w:sz w:val="24"/>
          <w:szCs w:val="24"/>
        </w:rPr>
      </w:pPr>
    </w:p>
    <w:tbl>
      <w:tblPr>
        <w:tblW w:w="10170" w:type="dxa"/>
        <w:tblLayout w:type="fixed"/>
        <w:tblLook w:val="04A0" w:firstRow="1" w:lastRow="0" w:firstColumn="1" w:lastColumn="0" w:noHBand="0" w:noVBand="1"/>
      </w:tblPr>
      <w:tblGrid>
        <w:gridCol w:w="4929"/>
        <w:gridCol w:w="5241"/>
      </w:tblGrid>
      <w:tr w:rsidR="00DA357E" w:rsidRPr="00935E7B" w:rsidTr="00DA357E">
        <w:trPr>
          <w:trHeight w:val="284"/>
        </w:trPr>
        <w:tc>
          <w:tcPr>
            <w:tcW w:w="4929" w:type="dxa"/>
            <w:hideMark/>
          </w:tcPr>
          <w:p w:rsidR="00DA357E" w:rsidRPr="00935E7B" w:rsidRDefault="00DA357E" w:rsidP="00DA357E">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DA357E" w:rsidRDefault="00DA357E" w:rsidP="00DA357E">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DA357E" w:rsidRPr="00935E7B" w:rsidRDefault="00DA357E" w:rsidP="00DA357E">
            <w:pPr>
              <w:spacing w:after="0" w:line="240" w:lineRule="auto"/>
              <w:ind w:right="-1"/>
              <w:jc w:val="center"/>
              <w:rPr>
                <w:rFonts w:ascii="Times New Roman" w:eastAsia="Times New Roman" w:hAnsi="Times New Roman" w:cs="Times New Roman"/>
                <w:b/>
                <w:lang w:eastAsia="ru-RU"/>
              </w:rPr>
            </w:pPr>
          </w:p>
        </w:tc>
      </w:tr>
      <w:tr w:rsidR="00DA357E" w:rsidRPr="00935E7B" w:rsidTr="00DA357E">
        <w:trPr>
          <w:trHeight w:val="284"/>
        </w:trPr>
        <w:tc>
          <w:tcPr>
            <w:tcW w:w="4929" w:type="dxa"/>
          </w:tcPr>
          <w:p w:rsidR="00DA357E" w:rsidRPr="00935E7B" w:rsidRDefault="00DA357E" w:rsidP="00DA357E">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DA357E" w:rsidRPr="00935E7B" w:rsidRDefault="00DA357E" w:rsidP="00DA357E">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DA357E" w:rsidRPr="00935E7B" w:rsidRDefault="00DA357E" w:rsidP="00DA357E">
            <w:pPr>
              <w:spacing w:after="0" w:line="240" w:lineRule="auto"/>
              <w:ind w:right="-1"/>
              <w:jc w:val="both"/>
              <w:rPr>
                <w:rFonts w:ascii="Times New Roman" w:eastAsia="Times New Roman" w:hAnsi="Times New Roman" w:cs="Times New Roman"/>
                <w:b/>
                <w:lang w:eastAsia="ru-RU"/>
              </w:rPr>
            </w:pP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DA357E" w:rsidRPr="00935E7B" w:rsidRDefault="00DA357E" w:rsidP="00DA357E">
            <w:pPr>
              <w:spacing w:after="0" w:line="240" w:lineRule="auto"/>
              <w:ind w:right="-1"/>
              <w:jc w:val="both"/>
              <w:rPr>
                <w:rFonts w:ascii="Times New Roman" w:eastAsia="Times New Roman" w:hAnsi="Times New Roman" w:cs="Times New Roman"/>
                <w:lang w:eastAsia="ru-RU"/>
              </w:rPr>
            </w:pPr>
          </w:p>
        </w:tc>
      </w:tr>
      <w:tr w:rsidR="00DA357E" w:rsidRPr="00935E7B" w:rsidTr="00DA357E">
        <w:trPr>
          <w:trHeight w:val="284"/>
        </w:trPr>
        <w:tc>
          <w:tcPr>
            <w:tcW w:w="4929" w:type="dxa"/>
          </w:tcPr>
          <w:p w:rsidR="00DA357E" w:rsidRPr="00935E7B" w:rsidRDefault="00DA357E" w:rsidP="00DA357E">
            <w:pPr>
              <w:spacing w:after="0" w:line="240" w:lineRule="auto"/>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DA357E" w:rsidRPr="00935E7B" w:rsidRDefault="00DA357E" w:rsidP="00DA357E">
            <w:pPr>
              <w:spacing w:after="0" w:line="240" w:lineRule="auto"/>
              <w:jc w:val="both"/>
              <w:rPr>
                <w:rFonts w:ascii="Times New Roman" w:eastAsia="Times New Roman" w:hAnsi="Times New Roman" w:cs="Times New Roman"/>
                <w:b/>
                <w:lang w:eastAsia="ru-RU"/>
              </w:rPr>
            </w:pPr>
          </w:p>
          <w:p w:rsidR="00DA357E" w:rsidRDefault="00DA357E" w:rsidP="00DA357E">
            <w:pPr>
              <w:spacing w:after="0" w:line="240" w:lineRule="auto"/>
              <w:jc w:val="both"/>
              <w:rPr>
                <w:rFonts w:ascii="Times New Roman" w:eastAsia="Times New Roman" w:hAnsi="Times New Roman" w:cs="Times New Roman"/>
                <w:lang w:eastAsia="ru-RU"/>
              </w:rPr>
            </w:pPr>
          </w:p>
          <w:p w:rsidR="00DA357E" w:rsidRPr="00935E7B" w:rsidRDefault="00DA357E" w:rsidP="00DA357E">
            <w:pPr>
              <w:spacing w:after="0" w:line="240" w:lineRule="auto"/>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DA357E" w:rsidRPr="00E7516E" w:rsidRDefault="00DA357E" w:rsidP="00DA357E">
            <w:pPr>
              <w:spacing w:after="0" w:line="240" w:lineRule="auto"/>
              <w:jc w:val="both"/>
              <w:rPr>
                <w:rFonts w:ascii="Times New Roman" w:eastAsia="Times New Roman" w:hAnsi="Times New Roman" w:cs="Times New Roman"/>
                <w:lang w:eastAsia="ru-RU"/>
              </w:rPr>
            </w:pPr>
            <w:r w:rsidRPr="00E7516E">
              <w:rPr>
                <w:rFonts w:ascii="Times New Roman" w:hAnsi="Times New Roman"/>
              </w:rPr>
              <w:t>Первый заместитель генерального директора – директор (по стратегическому развитию)</w:t>
            </w:r>
          </w:p>
          <w:p w:rsidR="00DA357E" w:rsidRPr="00935E7B" w:rsidRDefault="00DA357E" w:rsidP="00DA357E">
            <w:pPr>
              <w:spacing w:after="0" w:line="240" w:lineRule="auto"/>
              <w:jc w:val="both"/>
              <w:rPr>
                <w:rFonts w:ascii="Times New Roman" w:eastAsia="Times New Roman" w:hAnsi="Times New Roman" w:cs="Times New Roman"/>
                <w:bCs/>
                <w:lang w:eastAsia="ru-RU"/>
              </w:rPr>
            </w:pPr>
          </w:p>
          <w:p w:rsidR="00DA357E" w:rsidRPr="00935E7B" w:rsidRDefault="00DA357E" w:rsidP="00DA357E">
            <w:pPr>
              <w:spacing w:after="0" w:line="240" w:lineRule="auto"/>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w:t>
            </w:r>
            <w:r>
              <w:rPr>
                <w:rFonts w:ascii="Times New Roman" w:hAnsi="Times New Roman"/>
              </w:rPr>
              <w:t>С.А. Рахманов</w:t>
            </w:r>
            <w:r w:rsidRPr="00935E7B">
              <w:rPr>
                <w:rFonts w:ascii="Times New Roman" w:eastAsia="Times New Roman" w:hAnsi="Times New Roman" w:cs="Times New Roman"/>
                <w:bCs/>
                <w:lang w:eastAsia="ru-RU"/>
              </w:rPr>
              <w:t>/</w:t>
            </w:r>
          </w:p>
        </w:tc>
      </w:tr>
      <w:tr w:rsidR="00DA357E" w:rsidRPr="00935E7B" w:rsidTr="00DA357E">
        <w:trPr>
          <w:trHeight w:val="421"/>
        </w:trPr>
        <w:tc>
          <w:tcPr>
            <w:tcW w:w="4929" w:type="dxa"/>
          </w:tcPr>
          <w:p w:rsidR="00DA357E" w:rsidRDefault="00DA357E" w:rsidP="00DA357E">
            <w:pPr>
              <w:spacing w:after="0" w:line="240" w:lineRule="auto"/>
              <w:rPr>
                <w:rFonts w:ascii="Times New Roman" w:hAnsi="Times New Roman"/>
              </w:rPr>
            </w:pPr>
          </w:p>
          <w:p w:rsidR="00DA357E" w:rsidRPr="007A0D70" w:rsidRDefault="00DA357E" w:rsidP="00DA357E">
            <w:pPr>
              <w:spacing w:after="0" w:line="240" w:lineRule="auto"/>
              <w:rPr>
                <w:rFonts w:ascii="Times New Roman" w:hAnsi="Times New Roman"/>
              </w:rPr>
            </w:pPr>
            <w:r>
              <w:rPr>
                <w:rFonts w:ascii="Times New Roman" w:hAnsi="Times New Roman"/>
              </w:rPr>
              <w:t>«________»_____________2015 года</w:t>
            </w:r>
          </w:p>
        </w:tc>
        <w:tc>
          <w:tcPr>
            <w:tcW w:w="5241" w:type="dxa"/>
          </w:tcPr>
          <w:p w:rsidR="00DA357E" w:rsidRDefault="00DA357E" w:rsidP="00DA357E">
            <w:pPr>
              <w:spacing w:after="0" w:line="240" w:lineRule="auto"/>
              <w:rPr>
                <w:rFonts w:ascii="Times New Roman" w:hAnsi="Times New Roman"/>
              </w:rPr>
            </w:pPr>
          </w:p>
          <w:p w:rsidR="00DA357E" w:rsidRPr="007A0D70" w:rsidRDefault="00DA357E" w:rsidP="00DA357E">
            <w:pPr>
              <w:spacing w:after="0" w:line="240" w:lineRule="auto"/>
              <w:rPr>
                <w:rFonts w:ascii="Times New Roman" w:hAnsi="Times New Roman"/>
              </w:rPr>
            </w:pPr>
            <w:r>
              <w:rPr>
                <w:rFonts w:ascii="Times New Roman" w:hAnsi="Times New Roman"/>
              </w:rPr>
              <w:t>«________»_____________2015 года</w:t>
            </w:r>
          </w:p>
        </w:tc>
      </w:tr>
      <w:tr w:rsidR="00DA357E" w:rsidRPr="00935E7B" w:rsidTr="00DA357E">
        <w:trPr>
          <w:trHeight w:val="284"/>
        </w:trPr>
        <w:tc>
          <w:tcPr>
            <w:tcW w:w="4929" w:type="dxa"/>
          </w:tcPr>
          <w:p w:rsidR="00DA357E" w:rsidRDefault="00DA357E" w:rsidP="00DA357E">
            <w:pPr>
              <w:spacing w:after="0" w:line="240" w:lineRule="auto"/>
              <w:jc w:val="center"/>
              <w:rPr>
                <w:rFonts w:ascii="Times New Roman" w:hAnsi="Times New Roman"/>
              </w:rPr>
            </w:pPr>
            <w:r>
              <w:rPr>
                <w:rFonts w:ascii="Times New Roman" w:hAnsi="Times New Roman"/>
              </w:rPr>
              <w:t>М.п.</w:t>
            </w:r>
          </w:p>
        </w:tc>
        <w:tc>
          <w:tcPr>
            <w:tcW w:w="5241" w:type="dxa"/>
          </w:tcPr>
          <w:p w:rsidR="00DA357E" w:rsidRDefault="00DA357E" w:rsidP="00DA357E">
            <w:pPr>
              <w:spacing w:after="0" w:line="240" w:lineRule="auto"/>
              <w:jc w:val="center"/>
              <w:rPr>
                <w:rFonts w:ascii="Times New Roman" w:hAnsi="Times New Roman"/>
              </w:rPr>
            </w:pPr>
            <w:r>
              <w:rPr>
                <w:rFonts w:ascii="Times New Roman" w:hAnsi="Times New Roman"/>
              </w:rPr>
              <w:t>М.п.</w:t>
            </w:r>
          </w:p>
        </w:tc>
      </w:tr>
    </w:tbl>
    <w:p w:rsidR="00DA357E" w:rsidRPr="008767E4" w:rsidRDefault="00DA357E" w:rsidP="00935E7B">
      <w:pPr>
        <w:widowControl w:val="0"/>
        <w:tabs>
          <w:tab w:val="left" w:pos="540"/>
          <w:tab w:val="num" w:pos="900"/>
        </w:tabs>
        <w:spacing w:after="0" w:line="240" w:lineRule="auto"/>
        <w:contextualSpacing/>
        <w:jc w:val="right"/>
        <w:rPr>
          <w:rFonts w:ascii="Times New Roman" w:hAnsi="Times New Roman"/>
          <w:i/>
          <w:sz w:val="24"/>
          <w:szCs w:val="24"/>
        </w:rPr>
      </w:pPr>
    </w:p>
    <w:sectPr w:rsidR="00DA357E" w:rsidRPr="008767E4"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57E" w:rsidRDefault="00DA357E" w:rsidP="00F601E4">
      <w:pPr>
        <w:spacing w:after="0" w:line="240" w:lineRule="auto"/>
      </w:pPr>
      <w:r>
        <w:separator/>
      </w:r>
    </w:p>
  </w:endnote>
  <w:endnote w:type="continuationSeparator" w:id="0">
    <w:p w:rsidR="00DA357E" w:rsidRDefault="00DA357E"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charset w:val="80"/>
    <w:family w:val="swiss"/>
    <w:pitch w:val="default"/>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57E" w:rsidRDefault="00DA357E"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DA357E" w:rsidRDefault="00DA357E"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57E" w:rsidRDefault="00DA357E"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803A04">
      <w:rPr>
        <w:rStyle w:val="ae"/>
        <w:noProof/>
      </w:rPr>
      <w:t>6</w:t>
    </w:r>
    <w:r>
      <w:rPr>
        <w:rStyle w:val="ae"/>
      </w:rPr>
      <w:fldChar w:fldCharType="end"/>
    </w:r>
  </w:p>
  <w:p w:rsidR="00DA357E" w:rsidRDefault="00DA357E"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57E" w:rsidRDefault="00DA357E">
    <w:pPr>
      <w:pStyle w:val="af"/>
      <w:jc w:val="right"/>
    </w:pPr>
    <w:r>
      <w:fldChar w:fldCharType="begin"/>
    </w:r>
    <w:r>
      <w:instrText>PAGE   \* MERGEFORMAT</w:instrText>
    </w:r>
    <w:r>
      <w:fldChar w:fldCharType="separate"/>
    </w:r>
    <w:r w:rsidR="00803A04">
      <w:rPr>
        <w:noProof/>
      </w:rPr>
      <w:t>1</w:t>
    </w:r>
    <w:r>
      <w:fldChar w:fldCharType="end"/>
    </w:r>
  </w:p>
  <w:p w:rsidR="00DA357E" w:rsidRDefault="00DA357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57E" w:rsidRDefault="00DA357E" w:rsidP="00F601E4">
      <w:pPr>
        <w:spacing w:after="0" w:line="240" w:lineRule="auto"/>
      </w:pPr>
      <w:r>
        <w:separator/>
      </w:r>
    </w:p>
  </w:footnote>
  <w:footnote w:type="continuationSeparator" w:id="0">
    <w:p w:rsidR="00DA357E" w:rsidRDefault="00DA357E" w:rsidP="00F601E4">
      <w:pPr>
        <w:spacing w:after="0" w:line="240" w:lineRule="auto"/>
      </w:pPr>
      <w:r>
        <w:continuationSeparator/>
      </w:r>
    </w:p>
  </w:footnote>
  <w:footnote w:id="1">
    <w:p w:rsidR="00DA357E" w:rsidRPr="00103174" w:rsidRDefault="00DA357E" w:rsidP="003411DE">
      <w:pPr>
        <w:pStyle w:val="ab"/>
        <w:jc w:val="both"/>
        <w:rPr>
          <w:rFonts w:ascii="Times New Roman" w:hAnsi="Times New Roman"/>
        </w:rPr>
      </w:pPr>
      <w:r>
        <w:rPr>
          <w:rStyle w:val="ad"/>
        </w:rPr>
        <w:footnoteRef/>
      </w:r>
      <w:r>
        <w:t xml:space="preserve"> </w:t>
      </w:r>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DA357E" w:rsidRDefault="00DA357E"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3174"/>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F1EC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0"/>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0D1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03A04"/>
    <w:rsid w:val="008122DD"/>
    <w:rsid w:val="00823A40"/>
    <w:rsid w:val="00826CA9"/>
    <w:rsid w:val="00832110"/>
    <w:rsid w:val="008378E5"/>
    <w:rsid w:val="0084173C"/>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4D60"/>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421"/>
    <w:rsid w:val="00AA1F8E"/>
    <w:rsid w:val="00AA2007"/>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357E"/>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27D42"/>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80A"/>
    <w:rsid w:val="00F42FD2"/>
    <w:rsid w:val="00F45F1E"/>
    <w:rsid w:val="00F601E4"/>
    <w:rsid w:val="00F63A8D"/>
    <w:rsid w:val="00F64D6C"/>
    <w:rsid w:val="00F7631A"/>
    <w:rsid w:val="00F82CED"/>
    <w:rsid w:val="00F841AD"/>
    <w:rsid w:val="00F90550"/>
    <w:rsid w:val="00F917AC"/>
    <w:rsid w:val="00F9221D"/>
    <w:rsid w:val="00F92F25"/>
    <w:rsid w:val="00FA44FD"/>
    <w:rsid w:val="00FA6B1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base.garant.ru/12154854/"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rkolmikova@vodokanalekb.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35465-0042-4783-8D02-48AFCBC64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22</Pages>
  <Words>9598</Words>
  <Characters>54713</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Шаламова Екатерина Сергеевна</dc:creator>
  <cp:lastModifiedBy>Рыбакова Дарья Викторовна</cp:lastModifiedBy>
  <cp:revision>17</cp:revision>
  <cp:lastPrinted>2015-06-05T04:04:00Z</cp:lastPrinted>
  <dcterms:created xsi:type="dcterms:W3CDTF">2015-04-23T06:55:00Z</dcterms:created>
  <dcterms:modified xsi:type="dcterms:W3CDTF">2015-06-05T04:04:00Z</dcterms:modified>
</cp:coreProperties>
</file>