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797F8B" w:rsidRPr="00DD5EEB" w:rsidRDefault="00797F8B" w:rsidP="00797F8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DE204E" w:rsidRPr="00A01CC5" w:rsidRDefault="003B5FBA" w:rsidP="00CF5D41">
            <w:pPr>
              <w:jc w:val="center"/>
              <w:rPr>
                <w:b/>
                <w:sz w:val="28"/>
                <w:szCs w:val="28"/>
                <w:u w:val="single"/>
              </w:rPr>
            </w:pPr>
            <w:r w:rsidRPr="00A01CC5">
              <w:rPr>
                <w:b/>
                <w:sz w:val="28"/>
              </w:rPr>
              <w:t xml:space="preserve">На </w:t>
            </w:r>
            <w:r w:rsidR="00C04F19" w:rsidRPr="00C04F19">
              <w:rPr>
                <w:b/>
                <w:sz w:val="28"/>
              </w:rPr>
              <w:t xml:space="preserve">выполнение </w:t>
            </w:r>
            <w:r w:rsidR="00D405A2" w:rsidRPr="00D405A2">
              <w:rPr>
                <w:b/>
                <w:sz w:val="28"/>
              </w:rPr>
              <w:t xml:space="preserve">НИР по теме: </w:t>
            </w:r>
            <w:r w:rsidR="002460D4" w:rsidRPr="002460D4">
              <w:rPr>
                <w:b/>
                <w:bCs/>
              </w:rPr>
              <w:t>«</w:t>
            </w:r>
            <w:r w:rsidR="002460D4" w:rsidRPr="002460D4">
              <w:rPr>
                <w:b/>
              </w:rPr>
              <w:t>Разработка способов подготовки ПХ-1 к выводу из эксплуатации и дальнейшей его консервации</w:t>
            </w:r>
            <w:r w:rsidR="002460D4" w:rsidRPr="002460D4">
              <w:rPr>
                <w:b/>
                <w:bCs/>
                <w:iCs/>
              </w:rPr>
              <w:t>»</w:t>
            </w:r>
            <w:r w:rsidR="00D405A2" w:rsidRPr="002460D4">
              <w:rPr>
                <w:b/>
                <w:sz w:val="28"/>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837884">
              <w:rPr>
                <w:b/>
                <w:u w:val="single"/>
              </w:rPr>
              <w:t>4</w:t>
            </w:r>
            <w:r w:rsidR="00FA16D2">
              <w:rPr>
                <w:b/>
                <w:u w:val="single"/>
              </w:rPr>
              <w:t>21</w:t>
            </w:r>
            <w:r w:rsidR="002460D4">
              <w:rPr>
                <w:b/>
                <w:u w:val="single"/>
              </w:rPr>
              <w:t>7</w:t>
            </w:r>
            <w:r w:rsidRPr="00E75F7D">
              <w:rPr>
                <w:b/>
                <w:u w:val="single"/>
              </w:rPr>
              <w:t xml:space="preserve">  от «</w:t>
            </w:r>
            <w:r w:rsidR="002460D4">
              <w:rPr>
                <w:b/>
                <w:u w:val="single"/>
              </w:rPr>
              <w:t>20</w:t>
            </w:r>
            <w:r w:rsidRPr="00E75F7D">
              <w:rPr>
                <w:b/>
                <w:u w:val="single"/>
              </w:rPr>
              <w:t xml:space="preserve">»   </w:t>
            </w:r>
            <w:r w:rsidR="00FA16D2">
              <w:rPr>
                <w:b/>
                <w:u w:val="single"/>
              </w:rPr>
              <w:t>июня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FA16D2">
              <w:rPr>
                <w:b/>
              </w:rPr>
              <w:t>69</w:t>
            </w:r>
            <w:r w:rsidR="00CF5D41">
              <w:rPr>
                <w:b/>
              </w:rPr>
              <w:t>2</w:t>
            </w:r>
            <w:r w:rsidR="002460D4">
              <w:rPr>
                <w:b/>
              </w:rPr>
              <w:t>2</w:t>
            </w:r>
          </w:p>
          <w:p w:rsidR="00DE204E" w:rsidRPr="00A265E4" w:rsidRDefault="001E7700" w:rsidP="002460D4">
            <w:pPr>
              <w:suppressAutoHyphens/>
              <w:jc w:val="center"/>
              <w:rPr>
                <w:b/>
                <w:u w:val="single"/>
              </w:rPr>
            </w:pPr>
            <w:r>
              <w:rPr>
                <w:b/>
              </w:rPr>
              <w:t>5890</w:t>
            </w:r>
            <w:r w:rsidR="00DE204E">
              <w:rPr>
                <w:b/>
                <w:lang w:val="en-US"/>
              </w:rPr>
              <w:t>/</w:t>
            </w:r>
            <w:r w:rsidR="002460D4">
              <w:rPr>
                <w:b/>
              </w:rPr>
              <w:t>831</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b"/>
            <w:sz w:val="22"/>
            <w:szCs w:val="22"/>
            <w:lang w:val="en-US"/>
          </w:rPr>
          <w:t>www</w:t>
        </w:r>
        <w:r>
          <w:rPr>
            <w:rStyle w:val="afb"/>
            <w:sz w:val="22"/>
            <w:szCs w:val="22"/>
          </w:rPr>
          <w:t>.</w:t>
        </w:r>
        <w:r>
          <w:rPr>
            <w:rStyle w:val="afb"/>
            <w:sz w:val="22"/>
            <w:szCs w:val="22"/>
            <w:lang w:val="en-US"/>
          </w:rPr>
          <w:t>a</w:t>
        </w:r>
        <w:r>
          <w:rPr>
            <w:rStyle w:val="afb"/>
            <w:sz w:val="22"/>
            <w:szCs w:val="22"/>
          </w:rPr>
          <w:t>-</w:t>
        </w:r>
        <w:r>
          <w:rPr>
            <w:rStyle w:val="afb"/>
            <w:sz w:val="22"/>
            <w:szCs w:val="22"/>
            <w:lang w:val="en-US"/>
          </w:rPr>
          <w:t>k</w:t>
        </w:r>
        <w:r>
          <w:rPr>
            <w:rStyle w:val="afb"/>
            <w:sz w:val="22"/>
            <w:szCs w:val="22"/>
          </w:rPr>
          <w:t>-</w:t>
        </w:r>
        <w:r>
          <w:rPr>
            <w:rStyle w:val="afb"/>
            <w:sz w:val="22"/>
            <w:szCs w:val="22"/>
            <w:lang w:val="en-US"/>
          </w:rPr>
          <w:t>d</w:t>
        </w:r>
        <w:r>
          <w:rPr>
            <w:rStyle w:val="afb"/>
            <w:sz w:val="22"/>
            <w:szCs w:val="22"/>
          </w:rPr>
          <w:t>.</w:t>
        </w:r>
        <w:r>
          <w:rPr>
            <w:rStyle w:val="afb"/>
            <w:sz w:val="22"/>
            <w:szCs w:val="22"/>
            <w:lang w:val="en-US"/>
          </w:rPr>
          <w:t>ru</w:t>
        </w:r>
        <w:r>
          <w:rPr>
            <w:rStyle w:val="afb"/>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9" w:history="1">
        <w:r>
          <w:rPr>
            <w:rStyle w:val="afb"/>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F000EB">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631FF4">
          <w:rPr>
            <w:webHidden/>
          </w:rPr>
          <w:t>1</w:t>
        </w:r>
        <w:r>
          <w:rPr>
            <w:webHidden/>
          </w:rPr>
          <w:fldChar w:fldCharType="end"/>
        </w:r>
      </w:hyperlink>
    </w:p>
    <w:p w:rsidR="00631FF4" w:rsidRDefault="00F000EB">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631FF4">
          <w:rPr>
            <w:webHidden/>
          </w:rPr>
          <w:t>2</w:t>
        </w:r>
        <w:r>
          <w:rPr>
            <w:webHidden/>
          </w:rPr>
          <w:fldChar w:fldCharType="end"/>
        </w:r>
      </w:hyperlink>
    </w:p>
    <w:p w:rsidR="00631FF4" w:rsidRDefault="00F000EB">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631FF4">
          <w:rPr>
            <w:webHidden/>
          </w:rPr>
          <w:t>4</w:t>
        </w:r>
        <w:r>
          <w:rPr>
            <w:webHidden/>
          </w:rPr>
          <w:fldChar w:fldCharType="end"/>
        </w:r>
      </w:hyperlink>
    </w:p>
    <w:p w:rsidR="00631FF4" w:rsidRDefault="00F000EB">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631FF4">
          <w:rPr>
            <w:webHidden/>
          </w:rPr>
          <w:t>4</w:t>
        </w:r>
        <w:r>
          <w:rPr>
            <w:webHidden/>
          </w:rPr>
          <w:fldChar w:fldCharType="end"/>
        </w:r>
      </w:hyperlink>
    </w:p>
    <w:p w:rsidR="00631FF4" w:rsidRDefault="00F000EB">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631FF4">
          <w:rPr>
            <w:webHidden/>
          </w:rPr>
          <w:t>5</w:t>
        </w:r>
        <w:r>
          <w:rPr>
            <w:webHidden/>
          </w:rPr>
          <w:fldChar w:fldCharType="end"/>
        </w:r>
      </w:hyperlink>
    </w:p>
    <w:p w:rsidR="00631FF4" w:rsidRDefault="00F000EB">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631FF4">
          <w:rPr>
            <w:webHidden/>
          </w:rPr>
          <w:t>6</w:t>
        </w:r>
        <w:r>
          <w:rPr>
            <w:webHidden/>
          </w:rPr>
          <w:fldChar w:fldCharType="end"/>
        </w:r>
      </w:hyperlink>
    </w:p>
    <w:p w:rsidR="00631FF4" w:rsidRDefault="00F000EB">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631FF4">
          <w:rPr>
            <w:webHidden/>
          </w:rPr>
          <w:t>6</w:t>
        </w:r>
        <w:r>
          <w:rPr>
            <w:webHidden/>
          </w:rPr>
          <w:fldChar w:fldCharType="end"/>
        </w:r>
      </w:hyperlink>
    </w:p>
    <w:p w:rsidR="00631FF4" w:rsidRDefault="00F000EB">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631FF4">
          <w:rPr>
            <w:webHidden/>
          </w:rPr>
          <w:t>6</w:t>
        </w:r>
        <w:r>
          <w:rPr>
            <w:webHidden/>
          </w:rPr>
          <w:fldChar w:fldCharType="end"/>
        </w:r>
      </w:hyperlink>
    </w:p>
    <w:p w:rsidR="00631FF4" w:rsidRDefault="00F000EB">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631FF4">
          <w:rPr>
            <w:webHidden/>
          </w:rPr>
          <w:t>7</w:t>
        </w:r>
        <w:r>
          <w:rPr>
            <w:webHidden/>
          </w:rPr>
          <w:fldChar w:fldCharType="end"/>
        </w:r>
      </w:hyperlink>
    </w:p>
    <w:p w:rsidR="00631FF4" w:rsidRDefault="00F000EB">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631FF4">
          <w:rPr>
            <w:webHidden/>
          </w:rPr>
          <w:t>7</w:t>
        </w:r>
        <w:r>
          <w:rPr>
            <w:webHidden/>
          </w:rPr>
          <w:fldChar w:fldCharType="end"/>
        </w:r>
      </w:hyperlink>
    </w:p>
    <w:p w:rsidR="00631FF4" w:rsidRDefault="00F000EB">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631FF4">
          <w:rPr>
            <w:webHidden/>
          </w:rPr>
          <w:t>7</w:t>
        </w:r>
        <w:r>
          <w:rPr>
            <w:webHidden/>
          </w:rPr>
          <w:fldChar w:fldCharType="end"/>
        </w:r>
      </w:hyperlink>
    </w:p>
    <w:p w:rsidR="00631FF4" w:rsidRDefault="00F000EB">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631FF4">
          <w:rPr>
            <w:webHidden/>
          </w:rPr>
          <w:t>8</w:t>
        </w:r>
        <w:r>
          <w:rPr>
            <w:webHidden/>
          </w:rPr>
          <w:fldChar w:fldCharType="end"/>
        </w:r>
      </w:hyperlink>
    </w:p>
    <w:p w:rsidR="00631FF4" w:rsidRDefault="00F000EB">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631FF4">
          <w:rPr>
            <w:webHidden/>
          </w:rPr>
          <w:t>8</w:t>
        </w:r>
        <w:r>
          <w:rPr>
            <w:webHidden/>
          </w:rPr>
          <w:fldChar w:fldCharType="end"/>
        </w:r>
      </w:hyperlink>
    </w:p>
    <w:p w:rsidR="00631FF4" w:rsidRDefault="00F000EB">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631FF4">
          <w:rPr>
            <w:webHidden/>
          </w:rPr>
          <w:t>8</w:t>
        </w:r>
        <w:r>
          <w:rPr>
            <w:webHidden/>
          </w:rPr>
          <w:fldChar w:fldCharType="end"/>
        </w:r>
      </w:hyperlink>
    </w:p>
    <w:p w:rsidR="00631FF4" w:rsidRDefault="00F000EB">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631FF4">
          <w:rPr>
            <w:webHidden/>
          </w:rPr>
          <w:t>10</w:t>
        </w:r>
        <w:r>
          <w:rPr>
            <w:webHidden/>
          </w:rPr>
          <w:fldChar w:fldCharType="end"/>
        </w:r>
      </w:hyperlink>
    </w:p>
    <w:p w:rsidR="00631FF4" w:rsidRDefault="00F000EB">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631FF4">
          <w:rPr>
            <w:webHidden/>
          </w:rPr>
          <w:t>10</w:t>
        </w:r>
        <w:r>
          <w:rPr>
            <w:webHidden/>
          </w:rPr>
          <w:fldChar w:fldCharType="end"/>
        </w:r>
      </w:hyperlink>
    </w:p>
    <w:p w:rsidR="00631FF4" w:rsidRDefault="00F000EB">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631FF4">
          <w:rPr>
            <w:webHidden/>
          </w:rPr>
          <w:t>10</w:t>
        </w:r>
        <w:r>
          <w:rPr>
            <w:webHidden/>
          </w:rPr>
          <w:fldChar w:fldCharType="end"/>
        </w:r>
      </w:hyperlink>
    </w:p>
    <w:p w:rsidR="00631FF4" w:rsidRDefault="00F000EB">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631FF4">
          <w:rPr>
            <w:webHidden/>
          </w:rPr>
          <w:t>10</w:t>
        </w:r>
        <w:r>
          <w:rPr>
            <w:webHidden/>
          </w:rPr>
          <w:fldChar w:fldCharType="end"/>
        </w:r>
      </w:hyperlink>
    </w:p>
    <w:p w:rsidR="00631FF4" w:rsidRDefault="00F000EB">
      <w:pPr>
        <w:pStyle w:val="29"/>
        <w:tabs>
          <w:tab w:val="left" w:pos="1134"/>
        </w:tabs>
        <w:rPr>
          <w:rFonts w:asciiTheme="minorHAnsi" w:eastAsiaTheme="minorEastAsia" w:hAnsiTheme="minorHAnsi" w:cstheme="minorBidi"/>
          <w:b w:val="0"/>
          <w:bCs w:val="0"/>
          <w:sz w:val="22"/>
          <w:szCs w:val="22"/>
        </w:rPr>
      </w:pPr>
      <w:hyperlink w:anchor="_Toc388603253" w:history="1">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_Toc388603253 \h </w:instrText>
        </w:r>
        <w:r>
          <w:rPr>
            <w:webHidden/>
          </w:rPr>
        </w:r>
        <w:r>
          <w:rPr>
            <w:webHidden/>
          </w:rPr>
          <w:fldChar w:fldCharType="separate"/>
        </w:r>
        <w:r w:rsidR="00631FF4">
          <w:rPr>
            <w:webHidden/>
          </w:rPr>
          <w:t>12</w:t>
        </w:r>
        <w:r>
          <w:rPr>
            <w:webHidden/>
          </w:rPr>
          <w:fldChar w:fldCharType="end"/>
        </w:r>
      </w:hyperlink>
    </w:p>
    <w:p w:rsidR="00631FF4" w:rsidRDefault="00F000EB">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631FF4">
          <w:rPr>
            <w:webHidden/>
          </w:rPr>
          <w:t>12</w:t>
        </w:r>
        <w:r>
          <w:rPr>
            <w:webHidden/>
          </w:rPr>
          <w:fldChar w:fldCharType="end"/>
        </w:r>
      </w:hyperlink>
    </w:p>
    <w:p w:rsidR="00631FF4" w:rsidRDefault="00F000EB">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631FF4">
          <w:rPr>
            <w:webHidden/>
          </w:rPr>
          <w:t>14</w:t>
        </w:r>
        <w:r>
          <w:rPr>
            <w:webHidden/>
          </w:rPr>
          <w:fldChar w:fldCharType="end"/>
        </w:r>
      </w:hyperlink>
    </w:p>
    <w:p w:rsidR="00631FF4" w:rsidRDefault="00F000EB">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631FF4">
          <w:rPr>
            <w:webHidden/>
          </w:rPr>
          <w:t>14</w:t>
        </w:r>
        <w:r>
          <w:rPr>
            <w:webHidden/>
          </w:rPr>
          <w:fldChar w:fldCharType="end"/>
        </w:r>
      </w:hyperlink>
    </w:p>
    <w:p w:rsidR="00631FF4" w:rsidRDefault="00F000EB">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631FF4">
          <w:rPr>
            <w:webHidden/>
          </w:rPr>
          <w:t>14</w:t>
        </w:r>
        <w:r>
          <w:rPr>
            <w:webHidden/>
          </w:rPr>
          <w:fldChar w:fldCharType="end"/>
        </w:r>
      </w:hyperlink>
    </w:p>
    <w:p w:rsidR="00631FF4" w:rsidRDefault="00F000EB">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631FF4">
          <w:rPr>
            <w:webHidden/>
          </w:rPr>
          <w:t>14</w:t>
        </w:r>
        <w:r>
          <w:rPr>
            <w:webHidden/>
          </w:rPr>
          <w:fldChar w:fldCharType="end"/>
        </w:r>
      </w:hyperlink>
    </w:p>
    <w:p w:rsidR="00631FF4" w:rsidRDefault="00F000EB">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631FF4">
          <w:rPr>
            <w:webHidden/>
          </w:rPr>
          <w:t>15</w:t>
        </w:r>
        <w:r>
          <w:rPr>
            <w:webHidden/>
          </w:rPr>
          <w:fldChar w:fldCharType="end"/>
        </w:r>
      </w:hyperlink>
    </w:p>
    <w:p w:rsidR="00631FF4" w:rsidRDefault="00F000EB">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631FF4">
          <w:rPr>
            <w:webHidden/>
          </w:rPr>
          <w:t>16</w:t>
        </w:r>
        <w:r>
          <w:rPr>
            <w:webHidden/>
          </w:rPr>
          <w:fldChar w:fldCharType="end"/>
        </w:r>
      </w:hyperlink>
    </w:p>
    <w:p w:rsidR="00631FF4" w:rsidRDefault="00F000EB">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631FF4">
          <w:rPr>
            <w:webHidden/>
          </w:rPr>
          <w:t>16</w:t>
        </w:r>
        <w:r>
          <w:rPr>
            <w:webHidden/>
          </w:rPr>
          <w:fldChar w:fldCharType="end"/>
        </w:r>
      </w:hyperlink>
    </w:p>
    <w:p w:rsidR="00631FF4" w:rsidRDefault="00F000EB">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631FF4">
          <w:rPr>
            <w:webHidden/>
          </w:rPr>
          <w:t>16</w:t>
        </w:r>
        <w:r>
          <w:rPr>
            <w:webHidden/>
          </w:rPr>
          <w:fldChar w:fldCharType="end"/>
        </w:r>
      </w:hyperlink>
    </w:p>
    <w:p w:rsidR="00631FF4" w:rsidRDefault="00F000EB">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631FF4">
          <w:rPr>
            <w:webHidden/>
          </w:rPr>
          <w:t>17</w:t>
        </w:r>
        <w:r>
          <w:rPr>
            <w:webHidden/>
          </w:rPr>
          <w:fldChar w:fldCharType="end"/>
        </w:r>
      </w:hyperlink>
    </w:p>
    <w:p w:rsidR="00631FF4" w:rsidRDefault="00F000EB">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631FF4">
          <w:rPr>
            <w:webHidden/>
          </w:rPr>
          <w:t>17</w:t>
        </w:r>
        <w:r>
          <w:rPr>
            <w:webHidden/>
          </w:rPr>
          <w:fldChar w:fldCharType="end"/>
        </w:r>
      </w:hyperlink>
    </w:p>
    <w:p w:rsidR="00631FF4" w:rsidRDefault="00F000EB">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631FF4">
          <w:rPr>
            <w:webHidden/>
          </w:rPr>
          <w:t>17</w:t>
        </w:r>
        <w:r>
          <w:rPr>
            <w:webHidden/>
          </w:rPr>
          <w:fldChar w:fldCharType="end"/>
        </w:r>
      </w:hyperlink>
    </w:p>
    <w:p w:rsidR="00631FF4" w:rsidRDefault="00F000EB">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631FF4">
          <w:rPr>
            <w:webHidden/>
          </w:rPr>
          <w:t>17</w:t>
        </w:r>
        <w:r>
          <w:rPr>
            <w:webHidden/>
          </w:rPr>
          <w:fldChar w:fldCharType="end"/>
        </w:r>
      </w:hyperlink>
    </w:p>
    <w:p w:rsidR="00631FF4" w:rsidRDefault="00F000EB">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631FF4">
          <w:rPr>
            <w:webHidden/>
          </w:rPr>
          <w:t>18</w:t>
        </w:r>
        <w:r>
          <w:rPr>
            <w:webHidden/>
          </w:rPr>
          <w:fldChar w:fldCharType="end"/>
        </w:r>
      </w:hyperlink>
    </w:p>
    <w:p w:rsidR="00631FF4" w:rsidRDefault="00F000EB">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631FF4">
          <w:rPr>
            <w:webHidden/>
          </w:rPr>
          <w:t>18</w:t>
        </w:r>
        <w:r>
          <w:rPr>
            <w:webHidden/>
          </w:rPr>
          <w:fldChar w:fldCharType="end"/>
        </w:r>
      </w:hyperlink>
    </w:p>
    <w:p w:rsidR="00631FF4" w:rsidRDefault="00F000EB">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631FF4">
          <w:rPr>
            <w:webHidden/>
          </w:rPr>
          <w:t>19</w:t>
        </w:r>
        <w:r>
          <w:rPr>
            <w:webHidden/>
          </w:rPr>
          <w:fldChar w:fldCharType="end"/>
        </w:r>
      </w:hyperlink>
    </w:p>
    <w:p w:rsidR="00631FF4" w:rsidRDefault="00F000EB">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631FF4">
          <w:rPr>
            <w:webHidden/>
          </w:rPr>
          <w:t>27</w:t>
        </w:r>
        <w:r>
          <w:rPr>
            <w:webHidden/>
          </w:rPr>
          <w:fldChar w:fldCharType="end"/>
        </w:r>
      </w:hyperlink>
    </w:p>
    <w:p w:rsidR="00631FF4" w:rsidRDefault="00F000EB">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631FF4">
          <w:rPr>
            <w:webHidden/>
          </w:rPr>
          <w:t>31</w:t>
        </w:r>
        <w:r>
          <w:rPr>
            <w:webHidden/>
          </w:rPr>
          <w:fldChar w:fldCharType="end"/>
        </w:r>
      </w:hyperlink>
    </w:p>
    <w:p w:rsidR="00631FF4" w:rsidRDefault="00F000EB">
      <w:pPr>
        <w:pStyle w:val="14"/>
        <w:rPr>
          <w:rFonts w:asciiTheme="minorHAnsi" w:eastAsiaTheme="minorEastAsia" w:hAnsiTheme="minorHAnsi" w:cstheme="minorBidi"/>
          <w:sz w:val="22"/>
          <w:szCs w:val="22"/>
        </w:rPr>
      </w:pPr>
      <w:hyperlink w:anchor="_Toc388603272" w:history="1">
        <w:r w:rsidR="00631FF4" w:rsidRPr="0063790A">
          <w:rPr>
            <w:rStyle w:val="afb"/>
            <w:b/>
          </w:rPr>
          <w:t>5. ИНФОРМАЦИО</w:t>
        </w:r>
        <w:r w:rsidR="00631FF4" w:rsidRPr="0063790A">
          <w:rPr>
            <w:rStyle w:val="afb"/>
            <w:b/>
          </w:rPr>
          <w:t>Н</w:t>
        </w:r>
        <w:r w:rsidR="00631FF4" w:rsidRPr="0063790A">
          <w:rPr>
            <w:rStyle w:val="afb"/>
            <w:b/>
          </w:rPr>
          <w:t>НАЯ КАРТА ОТКРЫТОГО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631FF4">
          <w:rPr>
            <w:webHidden/>
          </w:rPr>
          <w:t>33</w:t>
        </w:r>
        <w:r>
          <w:rPr>
            <w:webHidden/>
          </w:rPr>
          <w:fldChar w:fldCharType="end"/>
        </w:r>
      </w:hyperlink>
    </w:p>
    <w:p w:rsidR="00631FF4" w:rsidRDefault="00F000EB">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631FF4">
          <w:rPr>
            <w:webHidden/>
          </w:rPr>
          <w:t>46</w:t>
        </w:r>
        <w:r>
          <w:rPr>
            <w:webHidden/>
          </w:rPr>
          <w:fldChar w:fldCharType="end"/>
        </w:r>
      </w:hyperlink>
    </w:p>
    <w:p w:rsidR="00631FF4" w:rsidRDefault="00F000EB">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631FF4">
          <w:rPr>
            <w:webHidden/>
          </w:rPr>
          <w:t>46</w:t>
        </w:r>
        <w:r>
          <w:rPr>
            <w:webHidden/>
          </w:rPr>
          <w:fldChar w:fldCharType="end"/>
        </w:r>
      </w:hyperlink>
    </w:p>
    <w:p w:rsidR="00631FF4" w:rsidRDefault="00F000EB">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631FF4">
          <w:rPr>
            <w:webHidden/>
          </w:rPr>
          <w:t>50</w:t>
        </w:r>
        <w:r>
          <w:rPr>
            <w:webHidden/>
          </w:rPr>
          <w:fldChar w:fldCharType="end"/>
        </w:r>
      </w:hyperlink>
    </w:p>
    <w:p w:rsidR="00631FF4" w:rsidRDefault="00F000EB">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631FF4">
          <w:rPr>
            <w:webHidden/>
          </w:rPr>
          <w:t>60</w:t>
        </w:r>
        <w:r>
          <w:rPr>
            <w:webHidden/>
          </w:rPr>
          <w:fldChar w:fldCharType="end"/>
        </w:r>
      </w:hyperlink>
    </w:p>
    <w:p w:rsidR="00631FF4" w:rsidRDefault="00F000EB">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631FF4">
          <w:rPr>
            <w:webHidden/>
          </w:rPr>
          <w:t>63</w:t>
        </w:r>
        <w:r>
          <w:rPr>
            <w:webHidden/>
          </w:rPr>
          <w:fldChar w:fldCharType="end"/>
        </w:r>
      </w:hyperlink>
    </w:p>
    <w:p w:rsidR="00631FF4" w:rsidRDefault="00F000EB">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631FF4">
          <w:rPr>
            <w:webHidden/>
          </w:rPr>
          <w:t>64</w:t>
        </w:r>
        <w:r>
          <w:rPr>
            <w:webHidden/>
          </w:rPr>
          <w:fldChar w:fldCharType="end"/>
        </w:r>
      </w:hyperlink>
    </w:p>
    <w:p w:rsidR="00631FF4" w:rsidRDefault="00F000EB">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631FF4">
          <w:rPr>
            <w:webHidden/>
          </w:rPr>
          <w:t>67</w:t>
        </w:r>
        <w:r>
          <w:rPr>
            <w:webHidden/>
          </w:rPr>
          <w:fldChar w:fldCharType="end"/>
        </w:r>
      </w:hyperlink>
    </w:p>
    <w:p w:rsidR="00631FF4" w:rsidRDefault="00F000EB">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631FF4">
          <w:rPr>
            <w:webHidden/>
          </w:rPr>
          <w:t>68</w:t>
        </w:r>
        <w:r>
          <w:rPr>
            <w:webHidden/>
          </w:rPr>
          <w:fldChar w:fldCharType="end"/>
        </w:r>
      </w:hyperlink>
    </w:p>
    <w:p w:rsidR="00631FF4" w:rsidRDefault="00F000EB">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631FF4">
          <w:rPr>
            <w:webHidden/>
          </w:rPr>
          <w:t>69</w:t>
        </w:r>
        <w:r>
          <w:rPr>
            <w:webHidden/>
          </w:rPr>
          <w:fldChar w:fldCharType="end"/>
        </w:r>
      </w:hyperlink>
    </w:p>
    <w:p w:rsidR="00631FF4" w:rsidRDefault="00F000EB">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631FF4">
          <w:rPr>
            <w:webHidden/>
          </w:rPr>
          <w:t>72</w:t>
        </w:r>
        <w:r>
          <w:rPr>
            <w:webHidden/>
          </w:rPr>
          <w:fldChar w:fldCharType="end"/>
        </w:r>
      </w:hyperlink>
    </w:p>
    <w:p w:rsidR="00631FF4" w:rsidRDefault="00F000EB">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631FF4">
          <w:rPr>
            <w:webHidden/>
          </w:rPr>
          <w:t>74</w:t>
        </w:r>
        <w:r>
          <w:rPr>
            <w:webHidden/>
          </w:rPr>
          <w:fldChar w:fldCharType="end"/>
        </w:r>
      </w:hyperlink>
    </w:p>
    <w:p w:rsidR="00631FF4" w:rsidRDefault="00F000EB">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631FF4">
          <w:rPr>
            <w:webHidden/>
          </w:rPr>
          <w:t>76</w:t>
        </w:r>
        <w:r>
          <w:rPr>
            <w:webHidden/>
          </w:rPr>
          <w:fldChar w:fldCharType="end"/>
        </w:r>
      </w:hyperlink>
    </w:p>
    <w:p w:rsidR="00631FF4" w:rsidRDefault="00F000EB">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631FF4">
          <w:rPr>
            <w:webHidden/>
          </w:rPr>
          <w:t>78</w:t>
        </w:r>
        <w:r>
          <w:rPr>
            <w:webHidden/>
          </w:rPr>
          <w:fldChar w:fldCharType="end"/>
        </w:r>
      </w:hyperlink>
    </w:p>
    <w:p w:rsidR="00631FF4" w:rsidRDefault="00F000EB">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631FF4">
          <w:rPr>
            <w:webHidden/>
          </w:rPr>
          <w:t>80</w:t>
        </w:r>
        <w:r>
          <w:rPr>
            <w:webHidden/>
          </w:rPr>
          <w:fldChar w:fldCharType="end"/>
        </w:r>
      </w:hyperlink>
    </w:p>
    <w:p w:rsidR="00631FF4" w:rsidRDefault="00F000EB">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631FF4">
          <w:rPr>
            <w:webHidden/>
          </w:rPr>
          <w:t>83</w:t>
        </w:r>
        <w:r>
          <w:rPr>
            <w:webHidden/>
          </w:rPr>
          <w:fldChar w:fldCharType="end"/>
        </w:r>
      </w:hyperlink>
    </w:p>
    <w:p w:rsidR="00631FF4" w:rsidRDefault="00F000EB">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631FF4">
          <w:rPr>
            <w:webHidden/>
          </w:rPr>
          <w:t>86</w:t>
        </w:r>
        <w:r>
          <w:rPr>
            <w:webHidden/>
          </w:rPr>
          <w:fldChar w:fldCharType="end"/>
        </w:r>
      </w:hyperlink>
    </w:p>
    <w:p w:rsidR="00631FF4" w:rsidRDefault="00F000EB">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631FF4">
          <w:rPr>
            <w:webHidden/>
          </w:rPr>
          <w:t>88</w:t>
        </w:r>
        <w:r>
          <w:rPr>
            <w:webHidden/>
          </w:rPr>
          <w:fldChar w:fldCharType="end"/>
        </w:r>
      </w:hyperlink>
    </w:p>
    <w:p w:rsidR="00631FF4" w:rsidRDefault="00F000EB">
      <w:pPr>
        <w:pStyle w:val="14"/>
        <w:rPr>
          <w:rFonts w:asciiTheme="minorHAnsi" w:eastAsiaTheme="minorEastAsia" w:hAnsiTheme="minorHAnsi" w:cstheme="minorBidi"/>
          <w:sz w:val="22"/>
          <w:szCs w:val="22"/>
        </w:rPr>
      </w:pPr>
      <w:hyperlink w:anchor="_Toc388603290" w:history="1">
        <w:r w:rsidR="00631FF4" w:rsidRPr="0063790A">
          <w:rPr>
            <w:rStyle w:val="afb"/>
          </w:rPr>
          <w:t>5.</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631FF4">
          <w:rPr>
            <w:webHidden/>
          </w:rPr>
          <w:t>91</w:t>
        </w:r>
        <w:r>
          <w:rPr>
            <w:webHidden/>
          </w:rPr>
          <w:fldChar w:fldCharType="end"/>
        </w:r>
      </w:hyperlink>
    </w:p>
    <w:p w:rsidR="00631FF4" w:rsidRDefault="00F000EB">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631FF4">
          <w:rPr>
            <w:webHidden/>
          </w:rPr>
          <w:t>92</w:t>
        </w:r>
        <w:r>
          <w:rPr>
            <w:webHidden/>
          </w:rPr>
          <w:fldChar w:fldCharType="end"/>
        </w:r>
      </w:hyperlink>
    </w:p>
    <w:p w:rsidR="00631FF4" w:rsidRDefault="00F000EB">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631FF4">
          <w:rPr>
            <w:noProof/>
            <w:webHidden/>
          </w:rPr>
          <w:t>93</w:t>
        </w:r>
        <w:r>
          <w:rPr>
            <w:noProof/>
            <w:webHidden/>
          </w:rPr>
          <w:fldChar w:fldCharType="end"/>
        </w:r>
      </w:hyperlink>
    </w:p>
    <w:p w:rsidR="00C87330" w:rsidRPr="00DD5EEB" w:rsidRDefault="00F000EB"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AF6819" w:rsidRDefault="00602076" w:rsidP="00602076">
      <w:pPr>
        <w:ind w:firstLine="720"/>
        <w:jc w:val="both"/>
      </w:pPr>
      <w:r w:rsidRPr="00AF6819">
        <w:rPr>
          <w:b/>
        </w:rPr>
        <w:t>Официальный сайт</w:t>
      </w:r>
      <w:r w:rsidRPr="00AF6819">
        <w:t xml:space="preserve"> – </w:t>
      </w:r>
    </w:p>
    <w:p w:rsidR="00602076" w:rsidRPr="00AF6819" w:rsidRDefault="00602076" w:rsidP="00602076">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602076" w:rsidRPr="00AF6819" w:rsidRDefault="00602076" w:rsidP="00602076">
      <w:pPr>
        <w:tabs>
          <w:tab w:val="left" w:pos="1134"/>
        </w:tabs>
        <w:ind w:firstLine="709"/>
        <w:contextualSpacing/>
        <w:jc w:val="both"/>
        <w:rPr>
          <w:b/>
          <w:i/>
        </w:rPr>
      </w:pPr>
    </w:p>
    <w:p w:rsidR="00602076" w:rsidRPr="00AF6819" w:rsidRDefault="00602076" w:rsidP="00602076">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w:t>
      </w:r>
      <w:r w:rsidRPr="00AF6819">
        <w:lastRenderedPageBreak/>
        <w:t xml:space="preserve">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ЦАК — Центральный арбитражный комитет в сфере закупок Госкорпорации «Росатом».</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E34BB">
      <w:pPr>
        <w:pStyle w:val="Times12"/>
        <w:numPr>
          <w:ilvl w:val="2"/>
          <w:numId w:val="56"/>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/ов</w:t>
      </w:r>
      <w:r w:rsidRPr="00AF6819">
        <w:rPr>
          <w:szCs w:val="24"/>
        </w:rPr>
        <w:t xml:space="preserve"> на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E34BB">
      <w:pPr>
        <w:numPr>
          <w:ilvl w:val="0"/>
          <w:numId w:val="65"/>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E34BB">
      <w:pPr>
        <w:numPr>
          <w:ilvl w:val="0"/>
          <w:numId w:val="65"/>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602076" w:rsidRPr="00AF6819" w:rsidRDefault="00602076" w:rsidP="005E34BB">
      <w:pPr>
        <w:numPr>
          <w:ilvl w:val="0"/>
          <w:numId w:val="65"/>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602076" w:rsidRPr="00AF6819" w:rsidRDefault="00602076" w:rsidP="005E34BB">
      <w:pPr>
        <w:pStyle w:val="Times12"/>
        <w:numPr>
          <w:ilvl w:val="2"/>
          <w:numId w:val="5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E34BB">
      <w:pPr>
        <w:numPr>
          <w:ilvl w:val="0"/>
          <w:numId w:val="66"/>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E34BB">
      <w:pPr>
        <w:numPr>
          <w:ilvl w:val="0"/>
          <w:numId w:val="66"/>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E34BB">
      <w:pPr>
        <w:pStyle w:val="Times12"/>
        <w:numPr>
          <w:ilvl w:val="2"/>
          <w:numId w:val="5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E34BB">
      <w:pPr>
        <w:pStyle w:val="aff9"/>
        <w:numPr>
          <w:ilvl w:val="2"/>
          <w:numId w:val="5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r w:rsidRPr="00424512">
        <w:t>.</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E34BB">
      <w:pPr>
        <w:pStyle w:val="aff9"/>
        <w:numPr>
          <w:ilvl w:val="2"/>
          <w:numId w:val="5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E34BB">
      <w:pPr>
        <w:pStyle w:val="aff9"/>
        <w:numPr>
          <w:ilvl w:val="2"/>
          <w:numId w:val="5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E34BB">
      <w:pPr>
        <w:pStyle w:val="Times12"/>
        <w:numPr>
          <w:ilvl w:val="2"/>
          <w:numId w:val="5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E34BB">
      <w:pPr>
        <w:pStyle w:val="Times12"/>
        <w:numPr>
          <w:ilvl w:val="2"/>
          <w:numId w:val="56"/>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E34BB">
      <w:pPr>
        <w:numPr>
          <w:ilvl w:val="2"/>
          <w:numId w:val="58"/>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E34BB">
      <w:pPr>
        <w:numPr>
          <w:ilvl w:val="2"/>
          <w:numId w:val="58"/>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56"/>
      <w:bookmarkEnd w:id="57"/>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E34BB">
      <w:pPr>
        <w:numPr>
          <w:ilvl w:val="2"/>
          <w:numId w:val="58"/>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E34BB">
      <w:pPr>
        <w:numPr>
          <w:ilvl w:val="2"/>
          <w:numId w:val="58"/>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65" w:name="_Ref270105111"/>
      <w:bookmarkStart w:id="66"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E34BB">
      <w:pPr>
        <w:numPr>
          <w:ilvl w:val="2"/>
          <w:numId w:val="58"/>
        </w:numPr>
        <w:tabs>
          <w:tab w:val="clear" w:pos="720"/>
          <w:tab w:val="num" w:pos="0"/>
          <w:tab w:val="left" w:pos="1418"/>
        </w:tabs>
        <w:ind w:left="0" w:right="-1" w:firstLine="709"/>
        <w:jc w:val="both"/>
      </w:pPr>
      <w:bookmarkStart w:id="67"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68"/>
      <w:bookmarkEnd w:id="69"/>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E34BB">
      <w:pPr>
        <w:pStyle w:val="Times12"/>
        <w:numPr>
          <w:ilvl w:val="2"/>
          <w:numId w:val="58"/>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E34BB">
      <w:pPr>
        <w:pStyle w:val="Times12"/>
        <w:numPr>
          <w:ilvl w:val="2"/>
          <w:numId w:val="58"/>
        </w:numPr>
        <w:tabs>
          <w:tab w:val="clear" w:pos="720"/>
          <w:tab w:val="num" w:pos="960"/>
          <w:tab w:val="left" w:pos="1418"/>
        </w:tabs>
        <w:ind w:left="0" w:firstLine="709"/>
        <w:rPr>
          <w:szCs w:val="24"/>
        </w:rPr>
      </w:pPr>
      <w:bookmarkStart w:id="81"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602076"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ненахождении в реестрах </w:t>
      </w:r>
      <w:r>
        <w:rPr>
          <w:sz w:val="24"/>
        </w:rPr>
        <w:lastRenderedPageBreak/>
        <w:t>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E34BB">
      <w:pPr>
        <w:pStyle w:val="Times12"/>
        <w:numPr>
          <w:ilvl w:val="2"/>
          <w:numId w:val="58"/>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E34BB">
      <w:pPr>
        <w:pStyle w:val="Times12"/>
        <w:numPr>
          <w:ilvl w:val="2"/>
          <w:numId w:val="58"/>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E34BB">
      <w:pPr>
        <w:numPr>
          <w:ilvl w:val="0"/>
          <w:numId w:val="67"/>
        </w:numPr>
        <w:ind w:left="0" w:firstLine="709"/>
        <w:jc w:val="both"/>
      </w:pPr>
      <w:r w:rsidRPr="00AF6819">
        <w:t>отозвать поданную заявку и подать ее вновь (при желании);</w:t>
      </w:r>
    </w:p>
    <w:p w:rsidR="00602076" w:rsidRPr="00AF6819" w:rsidRDefault="00602076" w:rsidP="005E34BB">
      <w:pPr>
        <w:numPr>
          <w:ilvl w:val="0"/>
          <w:numId w:val="67"/>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E34BB">
      <w:pPr>
        <w:numPr>
          <w:ilvl w:val="0"/>
          <w:numId w:val="67"/>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3"/>
    </w:p>
    <w:p w:rsidR="00602076" w:rsidRPr="00AF6819" w:rsidRDefault="00602076" w:rsidP="00602076">
      <w:pPr>
        <w:numPr>
          <w:ilvl w:val="2"/>
          <w:numId w:val="10"/>
        </w:numPr>
        <w:tabs>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
    <w:p w:rsidR="00602076" w:rsidRPr="00AF6819" w:rsidRDefault="00602076" w:rsidP="00602076">
      <w:pPr>
        <w:numPr>
          <w:ilvl w:val="2"/>
          <w:numId w:val="10"/>
        </w:numPr>
        <w:tabs>
          <w:tab w:val="num" w:pos="960"/>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E34BB">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602076" w:rsidRPr="00AF6819" w:rsidRDefault="00602076" w:rsidP="005E34BB">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Pr="00AF6819">
        <w:t xml:space="preserve"> При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E34BB">
      <w:pPr>
        <w:numPr>
          <w:ilvl w:val="0"/>
          <w:numId w:val="73"/>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1"/>
    </w:p>
    <w:p w:rsidR="00602076" w:rsidRPr="00AF6819" w:rsidRDefault="00602076" w:rsidP="005E34BB">
      <w:pPr>
        <w:numPr>
          <w:ilvl w:val="0"/>
          <w:numId w:val="73"/>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2"/>
    </w:p>
    <w:p w:rsidR="00602076" w:rsidRPr="00AF6819" w:rsidRDefault="00602076" w:rsidP="005E34BB">
      <w:pPr>
        <w:numPr>
          <w:ilvl w:val="0"/>
          <w:numId w:val="73"/>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3"/>
    </w:p>
    <w:p w:rsidR="00602076" w:rsidRPr="00AF6819" w:rsidRDefault="00602076" w:rsidP="005E34BB">
      <w:pPr>
        <w:numPr>
          <w:ilvl w:val="0"/>
          <w:numId w:val="73"/>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r w:rsidRPr="00AF6819" w:rsidDel="002F26DC">
        <w:t xml:space="preserve"> </w:t>
      </w:r>
      <w:r w:rsidRPr="00AF6819">
        <w:t>;</w:t>
      </w:r>
      <w:bookmarkEnd w:id="174"/>
    </w:p>
    <w:p w:rsidR="00602076" w:rsidRDefault="00602076" w:rsidP="005E34BB">
      <w:pPr>
        <w:numPr>
          <w:ilvl w:val="0"/>
          <w:numId w:val="73"/>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r>
        <w:t>;;</w:t>
      </w:r>
      <w:bookmarkEnd w:id="176"/>
    </w:p>
    <w:p w:rsidR="00602076" w:rsidRPr="00AF6819" w:rsidRDefault="00602076" w:rsidP="005E34BB">
      <w:pPr>
        <w:numPr>
          <w:ilvl w:val="0"/>
          <w:numId w:val="73"/>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bookmarkStart w:id="178" w:name="_Ref299324479"/>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0"/>
    </w:p>
    <w:p w:rsidR="00602076" w:rsidRPr="00AF6819" w:rsidRDefault="00602076" w:rsidP="005E34BB">
      <w:pPr>
        <w:numPr>
          <w:ilvl w:val="0"/>
          <w:numId w:val="63"/>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E34BB">
      <w:pPr>
        <w:numPr>
          <w:ilvl w:val="0"/>
          <w:numId w:val="63"/>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E34BB">
      <w:pPr>
        <w:numPr>
          <w:ilvl w:val="0"/>
          <w:numId w:val="63"/>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E34BB">
      <w:pPr>
        <w:numPr>
          <w:ilvl w:val="0"/>
          <w:numId w:val="68"/>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E34BB">
      <w:pPr>
        <w:numPr>
          <w:ilvl w:val="0"/>
          <w:numId w:val="6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602076" w:rsidRPr="00AF6819" w:rsidRDefault="00602076" w:rsidP="005E34BB">
      <w:pPr>
        <w:numPr>
          <w:ilvl w:val="0"/>
          <w:numId w:val="64"/>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9"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99"/>
    </w:p>
    <w:p w:rsidR="00602076" w:rsidRPr="008C0188" w:rsidRDefault="00602076" w:rsidP="005E34BB">
      <w:pPr>
        <w:numPr>
          <w:ilvl w:val="0"/>
          <w:numId w:val="6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602076" w:rsidRPr="00AF6819" w:rsidRDefault="00602076" w:rsidP="00602076">
      <w:pPr>
        <w:numPr>
          <w:ilvl w:val="2"/>
          <w:numId w:val="10"/>
        </w:numPr>
        <w:tabs>
          <w:tab w:val="num" w:pos="1701"/>
        </w:tabs>
        <w:ind w:left="0" w:firstLine="709"/>
        <w:jc w:val="both"/>
      </w:pPr>
      <w:r w:rsidRPr="00AF6819">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E34BB">
      <w:pPr>
        <w:pStyle w:val="af4"/>
        <w:numPr>
          <w:ilvl w:val="0"/>
          <w:numId w:val="71"/>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E34BB">
      <w:pPr>
        <w:pStyle w:val="af4"/>
        <w:numPr>
          <w:ilvl w:val="0"/>
          <w:numId w:val="71"/>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E34BB">
      <w:pPr>
        <w:pStyle w:val="af4"/>
        <w:numPr>
          <w:ilvl w:val="0"/>
          <w:numId w:val="71"/>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16"/>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E34BB">
      <w:pPr>
        <w:numPr>
          <w:ilvl w:val="0"/>
          <w:numId w:val="5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AF6819">
          <w:t>1</w:t>
        </w:r>
      </w:fldSimple>
      <w:r w:rsidRPr="00AF6819">
        <w:t>…</w:t>
      </w:r>
      <w:fldSimple w:instr=" REF _Ref317259044 \r \h  \* MERGEFORMAT ">
        <w:r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п/п</w:t>
            </w:r>
          </w:p>
        </w:tc>
        <w:tc>
          <w:tcPr>
            <w:tcW w:w="3228" w:type="dxa"/>
            <w:vAlign w:val="center"/>
          </w:tcPr>
          <w:p w:rsidR="00AE227A" w:rsidRPr="00AF6819" w:rsidRDefault="00AE227A" w:rsidP="00457C91">
            <w:pPr>
              <w:pStyle w:val="22"/>
              <w:ind w:firstLine="0"/>
              <w:jc w:val="center"/>
              <w:rPr>
                <w:bCs/>
              </w:rPr>
            </w:pPr>
            <w:r w:rsidRPr="00AF6819">
              <w:rPr>
                <w:bCs/>
              </w:rPr>
              <w:t>Наименование п/п</w:t>
            </w:r>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E34BB">
            <w:pPr>
              <w:numPr>
                <w:ilvl w:val="0"/>
                <w:numId w:val="52"/>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E227A" w:rsidRPr="00AF6819" w:rsidRDefault="00AE227A" w:rsidP="00837884">
            <w:pPr>
              <w:contextualSpacing/>
              <w:rPr>
                <w:bCs/>
              </w:rPr>
            </w:pPr>
            <w:r w:rsidRPr="00AF6819">
              <w:t xml:space="preserve">Состав и объем </w:t>
            </w:r>
            <w:r w:rsidRPr="00837884">
              <w:t>работ/услуг</w:t>
            </w:r>
          </w:p>
        </w:tc>
        <w:tc>
          <w:tcPr>
            <w:tcW w:w="10664" w:type="dxa"/>
          </w:tcPr>
          <w:p w:rsidR="00AE227A" w:rsidRPr="00550DF1" w:rsidRDefault="00550DF1" w:rsidP="00457C91">
            <w:pPr>
              <w:ind w:right="153"/>
              <w:contextualSpacing/>
              <w:jc w:val="both"/>
              <w:rPr>
                <w:b/>
              </w:rPr>
            </w:pPr>
            <w:r w:rsidRPr="00550DF1">
              <w:rPr>
                <w:b/>
              </w:rPr>
              <w:t xml:space="preserve">Право заключения договора на </w:t>
            </w:r>
            <w:r w:rsidR="00FA16D2" w:rsidRPr="00FA16D2">
              <w:rPr>
                <w:b/>
              </w:rPr>
              <w:t xml:space="preserve">выполнение </w:t>
            </w:r>
            <w:r w:rsidR="00D405A2" w:rsidRPr="00D405A2">
              <w:rPr>
                <w:b/>
              </w:rPr>
              <w:t xml:space="preserve">НИР по теме: </w:t>
            </w:r>
            <w:r w:rsidR="002460D4" w:rsidRPr="002460D4">
              <w:rPr>
                <w:b/>
              </w:rPr>
              <w:t>«Разработка способов подготовки ПХ-1 к выводу из эксплуатации и дальнейшей его консервации»</w:t>
            </w:r>
            <w:r w:rsidR="002460D4">
              <w:rPr>
                <w:b/>
              </w:rPr>
              <w:t>.</w:t>
            </w:r>
          </w:p>
          <w:p w:rsidR="00AE227A" w:rsidRPr="00550DF1" w:rsidRDefault="00AE227A" w:rsidP="00457C91">
            <w:pPr>
              <w:ind w:right="153"/>
              <w:contextualSpacing/>
              <w:jc w:val="both"/>
            </w:pPr>
          </w:p>
          <w:p w:rsidR="00AE227A" w:rsidRPr="00550DF1" w:rsidRDefault="00AE227A" w:rsidP="00457C91"/>
          <w:p w:rsidR="00AE227A" w:rsidRPr="00550DF1" w:rsidRDefault="00AE227A" w:rsidP="00457C91">
            <w:pPr>
              <w:ind w:right="153"/>
              <w:contextualSpacing/>
              <w:jc w:val="both"/>
              <w:rPr>
                <w:bCs/>
              </w:rPr>
            </w:pPr>
          </w:p>
        </w:tc>
      </w:tr>
      <w:tr w:rsidR="00AE227A" w:rsidRPr="00AF6819" w:rsidTr="00457C91">
        <w:trPr>
          <w:trHeight w:val="641"/>
        </w:trPr>
        <w:tc>
          <w:tcPr>
            <w:tcW w:w="781" w:type="dxa"/>
          </w:tcPr>
          <w:p w:rsidR="00AE227A" w:rsidRPr="00AF6819" w:rsidRDefault="00AE227A" w:rsidP="005E34BB">
            <w:pPr>
              <w:numPr>
                <w:ilvl w:val="0"/>
                <w:numId w:val="52"/>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E227A" w:rsidRPr="00AF6819" w:rsidRDefault="00550DF1" w:rsidP="00457C91">
            <w:pPr>
              <w:pStyle w:val="22"/>
              <w:ind w:right="153" w:firstLine="0"/>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3" w:name="_Ref317250598"/>
          </w:p>
        </w:tc>
        <w:bookmarkEnd w:id="293"/>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550DF1" w:rsidRDefault="00550DF1" w:rsidP="00457C91">
            <w:pPr>
              <w:ind w:right="153"/>
            </w:pPr>
          </w:p>
          <w:p w:rsidR="00443A84" w:rsidRDefault="00443A84" w:rsidP="00457C91">
            <w:pPr>
              <w:ind w:right="153"/>
            </w:pPr>
          </w:p>
          <w:p w:rsidR="00443A84" w:rsidRDefault="00443A84" w:rsidP="00457C91">
            <w:pPr>
              <w:ind w:right="153"/>
            </w:pPr>
          </w:p>
          <w:p w:rsidR="00443A84" w:rsidRDefault="00443A84" w:rsidP="00457C91">
            <w:pPr>
              <w:ind w:right="153"/>
            </w:pPr>
          </w:p>
          <w:p w:rsidR="00443A84" w:rsidRDefault="00443A84"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550DF1">
            <w:pPr>
              <w:spacing w:line="310" w:lineRule="exact"/>
              <w:ind w:firstLine="305"/>
            </w:pPr>
            <w:r>
              <w:lastRenderedPageBreak/>
              <w:t xml:space="preserve">Сроки  оказания услуг: </w:t>
            </w:r>
          </w:p>
          <w:p w:rsidR="00443A84" w:rsidRPr="00443A84" w:rsidRDefault="00443A84" w:rsidP="00443A84">
            <w:pPr>
              <w:ind w:right="-3"/>
              <w:rPr>
                <w:color w:val="000000"/>
              </w:rPr>
            </w:pPr>
            <w:r w:rsidRPr="00443A84">
              <w:rPr>
                <w:color w:val="000000"/>
              </w:rPr>
              <w:t xml:space="preserve">с момента подписания - до </w:t>
            </w:r>
            <w:r w:rsidR="002460D4">
              <w:rPr>
                <w:color w:val="000000"/>
              </w:rPr>
              <w:t>(</w:t>
            </w:r>
            <w:r w:rsidRPr="00443A84">
              <w:rPr>
                <w:color w:val="000000"/>
              </w:rPr>
              <w:t>не позднее 20.12.2014г.</w:t>
            </w:r>
            <w:r w:rsidR="002460D4">
              <w:rPr>
                <w:color w:val="000000"/>
              </w:rPr>
              <w:t>)</w:t>
            </w:r>
            <w:r w:rsidRPr="00443A84">
              <w:rPr>
                <w:color w:val="000000"/>
              </w:rPr>
              <w:t>, если иное не предусмотрено календарным планом.</w:t>
            </w:r>
          </w:p>
          <w:p w:rsidR="00AE227A" w:rsidRPr="00443A84" w:rsidRDefault="00443A84" w:rsidP="00443A84">
            <w:pPr>
              <w:ind w:right="153"/>
              <w:jc w:val="both"/>
            </w:pPr>
            <w:r w:rsidRPr="00443A84">
              <w:rPr>
                <w:color w:val="000000"/>
              </w:rPr>
              <w:t>Срок начала работ - после уведомления Исполнителя Заказчиком об одобрении финансирования данной НИР Инвестиционным комитетом Госкорпорации «Росатом» и определяется с учетом ограничения на выполнение обязательств по договору.</w:t>
            </w:r>
          </w:p>
          <w:p w:rsidR="00443A84" w:rsidRDefault="00443A84" w:rsidP="00457C91">
            <w:pPr>
              <w:ind w:right="153"/>
              <w:jc w:val="both"/>
            </w:pPr>
          </w:p>
          <w:p w:rsidR="00550DF1" w:rsidRPr="009D2EFB" w:rsidRDefault="00550DF1" w:rsidP="00457C91">
            <w:pPr>
              <w:ind w:right="153"/>
              <w:jc w:val="both"/>
              <w:rPr>
                <w:b/>
                <w:i/>
              </w:rPr>
            </w:pPr>
            <w:r w:rsidRPr="009D2EFB">
              <w:t>Место  оказания услуг:</w:t>
            </w:r>
          </w:p>
          <w:p w:rsidR="00550DF1" w:rsidRDefault="009D2EFB" w:rsidP="00457C91">
            <w:pPr>
              <w:ind w:right="153"/>
              <w:jc w:val="both"/>
              <w:rPr>
                <w:b/>
                <w:i/>
              </w:rPr>
            </w:pPr>
            <w:r w:rsidRPr="00292C22">
              <w:t>работы выполняются по месту нахождения Исполнителя и Заказчика</w:t>
            </w:r>
            <w:r w:rsidRPr="00292C22">
              <w:rPr>
                <w:i/>
              </w:rPr>
              <w:t>.</w:t>
            </w:r>
          </w:p>
          <w:p w:rsidR="009D2EFB" w:rsidRPr="00F3694B" w:rsidRDefault="009D2EFB" w:rsidP="00457C91">
            <w:pPr>
              <w:ind w:right="153"/>
              <w:jc w:val="both"/>
              <w:rPr>
                <w:b/>
                <w:i/>
              </w:rPr>
            </w:pP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550DF1">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w:t>
            </w:r>
            <w:r w:rsidRPr="00C61FCD">
              <w:lastRenderedPageBreak/>
              <w:t>правилами (тел. для справок: 8 (3823) 52-</w:t>
            </w:r>
            <w:r>
              <w:t>50</w:t>
            </w:r>
            <w:r w:rsidRPr="00C61FCD">
              <w:t>-</w:t>
            </w:r>
            <w:r>
              <w:t>28</w:t>
            </w:r>
            <w:r w:rsidRPr="00C61FCD">
              <w:t xml:space="preserve"> секретарь ОФЗОиСП ОАО «СХК»).</w:t>
            </w:r>
          </w:p>
          <w:p w:rsidR="00AE227A" w:rsidRDefault="00AE227A" w:rsidP="00457C91">
            <w:pPr>
              <w:ind w:right="153"/>
              <w:jc w:val="both"/>
            </w:pPr>
          </w:p>
          <w:p w:rsidR="00AE227A" w:rsidRPr="00AF6819" w:rsidRDefault="00443A84" w:rsidP="00457C91">
            <w:pPr>
              <w:ind w:right="153"/>
              <w:jc w:val="both"/>
              <w:rPr>
                <w:b/>
                <w:i/>
              </w:rPr>
            </w:pPr>
            <w:r w:rsidRPr="00443A84">
              <w:rPr>
                <w:bCs/>
                <w:color w:val="000000"/>
              </w:rPr>
              <w:t>Оплата производится Заказчиком путем безналичного перечисления на расчетный счет Исполнителя в срок не позднее  30  (тридцати) календарных дней, на основании подлинного акта сдачи-приёмки выполненных работ по каждому этапу, по выставленному Исполнителем счету и счету-фактуре, составленному в соответствии с требованиями Налогового кодекса РФ.</w:t>
            </w:r>
          </w:p>
          <w:p w:rsidR="00AE227A" w:rsidRDefault="00AE227A" w:rsidP="00457C91">
            <w:pPr>
              <w:ind w:right="153"/>
              <w:jc w:val="both"/>
              <w:rPr>
                <w:b/>
              </w:rPr>
            </w:pPr>
          </w:p>
          <w:p w:rsidR="00AE227A" w:rsidRPr="00550DF1" w:rsidRDefault="00AE227A" w:rsidP="00457C91">
            <w:pPr>
              <w:ind w:right="153"/>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5E34BB">
            <w:pPr>
              <w:numPr>
                <w:ilvl w:val="0"/>
                <w:numId w:val="52"/>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AE227A" w:rsidRPr="003C3EBB" w:rsidRDefault="00AE227A" w:rsidP="00457C91">
            <w:pPr>
              <w:autoSpaceDE w:val="0"/>
              <w:autoSpaceDN w:val="0"/>
              <w:adjustRightInd w:val="0"/>
              <w:jc w:val="both"/>
            </w:pPr>
            <w:r w:rsidRPr="003C3EBB">
              <w:t>Заказчик: 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Место нахождения  заказчика: 636039, Томская обл, Северск г, Курчатова ул, 1</w:t>
            </w:r>
          </w:p>
          <w:p w:rsidR="00AE227A" w:rsidRPr="003C3EBB" w:rsidRDefault="00AE227A" w:rsidP="00457C91">
            <w:pPr>
              <w:autoSpaceDE w:val="0"/>
              <w:autoSpaceDN w:val="0"/>
              <w:adjustRightInd w:val="0"/>
              <w:jc w:val="both"/>
            </w:pPr>
            <w:r w:rsidRPr="003C3EBB">
              <w:t>Почтовый адрес заказчика: 636039, Томская обл, Северск г, Курчатова ул, 1</w:t>
            </w:r>
          </w:p>
          <w:p w:rsidR="00AE227A" w:rsidRPr="003C3EBB" w:rsidRDefault="00AE227A" w:rsidP="00457C91">
            <w:pPr>
              <w:autoSpaceDE w:val="0"/>
              <w:autoSpaceDN w:val="0"/>
              <w:adjustRightInd w:val="0"/>
              <w:jc w:val="both"/>
            </w:pPr>
            <w:r w:rsidRPr="003C3EBB">
              <w:t xml:space="preserve">Адрес электронной почты заказчика: </w:t>
            </w:r>
          </w:p>
          <w:p w:rsidR="00AE227A" w:rsidRPr="003C3EBB" w:rsidRDefault="00AE227A" w:rsidP="00457C91">
            <w:pPr>
              <w:autoSpaceDE w:val="0"/>
              <w:autoSpaceDN w:val="0"/>
              <w:adjustRightInd w:val="0"/>
              <w:jc w:val="both"/>
              <w:rPr>
                <w:b/>
              </w:rPr>
            </w:pPr>
            <w:r w:rsidRPr="003C3EBB">
              <w:t>Номер контактного телефона заказчика:</w:t>
            </w:r>
            <w:r w:rsidRPr="003C3EBB">
              <w:rPr>
                <w:b/>
              </w:rPr>
              <w:t xml:space="preserve"> </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3C3EBB" w:rsidRPr="00DE1F0F" w:rsidRDefault="003C3EBB" w:rsidP="003C3EBB">
            <w:pPr>
              <w:ind w:right="153"/>
              <w:jc w:val="both"/>
              <w:rPr>
                <w:color w:val="FF0000"/>
              </w:rPr>
            </w:pPr>
            <w:r w:rsidRPr="00AE269F">
              <w:rPr>
                <w:b/>
              </w:rPr>
              <w:t xml:space="preserve">Контактное лицо по орг. вопросам: </w:t>
            </w:r>
            <w:r>
              <w:t>Захарова Елена Викторовна</w:t>
            </w:r>
          </w:p>
          <w:p w:rsidR="003C3EBB" w:rsidRPr="00AE269F" w:rsidRDefault="003C3EBB" w:rsidP="003C3EBB">
            <w:pPr>
              <w:ind w:right="153"/>
              <w:jc w:val="both"/>
            </w:pPr>
            <w:r>
              <w:t>Телефон: 8(3823) 52-81-85</w:t>
            </w:r>
          </w:p>
          <w:p w:rsidR="003C3EBB" w:rsidRPr="00AE269F" w:rsidRDefault="003C3EBB" w:rsidP="003C3EBB">
            <w:pPr>
              <w:ind w:right="153"/>
              <w:jc w:val="both"/>
            </w:pPr>
            <w:r w:rsidRPr="00AE269F">
              <w:t>Факс: 8(3823) 56-25-50</w:t>
            </w:r>
          </w:p>
          <w:p w:rsidR="003C3EBB" w:rsidRPr="00AE269F" w:rsidRDefault="003C3EBB" w:rsidP="003C3EBB">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3C3EBB" w:rsidRPr="00DC5E5A" w:rsidRDefault="003C3EBB" w:rsidP="003C3EBB">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C3EBB" w:rsidRDefault="003C3EBB" w:rsidP="003C3EBB">
            <w:pPr>
              <w:ind w:right="153"/>
              <w:jc w:val="both"/>
            </w:pPr>
            <w:r w:rsidRPr="00AE269F">
              <w:rPr>
                <w:b/>
              </w:rPr>
              <w:t>Контактное лицо по предмету закупки:</w:t>
            </w:r>
            <w:r w:rsidRPr="00AE269F">
              <w:t xml:space="preserve"> </w:t>
            </w:r>
          </w:p>
          <w:p w:rsidR="00AE227A" w:rsidRDefault="00443A84" w:rsidP="003C3EBB">
            <w:pPr>
              <w:ind w:right="153"/>
              <w:jc w:val="both"/>
            </w:pPr>
            <w:r w:rsidRPr="00443A84">
              <w:t>Щербина Денис Евгеньевич, инженер-технолог ПТО ОАО «СХК»</w:t>
            </w:r>
          </w:p>
          <w:p w:rsidR="00837884" w:rsidRPr="00AF6819" w:rsidRDefault="00443A84" w:rsidP="003C3EBB">
            <w:pPr>
              <w:ind w:right="153"/>
              <w:jc w:val="both"/>
            </w:pPr>
            <w:r w:rsidRPr="00443A84">
              <w:t>(3823) 52-15-57</w:t>
            </w:r>
          </w:p>
        </w:tc>
      </w:tr>
      <w:tr w:rsidR="00AE227A" w:rsidRPr="00AF6819" w:rsidTr="00457C91">
        <w:trPr>
          <w:trHeight w:val="70"/>
        </w:trPr>
        <w:tc>
          <w:tcPr>
            <w:tcW w:w="781" w:type="dxa"/>
          </w:tcPr>
          <w:p w:rsidR="00AE227A" w:rsidRPr="00AF6819" w:rsidRDefault="00AE227A" w:rsidP="005E34BB">
            <w:pPr>
              <w:numPr>
                <w:ilvl w:val="0"/>
                <w:numId w:val="52"/>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3C3EBB">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3C3EBB">
            <w:pPr>
              <w:tabs>
                <w:tab w:val="left" w:pos="386"/>
              </w:tabs>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3C3EBB" w:rsidRPr="00CE4979" w:rsidRDefault="003C3EBB" w:rsidP="003C3EBB">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 xml:space="preserve">атом» </w:t>
            </w:r>
            <w:r w:rsidRPr="00CE4979">
              <w:rPr>
                <w:spacing w:val="-6"/>
              </w:rPr>
              <w:lastRenderedPageBreak/>
              <w:t>(</w:t>
            </w:r>
            <w:hyperlink r:id="rId16" w:history="1">
              <w:r w:rsidRPr="00CE4979">
                <w:rPr>
                  <w:rStyle w:val="afb"/>
                  <w:color w:val="auto"/>
                </w:rPr>
                <w:t>http://zakupki.rosatom.ru</w:t>
              </w:r>
            </w:hyperlink>
            <w:r w:rsidRPr="00CE4979">
              <w:rPr>
                <w:spacing w:val="-6"/>
              </w:rPr>
              <w:t>).</w:t>
            </w:r>
          </w:p>
          <w:p w:rsidR="00AE227A" w:rsidRPr="00AF6819" w:rsidRDefault="003C3EBB" w:rsidP="003C3EBB">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7"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18" w:history="1">
              <w:r w:rsidRPr="00B722E6">
                <w:rPr>
                  <w:rStyle w:val="afb"/>
                  <w:b/>
                </w:rPr>
                <w:t>www.</w:t>
              </w:r>
              <w:r w:rsidRPr="00B722E6">
                <w:rPr>
                  <w:rStyle w:val="afb"/>
                </w:rPr>
                <w:t>a-k-d</w:t>
              </w:r>
              <w:r w:rsidRPr="00B722E6">
                <w:rPr>
                  <w:rStyle w:val="afb"/>
                  <w:b/>
                </w:rPr>
                <w:t>.ru</w:t>
              </w:r>
            </w:hyperlink>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pPr>
            <w:r w:rsidRPr="00AF6819">
              <w:rPr>
                <w:bCs/>
              </w:rPr>
              <w:t>Дата опубликования извещения о проведении Запроса предложений</w:t>
            </w:r>
          </w:p>
        </w:tc>
        <w:tc>
          <w:tcPr>
            <w:tcW w:w="10664" w:type="dxa"/>
          </w:tcPr>
          <w:p w:rsidR="00AE227A" w:rsidRDefault="00AE227A" w:rsidP="00457C91">
            <w:pPr>
              <w:ind w:right="153"/>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rsidR="003C3EBB">
              <w:t xml:space="preserve"> и на ЭТП.</w:t>
            </w:r>
          </w:p>
          <w:p w:rsidR="00AE227A" w:rsidRPr="00AF6819" w:rsidRDefault="00AE227A" w:rsidP="00457C91">
            <w:pPr>
              <w:ind w:right="153"/>
              <w:rPr>
                <w:bCs/>
              </w:rPr>
            </w:pP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457C91">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AE227A" w:rsidRPr="008C0188" w:rsidRDefault="002460D4" w:rsidP="00457C91">
            <w:pPr>
              <w:pStyle w:val="38"/>
              <w:tabs>
                <w:tab w:val="clear" w:pos="1307"/>
              </w:tabs>
              <w:ind w:left="0" w:right="153"/>
              <w:rPr>
                <w:b/>
                <w:i/>
                <w:szCs w:val="24"/>
              </w:rPr>
            </w:pPr>
            <w:r>
              <w:rPr>
                <w:b/>
                <w:bCs/>
                <w:color w:val="000000"/>
                <w:szCs w:val="24"/>
              </w:rPr>
              <w:t>500</w:t>
            </w:r>
            <w:r w:rsidR="00443A84" w:rsidRPr="00443A84">
              <w:rPr>
                <w:b/>
                <w:bCs/>
                <w:color w:val="000000"/>
                <w:szCs w:val="24"/>
              </w:rPr>
              <w:t xml:space="preserve"> 000,00</w:t>
            </w:r>
            <w:r w:rsidR="003C3EBB" w:rsidRPr="003C3EBB">
              <w:rPr>
                <w:b/>
                <w:bCs/>
                <w:color w:val="000000"/>
                <w:szCs w:val="24"/>
              </w:rPr>
              <w:t xml:space="preserve"> (</w:t>
            </w:r>
            <w:r>
              <w:rPr>
                <w:b/>
                <w:bCs/>
                <w:color w:val="000000"/>
                <w:szCs w:val="24"/>
              </w:rPr>
              <w:t>пят</w:t>
            </w:r>
            <w:r w:rsidR="00D405A2">
              <w:rPr>
                <w:b/>
                <w:bCs/>
                <w:color w:val="000000"/>
                <w:szCs w:val="24"/>
              </w:rPr>
              <w:t xml:space="preserve">ьсот </w:t>
            </w:r>
            <w:r w:rsidR="003C3EBB" w:rsidRPr="003C3EBB">
              <w:rPr>
                <w:b/>
                <w:bCs/>
                <w:color w:val="000000"/>
                <w:szCs w:val="24"/>
              </w:rPr>
              <w:t xml:space="preserve">тысяч) рублей </w:t>
            </w:r>
            <w:r w:rsidR="00443A84">
              <w:rPr>
                <w:b/>
                <w:bCs/>
                <w:color w:val="000000"/>
                <w:szCs w:val="24"/>
              </w:rPr>
              <w:t>0</w:t>
            </w:r>
            <w:r w:rsidR="003C3EBB" w:rsidRPr="003C3EBB">
              <w:rPr>
                <w:b/>
                <w:bCs/>
                <w:color w:val="000000"/>
                <w:szCs w:val="24"/>
              </w:rPr>
              <w:t>0 копеек</w:t>
            </w:r>
            <w:r w:rsidR="00AE227A" w:rsidRPr="003C3EBB">
              <w:rPr>
                <w:b/>
                <w:szCs w:val="24"/>
              </w:rPr>
              <w:t xml:space="preserve">, </w:t>
            </w:r>
            <w:r w:rsidR="00AE227A" w:rsidRPr="003C3EBB">
              <w:rPr>
                <w:szCs w:val="24"/>
              </w:rPr>
              <w:t>вкл НДС 18 %</w:t>
            </w:r>
          </w:p>
          <w:p w:rsidR="003C3EBB" w:rsidRDefault="003C3EBB" w:rsidP="00457C91">
            <w:pPr>
              <w:pStyle w:val="38"/>
              <w:tabs>
                <w:tab w:val="clear" w:pos="1307"/>
              </w:tabs>
              <w:ind w:left="0" w:right="153"/>
            </w:pPr>
            <w:r>
              <w:t>В</w:t>
            </w:r>
            <w:r w:rsidR="00AE227A" w:rsidRPr="003C3EBB">
              <w:t xml:space="preserve"> случае базиса сравнения цен без учета НДС</w:t>
            </w:r>
          </w:p>
          <w:p w:rsidR="00AE227A" w:rsidRDefault="002460D4" w:rsidP="00457C91">
            <w:pPr>
              <w:jc w:val="both"/>
              <w:rPr>
                <w:highlight w:val="green"/>
              </w:rPr>
            </w:pPr>
            <w:r>
              <w:rPr>
                <w:b/>
              </w:rPr>
              <w:t>423</w:t>
            </w:r>
            <w:r w:rsidR="004465D7">
              <w:rPr>
                <w:b/>
              </w:rPr>
              <w:t xml:space="preserve"> </w:t>
            </w:r>
            <w:r>
              <w:rPr>
                <w:b/>
              </w:rPr>
              <w:t>728</w:t>
            </w:r>
            <w:r w:rsidR="004465D7">
              <w:rPr>
                <w:b/>
              </w:rPr>
              <w:t>,</w:t>
            </w:r>
            <w:r>
              <w:rPr>
                <w:b/>
              </w:rPr>
              <w:t>81</w:t>
            </w:r>
            <w:r w:rsidR="00AE227A" w:rsidRPr="004465D7">
              <w:rPr>
                <w:b/>
              </w:rPr>
              <w:t xml:space="preserve"> (</w:t>
            </w:r>
            <w:r>
              <w:rPr>
                <w:b/>
              </w:rPr>
              <w:t>четыреста двадцать три</w:t>
            </w:r>
            <w:r w:rsidR="00AE227A" w:rsidRPr="004465D7">
              <w:rPr>
                <w:b/>
              </w:rPr>
              <w:t xml:space="preserve"> тысяч</w:t>
            </w:r>
            <w:r>
              <w:rPr>
                <w:b/>
              </w:rPr>
              <w:t>и семьсот двадцать восемь</w:t>
            </w:r>
            <w:r w:rsidR="004465D7" w:rsidRPr="004465D7">
              <w:rPr>
                <w:b/>
              </w:rPr>
              <w:t>)</w:t>
            </w:r>
            <w:r w:rsidR="004465D7">
              <w:t xml:space="preserve"> </w:t>
            </w:r>
            <w:r w:rsidR="00AE227A" w:rsidRPr="003C3EBB">
              <w:t xml:space="preserve"> </w:t>
            </w:r>
            <w:r w:rsidR="004465D7" w:rsidRPr="003C3EBB">
              <w:rPr>
                <w:b/>
                <w:bCs/>
                <w:color w:val="000000"/>
              </w:rPr>
              <w:t xml:space="preserve">рублей </w:t>
            </w:r>
            <w:r>
              <w:rPr>
                <w:b/>
                <w:bCs/>
                <w:color w:val="000000"/>
              </w:rPr>
              <w:t>81</w:t>
            </w:r>
            <w:r w:rsidR="004465D7" w:rsidRPr="003C3EBB">
              <w:rPr>
                <w:b/>
                <w:bCs/>
                <w:color w:val="000000"/>
              </w:rPr>
              <w:t xml:space="preserve"> копеек</w:t>
            </w:r>
            <w:r w:rsidR="004465D7">
              <w:rPr>
                <w:highlight w:val="green"/>
              </w:rPr>
              <w:t xml:space="preserve"> </w:t>
            </w:r>
          </w:p>
          <w:p w:rsidR="004465D7" w:rsidRDefault="004465D7" w:rsidP="00457C91">
            <w:pPr>
              <w:jc w:val="both"/>
              <w:rPr>
                <w:highlight w:val="green"/>
              </w:rPr>
            </w:pPr>
          </w:p>
          <w:p w:rsidR="003C3EBB" w:rsidRDefault="003C3EBB" w:rsidP="003C3EBB">
            <w:pPr>
              <w:jc w:val="both"/>
            </w:pPr>
            <w:r>
              <w:t xml:space="preserve">Заказчик </w:t>
            </w:r>
            <w:r w:rsidRPr="003C3EBB">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w:t>
            </w:r>
            <w:r w:rsidRPr="007E078B">
              <w:t xml:space="preserve"> </w:t>
            </w:r>
            <w:r w:rsidRPr="003C3EBB">
              <w:t>без учета НДС.</w:t>
            </w:r>
          </w:p>
          <w:p w:rsidR="00837884" w:rsidRDefault="00837884" w:rsidP="003C3EBB">
            <w:pPr>
              <w:jc w:val="both"/>
            </w:pPr>
          </w:p>
          <w:p w:rsidR="00837884" w:rsidRPr="003C3EBB" w:rsidRDefault="00837884" w:rsidP="003C3EBB">
            <w:pPr>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E227A" w:rsidRDefault="00AE227A" w:rsidP="00457C91">
            <w:pPr>
              <w:jc w:val="both"/>
              <w:rPr>
                <w:highlight w:val="green"/>
              </w:rPr>
            </w:pPr>
          </w:p>
          <w:p w:rsidR="00F36C88" w:rsidRPr="00170F0B" w:rsidRDefault="00AE227A" w:rsidP="00DA0AEC">
            <w:pPr>
              <w:jc w:val="both"/>
              <w:rPr>
                <w:sz w:val="28"/>
                <w:szCs w:val="20"/>
              </w:rPr>
            </w:pPr>
            <w:r>
              <w:t xml:space="preserve">Включенные в цену расходы (за исключением стоимости продукции и НДС): </w:t>
            </w:r>
            <w:r w:rsidR="00170F0B" w:rsidRPr="00170F0B">
              <w:rPr>
                <w:bCs/>
                <w:color w:val="000000"/>
                <w:szCs w:val="22"/>
              </w:rPr>
              <w:t>цена договора включает в себя компенсацию издержек Исполнителя, включая, в том числе, в необходимых случаях, расходы на перевозку, страхование, уплату таможенных пошлин, налогов и других обязательных платежей, расходы по выкупу исключительных прав на результаты выполненных НИОКР по настоящему Договору у своих работников, расходы по приобретению прав на использование охраняемых результатов интеллектуальной деятельности принадлежащих третьим лицам.</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AE227A" w:rsidP="00457C91">
            <w:pPr>
              <w:ind w:right="153"/>
            </w:pPr>
            <w:r w:rsidRPr="00AF6819">
              <w:t>русский</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AE227A" w:rsidRPr="00AF6819" w:rsidRDefault="00AE227A" w:rsidP="00457C91">
            <w:r w:rsidRPr="00AF6819">
              <w:rPr>
                <w:b/>
              </w:rPr>
              <w:t xml:space="preserve">все суммы денежных средств в заявке и приложениях к ней должны быть выражены </w:t>
            </w:r>
            <w:r w:rsidRPr="00DA0AEC">
              <w:rPr>
                <w:b/>
              </w:rPr>
              <w:t>в</w:t>
            </w:r>
            <w:r w:rsidRPr="00DA0AEC">
              <w:t xml:space="preserve">  RUB</w:t>
            </w:r>
            <w:r w:rsidRPr="00AF6819">
              <w:t xml:space="preserve"> </w:t>
            </w:r>
          </w:p>
          <w:p w:rsidR="00AE227A" w:rsidRPr="00AF6819" w:rsidRDefault="00AE227A" w:rsidP="00457C91">
            <w:pPr>
              <w:ind w:right="153"/>
              <w:jc w:val="both"/>
            </w:pPr>
            <w:r w:rsidRPr="00AF6819">
              <w:t xml:space="preserve">Выражение денежных сумм в других валютах может быть расценено закупочной комиссией как </w:t>
            </w:r>
            <w:r w:rsidRPr="00AF6819">
              <w:lastRenderedPageBreak/>
              <w:t>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E34BB">
            <w:pPr>
              <w:numPr>
                <w:ilvl w:val="0"/>
                <w:numId w:val="52"/>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t>Требования к участникам Запроса предложений:</w:t>
            </w:r>
            <w:bookmarkEnd w:id="303"/>
            <w:bookmarkEnd w:id="304"/>
            <w:bookmarkEnd w:id="305"/>
          </w:p>
          <w:p w:rsidR="00AE227A" w:rsidRPr="00AF6819" w:rsidRDefault="00AE227A" w:rsidP="005E34BB">
            <w:pPr>
              <w:numPr>
                <w:ilvl w:val="0"/>
                <w:numId w:val="46"/>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AE227A" w:rsidRPr="00AF6819" w:rsidRDefault="00AE227A" w:rsidP="005E34BB">
            <w:pPr>
              <w:numPr>
                <w:ilvl w:val="0"/>
                <w:numId w:val="46"/>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457C91">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E227A" w:rsidRPr="00AF6819" w:rsidRDefault="00AE227A" w:rsidP="00457C91">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Default="00AE227A" w:rsidP="005E34BB">
            <w:pPr>
              <w:numPr>
                <w:ilvl w:val="0"/>
                <w:numId w:val="46"/>
              </w:numPr>
              <w:tabs>
                <w:tab w:val="left" w:pos="778"/>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457C91">
            <w:pPr>
              <w:tabs>
                <w:tab w:val="left" w:pos="778"/>
              </w:tabs>
              <w:ind w:left="660" w:right="153"/>
              <w:jc w:val="both"/>
            </w:pPr>
            <w:r>
              <w:lastRenderedPageBreak/>
              <w:t xml:space="preserve">- </w:t>
            </w:r>
            <w:r w:rsidRPr="000B084B">
              <w:t>в реестре недобросовестных поставщиков Госкорпорации «Росатом» и организаций Госкорпорации «Росатом»</w:t>
            </w:r>
            <w:r>
              <w:t>.</w:t>
            </w:r>
          </w:p>
          <w:p w:rsidR="00AE227A" w:rsidRPr="00482AD6" w:rsidRDefault="00AE227A" w:rsidP="006C13B2">
            <w:pPr>
              <w:pStyle w:val="a0"/>
              <w:numPr>
                <w:ilvl w:val="0"/>
                <w:numId w:val="0"/>
              </w:numPr>
              <w:tabs>
                <w:tab w:val="left" w:pos="920"/>
                <w:tab w:val="left" w:pos="5740"/>
              </w:tabs>
              <w:spacing w:line="240" w:lineRule="auto"/>
              <w:ind w:right="153" w:firstLine="635"/>
              <w:jc w:val="left"/>
              <w:rPr>
                <w:sz w:val="24"/>
                <w:szCs w:val="24"/>
              </w:rPr>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6" w:name="_Ref317256469"/>
          </w:p>
        </w:tc>
        <w:bookmarkEnd w:id="306"/>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7" w:name="_Ref317257394"/>
          </w:p>
        </w:tc>
        <w:bookmarkEnd w:id="307"/>
        <w:tc>
          <w:tcPr>
            <w:tcW w:w="3228" w:type="dxa"/>
          </w:tcPr>
          <w:p w:rsidR="00AE227A" w:rsidRPr="00AF6819" w:rsidRDefault="00AE227A" w:rsidP="006C13B2">
            <w:pPr>
              <w:pStyle w:val="38"/>
              <w:tabs>
                <w:tab w:val="clear" w:pos="1307"/>
              </w:tabs>
              <w:ind w:left="45" w:right="153"/>
              <w:rPr>
                <w:szCs w:val="24"/>
              </w:rPr>
            </w:pPr>
            <w:r w:rsidRPr="00AF6819">
              <w:rPr>
                <w:szCs w:val="24"/>
              </w:rPr>
              <w:t xml:space="preserve">Требования к </w:t>
            </w:r>
            <w:r w:rsidRPr="00AF6819">
              <w:rPr>
                <w:b/>
                <w:i/>
                <w:szCs w:val="24"/>
              </w:rPr>
              <w:t>выполняемым работам</w:t>
            </w:r>
          </w:p>
        </w:tc>
        <w:tc>
          <w:tcPr>
            <w:tcW w:w="10664" w:type="dxa"/>
          </w:tcPr>
          <w:p w:rsidR="00AE227A" w:rsidRPr="00AF6819" w:rsidRDefault="00AE227A" w:rsidP="00B5353D">
            <w:pPr>
              <w:tabs>
                <w:tab w:val="left" w:pos="495"/>
                <w:tab w:val="left" w:pos="5657"/>
              </w:tabs>
              <w:ind w:right="153" w:firstLine="660"/>
              <w:jc w:val="both"/>
            </w:pPr>
            <w:r w:rsidRPr="00AF6819">
              <w:t xml:space="preserve">Требования к </w:t>
            </w:r>
            <w:r w:rsidRPr="00AF6819">
              <w:rPr>
                <w:b/>
                <w:i/>
              </w:rPr>
              <w:t>выполняемым работам</w:t>
            </w:r>
            <w:r w:rsidR="006C13B2">
              <w:rPr>
                <w:b/>
                <w:i/>
              </w:rPr>
              <w:t xml:space="preserve"> </w:t>
            </w:r>
            <w:r w:rsidRPr="00AF6819">
              <w:t xml:space="preserve"> приводятся </w:t>
            </w:r>
            <w:r w:rsidRPr="00AF6819">
              <w:rPr>
                <w:b/>
                <w:i/>
              </w:rPr>
              <w:t>в томе 2</w:t>
            </w:r>
            <w:r w:rsidRPr="00AF6819">
              <w:t xml:space="preserve"> «Техническая часть».</w:t>
            </w:r>
          </w:p>
        </w:tc>
      </w:tr>
      <w:tr w:rsidR="00AE227A" w:rsidRPr="00AF6819" w:rsidTr="00457C91">
        <w:trPr>
          <w:trHeight w:val="1031"/>
        </w:trPr>
        <w:tc>
          <w:tcPr>
            <w:tcW w:w="781" w:type="dxa"/>
          </w:tcPr>
          <w:p w:rsidR="00AE227A" w:rsidRPr="00AF6819" w:rsidRDefault="00AE227A" w:rsidP="005E34BB">
            <w:pPr>
              <w:numPr>
                <w:ilvl w:val="0"/>
                <w:numId w:val="52"/>
              </w:numPr>
              <w:tabs>
                <w:tab w:val="num" w:pos="786"/>
              </w:tabs>
              <w:ind w:left="0" w:hanging="15"/>
              <w:jc w:val="center"/>
            </w:pPr>
            <w:bookmarkStart w:id="308" w:name="_Ref317257698"/>
          </w:p>
        </w:tc>
        <w:bookmarkEnd w:id="308"/>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09" w:name="_Ref317251847"/>
            <w:r w:rsidRPr="00AF6819">
              <w:rPr>
                <w:bCs/>
              </w:rPr>
              <w:t>Документы, подтверждающие соответствие т</w:t>
            </w:r>
            <w:r w:rsidRPr="00AF6819">
              <w:t>ребованиям, предъявляемым участникам Запроса предложений</w:t>
            </w:r>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09"/>
          </w:p>
          <w:p w:rsidR="00AE227A" w:rsidRPr="00AF6819" w:rsidRDefault="00AE227A" w:rsidP="0079513E">
            <w:pPr>
              <w:numPr>
                <w:ilvl w:val="0"/>
                <w:numId w:val="37"/>
              </w:numPr>
              <w:tabs>
                <w:tab w:val="left" w:pos="778"/>
              </w:tabs>
              <w:ind w:left="0" w:right="153" w:firstLine="660"/>
              <w:jc w:val="both"/>
            </w:pPr>
            <w:bookmarkStart w:id="310" w:name="_Ref317256601"/>
            <w:r w:rsidRPr="00AF6819">
              <w:t>документы, указанные в пункте </w:t>
            </w:r>
            <w:fldSimple w:instr=" REF _Ref317256545 \r \h  \* MERGEFORMAT ">
              <w:r w:rsidRPr="00AF6819">
                <w:t>3.3</w:t>
              </w:r>
            </w:fldSimple>
            <w:r w:rsidRPr="00AF6819">
              <w:t xml:space="preserve"> настоящей документации;</w:t>
            </w:r>
            <w:bookmarkEnd w:id="310"/>
          </w:p>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1" w:name="_Ref317252351"/>
            <w:r w:rsidRPr="00AF6819">
              <w:rPr>
                <w:bCs/>
              </w:rPr>
              <w:t>Документы, подтверждающие соответствие т</w:t>
            </w:r>
            <w:r w:rsidRPr="00AF6819">
              <w:t>ребованиям, предъявляемым участникам Запроса предложений</w:t>
            </w:r>
            <w:bookmarkEnd w:id="311"/>
            <w:r w:rsidRPr="00AF6819">
              <w:t>:</w:t>
            </w:r>
          </w:p>
          <w:p w:rsidR="00AE227A" w:rsidRPr="00AF6819" w:rsidRDefault="00AE227A" w:rsidP="005E34BB">
            <w:pPr>
              <w:numPr>
                <w:ilvl w:val="0"/>
                <w:numId w:val="53"/>
              </w:numPr>
              <w:tabs>
                <w:tab w:val="left" w:pos="0"/>
              </w:tabs>
              <w:ind w:left="0" w:right="153" w:firstLine="669"/>
              <w:jc w:val="both"/>
            </w:pPr>
            <w:bookmarkStart w:id="312" w:name="_Ref319493337"/>
            <w:bookmarkStart w:id="313" w:name="_Ref319493636"/>
            <w:r w:rsidRPr="00AF6819">
              <w:t>документы, подтверждающие сведения о цепочке собственников, включая бенефициаров (в том числе конечных)</w:t>
            </w:r>
            <w:bookmarkEnd w:id="312"/>
            <w:r w:rsidRPr="00AF6819">
              <w:t xml:space="preserve"> в соответствии с формой, приложенной к Документации;</w:t>
            </w:r>
            <w:bookmarkEnd w:id="313"/>
          </w:p>
          <w:p w:rsidR="00AE227A" w:rsidRPr="00AF6819" w:rsidRDefault="00AE227A" w:rsidP="00457C91">
            <w:pPr>
              <w:widowControl w:val="0"/>
              <w:tabs>
                <w:tab w:val="left" w:pos="648"/>
              </w:tabs>
              <w:adjustRightInd w:val="0"/>
              <w:ind w:right="153"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457C91">
            <w:pPr>
              <w:widowControl w:val="0"/>
              <w:adjustRightInd w:val="0"/>
              <w:ind w:right="153" w:firstLine="660"/>
              <w:jc w:val="both"/>
              <w:textAlignment w:val="baseline"/>
            </w:pPr>
            <w:r w:rsidRPr="00AF6819">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E34BB">
            <w:pPr>
              <w:numPr>
                <w:ilvl w:val="0"/>
                <w:numId w:val="52"/>
              </w:numPr>
              <w:tabs>
                <w:tab w:val="num" w:pos="786"/>
              </w:tabs>
              <w:ind w:left="0" w:hanging="15"/>
              <w:jc w:val="center"/>
            </w:pPr>
            <w:bookmarkStart w:id="314" w:name="_Ref317252608"/>
          </w:p>
        </w:tc>
        <w:bookmarkEnd w:id="314"/>
        <w:tc>
          <w:tcPr>
            <w:tcW w:w="3228" w:type="dxa"/>
          </w:tcPr>
          <w:p w:rsidR="00AE227A" w:rsidRPr="00AF6819" w:rsidRDefault="00AE227A" w:rsidP="00457C91">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457C91">
            <w:pPr>
              <w:pStyle w:val="Times12"/>
              <w:tabs>
                <w:tab w:val="left" w:pos="0"/>
                <w:tab w:val="left" w:pos="669"/>
              </w:tabs>
              <w:ind w:right="153" w:firstLine="669"/>
              <w:rPr>
                <w:szCs w:val="24"/>
              </w:rPr>
            </w:pPr>
            <w:bookmarkStart w:id="315"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bookmarkEnd w:id="315"/>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457C91">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Pr="00AF6819" w:rsidRDefault="00AE227A" w:rsidP="00457C91">
            <w:pPr>
              <w:pStyle w:val="Times12"/>
              <w:tabs>
                <w:tab w:val="left" w:pos="0"/>
                <w:tab w:val="left" w:pos="1140"/>
              </w:tabs>
              <w:ind w:right="153" w:firstLine="669"/>
              <w:rPr>
                <w:szCs w:val="24"/>
              </w:rPr>
            </w:pPr>
            <w:r w:rsidRPr="00AF6819">
              <w:rPr>
                <w:szCs w:val="24"/>
              </w:rPr>
              <w:lastRenderedPageBreak/>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E227A" w:rsidRPr="00AF6819" w:rsidRDefault="00AE227A" w:rsidP="0079513E">
            <w:pPr>
              <w:pStyle w:val="Times12"/>
              <w:numPr>
                <w:ilvl w:val="0"/>
                <w:numId w:val="15"/>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5F3565" w:rsidRPr="005F3565" w:rsidRDefault="00AE227A" w:rsidP="005F3565">
            <w:pPr>
              <w:pStyle w:val="Times12"/>
              <w:numPr>
                <w:ilvl w:val="0"/>
                <w:numId w:val="15"/>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5F3565" w:rsidRPr="00E8005A" w:rsidRDefault="005F3565" w:rsidP="005F3565">
            <w:pPr>
              <w:pStyle w:val="Times12"/>
              <w:tabs>
                <w:tab w:val="left" w:pos="0"/>
                <w:tab w:val="left" w:pos="1140"/>
              </w:tabs>
              <w:ind w:right="153"/>
              <w:rPr>
                <w:szCs w:val="24"/>
              </w:rPr>
            </w:pPr>
            <w:r>
              <w:rPr>
                <w:szCs w:val="24"/>
              </w:rPr>
              <w:t xml:space="preserve">- </w:t>
            </w:r>
            <w:r w:rsidRPr="00E8005A">
              <w:rPr>
                <w:szCs w:val="24"/>
              </w:rPr>
              <w:t xml:space="preserve">Копию справки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договоров за последние  3   года</w:t>
            </w:r>
            <w:r w:rsidR="00EF469F" w:rsidRPr="00EF469F">
              <w:rPr>
                <w:szCs w:val="24"/>
              </w:rPr>
              <w:t xml:space="preserve">, сопоставимого  характера    </w:t>
            </w:r>
            <w:r w:rsidR="00EF469F" w:rsidRPr="00292C22">
              <w:rPr>
                <w:szCs w:val="24"/>
              </w:rPr>
              <w:t xml:space="preserve">и    объема    </w:t>
            </w:r>
            <w:r w:rsidR="00EF469F" w:rsidRPr="00292C22">
              <w:rPr>
                <w:b/>
                <w:szCs w:val="24"/>
              </w:rPr>
              <w:t>[</w:t>
            </w:r>
            <w:r w:rsidR="00B5353D" w:rsidRPr="00292C22">
              <w:rPr>
                <w:b/>
                <w:szCs w:val="24"/>
              </w:rPr>
              <w:t xml:space="preserve">НИР по обращению с РАО </w:t>
            </w:r>
            <w:r w:rsidR="00EF469F" w:rsidRPr="00292C22">
              <w:rPr>
                <w:b/>
                <w:szCs w:val="24"/>
              </w:rPr>
              <w:t>]</w:t>
            </w:r>
            <w:r w:rsidR="00EF469F" w:rsidRPr="00292C22">
              <w:rPr>
                <w:szCs w:val="24"/>
              </w:rPr>
              <w:t xml:space="preserve"> </w:t>
            </w:r>
            <w:r w:rsidRPr="00292C22">
              <w:rPr>
                <w:szCs w:val="24"/>
              </w:rPr>
              <w:t>с</w:t>
            </w:r>
            <w:r w:rsidRPr="00E8005A">
              <w:rPr>
                <w:szCs w:val="24"/>
              </w:rPr>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AE227A" w:rsidRPr="00AF6819" w:rsidRDefault="005F3565" w:rsidP="005F3565">
            <w:pPr>
              <w:pStyle w:val="Times12"/>
              <w:tabs>
                <w:tab w:val="left" w:pos="0"/>
                <w:tab w:val="left" w:pos="1140"/>
              </w:tabs>
              <w:ind w:right="153"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AE227A" w:rsidRPr="00AF6819">
              <w:rPr>
                <w:b/>
                <w:i/>
                <w:szCs w:val="24"/>
              </w:rPr>
              <w:t>;</w:t>
            </w:r>
          </w:p>
          <w:p w:rsidR="00AE227A"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AE227A" w:rsidRDefault="00AE227A" w:rsidP="00457C91">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AE227A" w:rsidRPr="005F3565" w:rsidRDefault="00AE227A" w:rsidP="005F3565">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16" w:name="_Ref317252128"/>
          </w:p>
        </w:tc>
        <w:bookmarkEnd w:id="316"/>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B5353D" w:rsidP="00457C91">
            <w:pPr>
              <w:pStyle w:val="Times12"/>
              <w:tabs>
                <w:tab w:val="left" w:pos="70"/>
              </w:tabs>
              <w:ind w:right="153" w:firstLine="0"/>
              <w:jc w:val="left"/>
              <w:rPr>
                <w:b/>
                <w:i/>
                <w:szCs w:val="24"/>
              </w:rPr>
            </w:pPr>
            <w:r>
              <w:rPr>
                <w:b/>
                <w:i/>
                <w:szCs w:val="24"/>
              </w:rPr>
              <w:t xml:space="preserve">Не </w:t>
            </w:r>
            <w:r w:rsidR="00AE227A" w:rsidRPr="00AF6819">
              <w:rPr>
                <w:b/>
                <w:i/>
                <w:szCs w:val="24"/>
              </w:rPr>
              <w:t xml:space="preserve">допускается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E34BB">
            <w:pPr>
              <w:numPr>
                <w:ilvl w:val="0"/>
                <w:numId w:val="51"/>
              </w:numPr>
              <w:ind w:left="0" w:hanging="15"/>
              <w:jc w:val="center"/>
            </w:pPr>
            <w:bookmarkStart w:id="317" w:name="_Ref317254826"/>
          </w:p>
        </w:tc>
        <w:bookmarkEnd w:id="317"/>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AE227A" w:rsidP="00457C91">
            <w:pPr>
              <w:pStyle w:val="Times12"/>
              <w:tabs>
                <w:tab w:val="left" w:pos="70"/>
              </w:tabs>
              <w:ind w:right="153" w:firstLine="0"/>
              <w:rPr>
                <w:spacing w:val="-6"/>
                <w:szCs w:val="24"/>
              </w:rPr>
            </w:pPr>
            <w:r w:rsidRPr="00CE6FD5">
              <w:rPr>
                <w:szCs w:val="24"/>
              </w:rPr>
              <w:t>возможна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18" w:name="_Ref317250778"/>
          </w:p>
        </w:tc>
        <w:bookmarkEnd w:id="318"/>
        <w:tc>
          <w:tcPr>
            <w:tcW w:w="3228" w:type="dxa"/>
          </w:tcPr>
          <w:p w:rsidR="00AE227A" w:rsidRPr="00AF6819" w:rsidRDefault="00AE227A" w:rsidP="00457C91">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725BA" w:rsidRPr="00E25B1F" w:rsidRDefault="004725BA" w:rsidP="004725BA">
            <w:pPr>
              <w:pStyle w:val="Times12"/>
              <w:ind w:firstLine="0"/>
              <w:rPr>
                <w:szCs w:val="24"/>
              </w:rPr>
            </w:pPr>
            <w:r w:rsidRPr="00E25B1F">
              <w:rPr>
                <w:szCs w:val="24"/>
              </w:rPr>
              <w:t xml:space="preserve">Место и срок окончания подачи заявок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4725BA" w:rsidRPr="00FC3C5F" w:rsidRDefault="004725BA" w:rsidP="004725BA">
            <w:pPr>
              <w:pStyle w:val="Times12"/>
              <w:ind w:firstLine="0"/>
              <w:rPr>
                <w:b/>
                <w:i/>
                <w:sz w:val="28"/>
                <w:szCs w:val="24"/>
              </w:rPr>
            </w:pPr>
            <w:r w:rsidRPr="00FC3C5F">
              <w:rPr>
                <w:b/>
                <w:i/>
                <w:sz w:val="28"/>
                <w:szCs w:val="24"/>
              </w:rPr>
              <w:t>«</w:t>
            </w:r>
            <w:r w:rsidR="002460D4">
              <w:rPr>
                <w:b/>
                <w:i/>
                <w:sz w:val="28"/>
                <w:szCs w:val="24"/>
              </w:rPr>
              <w:t>02</w:t>
            </w:r>
            <w:r w:rsidRPr="00FC3C5F">
              <w:rPr>
                <w:b/>
                <w:i/>
                <w:sz w:val="28"/>
                <w:szCs w:val="24"/>
              </w:rPr>
              <w:t xml:space="preserve">» </w:t>
            </w:r>
            <w:r w:rsidR="00B5353D">
              <w:rPr>
                <w:b/>
                <w:i/>
                <w:szCs w:val="24"/>
              </w:rPr>
              <w:t>ию</w:t>
            </w:r>
            <w:r w:rsidR="002460D4">
              <w:rPr>
                <w:b/>
                <w:i/>
                <w:szCs w:val="24"/>
              </w:rPr>
              <w:t>л</w:t>
            </w:r>
            <w:r w:rsidR="00B5353D">
              <w:rPr>
                <w:b/>
                <w:i/>
                <w:szCs w:val="24"/>
              </w:rPr>
              <w:t>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4725BA" w:rsidRPr="00CE4979" w:rsidRDefault="004725BA" w:rsidP="004725BA">
            <w:pPr>
              <w:pStyle w:val="Times12"/>
              <w:ind w:firstLine="0"/>
              <w:rPr>
                <w:szCs w:val="24"/>
              </w:rPr>
            </w:pPr>
          </w:p>
          <w:p w:rsidR="004725BA" w:rsidRDefault="004725BA" w:rsidP="004725BA">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4725BA">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r w:rsidRPr="004725BA">
              <w:t>www.a-k-d.ru.</w:t>
            </w:r>
            <w:r w:rsidRPr="008C0188">
              <w:t xml:space="preserve"> в автоматическом режиме после окончания приема заявок.</w:t>
            </w:r>
          </w:p>
          <w:p w:rsidR="00AE227A" w:rsidRPr="00AF6819" w:rsidRDefault="004725BA" w:rsidP="002460D4">
            <w:pPr>
              <w:pStyle w:val="Times12"/>
              <w:ind w:firstLine="0"/>
              <w:rPr>
                <w:szCs w:val="24"/>
              </w:rPr>
            </w:pPr>
            <w:r w:rsidRPr="008C0188">
              <w:rPr>
                <w:bCs w:val="0"/>
              </w:rPr>
              <w:t>Дата и время:</w:t>
            </w:r>
            <w:r w:rsidRPr="008C0188">
              <w:rPr>
                <w:b/>
                <w:bCs w:val="0"/>
              </w:rPr>
              <w:t xml:space="preserve"> </w:t>
            </w:r>
            <w:r w:rsidRPr="00FC3C5F">
              <w:rPr>
                <w:b/>
                <w:i/>
                <w:sz w:val="28"/>
                <w:szCs w:val="24"/>
              </w:rPr>
              <w:t>«</w:t>
            </w:r>
            <w:r w:rsidR="002460D4">
              <w:rPr>
                <w:b/>
                <w:i/>
                <w:sz w:val="28"/>
                <w:szCs w:val="24"/>
              </w:rPr>
              <w:t>02</w:t>
            </w:r>
            <w:r w:rsidRPr="00FC3C5F">
              <w:rPr>
                <w:b/>
                <w:i/>
                <w:sz w:val="28"/>
                <w:szCs w:val="24"/>
              </w:rPr>
              <w:t xml:space="preserve">» </w:t>
            </w:r>
            <w:r w:rsidR="00B5353D">
              <w:rPr>
                <w:b/>
                <w:i/>
                <w:szCs w:val="24"/>
              </w:rPr>
              <w:t>июня</w:t>
            </w:r>
            <w:r w:rsidR="00B5353D"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19" w:name="_Ref317254136"/>
          </w:p>
        </w:tc>
        <w:bookmarkEnd w:id="319"/>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457C91">
            <w:pPr>
              <w:pStyle w:val="Times12"/>
              <w:ind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E25B1F" w:rsidRDefault="004725BA" w:rsidP="004725BA">
            <w:pPr>
              <w:pStyle w:val="Times12"/>
              <w:ind w:firstLine="0"/>
              <w:rPr>
                <w:szCs w:val="24"/>
              </w:rPr>
            </w:pPr>
            <w:r w:rsidRPr="00E25B1F">
              <w:rPr>
                <w:szCs w:val="24"/>
              </w:rPr>
              <w:t>не позднее «</w:t>
            </w:r>
            <w:r w:rsidR="002460D4">
              <w:rPr>
                <w:b/>
                <w:i/>
                <w:szCs w:val="24"/>
              </w:rPr>
              <w:t>23</w:t>
            </w:r>
            <w:r w:rsidRPr="00E25B1F">
              <w:rPr>
                <w:szCs w:val="24"/>
              </w:rPr>
              <w:t xml:space="preserve">» </w:t>
            </w:r>
            <w:r w:rsidR="005F3565">
              <w:rPr>
                <w:b/>
                <w:i/>
                <w:szCs w:val="24"/>
              </w:rPr>
              <w:t>ию</w:t>
            </w:r>
            <w:r w:rsidR="00B5353D">
              <w:rPr>
                <w:b/>
                <w:i/>
                <w:szCs w:val="24"/>
              </w:rPr>
              <w:t>л</w:t>
            </w:r>
            <w:r w:rsidR="005F3565">
              <w:rPr>
                <w:b/>
                <w:i/>
                <w:szCs w:val="24"/>
              </w:rPr>
              <w:t>я</w:t>
            </w:r>
            <w:r w:rsidRPr="00D14DE4">
              <w:rPr>
                <w:b/>
                <w:i/>
                <w:szCs w:val="24"/>
              </w:rPr>
              <w:t xml:space="preserve"> 201</w:t>
            </w:r>
            <w:r>
              <w:rPr>
                <w:b/>
                <w:i/>
                <w:szCs w:val="24"/>
              </w:rPr>
              <w:t>4</w:t>
            </w:r>
            <w:r w:rsidRPr="00E25B1F">
              <w:rPr>
                <w:szCs w:val="24"/>
              </w:rPr>
              <w:t xml:space="preserve"> г.</w:t>
            </w:r>
          </w:p>
          <w:p w:rsidR="004725BA" w:rsidRPr="008C0188" w:rsidRDefault="004725BA" w:rsidP="00457C91">
            <w:pPr>
              <w:pStyle w:val="Times12"/>
              <w:ind w:firstLine="0"/>
              <w:rPr>
                <w:szCs w:val="24"/>
              </w:rPr>
            </w:pPr>
          </w:p>
          <w:p w:rsidR="00AE227A" w:rsidRDefault="00AE227A" w:rsidP="00457C91">
            <w:pPr>
              <w:pStyle w:val="Times12"/>
              <w:ind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AF6819" w:rsidRDefault="004725BA" w:rsidP="002460D4">
            <w:pPr>
              <w:pStyle w:val="Times12"/>
              <w:ind w:firstLine="0"/>
              <w:rPr>
                <w:szCs w:val="24"/>
              </w:rPr>
            </w:pPr>
            <w:r w:rsidRPr="00E25B1F">
              <w:rPr>
                <w:szCs w:val="24"/>
              </w:rPr>
              <w:t>не позднее «</w:t>
            </w:r>
            <w:r w:rsidR="002460D4">
              <w:rPr>
                <w:b/>
                <w:i/>
                <w:szCs w:val="24"/>
              </w:rPr>
              <w:t>04</w:t>
            </w:r>
            <w:r w:rsidRPr="00E25B1F">
              <w:rPr>
                <w:szCs w:val="24"/>
              </w:rPr>
              <w:t xml:space="preserve">» </w:t>
            </w:r>
            <w:r w:rsidR="002460D4">
              <w:rPr>
                <w:b/>
                <w:i/>
                <w:szCs w:val="24"/>
              </w:rPr>
              <w:t>августа</w:t>
            </w:r>
            <w:r w:rsidRPr="00D14DE4">
              <w:rPr>
                <w:b/>
                <w:i/>
                <w:szCs w:val="24"/>
              </w:rPr>
              <w:t xml:space="preserve"> 201</w:t>
            </w:r>
            <w:r>
              <w:rPr>
                <w:b/>
                <w:i/>
                <w:szCs w:val="24"/>
              </w:rPr>
              <w:t>4</w:t>
            </w:r>
            <w:r w:rsidRPr="00E25B1F">
              <w:rPr>
                <w:szCs w:val="24"/>
              </w:rPr>
              <w:t xml:space="preserve"> г.</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0" w:name="_Ref317255007"/>
          </w:p>
        </w:tc>
        <w:bookmarkEnd w:id="320"/>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sidRPr="00AF6819">
                          <w:t>1.</w:t>
                        </w:r>
                        <w:r w:rsidRPr="00AF6819">
                          <w:rPr>
                            <w:b/>
                          </w:rPr>
                          <w:t xml:space="preserve"> </w:t>
                        </w:r>
                        <w:r>
                          <w:rPr>
                            <w:b/>
                          </w:rPr>
                          <w:t>Цена договора</w:t>
                        </w:r>
                      </w:p>
                      <w:p w:rsidR="00AE227A" w:rsidRDefault="00AE227A" w:rsidP="00457C91"/>
                      <w:p w:rsidR="00AE227A" w:rsidRDefault="00AE227A" w:rsidP="00457C91">
                        <w:r>
                          <w:t xml:space="preserve">Включенные в цену расходы (за исключением стоимости продукции и НДС): </w:t>
                        </w:r>
                        <w:r w:rsidRPr="005F3565">
                          <w:t>[включенные в цену расходы]</w:t>
                        </w:r>
                      </w:p>
                      <w:p w:rsidR="00AE227A" w:rsidRPr="008C0188" w:rsidRDefault="00AE227A" w:rsidP="00457C91">
                        <w:pPr>
                          <w:jc w:val="both"/>
                        </w:pPr>
                        <w:r>
                          <w:t>Расчет данного критерия оценки осуществляется по правилам, установленным в Разделе 7 Документации процедуры закупки</w:t>
                        </w:r>
                      </w:p>
                      <w:p w:rsidR="00AE227A" w:rsidRPr="00AF6819" w:rsidRDefault="00AE227A" w:rsidP="00457C91"/>
                    </w:tc>
                    <w:tc>
                      <w:tcPr>
                        <w:tcW w:w="810" w:type="pct"/>
                        <w:tcBorders>
                          <w:top w:val="single" w:sz="6" w:space="0" w:color="auto"/>
                          <w:left w:val="single" w:sz="6" w:space="0" w:color="auto"/>
                          <w:bottom w:val="single" w:sz="6" w:space="0" w:color="auto"/>
                          <w:right w:val="single" w:sz="6" w:space="0" w:color="auto"/>
                        </w:tcBorders>
                      </w:tcPr>
                      <w:p w:rsidR="00AE227A" w:rsidRPr="00AF6819" w:rsidRDefault="00B5353D" w:rsidP="00457C91">
                        <w:pPr>
                          <w:jc w:val="center"/>
                          <w:rPr>
                            <w:b/>
                          </w:rPr>
                        </w:pPr>
                        <w:r>
                          <w:rPr>
                            <w:b/>
                          </w:rPr>
                          <w:t>7</w:t>
                        </w:r>
                        <w:r w:rsidR="005F3565">
                          <w:rPr>
                            <w:b/>
                          </w:rPr>
                          <w:t>5</w:t>
                        </w:r>
                        <w:r w:rsidR="00AE227A"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220D9C" w:rsidRDefault="00AE227A" w:rsidP="00457C91">
                        <w:pPr>
                          <w:pStyle w:val="af4"/>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rPr>
                                  <w:bCs/>
                                </w:rPr>
                              </w:pPr>
                              <w:r w:rsidRPr="00E67465">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457C91">
                        <w:pPr>
                          <w:pStyle w:val="Style10"/>
                          <w:spacing w:before="77" w:line="322" w:lineRule="exact"/>
                          <w:rPr>
                            <w:rStyle w:val="FontStyle36"/>
                          </w:rPr>
                        </w:pPr>
                        <w:r w:rsidRPr="00856336">
                          <w:rPr>
                            <w:rStyle w:val="FontStyle36"/>
                          </w:rPr>
                          <w:t xml:space="preserve">где: </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lastRenderedPageBreak/>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E227A"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00BF2388">
                          <w:rPr>
                            <w:vertAlign w:val="subscript"/>
                          </w:rPr>
                          <w:t xml:space="preserve"> </w:t>
                        </w:r>
                        <w:r w:rsidRPr="00856336">
                          <w:rPr>
                            <w:rStyle w:val="FontStyle36"/>
                          </w:rPr>
                          <w:t>начальн</w:t>
                        </w:r>
                        <w:r w:rsidR="00BF2388">
                          <w:rPr>
                            <w:rStyle w:val="FontStyle36"/>
                          </w:rPr>
                          <w:t>ая</w:t>
                        </w:r>
                        <w:r w:rsidRPr="00856336">
                          <w:rPr>
                            <w:rStyle w:val="FontStyle36"/>
                          </w:rPr>
                          <w:t xml:space="preserve"> (максимальн</w:t>
                        </w:r>
                        <w:r w:rsidR="00BF2388">
                          <w:rPr>
                            <w:rStyle w:val="FontStyle36"/>
                          </w:rPr>
                          <w:t>ая</w:t>
                        </w:r>
                        <w:r w:rsidRPr="00856336">
                          <w:rPr>
                            <w:rStyle w:val="FontStyle36"/>
                          </w:rPr>
                          <w:t>) цен</w:t>
                        </w:r>
                        <w:r w:rsidR="00BF2388">
                          <w:rPr>
                            <w:rStyle w:val="FontStyle36"/>
                          </w:rPr>
                          <w:t>а</w:t>
                        </w:r>
                        <w:r w:rsidRPr="00856336">
                          <w:rPr>
                            <w:rStyle w:val="FontStyle36"/>
                          </w:rPr>
                          <w:t xml:space="preserve"> договора, руб.с НДС;</w:t>
                        </w:r>
                      </w:p>
                      <w:p w:rsidR="00AE227A" w:rsidRPr="00B5353D" w:rsidRDefault="00AE227A" w:rsidP="00B5353D">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B5353D" w:rsidP="00457C91">
                        <w:pPr>
                          <w:pStyle w:val="af4"/>
                          <w:spacing w:before="0" w:after="0"/>
                          <w:jc w:val="center"/>
                        </w:pPr>
                        <w:r>
                          <w:rPr>
                            <w:b/>
                          </w:rPr>
                          <w:lastRenderedPageBreak/>
                          <w:t>2</w:t>
                        </w:r>
                        <w:r w:rsidR="00AE227A">
                          <w:rPr>
                            <w:b/>
                          </w:rPr>
                          <w:t>5</w:t>
                        </w:r>
                        <w:r w:rsidR="00AE227A">
                          <w:rPr>
                            <w:b/>
                            <w:lang w:val="en-US"/>
                          </w:rPr>
                          <w:t>%</w:t>
                        </w:r>
                      </w:p>
                      <w:p w:rsidR="00AE227A" w:rsidRPr="00AF6819" w:rsidRDefault="00AE227A" w:rsidP="00457C91">
                        <w:pPr>
                          <w:pStyle w:val="af4"/>
                          <w:spacing w:before="0" w:after="0"/>
                          <w:jc w:val="center"/>
                        </w:pPr>
                      </w:p>
                    </w:tc>
                  </w:tr>
                  <w:tr w:rsidR="00AE227A" w:rsidRPr="00AF6819" w:rsidTr="005F3565">
                    <w:trPr>
                      <w:trHeight w:val="525"/>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rPr>
                            <w:b/>
                          </w:rPr>
                        </w:pPr>
                      </w:p>
                    </w:tc>
                    <w:tc>
                      <w:tcPr>
                        <w:tcW w:w="2972"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r>
                  <w:tr w:rsidR="005F3565" w:rsidRPr="00AF6819" w:rsidTr="00C94E3E">
                    <w:trPr>
                      <w:trHeight w:val="588"/>
                    </w:trPr>
                    <w:tc>
                      <w:tcPr>
                        <w:tcW w:w="345" w:type="pct"/>
                        <w:vMerge w:val="restart"/>
                        <w:tcBorders>
                          <w:top w:val="single" w:sz="6" w:space="0" w:color="auto"/>
                          <w:left w:val="single" w:sz="6" w:space="0" w:color="auto"/>
                          <w:right w:val="single" w:sz="6" w:space="0" w:color="auto"/>
                        </w:tcBorders>
                        <w:hideMark/>
                      </w:tcPr>
                      <w:p w:rsidR="005F3565" w:rsidRPr="00AF6819" w:rsidRDefault="005F3565" w:rsidP="00457C91"/>
                    </w:tc>
                    <w:tc>
                      <w:tcPr>
                        <w:tcW w:w="873" w:type="pct"/>
                        <w:vMerge w:val="restar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r w:rsidRPr="00AF6819">
                          <w:t>Совокупная значимость всех критериев в процентах</w:t>
                        </w:r>
                      </w:p>
                    </w:tc>
                    <w:tc>
                      <w:tcPr>
                        <w:tcW w:w="810" w:type="pct"/>
                        <w:vMerge w:val="restart"/>
                        <w:tcBorders>
                          <w:top w:val="single" w:sz="4" w:space="0" w:color="auto"/>
                          <w:left w:val="single" w:sz="6" w:space="0" w:color="auto"/>
                          <w:right w:val="single" w:sz="6" w:space="0" w:color="auto"/>
                        </w:tcBorders>
                      </w:tcPr>
                      <w:p w:rsidR="005F3565" w:rsidRPr="00AF6819" w:rsidRDefault="005F3565" w:rsidP="00457C91">
                        <w:pPr>
                          <w:jc w:val="center"/>
                          <w:rPr>
                            <w:highlight w:val="green"/>
                          </w:rPr>
                        </w:pPr>
                        <w:r w:rsidRPr="00AF6819">
                          <w:rPr>
                            <w:b/>
                          </w:rPr>
                          <w:t>100%</w:t>
                        </w:r>
                      </w:p>
                    </w:tc>
                  </w:tr>
                  <w:tr w:rsidR="005F3565" w:rsidRPr="00AF6819" w:rsidTr="005F3565">
                    <w:trPr>
                      <w:trHeight w:val="89"/>
                    </w:trPr>
                    <w:tc>
                      <w:tcPr>
                        <w:tcW w:w="345" w:type="pct"/>
                        <w:vMerge/>
                        <w:tcBorders>
                          <w:left w:val="single" w:sz="6" w:space="0" w:color="auto"/>
                          <w:bottom w:val="single" w:sz="6" w:space="0" w:color="auto"/>
                          <w:right w:val="single" w:sz="6" w:space="0" w:color="auto"/>
                        </w:tcBorders>
                      </w:tcPr>
                      <w:p w:rsidR="005F3565" w:rsidRPr="00AF6819" w:rsidRDefault="005F3565" w:rsidP="00457C91"/>
                    </w:tc>
                    <w:tc>
                      <w:tcPr>
                        <w:tcW w:w="873" w:type="pct"/>
                        <w:vMerge/>
                        <w:tcBorders>
                          <w:left w:val="single" w:sz="6" w:space="0" w:color="auto"/>
                          <w:bottom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tc>
                    <w:tc>
                      <w:tcPr>
                        <w:tcW w:w="810" w:type="pct"/>
                        <w:vMerge/>
                        <w:tcBorders>
                          <w:left w:val="single" w:sz="6" w:space="0" w:color="auto"/>
                          <w:bottom w:val="single" w:sz="6" w:space="0" w:color="auto"/>
                          <w:right w:val="single" w:sz="6" w:space="0" w:color="auto"/>
                        </w:tcBorders>
                      </w:tcPr>
                      <w:p w:rsidR="005F3565" w:rsidRPr="00AF6819" w:rsidRDefault="005F3565" w:rsidP="00457C91">
                        <w:pPr>
                          <w:jc w:val="center"/>
                          <w:rPr>
                            <w:highlight w:val="green"/>
                          </w:rPr>
                        </w:pPr>
                      </w:p>
                    </w:tc>
                  </w:tr>
                  <w:tr w:rsidR="005F3565" w:rsidRPr="00AF6819" w:rsidTr="005F3565">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F3565" w:rsidRPr="00AF6819" w:rsidRDefault="005F3565" w:rsidP="00457C91"/>
                    </w:tc>
                    <w:tc>
                      <w:tcPr>
                        <w:tcW w:w="810" w:type="pct"/>
                        <w:tcBorders>
                          <w:top w:val="single" w:sz="6" w:space="0" w:color="auto"/>
                          <w:left w:val="single" w:sz="6" w:space="0" w:color="auto"/>
                          <w:bottom w:val="single" w:sz="6" w:space="0" w:color="auto"/>
                          <w:right w:val="single" w:sz="6" w:space="0" w:color="auto"/>
                        </w:tcBorders>
                        <w:hideMark/>
                      </w:tcPr>
                      <w:p w:rsidR="005F3565" w:rsidRPr="00AF6819" w:rsidRDefault="005F3565" w:rsidP="00457C91">
                        <w:pPr>
                          <w:jc w:val="center"/>
                          <w:rPr>
                            <w:b/>
                          </w:rPr>
                        </w:pP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E34BB">
            <w:pPr>
              <w:numPr>
                <w:ilvl w:val="0"/>
                <w:numId w:val="51"/>
              </w:numPr>
              <w:ind w:left="0" w:hanging="15"/>
              <w:jc w:val="center"/>
            </w:pPr>
            <w:bookmarkStart w:id="321" w:name="_Ref317255017"/>
          </w:p>
        </w:tc>
        <w:bookmarkEnd w:id="321"/>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2386A">
            <w:pPr>
              <w:ind w:right="153" w:firstLine="636"/>
              <w:jc w:val="both"/>
            </w:pPr>
            <w:r w:rsidRPr="00AF6819">
              <w:t xml:space="preserve">Согласно методике оценки заявок на участие в Запрос предложений, приведенной в разделе </w:t>
            </w:r>
            <w:r w:rsidR="0062386A">
              <w:t>5</w:t>
            </w:r>
            <w:r w:rsidRPr="00AF6819">
              <w:t xml:space="preserve"> документации</w:t>
            </w:r>
            <w:r w:rsidR="0062386A">
              <w:t xml:space="preserve"> Том1</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2" w:name="_Ref317254659"/>
          </w:p>
        </w:tc>
        <w:bookmarkEnd w:id="322"/>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D62DA6">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D62DA6">
            <w:pPr>
              <w:ind w:right="153"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D62DA6" w:rsidRPr="00242BFB" w:rsidRDefault="00D62DA6" w:rsidP="00D62DA6">
            <w:pPr>
              <w:ind w:right="153" w:firstLine="637"/>
              <w:jc w:val="both"/>
              <w:rPr>
                <w:b/>
                <w:spacing w:val="-6"/>
              </w:rPr>
            </w:pPr>
            <w:r w:rsidRPr="00225DB0">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D62DA6">
            <w:pPr>
              <w:pStyle w:val="-3"/>
              <w:tabs>
                <w:tab w:val="clear" w:pos="1701"/>
                <w:tab w:val="left" w:pos="1985"/>
              </w:tabs>
              <w:spacing w:line="240" w:lineRule="auto"/>
              <w:ind w:firstLine="635"/>
              <w:rPr>
                <w:sz w:val="24"/>
              </w:rPr>
            </w:pPr>
            <w:bookmarkStart w:id="323"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3"/>
          </w:p>
          <w:p w:rsidR="00AE227A" w:rsidRPr="00AF6819" w:rsidRDefault="00D62DA6" w:rsidP="00D62DA6">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4" w:name="_Ref317256138"/>
          </w:p>
        </w:tc>
        <w:bookmarkEnd w:id="324"/>
        <w:tc>
          <w:tcPr>
            <w:tcW w:w="3228" w:type="dxa"/>
          </w:tcPr>
          <w:p w:rsidR="00AE227A" w:rsidRPr="00AF6819" w:rsidRDefault="00AE227A" w:rsidP="00457C91">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5" w:name="_Ref321836398"/>
          </w:p>
        </w:tc>
        <w:bookmarkEnd w:id="325"/>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D62DA6">
            <w:pPr>
              <w:pStyle w:val="af4"/>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D62DA6">
            <w:pPr>
              <w:pStyle w:val="af4"/>
              <w:spacing w:before="0" w:beforeAutospacing="0" w:after="0" w:afterAutospacing="0"/>
              <w:ind w:right="153"/>
              <w:jc w:val="both"/>
            </w:pPr>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
          <w:p w:rsidR="00D62DA6" w:rsidRPr="003D5405" w:rsidRDefault="00D62DA6" w:rsidP="00D62DA6">
            <w:pPr>
              <w:pStyle w:val="af4"/>
              <w:spacing w:before="0" w:beforeAutospacing="0" w:after="0" w:afterAutospacing="0"/>
              <w:ind w:right="153"/>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62DA6" w:rsidRPr="003D5405" w:rsidRDefault="00D62DA6" w:rsidP="00D62DA6">
            <w:pPr>
              <w:pStyle w:val="af4"/>
              <w:spacing w:before="0" w:beforeAutospacing="0" w:after="0" w:afterAutospacing="0"/>
              <w:ind w:right="153"/>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62DA6" w:rsidRPr="003D5405" w:rsidRDefault="00D62DA6" w:rsidP="00D62DA6">
            <w:pPr>
              <w:pStyle w:val="af4"/>
              <w:spacing w:before="0" w:beforeAutospacing="0" w:after="0" w:afterAutospacing="0"/>
              <w:ind w:right="153"/>
              <w:jc w:val="both"/>
            </w:pPr>
            <w:r w:rsidRPr="003D5405">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62DA6" w:rsidRPr="003D5405" w:rsidRDefault="00D62DA6" w:rsidP="00D62DA6">
            <w:pPr>
              <w:pStyle w:val="af4"/>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227A" w:rsidRPr="00AF6819" w:rsidRDefault="00D62DA6" w:rsidP="00D62DA6">
            <w:pPr>
              <w:pStyle w:val="af4"/>
              <w:spacing w:before="0" w:beforeAutospacing="0" w:after="0" w:afterAutospacing="0"/>
              <w:ind w:right="153"/>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Pr="00E25B1F">
              <w:t>;</w:t>
            </w:r>
            <w:r>
              <w:t xml:space="preserve"> </w:t>
            </w:r>
            <w:hyperlink r:id="rId23" w:history="1">
              <w:r w:rsidRPr="00DE2E9A">
                <w:rPr>
                  <w:rStyle w:val="afb"/>
                  <w:lang w:val="en-US"/>
                </w:rPr>
                <w:t>info</w:t>
              </w:r>
              <w:r w:rsidRPr="00DE2E9A">
                <w:rPr>
                  <w:rStyle w:val="afb"/>
                </w:rPr>
                <w:t>@atom</w:t>
              </w:r>
              <w:r w:rsidRPr="00DE2E9A">
                <w:rPr>
                  <w:rStyle w:val="afb"/>
                  <w:lang w:val="en-US"/>
                </w:rPr>
                <w:t>sib</w:t>
              </w:r>
              <w:r w:rsidRPr="00DE2E9A">
                <w:rPr>
                  <w:rStyle w:val="afb"/>
                </w:rPr>
                <w:t>.ru</w:t>
              </w:r>
            </w:hyperlink>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6" w:name="_Toc326685628"/>
      <w:bookmarkStart w:id="327"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6"/>
      <w:bookmarkEnd w:id="327"/>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28" w:name="форма1"/>
      <w:bookmarkStart w:id="329" w:name="_Toc98251753"/>
      <w:r w:rsidRPr="00AF6819">
        <w:rPr>
          <w:bCs w:val="0"/>
          <w:szCs w:val="24"/>
        </w:rPr>
        <w:t>Форма 1.</w:t>
      </w:r>
      <w:bookmarkEnd w:id="328"/>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0" w:name="_Письмо_о_подаче"/>
      <w:bookmarkStart w:id="331" w:name="_Toc255987071"/>
      <w:bookmarkStart w:id="332" w:name="_Toc272505461"/>
      <w:bookmarkStart w:id="333" w:name="_Toc326685629"/>
      <w:bookmarkStart w:id="334" w:name="_Toc388603274"/>
      <w:bookmarkEnd w:id="330"/>
      <w:r w:rsidRPr="00AF6819">
        <w:rPr>
          <w:rFonts w:ascii="Times New Roman" w:hAnsi="Times New Roman" w:cs="Times New Roman"/>
          <w:b w:val="0"/>
          <w:bCs w:val="0"/>
          <w:i w:val="0"/>
          <w:sz w:val="24"/>
          <w:szCs w:val="24"/>
        </w:rPr>
        <w:t>ЗАЯВКА НА УЧАСТИЕ В ЗАПРОСЕ ПРЕДЛОЖЕНИЙ (Форма 1)</w:t>
      </w:r>
      <w:bookmarkEnd w:id="331"/>
      <w:bookmarkEnd w:id="332"/>
      <w:bookmarkEnd w:id="333"/>
      <w:bookmarkEnd w:id="334"/>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r w:rsidRPr="00AF6819">
        <w:rPr>
          <w:b/>
          <w:bCs/>
          <w:i/>
        </w:rPr>
        <w:t>ов</w:t>
      </w:r>
      <w:r w:rsidRPr="00AF6819">
        <w:t xml:space="preserve"> на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r w:rsidRPr="00AF6819">
        <w:rPr>
          <w:szCs w:val="24"/>
        </w:rPr>
        <w:t>зарегистрированное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предлагает заключить договор на: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п/п</w:t>
            </w:r>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AF6819">
                <w:rPr>
                  <w:b/>
                  <w:i/>
                </w:rPr>
                <w:t>3</w:t>
              </w:r>
            </w:fldSimple>
            <w:r w:rsidRPr="00AF6819">
              <w:rPr>
                <w:b/>
                <w:i/>
              </w:rPr>
              <w:t xml:space="preserve"> раздела </w:t>
            </w:r>
            <w:fldSimple w:instr=" REF _Ref317249938 \r \h  \* MERGEFORMAT ">
              <w:r w:rsidRPr="00AF6819">
                <w:rPr>
                  <w:b/>
                  <w:i/>
                </w:rPr>
                <w:t>5</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5" w:name="_Hlt440565644"/>
      <w:bookmarkEnd w:id="335"/>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против ________________________________ </w:t>
      </w:r>
      <w:r w:rsidRPr="00AF6819">
        <w:rPr>
          <w:b/>
          <w:i/>
        </w:rPr>
        <w:t>(наименование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01337A" w:rsidRPr="00AF6819" w:rsidRDefault="0001337A" w:rsidP="0001337A">
      <w:pPr>
        <w:pStyle w:val="af4"/>
        <w:spacing w:before="0" w:beforeAutospacing="0" w:after="0" w:afterAutospacing="0"/>
        <w:ind w:firstLine="709"/>
        <w:jc w:val="both"/>
      </w:pPr>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r w:rsidRPr="00AF6819">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1"/>
              <w:spacing w:before="40" w:after="40"/>
              <w:rPr>
                <w:rFonts w:ascii="Times New Roman" w:hAnsi="Times New Roman" w:cs="Times New Roman"/>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29"/>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r w:rsidRPr="00AF6819">
        <w:rPr>
          <w:b/>
          <w:bCs w:val="0"/>
          <w:i/>
          <w:iCs/>
          <w:szCs w:val="24"/>
        </w:rPr>
        <w:t>поставки товара/ выполнения работ/ оказания услуг</w:t>
      </w:r>
      <w:r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F6819">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F6819">
          <w:rPr>
            <w:szCs w:val="24"/>
          </w:rPr>
          <w:t>18</w:t>
        </w:r>
      </w:fldSimple>
      <w:r w:rsidRPr="00AF6819">
        <w:rPr>
          <w:szCs w:val="24"/>
        </w:rPr>
        <w:t xml:space="preserve"> раздела </w:t>
      </w:r>
      <w:fldSimple w:instr=" REF _Ref317257897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F6819">
          <w:rPr>
            <w:szCs w:val="24"/>
          </w:rPr>
          <w:t>4.4.4</w:t>
        </w:r>
      </w:fldSimple>
      <w:r w:rsidRPr="00AF6819">
        <w:rPr>
          <w:szCs w:val="24"/>
        </w:rPr>
        <w:t xml:space="preserve">, </w:t>
      </w:r>
      <w:fldSimple w:instr=" REF _Ref317252433 \r \h  \* MERGEFORMAT ">
        <w:r w:rsidRPr="00AF6819">
          <w:rPr>
            <w:szCs w:val="24"/>
          </w:rPr>
          <w:t>4.4.5</w:t>
        </w:r>
      </w:fldSimple>
      <w:r w:rsidRPr="00AF6819">
        <w:rPr>
          <w:szCs w:val="24"/>
        </w:rPr>
        <w:t>.</w:t>
      </w:r>
    </w:p>
    <w:p w:rsidR="0001337A" w:rsidRPr="00AF6819" w:rsidRDefault="0001337A" w:rsidP="0001337A">
      <w:pPr>
        <w:jc w:val="right"/>
      </w:pPr>
      <w:bookmarkStart w:id="336" w:name="_Ref55335821"/>
      <w:bookmarkStart w:id="337" w:name="_Ref55336345"/>
      <w:bookmarkStart w:id="338" w:name="_Toc57314674"/>
      <w:bookmarkStart w:id="339" w:name="_Toc69728988"/>
      <w:bookmarkStart w:id="340" w:name="_Toc98251754"/>
      <w:r w:rsidRPr="00AF6819">
        <w:br w:type="page"/>
      </w:r>
      <w:bookmarkEnd w:id="336"/>
      <w:bookmarkEnd w:id="337"/>
      <w:bookmarkEnd w:id="338"/>
      <w:bookmarkEnd w:id="339"/>
      <w:bookmarkEnd w:id="340"/>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1" w:name="_Анкета_Претендента_на"/>
      <w:bookmarkStart w:id="342" w:name="_Анкета_Участника_процедуры"/>
      <w:bookmarkStart w:id="343" w:name="_Toc255987077"/>
      <w:bookmarkStart w:id="344" w:name="_Toc326685630"/>
      <w:bookmarkStart w:id="345" w:name="_Toc388603275"/>
      <w:bookmarkEnd w:id="341"/>
      <w:bookmarkEnd w:id="342"/>
      <w:r w:rsidRPr="00AF6819">
        <w:rPr>
          <w:rFonts w:ascii="Times New Roman" w:hAnsi="Times New Roman" w:cs="Times New Roman"/>
          <w:b w:val="0"/>
          <w:i w:val="0"/>
          <w:sz w:val="24"/>
          <w:szCs w:val="24"/>
        </w:rPr>
        <w:t>АНКЕТА УЧАСТНИКА ЗАПРОСА ПРЕДЛОЖЕНИЙ (Форма 2)</w:t>
      </w:r>
      <w:bookmarkEnd w:id="343"/>
      <w:bookmarkEnd w:id="344"/>
      <w:bookmarkEnd w:id="345"/>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6"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6"/>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п/п</w:t>
            </w:r>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ул.Лубянка,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ул.Щепкина,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№45-л/с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Мухов Амир Мазиевич</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№77-л/с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Мазаева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№56-л/с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Игуана лтд (Iguana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Ruan Max Amer</w:t>
            </w:r>
          </w:p>
        </w:tc>
        <w:tc>
          <w:tcPr>
            <w:tcW w:w="2410" w:type="dxa"/>
            <w:noWrap/>
            <w:vAlign w:val="bottom"/>
            <w:hideMark/>
          </w:tcPr>
          <w:p w:rsidR="0001337A" w:rsidRPr="00AF6819" w:rsidRDefault="0001337A" w:rsidP="00457C91">
            <w:r w:rsidRPr="00AF6819">
              <w:rPr>
                <w:i/>
                <w:iCs/>
              </w:rPr>
              <w:t>Кипр, Лимассол,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7" w:name="_Техническое_предложение_(Форма"/>
      <w:bookmarkStart w:id="348" w:name="_Toc235439567"/>
      <w:bookmarkStart w:id="349" w:name="_Toc326685631"/>
      <w:bookmarkStart w:id="350" w:name="_Toc388603276"/>
      <w:bookmarkEnd w:id="347"/>
      <w:r w:rsidRPr="00AF6819">
        <w:rPr>
          <w:rFonts w:ascii="Times New Roman" w:hAnsi="Times New Roman" w:cs="Times New Roman"/>
          <w:b w:val="0"/>
          <w:i w:val="0"/>
          <w:sz w:val="24"/>
          <w:szCs w:val="24"/>
        </w:rPr>
        <w:t>ТЕХНИЧЕСКОЕ ПРЕДЛОЖЕНИЕ (Форма __)</w:t>
      </w:r>
      <w:bookmarkEnd w:id="348"/>
      <w:bookmarkEnd w:id="349"/>
      <w:bookmarkEnd w:id="350"/>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0"/>
        <w:tabs>
          <w:tab w:val="clear" w:pos="1134"/>
        </w:tabs>
        <w:autoSpaceDE w:val="0"/>
        <w:autoSpaceDN w:val="0"/>
        <w:spacing w:line="240" w:lineRule="auto"/>
        <w:ind w:firstLine="0"/>
        <w:rPr>
          <w:sz w:val="24"/>
          <w:szCs w:val="24"/>
        </w:rPr>
      </w:pPr>
    </w:p>
    <w:p w:rsidR="00D62DA6" w:rsidRPr="00AF6819" w:rsidRDefault="00D62DA6" w:rsidP="00D62DA6">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п.п. ТТ:</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номер пункта материалов предложений участника Запроса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п/п</w:t>
            </w:r>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r w:rsidRPr="00AF6819">
              <w:rPr>
                <w:bCs/>
              </w:rPr>
              <w:t xml:space="preserve">Предлагаемое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1" w:name="_Сводная_таблица_стоимости"/>
      <w:bookmarkEnd w:id="351"/>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2" w:name="_Ref55335818"/>
      <w:bookmarkStart w:id="353" w:name="_Ref55336334"/>
      <w:bookmarkStart w:id="354" w:name="_Toc57314673"/>
      <w:bookmarkStart w:id="355" w:name="_Toc69728987"/>
      <w:bookmarkStart w:id="356"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7" w:name="_График_выполнения_поставок,"/>
      <w:bookmarkStart w:id="358" w:name="_Toc235439568"/>
      <w:bookmarkStart w:id="359" w:name="_Toc326685638"/>
      <w:bookmarkStart w:id="360" w:name="_Toc388603277"/>
      <w:bookmarkEnd w:id="357"/>
      <w:r w:rsidRPr="00AF6819">
        <w:rPr>
          <w:rFonts w:ascii="Times New Roman" w:hAnsi="Times New Roman" w:cs="Times New Roman"/>
          <w:b w:val="0"/>
          <w:i w:val="0"/>
          <w:sz w:val="24"/>
          <w:szCs w:val="24"/>
        </w:rPr>
        <w:t>ГРАФИК ПОСТАВКИ ТОВАРА (Форма __)</w:t>
      </w:r>
      <w:bookmarkEnd w:id="358"/>
      <w:bookmarkEnd w:id="359"/>
      <w:bookmarkEnd w:id="360"/>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2"/>
    <w:bookmarkEnd w:id="353"/>
    <w:bookmarkEnd w:id="354"/>
    <w:bookmarkEnd w:id="355"/>
    <w:bookmarkEnd w:id="356"/>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в ед.изм</w:t>
            </w:r>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1" w:name="_Toc326685639"/>
      <w:bookmarkStart w:id="362"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61"/>
      <w:bookmarkEnd w:id="362"/>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Окончание поставки товара/ выполнения работ/ оказания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01337A"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r w:rsidRPr="00AF6819">
              <w:rPr>
                <w:bCs/>
                <w:szCs w:val="24"/>
              </w:rPr>
              <w:t>х,хх   руб.</w:t>
            </w: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10"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3" w:name="_Toc326685640"/>
      <w:bookmarkStart w:id="364"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3"/>
      <w:bookmarkEnd w:id="364"/>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Сроки оказания</w:t>
            </w:r>
          </w:p>
          <w:p w:rsidR="0001337A" w:rsidRPr="00AF6819" w:rsidRDefault="0001337A" w:rsidP="00457C91">
            <w:pPr>
              <w:pStyle w:val="afff9"/>
              <w:spacing w:line="240" w:lineRule="auto"/>
              <w:jc w:val="center"/>
              <w:rPr>
                <w:sz w:val="24"/>
                <w:szCs w:val="24"/>
              </w:rPr>
            </w:pPr>
            <w:r w:rsidRPr="00AF6819">
              <w:rPr>
                <w:sz w:val="24"/>
                <w:szCs w:val="24"/>
              </w:rPr>
              <w:t>начало-окончание</w:t>
            </w:r>
          </w:p>
          <w:p w:rsidR="0001337A" w:rsidRPr="00AF6819" w:rsidRDefault="0001337A" w:rsidP="00457C91">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Цена услуг, этапа,</w:t>
            </w:r>
          </w:p>
          <w:p w:rsidR="0001337A" w:rsidRPr="00AF6819" w:rsidRDefault="0001337A" w:rsidP="00457C91">
            <w:pPr>
              <w:pStyle w:val="afff9"/>
              <w:spacing w:line="240" w:lineRule="auto"/>
              <w:jc w:val="center"/>
              <w:rPr>
                <w:sz w:val="24"/>
                <w:szCs w:val="24"/>
              </w:rPr>
            </w:pPr>
            <w:r w:rsidRPr="00AF6819">
              <w:rPr>
                <w:sz w:val="24"/>
                <w:szCs w:val="24"/>
              </w:rPr>
              <w:t>(руб.)</w:t>
            </w:r>
          </w:p>
          <w:p w:rsidR="0001337A" w:rsidRPr="00AF6819" w:rsidRDefault="0001337A" w:rsidP="00457C91">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5" w:name="_Toc90385114"/>
      <w:bookmarkStart w:id="366" w:name="_Toc98251759"/>
      <w:r w:rsidRPr="00AF6819">
        <w:rPr>
          <w:bCs/>
          <w:iCs/>
        </w:rPr>
        <w:t>ИНСТРУКЦИИ ПО ЗАПОЛНЕНИЮ</w:t>
      </w:r>
      <w:bookmarkEnd w:id="365"/>
      <w:bookmarkEnd w:id="366"/>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7" w:name="_График_оплаты_выполняемых"/>
      <w:bookmarkStart w:id="368" w:name="_Toc326685641"/>
      <w:bookmarkStart w:id="369" w:name="_Toc388603280"/>
      <w:bookmarkStart w:id="370" w:name="_Toc255987075"/>
      <w:bookmarkEnd w:id="36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68"/>
      <w:bookmarkEnd w:id="369"/>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0"/>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п/п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1" w:name="_Toc356806831"/>
      <w:bookmarkStart w:id="372" w:name="_Toc388603281"/>
      <w:r w:rsidRPr="00C12007">
        <w:rPr>
          <w:rFonts w:ascii="Times New Roman" w:hAnsi="Times New Roman" w:cs="Times New Roman"/>
          <w:b w:val="0"/>
          <w:i w:val="0"/>
        </w:rPr>
        <w:t>СПРАВКА ОБ ОПЫТЕ ВЫПОЛНЕНИЯ ДОГОВОРОВ (Форма __)</w:t>
      </w:r>
      <w:bookmarkEnd w:id="371"/>
      <w:bookmarkEnd w:id="372"/>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п/п</w:t>
            </w:r>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дд.мм.гггг</w:t>
            </w:r>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дд.мм.гггг</w:t>
            </w:r>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дд.мм.гггг</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79513E">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дд.мм.гггг</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79513E">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дд.мм.гггг</w:t>
            </w: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79513E">
            <w:pPr>
              <w:pStyle w:val="afff"/>
              <w:numPr>
                <w:ilvl w:val="1"/>
                <w:numId w:val="39"/>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F000EB">
        <w:rPr>
          <w:szCs w:val="24"/>
        </w:rPr>
        <w:fldChar w:fldCharType="begin"/>
      </w:r>
      <w:r>
        <w:rPr>
          <w:szCs w:val="24"/>
        </w:rPr>
        <w:instrText xml:space="preserve"> REF _Ref349544856 \r \h </w:instrText>
      </w:r>
      <w:r w:rsidR="00F000EB">
        <w:rPr>
          <w:szCs w:val="24"/>
        </w:rPr>
      </w:r>
      <w:r w:rsidR="00F000EB">
        <w:rPr>
          <w:szCs w:val="24"/>
        </w:rPr>
        <w:fldChar w:fldCharType="separate"/>
      </w:r>
      <w:r>
        <w:rPr>
          <w:szCs w:val="24"/>
        </w:rPr>
        <w:t>14.3.2</w:t>
      </w:r>
      <w:r w:rsidR="00F000EB">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3" w:name="_Toc356806832"/>
      <w:bookmarkStart w:id="374" w:name="_Toc388603282"/>
      <w:r w:rsidRPr="00C12007">
        <w:rPr>
          <w:rFonts w:ascii="Times New Roman" w:hAnsi="Times New Roman" w:cs="Times New Roman"/>
          <w:b w:val="0"/>
          <w:i w:val="0"/>
        </w:rPr>
        <w:t>СПРАВКА ОБ ОПЫТЕ ВЫПОЛНЕНИЯ ДОГОВОРОВ (Форма __)</w:t>
      </w:r>
      <w:bookmarkEnd w:id="373"/>
      <w:bookmarkEnd w:id="374"/>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п/п</w:t>
            </w:r>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5"/>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 .</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приложением к которой является данная справка.</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1337A" w:rsidRPr="00BE6755"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5" w:name="_Toc356806833"/>
      <w:bookmarkStart w:id="376" w:name="_Toc388603283"/>
      <w:r w:rsidRPr="00C12007">
        <w:rPr>
          <w:rFonts w:ascii="Times New Roman" w:hAnsi="Times New Roman" w:cs="Times New Roman"/>
          <w:b w:val="0"/>
          <w:i w:val="0"/>
        </w:rPr>
        <w:t>СПРАВКА ОБ ОПЫТЕ ВЫПОЛНЕНИЯ ДОГОВОРОВ (Форма __)</w:t>
      </w:r>
      <w:bookmarkEnd w:id="375"/>
      <w:bookmarkEnd w:id="376"/>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п/п</w:t>
            </w:r>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дд.мм.гггг</w:t>
            </w:r>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дд.мм.гггг</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4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79513E">
      <w:pPr>
        <w:pStyle w:val="Times12"/>
        <w:numPr>
          <w:ilvl w:val="0"/>
          <w:numId w:val="4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1337A" w:rsidRPr="00A8795B" w:rsidRDefault="0001337A" w:rsidP="0079513E">
      <w:pPr>
        <w:pStyle w:val="Times12"/>
        <w:numPr>
          <w:ilvl w:val="0"/>
          <w:numId w:val="4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4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7" w:name="_Справка_о_перечне"/>
      <w:bookmarkEnd w:id="377"/>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rPr>
          <w:i/>
        </w:rPr>
        <w:t xml:space="preserve"> </w:t>
      </w:r>
      <w:r w:rsidRPr="00AF6819">
        <w:t>на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78" w:name="_Справка_о_материально-технических_р"/>
      <w:bookmarkStart w:id="379" w:name="_Справка_о_материально-технических"/>
      <w:bookmarkStart w:id="380" w:name="_Toc255987080"/>
      <w:bookmarkStart w:id="381" w:name="_Toc326685644"/>
      <w:bookmarkStart w:id="382" w:name="_Toc388603284"/>
      <w:bookmarkEnd w:id="378"/>
      <w:bookmarkEnd w:id="379"/>
      <w:r w:rsidRPr="00AF6819">
        <w:rPr>
          <w:rFonts w:ascii="Times New Roman" w:hAnsi="Times New Roman" w:cs="Times New Roman"/>
          <w:b w:val="0"/>
          <w:i w:val="0"/>
          <w:sz w:val="24"/>
          <w:szCs w:val="24"/>
        </w:rPr>
        <w:t>СПРАВКА О МАТЕРИАЛЬНО-ТЕХНИЧЕСКИХ РЕСУРСАХ (Форма __)</w:t>
      </w:r>
      <w:bookmarkEnd w:id="380"/>
      <w:bookmarkEnd w:id="381"/>
      <w:bookmarkEnd w:id="382"/>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п/п</w:t>
            </w:r>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Идентификационные учетные данные МТР (инв. №, № гос.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r w:rsidRPr="00AF6819">
              <w:rPr>
                <w:i/>
                <w:szCs w:val="24"/>
              </w:rPr>
              <w:t>Подготовитель-ные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3" w:name="_Ref55336398"/>
      <w:bookmarkStart w:id="384" w:name="_Toc57314678"/>
      <w:bookmarkStart w:id="385" w:name="_Toc69728992"/>
      <w:bookmarkStart w:id="386"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7" w:name="_Toc326685645"/>
      <w:bookmarkStart w:id="388"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7"/>
      <w:bookmarkEnd w:id="388"/>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3"/>
          <w:bookmarkEnd w:id="384"/>
          <w:bookmarkEnd w:id="385"/>
          <w:bookmarkEnd w:id="386"/>
          <w:p w:rsidR="0001337A" w:rsidRPr="00AF6819" w:rsidRDefault="0001337A" w:rsidP="00457C91">
            <w:pPr>
              <w:jc w:val="center"/>
            </w:pPr>
            <w:r w:rsidRPr="00AF6819">
              <w:t>№</w:t>
            </w:r>
          </w:p>
          <w:p w:rsidR="0001337A" w:rsidRPr="00AF6819" w:rsidRDefault="0001337A" w:rsidP="00457C91">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79513E">
      <w:pPr>
        <w:pStyle w:val="Times12"/>
        <w:numPr>
          <w:ilvl w:val="0"/>
          <w:numId w:val="35"/>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9" w:name="_Справка_о_кадровых_ресурсах_(Форма_"/>
      <w:bookmarkStart w:id="390" w:name="_Справка_о_кадровых"/>
      <w:bookmarkStart w:id="391" w:name="_Toc255987081"/>
      <w:bookmarkStart w:id="392" w:name="_Toc326685646"/>
      <w:bookmarkStart w:id="393" w:name="_Toc388603286"/>
      <w:bookmarkEnd w:id="389"/>
      <w:bookmarkEnd w:id="390"/>
      <w:r w:rsidRPr="00AF6819">
        <w:rPr>
          <w:rFonts w:ascii="Times New Roman" w:hAnsi="Times New Roman" w:cs="Times New Roman"/>
          <w:b w:val="0"/>
          <w:i w:val="0"/>
          <w:sz w:val="24"/>
          <w:szCs w:val="24"/>
        </w:rPr>
        <w:t>СПРАВКА О КАДРОВЫХ РЕСУРСАХ (Форма ___)</w:t>
      </w:r>
      <w:bookmarkEnd w:id="391"/>
      <w:bookmarkEnd w:id="392"/>
      <w:bookmarkEnd w:id="393"/>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r w:rsidRPr="00AF6819">
              <w:t>Руководящий,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Инженерно-технический,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4" w:name="_Toc326685647"/>
      <w:bookmarkStart w:id="395" w:name="_Toc388603287"/>
      <w:r w:rsidRPr="00AF6819">
        <w:rPr>
          <w:rFonts w:ascii="Times New Roman" w:hAnsi="Times New Roman" w:cs="Times New Roman"/>
          <w:b w:val="0"/>
          <w:i w:val="0"/>
          <w:sz w:val="24"/>
          <w:szCs w:val="24"/>
        </w:rPr>
        <w:t>СПРАВКА О КАДРОВЫХ РЕСУРСАХ (Форма ___)</w:t>
      </w:r>
      <w:bookmarkEnd w:id="394"/>
      <w:bookmarkEnd w:id="395"/>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В таблице-2 данной справки указывается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6" w:name="_Справка_по_системе_управления_охран"/>
      <w:bookmarkStart w:id="397" w:name="_Справка_по_системе"/>
      <w:bookmarkStart w:id="398" w:name="форма15"/>
      <w:bookmarkEnd w:id="396"/>
      <w:bookmarkEnd w:id="397"/>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9" w:name="_План_распределения_выполнения"/>
      <w:bookmarkStart w:id="400" w:name="_План_распределения_выполнения_объем"/>
      <w:bookmarkStart w:id="401" w:name="_Toc255987085"/>
      <w:bookmarkStart w:id="402" w:name="_Toc326685649"/>
      <w:bookmarkStart w:id="403" w:name="_Toc388603288"/>
      <w:bookmarkEnd w:id="399"/>
      <w:bookmarkEnd w:id="400"/>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1"/>
      <w:bookmarkEnd w:id="402"/>
      <w:bookmarkEnd w:id="403"/>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п/п</w:t>
            </w:r>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r w:rsidRPr="00AF6819">
        <w:rPr>
          <w:b/>
          <w:bCs w:val="0"/>
          <w:i/>
          <w:szCs w:val="24"/>
        </w:rPr>
        <w:t>поставки товара/ выполнения работ/ оказания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Pr="00AF6819">
          <w:rPr>
            <w:szCs w:val="24"/>
          </w:rPr>
          <w:t>17.1</w:t>
        </w:r>
      </w:fldSimple>
      <w:r w:rsidRPr="00AF6819">
        <w:rPr>
          <w:szCs w:val="24"/>
        </w:rPr>
        <w:t xml:space="preserve"> раздела </w:t>
      </w:r>
      <w:fldSimple w:instr=" REF _Ref317258036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Pr="00AF6819" w:rsidRDefault="0001337A" w:rsidP="0001337A">
      <w:pPr>
        <w:pStyle w:val="Times12"/>
        <w:jc w:val="right"/>
        <w:rPr>
          <w:bCs w:val="0"/>
          <w:szCs w:val="24"/>
        </w:rPr>
      </w:pPr>
      <w:r w:rsidRPr="00AF6819">
        <w:rPr>
          <w:szCs w:val="24"/>
        </w:rPr>
        <w:br w:type="page"/>
      </w:r>
      <w:bookmarkStart w:id="404" w:name="_План_распределения_объемов_выполнен"/>
      <w:bookmarkEnd w:id="398"/>
      <w:bookmarkEnd w:id="404"/>
      <w:r w:rsidRPr="00AF6819">
        <w:rPr>
          <w:bCs w:val="0"/>
          <w:szCs w:val="24"/>
        </w:rPr>
        <w:lastRenderedPageBreak/>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Cs w:val="0"/>
          <w:szCs w:val="24"/>
        </w:rPr>
      </w:pPr>
    </w:p>
    <w:p w:rsidR="0001337A" w:rsidRPr="00AF6819" w:rsidRDefault="0001337A" w:rsidP="0001337A">
      <w:pPr>
        <w:suppressAutoHyphens/>
        <w:overflowPunct w:val="0"/>
        <w:autoSpaceDE w:val="0"/>
        <w:autoSpaceDN w:val="0"/>
        <w:ind w:right="60" w:firstLine="708"/>
        <w:jc w:val="right"/>
      </w:pPr>
    </w:p>
    <w:p w:rsidR="0001337A" w:rsidRPr="00C12007" w:rsidRDefault="0001337A" w:rsidP="0001337A">
      <w:pPr>
        <w:pStyle w:val="20"/>
        <w:numPr>
          <w:ilvl w:val="0"/>
          <w:numId w:val="0"/>
        </w:numPr>
        <w:spacing w:before="0" w:after="0"/>
        <w:ind w:right="240"/>
        <w:jc w:val="center"/>
        <w:rPr>
          <w:rFonts w:ascii="Times New Roman" w:hAnsi="Times New Roman" w:cs="Times New Roman"/>
          <w:b w:val="0"/>
          <w:i w:val="0"/>
        </w:rPr>
      </w:pPr>
      <w:bookmarkStart w:id="405" w:name="_Свидетельство_производителя_оборудо"/>
      <w:bookmarkStart w:id="406" w:name="_Свидетельство_изготовителя_оборудов"/>
      <w:bookmarkStart w:id="407" w:name="_Toc356806840"/>
      <w:bookmarkStart w:id="408" w:name="_Toc388603289"/>
      <w:bookmarkStart w:id="409" w:name="_Ref121214513"/>
      <w:bookmarkStart w:id="410" w:name="_Ref121214543"/>
      <w:bookmarkStart w:id="411" w:name="_Toc127262922"/>
      <w:bookmarkStart w:id="412" w:name="_Toc153517580"/>
      <w:bookmarkStart w:id="413" w:name="_Toc153517828"/>
      <w:bookmarkStart w:id="414" w:name="_Toc162669282"/>
      <w:bookmarkStart w:id="415" w:name="_Toc188958839"/>
      <w:bookmarkStart w:id="416" w:name="_Toc255987087"/>
      <w:bookmarkStart w:id="417" w:name="_Toc326685650"/>
      <w:bookmarkEnd w:id="405"/>
      <w:bookmarkEnd w:id="406"/>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407"/>
      <w:bookmarkEnd w:id="408"/>
    </w:p>
    <w:p w:rsidR="0001337A" w:rsidRPr="00C12007" w:rsidRDefault="0001337A" w:rsidP="0001337A">
      <w:pPr>
        <w:suppressAutoHyphens/>
        <w:rPr>
          <w:sz w:val="28"/>
          <w:szCs w:val="28"/>
        </w:rPr>
      </w:pPr>
    </w:p>
    <w:p w:rsidR="0001337A" w:rsidRPr="00C12007" w:rsidRDefault="0001337A" w:rsidP="0001337A">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w:t>
      </w:r>
      <w:r w:rsidRPr="00C12007">
        <w:rPr>
          <w:i/>
          <w:szCs w:val="24"/>
        </w:rPr>
        <w:t xml:space="preserve"> </w:t>
      </w:r>
      <w:r>
        <w:rPr>
          <w:i/>
          <w:szCs w:val="24"/>
        </w:rPr>
        <w:t>официального представительства головного изготовителя, официального дилера головного изготовителя</w:t>
      </w:r>
      <w:r w:rsidRPr="00C12007">
        <w:rPr>
          <w:szCs w:val="24"/>
        </w:rPr>
        <w:t xml:space="preserve"> </w:t>
      </w:r>
      <w:r w:rsidRPr="00C12007">
        <w:rPr>
          <w:i/>
          <w:szCs w:val="24"/>
        </w:rPr>
        <w:t>оборудования</w:t>
      </w:r>
      <w:r w:rsidRPr="00C12007">
        <w:rPr>
          <w:szCs w:val="24"/>
        </w:rPr>
        <w:t>),</w:t>
      </w:r>
      <w:r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2A4C9C">
        <w:rPr>
          <w:i/>
          <w:szCs w:val="24"/>
        </w:rPr>
        <w:t xml:space="preserve"> </w:t>
      </w:r>
      <w:r>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bookmarkEnd w:id="409"/>
    <w:bookmarkEnd w:id="410"/>
    <w:bookmarkEnd w:id="411"/>
    <w:bookmarkEnd w:id="412"/>
    <w:bookmarkEnd w:id="413"/>
    <w:bookmarkEnd w:id="414"/>
    <w:bookmarkEnd w:id="415"/>
    <w:bookmarkEnd w:id="416"/>
    <w:bookmarkEnd w:id="417"/>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Свидетельство изготовителя заполняется на все виды предлагаемого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lastRenderedPageBreak/>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Документ должен быть выдан головным изготовителем (в соответствии с Р 50-605-80-93)</w:t>
      </w:r>
      <w:r>
        <w:rPr>
          <w:szCs w:val="24"/>
        </w:rPr>
        <w:t>,</w:t>
      </w:r>
      <w:r w:rsidRPr="002A4C9C">
        <w:rPr>
          <w:szCs w:val="24"/>
        </w:rPr>
        <w:t xml:space="preserve"> </w:t>
      </w:r>
      <w:r>
        <w:rPr>
          <w:szCs w:val="24"/>
        </w:rPr>
        <w:t>либо официальным представительством головного изготовителя, либо официальным дилером головного изготовителя</w:t>
      </w:r>
      <w:r w:rsidRPr="00AF6819">
        <w:rPr>
          <w:szCs w:val="24"/>
        </w:rPr>
        <w:t xml:space="preserve">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упомянуто предложенное участником оборудование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оборудования (по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01337A" w:rsidRDefault="0001337A" w:rsidP="0079513E">
      <w:pPr>
        <w:pStyle w:val="Times12"/>
        <w:numPr>
          <w:ilvl w:val="1"/>
          <w:numId w:val="25"/>
        </w:numPr>
        <w:tabs>
          <w:tab w:val="num" w:pos="1080"/>
          <w:tab w:val="left" w:pos="1134"/>
        </w:tabs>
        <w:ind w:left="1080" w:hanging="371"/>
        <w:rPr>
          <w:szCs w:val="24"/>
        </w:rPr>
      </w:pPr>
      <w:r w:rsidRPr="00AF6819">
        <w:rPr>
          <w:szCs w:val="24"/>
        </w:rPr>
        <w:t xml:space="preserve">Из документа должно следовать, что головной изготовитель (в соответствии с Р 50-605-80-93), </w:t>
      </w:r>
      <w:r>
        <w:rPr>
          <w:szCs w:val="24"/>
        </w:rPr>
        <w:t>представительство, дилер</w:t>
      </w:r>
      <w:r w:rsidRPr="00AF6819">
        <w:rPr>
          <w:szCs w:val="24"/>
        </w:rPr>
        <w:t xml:space="preserve"> гарантирует участнику Запроса предложений проведение шеф-монтажа и/или шеф-наладки, на предлагаемое таким образом оборудование (по номенклатуре спецификации </w:t>
      </w:r>
      <w:r w:rsidRPr="00AF6819">
        <w:rPr>
          <w:b/>
          <w:i/>
          <w:szCs w:val="24"/>
        </w:rPr>
        <w:t>Тома 2</w:t>
      </w:r>
      <w:r w:rsidRPr="00AF6819">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337A" w:rsidRDefault="0001337A" w:rsidP="0001337A">
      <w:pPr>
        <w:pStyle w:val="Times12"/>
        <w:tabs>
          <w:tab w:val="left" w:pos="1134"/>
          <w:tab w:val="num" w:pos="2367"/>
        </w:tabs>
        <w:ind w:left="1080" w:firstLine="0"/>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8C0188" w:rsidRDefault="0001337A" w:rsidP="0001337A">
      <w:pPr>
        <w:pStyle w:val="Times12"/>
        <w:jc w:val="right"/>
        <w:rPr>
          <w:bCs w:val="0"/>
          <w:szCs w:val="24"/>
        </w:rPr>
      </w:pPr>
      <w:r w:rsidRPr="008C0188">
        <w:rPr>
          <w:bCs w:val="0"/>
          <w:szCs w:val="24"/>
        </w:rPr>
        <w:t>Форма ___.</w:t>
      </w:r>
    </w:p>
    <w:p w:rsidR="0001337A" w:rsidRPr="008C0188" w:rsidRDefault="0001337A" w:rsidP="0001337A">
      <w:pPr>
        <w:pStyle w:val="Times12"/>
        <w:ind w:left="5387" w:firstLine="0"/>
        <w:jc w:val="left"/>
        <w:rPr>
          <w:iCs/>
          <w:szCs w:val="24"/>
        </w:rPr>
      </w:pPr>
      <w:r w:rsidRPr="008C0188">
        <w:rPr>
          <w:iCs/>
          <w:szCs w:val="24"/>
        </w:rPr>
        <w:t xml:space="preserve">Приложение к заявке на участие в </w:t>
      </w:r>
      <w:r>
        <w:rPr>
          <w:iCs/>
          <w:szCs w:val="24"/>
        </w:rPr>
        <w:t>запросе предложений</w:t>
      </w:r>
    </w:p>
    <w:p w:rsidR="0001337A" w:rsidRDefault="0001337A" w:rsidP="0001337A">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01337A" w:rsidRDefault="0001337A" w:rsidP="0001337A">
      <w:pPr>
        <w:pStyle w:val="Times12"/>
        <w:ind w:firstLine="0"/>
        <w:rPr>
          <w:szCs w:val="24"/>
        </w:rPr>
      </w:pPr>
    </w:p>
    <w:p w:rsidR="0001337A" w:rsidRDefault="0001337A" w:rsidP="0001337A">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01337A" w:rsidRPr="00FB7CBF" w:rsidTr="00457C91">
        <w:trPr>
          <w:trHeight w:val="2303"/>
        </w:trPr>
        <w:tc>
          <w:tcPr>
            <w:tcW w:w="9200" w:type="dxa"/>
            <w:gridSpan w:val="2"/>
            <w:shd w:val="clear" w:color="auto" w:fill="auto"/>
            <w:vAlign w:val="center"/>
            <w:hideMark/>
          </w:tcPr>
          <w:p w:rsidR="0001337A" w:rsidRPr="00FB7CBF" w:rsidRDefault="0001337A" w:rsidP="00457C91">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color w:val="000000"/>
              </w:rPr>
            </w:pPr>
          </w:p>
        </w:tc>
        <w:tc>
          <w:tcPr>
            <w:tcW w:w="1266"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(ед.изм.)</w:t>
            </w:r>
          </w:p>
        </w:tc>
      </w:tr>
      <w:tr w:rsidR="0001337A" w:rsidRPr="00FB7CBF" w:rsidTr="00457C91">
        <w:trPr>
          <w:trHeight w:val="660"/>
        </w:trPr>
        <w:tc>
          <w:tcPr>
            <w:tcW w:w="7934" w:type="dxa"/>
            <w:shd w:val="clear" w:color="auto" w:fill="auto"/>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на 31.12.12</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bl>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AF6819" w:rsidRDefault="0001337A" w:rsidP="0001337A">
      <w:pPr>
        <w:pStyle w:val="10"/>
        <w:numPr>
          <w:ilvl w:val="1"/>
          <w:numId w:val="6"/>
        </w:numPr>
        <w:tabs>
          <w:tab w:val="clear" w:pos="2204"/>
          <w:tab w:val="num" w:pos="0"/>
        </w:tabs>
        <w:spacing w:before="240" w:after="120"/>
        <w:ind w:left="0" w:firstLine="709"/>
        <w:jc w:val="both"/>
      </w:pPr>
      <w:bookmarkStart w:id="418" w:name="_Ref321475870"/>
      <w:bookmarkStart w:id="419" w:name="_Toc326685652"/>
      <w:bookmarkStart w:id="420" w:name="_Toc388603290"/>
      <w:r>
        <w:t>М</w:t>
      </w:r>
      <w:r w:rsidRPr="00AF6819">
        <w:t>ЕТОДИКА ОЦЕНКИ ЗАЯВОК НА УЧАСТИЕ В ЗАПРОСЕ ПРЕДЛОЖЕНИЙ</w:t>
      </w:r>
      <w:bookmarkEnd w:id="418"/>
      <w:bookmarkEnd w:id="419"/>
      <w:bookmarkEnd w:id="420"/>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r w:rsidRPr="00AF6819">
        <w:t>ОЗ = БЦК+БНК,</w:t>
      </w:r>
    </w:p>
    <w:p w:rsidR="0001337A" w:rsidRPr="00AF6819" w:rsidRDefault="0001337A" w:rsidP="0001337A">
      <w:pPr>
        <w:ind w:left="360"/>
        <w:jc w:val="both"/>
      </w:pPr>
      <w:r w:rsidRPr="00AF6819">
        <w:t>где:</w:t>
      </w:r>
    </w:p>
    <w:p w:rsidR="0001337A" w:rsidRPr="00AF6819" w:rsidRDefault="0001337A" w:rsidP="0001337A">
      <w:pPr>
        <w:ind w:left="720"/>
        <w:jc w:val="both"/>
      </w:pPr>
      <w:r w:rsidRPr="00AF6819">
        <w:t>ОЗ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Цмин</w:t>
      </w:r>
    </w:p>
    <w:p w:rsidR="0001337A" w:rsidRPr="00AF6819" w:rsidRDefault="0001337A" w:rsidP="0001337A">
      <w:pPr>
        <w:ind w:left="720"/>
        <w:jc w:val="both"/>
      </w:pPr>
      <w:r w:rsidRPr="00AF6819">
        <w:t xml:space="preserve">                                                       БЦК    =    К х   ——</w:t>
      </w:r>
    </w:p>
    <w:p w:rsidR="0001337A" w:rsidRPr="00AF6819" w:rsidRDefault="0001337A" w:rsidP="0001337A">
      <w:pPr>
        <w:ind w:left="720"/>
        <w:jc w:val="both"/>
      </w:pPr>
      <w:r w:rsidRPr="00AF6819">
        <w:t xml:space="preserve">                                                                                  Цоц</w:t>
      </w:r>
    </w:p>
    <w:p w:rsidR="0001337A" w:rsidRPr="00AF6819" w:rsidRDefault="0001337A" w:rsidP="0001337A">
      <w:pPr>
        <w:ind w:left="360"/>
        <w:jc w:val="both"/>
      </w:pPr>
      <w:r w:rsidRPr="00AF6819">
        <w:t>где:</w:t>
      </w:r>
    </w:p>
    <w:p w:rsidR="0001337A" w:rsidRPr="00AF6819" w:rsidRDefault="0001337A" w:rsidP="0001337A">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01337A" w:rsidRPr="00AF6819" w:rsidRDefault="0001337A" w:rsidP="0001337A">
      <w:pPr>
        <w:pStyle w:val="10"/>
        <w:numPr>
          <w:ilvl w:val="0"/>
          <w:numId w:val="0"/>
        </w:numPr>
        <w:jc w:val="center"/>
        <w:rPr>
          <w:b/>
        </w:rPr>
      </w:pPr>
      <w:bookmarkStart w:id="421" w:name="_Toc326685653"/>
      <w:bookmarkStart w:id="422" w:name="_Toc388603291"/>
      <w:r w:rsidRPr="00AF6819">
        <w:rPr>
          <w:b/>
        </w:rPr>
        <w:lastRenderedPageBreak/>
        <w:t>ЧАСТЬ 2 «ПРОЕКТ ДОГОВОРА»</w:t>
      </w:r>
      <w:bookmarkEnd w:id="421"/>
      <w:bookmarkEnd w:id="422"/>
    </w:p>
    <w:p w:rsidR="0001337A" w:rsidRPr="00AF6819" w:rsidRDefault="0001337A" w:rsidP="0001337A">
      <w:pPr>
        <w:pStyle w:val="Times12"/>
        <w:overflowPunct/>
        <w:autoSpaceDE/>
        <w:autoSpaceDN/>
        <w:adjustRightInd/>
        <w:spacing w:before="100" w:beforeAutospacing="1" w:after="100" w:afterAutospacing="1"/>
        <w:ind w:firstLine="360"/>
        <w:rPr>
          <w:szCs w:val="24"/>
        </w:rPr>
      </w:pPr>
      <w:r w:rsidRPr="00AF6819">
        <w:rPr>
          <w:szCs w:val="24"/>
        </w:rPr>
        <w:t>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 xml:space="preserve">Части 2 Тома 1. </w:t>
      </w:r>
      <w:r w:rsidRPr="00AF6819">
        <w:rPr>
          <w:iCs/>
          <w:szCs w:val="24"/>
        </w:rPr>
        <w:t>В</w:t>
      </w:r>
      <w:r w:rsidRPr="00AF6819">
        <w:rPr>
          <w:color w:val="000000"/>
          <w:szCs w:val="24"/>
        </w:rPr>
        <w:t>стречные предложения участников по проекту договора </w:t>
      </w:r>
      <w:r w:rsidRPr="00AF6819">
        <w:rPr>
          <w:b/>
          <w:bCs w:val="0"/>
          <w:color w:val="000000"/>
          <w:szCs w:val="24"/>
          <w:u w:val="single"/>
        </w:rPr>
        <w:t>не допускаются</w:t>
      </w:r>
      <w:r w:rsidRPr="00AF6819">
        <w:rPr>
          <w:color w:val="000000"/>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B5353D">
      <w:pPr>
        <w:pStyle w:val="31"/>
        <w:numPr>
          <w:ilvl w:val="0"/>
          <w:numId w:val="0"/>
        </w:numPr>
        <w:jc w:val="center"/>
        <w:rPr>
          <w:rStyle w:val="1a"/>
          <w:b/>
          <w:lang w:eastAsia="en-US"/>
        </w:rPr>
      </w:pPr>
      <w:bookmarkStart w:id="423" w:name="_Toc388603292"/>
      <w:r w:rsidRPr="00CE6FD5">
        <w:rPr>
          <w:rStyle w:val="1a"/>
          <w:b/>
          <w:lang w:eastAsia="en-US"/>
        </w:rPr>
        <w:lastRenderedPageBreak/>
        <w:t xml:space="preserve">ТОМ 2 </w:t>
      </w:r>
      <w:r w:rsidRPr="00FE0A14">
        <w:rPr>
          <w:rStyle w:val="affff4"/>
        </w:rPr>
        <w:t>ТЕХНИЧЕСКАЯ</w:t>
      </w:r>
      <w:r w:rsidRPr="00CE6FD5">
        <w:rPr>
          <w:rStyle w:val="1a"/>
          <w:b/>
          <w:lang w:eastAsia="en-US"/>
        </w:rPr>
        <w:t xml:space="preserve"> ЧАСТЬ</w:t>
      </w:r>
      <w:bookmarkEnd w:id="423"/>
    </w:p>
    <w:p w:rsidR="00D405A2" w:rsidRDefault="00D405A2" w:rsidP="00D405A2">
      <w:pPr>
        <w:jc w:val="center"/>
        <w:rPr>
          <w:color w:val="000000"/>
        </w:rPr>
      </w:pPr>
    </w:p>
    <w:p w:rsidR="002460D4" w:rsidRPr="00C909A7" w:rsidRDefault="002460D4" w:rsidP="002460D4">
      <w:pPr>
        <w:jc w:val="center"/>
        <w:rPr>
          <w:b/>
          <w:color w:val="000000"/>
        </w:rPr>
      </w:pPr>
      <w:r w:rsidRPr="00C909A7">
        <w:rPr>
          <w:b/>
          <w:color w:val="000000"/>
        </w:rPr>
        <w:t>ТЕХНИЧЕСКОЕ ЗАДАНИЕ</w:t>
      </w:r>
    </w:p>
    <w:p w:rsidR="002460D4" w:rsidRPr="003978DC" w:rsidRDefault="002460D4" w:rsidP="002460D4">
      <w:pPr>
        <w:jc w:val="center"/>
        <w:rPr>
          <w:color w:val="000000"/>
        </w:rPr>
      </w:pPr>
    </w:p>
    <w:p w:rsidR="002460D4" w:rsidRPr="00C909A7" w:rsidRDefault="002460D4" w:rsidP="002460D4">
      <w:pPr>
        <w:jc w:val="center"/>
        <w:rPr>
          <w:bCs/>
          <w:color w:val="000000"/>
          <w:sz w:val="32"/>
          <w:szCs w:val="32"/>
        </w:rPr>
      </w:pPr>
      <w:r w:rsidRPr="00C909A7">
        <w:rPr>
          <w:bCs/>
          <w:color w:val="000000"/>
          <w:sz w:val="32"/>
          <w:szCs w:val="32"/>
        </w:rPr>
        <w:t>Предмет закупки</w:t>
      </w:r>
    </w:p>
    <w:p w:rsidR="002460D4" w:rsidRPr="00C909A7" w:rsidRDefault="002460D4" w:rsidP="002460D4">
      <w:pPr>
        <w:jc w:val="center"/>
        <w:rPr>
          <w:b/>
          <w:bCs/>
          <w:color w:val="000000"/>
          <w:sz w:val="16"/>
          <w:szCs w:val="32"/>
        </w:rPr>
      </w:pPr>
    </w:p>
    <w:p w:rsidR="002460D4" w:rsidRPr="006B62C0" w:rsidRDefault="002460D4" w:rsidP="002460D4">
      <w:pPr>
        <w:jc w:val="center"/>
        <w:rPr>
          <w:bCs/>
          <w:color w:val="000000"/>
          <w:sz w:val="32"/>
          <w:szCs w:val="32"/>
          <w:u w:val="single"/>
        </w:rPr>
      </w:pPr>
      <w:r w:rsidRPr="006B62C0">
        <w:rPr>
          <w:bCs/>
          <w:color w:val="000000"/>
          <w:sz w:val="32"/>
          <w:szCs w:val="32"/>
          <w:u w:val="single"/>
        </w:rPr>
        <w:t>Научно-исследовательская работа по теме:</w:t>
      </w:r>
    </w:p>
    <w:p w:rsidR="002460D4" w:rsidRPr="006B62C0" w:rsidRDefault="002460D4" w:rsidP="002460D4">
      <w:pPr>
        <w:jc w:val="center"/>
        <w:rPr>
          <w:bCs/>
          <w:color w:val="000000"/>
          <w:sz w:val="16"/>
          <w:szCs w:val="32"/>
          <w:u w:val="single"/>
        </w:rPr>
      </w:pPr>
    </w:p>
    <w:p w:rsidR="002460D4" w:rsidRPr="006B62C0" w:rsidRDefault="002460D4" w:rsidP="002460D4">
      <w:pPr>
        <w:tabs>
          <w:tab w:val="left" w:pos="1134"/>
        </w:tabs>
        <w:spacing w:line="276" w:lineRule="auto"/>
        <w:jc w:val="center"/>
        <w:rPr>
          <w:b/>
          <w:bCs/>
          <w:color w:val="000000"/>
          <w:sz w:val="32"/>
          <w:szCs w:val="32"/>
        </w:rPr>
      </w:pPr>
      <w:r w:rsidRPr="006B62C0">
        <w:rPr>
          <w:b/>
          <w:bCs/>
          <w:color w:val="000000"/>
          <w:sz w:val="32"/>
          <w:szCs w:val="32"/>
        </w:rPr>
        <w:t>«</w:t>
      </w:r>
      <w:r w:rsidRPr="00A71867">
        <w:rPr>
          <w:b/>
          <w:sz w:val="32"/>
          <w:szCs w:val="26"/>
        </w:rPr>
        <w:t>Разработка способов подготовки ПХ-1 к выводу из эксплуатации и дальнейшей его консервации</w:t>
      </w:r>
      <w:r w:rsidRPr="006B62C0">
        <w:rPr>
          <w:b/>
          <w:bCs/>
          <w:color w:val="000000"/>
          <w:sz w:val="32"/>
          <w:szCs w:val="32"/>
        </w:rPr>
        <w:t>»</w:t>
      </w:r>
    </w:p>
    <w:p w:rsidR="002460D4" w:rsidRPr="003978DC" w:rsidRDefault="002460D4" w:rsidP="002460D4">
      <w:pPr>
        <w:spacing w:line="360" w:lineRule="auto"/>
        <w:jc w:val="center"/>
        <w:rPr>
          <w:color w:val="000000"/>
        </w:rPr>
      </w:pPr>
    </w:p>
    <w:p w:rsidR="002460D4" w:rsidRPr="003978DC" w:rsidRDefault="002460D4" w:rsidP="002460D4">
      <w:pPr>
        <w:jc w:val="center"/>
        <w:rPr>
          <w:color w:val="000000"/>
        </w:rPr>
      </w:pPr>
      <w:r w:rsidRPr="003978DC">
        <w:rPr>
          <w:color w:val="000000"/>
        </w:rPr>
        <w:t>РАЗДЕЛ 1. НАИМЕНОВАНИЕ РАБОТЫ</w:t>
      </w:r>
    </w:p>
    <w:p w:rsidR="002460D4" w:rsidRPr="0016468C" w:rsidRDefault="002460D4" w:rsidP="002460D4">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2460D4" w:rsidRPr="00A96D7A" w:rsidTr="00B14ED8">
        <w:tc>
          <w:tcPr>
            <w:tcW w:w="9639" w:type="dxa"/>
          </w:tcPr>
          <w:p w:rsidR="002460D4" w:rsidRPr="00453DE9" w:rsidRDefault="002460D4" w:rsidP="00B14ED8">
            <w:pPr>
              <w:ind w:firstLine="459"/>
              <w:jc w:val="both"/>
              <w:rPr>
                <w:color w:val="000000"/>
              </w:rPr>
            </w:pPr>
            <w:r>
              <w:rPr>
                <w:bCs/>
              </w:rPr>
              <w:t xml:space="preserve">НИР </w:t>
            </w:r>
            <w:r w:rsidRPr="008A4FE9">
              <w:rPr>
                <w:bCs/>
              </w:rPr>
              <w:t>«</w:t>
            </w:r>
            <w:r w:rsidRPr="00A71867">
              <w:t>Разработка способов подготовки ПХ-1 к выводу из эксплуатации и дальнейшей его консервации</w:t>
            </w:r>
            <w:r w:rsidRPr="00A71867">
              <w:rPr>
                <w:bCs/>
              </w:rPr>
              <w:t>»</w:t>
            </w:r>
            <w:r w:rsidRPr="00A71867">
              <w:t>.</w:t>
            </w:r>
          </w:p>
        </w:tc>
      </w:tr>
    </w:tbl>
    <w:p w:rsidR="002460D4" w:rsidRPr="0016468C" w:rsidRDefault="002460D4" w:rsidP="002460D4">
      <w:pPr>
        <w:rPr>
          <w:color w:val="000000"/>
          <w:sz w:val="20"/>
          <w:szCs w:val="16"/>
        </w:rPr>
      </w:pPr>
    </w:p>
    <w:p w:rsidR="002460D4" w:rsidRPr="003978DC" w:rsidRDefault="002460D4" w:rsidP="002460D4">
      <w:pPr>
        <w:jc w:val="center"/>
        <w:rPr>
          <w:color w:val="000000"/>
        </w:rPr>
      </w:pPr>
      <w:r w:rsidRPr="003978DC">
        <w:rPr>
          <w:color w:val="000000"/>
        </w:rPr>
        <w:t>РАЗДЕЛ 2. ЦЕЛЬ И ЗАДАЧИ РАБОТЫ</w:t>
      </w:r>
    </w:p>
    <w:p w:rsidR="002460D4" w:rsidRPr="0016468C" w:rsidRDefault="002460D4" w:rsidP="002460D4">
      <w:pPr>
        <w:jc w:val="center"/>
        <w:rPr>
          <w:color w:val="000000"/>
          <w:sz w:val="6"/>
          <w:szCs w:val="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09"/>
        <w:gridCol w:w="4694"/>
        <w:gridCol w:w="2268"/>
        <w:gridCol w:w="2268"/>
      </w:tblGrid>
      <w:tr w:rsidR="002460D4" w:rsidRPr="003978DC" w:rsidTr="00B14ED8">
        <w:tc>
          <w:tcPr>
            <w:tcW w:w="9639" w:type="dxa"/>
            <w:gridSpan w:val="4"/>
          </w:tcPr>
          <w:p w:rsidR="002460D4" w:rsidRPr="003978DC" w:rsidRDefault="002460D4" w:rsidP="00B14ED8">
            <w:pPr>
              <w:jc w:val="center"/>
              <w:rPr>
                <w:color w:val="000000"/>
              </w:rPr>
            </w:pPr>
            <w:r w:rsidRPr="003978DC">
              <w:rPr>
                <w:color w:val="000000"/>
              </w:rPr>
              <w:t xml:space="preserve">Подраздел 2.1 Выбор направлений исследований </w:t>
            </w:r>
          </w:p>
        </w:tc>
      </w:tr>
      <w:tr w:rsidR="002460D4" w:rsidRPr="003978DC" w:rsidTr="00B14ED8">
        <w:tc>
          <w:tcPr>
            <w:tcW w:w="9639" w:type="dxa"/>
            <w:gridSpan w:val="4"/>
          </w:tcPr>
          <w:p w:rsidR="002460D4" w:rsidRPr="003978DC" w:rsidRDefault="002460D4" w:rsidP="00B14ED8">
            <w:pPr>
              <w:ind w:firstLine="459"/>
              <w:jc w:val="both"/>
              <w:rPr>
                <w:color w:val="000000"/>
              </w:rPr>
            </w:pPr>
            <w:r>
              <w:rPr>
                <w:color w:val="000000"/>
              </w:rPr>
              <w:t>План НИОКР ОАО «СХК» на 2014-2016 гг.</w:t>
            </w:r>
          </w:p>
        </w:tc>
      </w:tr>
      <w:tr w:rsidR="002460D4" w:rsidRPr="003978DC" w:rsidTr="00B14ED8">
        <w:tc>
          <w:tcPr>
            <w:tcW w:w="9639" w:type="dxa"/>
            <w:gridSpan w:val="4"/>
          </w:tcPr>
          <w:p w:rsidR="002460D4" w:rsidRPr="003978DC" w:rsidRDefault="002460D4" w:rsidP="00B14ED8">
            <w:pPr>
              <w:jc w:val="center"/>
              <w:rPr>
                <w:color w:val="000000"/>
              </w:rPr>
            </w:pPr>
            <w:r w:rsidRPr="003978DC">
              <w:rPr>
                <w:color w:val="000000"/>
              </w:rPr>
              <w:t>Подраздел 2.2 Цель и задачи работы</w:t>
            </w:r>
          </w:p>
        </w:tc>
      </w:tr>
      <w:tr w:rsidR="002460D4" w:rsidRPr="00DE7ACF" w:rsidTr="00B14ED8">
        <w:tc>
          <w:tcPr>
            <w:tcW w:w="9639" w:type="dxa"/>
            <w:gridSpan w:val="4"/>
          </w:tcPr>
          <w:p w:rsidR="002460D4" w:rsidRDefault="002460D4" w:rsidP="00B14ED8">
            <w:pPr>
              <w:ind w:firstLine="459"/>
              <w:jc w:val="both"/>
              <w:rPr>
                <w:bCs/>
              </w:rPr>
            </w:pPr>
            <w:r w:rsidRPr="00A71867">
              <w:rPr>
                <w:bCs/>
              </w:rPr>
              <w:t>Целью работы является, разработка технологических режимов использования существующих отходов ОАО «СХК» для дезактивации пульповых отходов, накопленных в пульпохранилище ПХ-1.</w:t>
            </w:r>
          </w:p>
          <w:p w:rsidR="002460D4" w:rsidRPr="00847693" w:rsidRDefault="002460D4" w:rsidP="00B14ED8">
            <w:pPr>
              <w:ind w:firstLine="459"/>
              <w:jc w:val="both"/>
              <w:rPr>
                <w:sz w:val="16"/>
              </w:rPr>
            </w:pPr>
            <w:r w:rsidRPr="00A71867">
              <w:t xml:space="preserve">В ходе проведения НИР </w:t>
            </w:r>
            <w:r>
              <w:t>необходимо</w:t>
            </w:r>
            <w:r w:rsidRPr="00A71867">
              <w:t xml:space="preserve"> идентифицирова</w:t>
            </w:r>
            <w:r>
              <w:t>ть</w:t>
            </w:r>
            <w:r w:rsidRPr="00A71867">
              <w:t xml:space="preserve"> основные компоненты твёрдых фаз, накопленные в пульпохранилище ПХ-1 и ответственные за экологическую безопасность объекта, включая содержащие радионуклиды, а также высокотоксичные химические соединения. Прове</w:t>
            </w:r>
            <w:r>
              <w:t>сти</w:t>
            </w:r>
            <w:r w:rsidRPr="00A71867">
              <w:t xml:space="preserve"> анализ характеристик существующих РАО РХЗ, ХМЗ и СЗ, перспективных для использования в качестве дезактивирующих агентов. Разработа</w:t>
            </w:r>
            <w:r>
              <w:t>ть</w:t>
            </w:r>
            <w:r w:rsidRPr="00A71867">
              <w:t xml:space="preserve"> способы проведения дезактивационной обработки твердых фаз находящихся в ПХ-1. </w:t>
            </w:r>
            <w:r>
              <w:t xml:space="preserve">Подготовить научно-технический отчет с </w:t>
            </w:r>
            <w:r w:rsidRPr="00A71867">
              <w:t>рекомендаци</w:t>
            </w:r>
            <w:r>
              <w:t>ями</w:t>
            </w:r>
            <w:r w:rsidRPr="00A71867">
              <w:t xml:space="preserve"> для опытных испытаний на реальных пульпах.</w:t>
            </w:r>
          </w:p>
        </w:tc>
      </w:tr>
      <w:tr w:rsidR="002460D4" w:rsidRPr="00DE7ACF" w:rsidTr="00B14ED8">
        <w:tc>
          <w:tcPr>
            <w:tcW w:w="9639" w:type="dxa"/>
            <w:gridSpan w:val="4"/>
          </w:tcPr>
          <w:p w:rsidR="002460D4" w:rsidRPr="00DE7ACF" w:rsidRDefault="002460D4" w:rsidP="00B14ED8">
            <w:pPr>
              <w:jc w:val="center"/>
            </w:pPr>
            <w:r w:rsidRPr="00DE7ACF">
              <w:t xml:space="preserve">Подраздел 2.3 Стадийность </w:t>
            </w:r>
            <w:r w:rsidRPr="00DE7ACF">
              <w:rPr>
                <w:i/>
                <w:iCs/>
              </w:rPr>
              <w:t>(этапы)</w:t>
            </w:r>
          </w:p>
        </w:tc>
      </w:tr>
      <w:tr w:rsidR="002460D4" w:rsidRPr="00DE7ACF" w:rsidTr="00B14ED8">
        <w:tc>
          <w:tcPr>
            <w:tcW w:w="409" w:type="dxa"/>
            <w:vAlign w:val="center"/>
          </w:tcPr>
          <w:p w:rsidR="002460D4" w:rsidRPr="00DE7ACF" w:rsidRDefault="002460D4" w:rsidP="00B14ED8">
            <w:pPr>
              <w:ind w:left="-108" w:right="-108"/>
              <w:jc w:val="center"/>
              <w:rPr>
                <w:b/>
                <w:bCs/>
                <w:sz w:val="20"/>
                <w:szCs w:val="20"/>
              </w:rPr>
            </w:pPr>
            <w:r w:rsidRPr="00DE7ACF">
              <w:rPr>
                <w:b/>
                <w:bCs/>
                <w:sz w:val="20"/>
                <w:szCs w:val="20"/>
              </w:rPr>
              <w:t>№ п/п</w:t>
            </w:r>
          </w:p>
        </w:tc>
        <w:tc>
          <w:tcPr>
            <w:tcW w:w="4694" w:type="dxa"/>
            <w:vAlign w:val="center"/>
          </w:tcPr>
          <w:p w:rsidR="002460D4" w:rsidRPr="00DE7ACF" w:rsidRDefault="002460D4" w:rsidP="00B14ED8">
            <w:pPr>
              <w:jc w:val="center"/>
              <w:rPr>
                <w:b/>
                <w:bCs/>
                <w:sz w:val="20"/>
                <w:szCs w:val="20"/>
              </w:rPr>
            </w:pPr>
            <w:r w:rsidRPr="00DE7ACF">
              <w:rPr>
                <w:b/>
                <w:bCs/>
                <w:sz w:val="20"/>
                <w:szCs w:val="20"/>
              </w:rPr>
              <w:t>Наименование работ</w:t>
            </w:r>
            <w:r w:rsidRPr="00847693">
              <w:rPr>
                <w:b/>
                <w:bCs/>
                <w:sz w:val="20"/>
                <w:szCs w:val="20"/>
                <w:vertAlign w:val="superscript"/>
              </w:rPr>
              <w:t>(*)</w:t>
            </w:r>
          </w:p>
        </w:tc>
        <w:tc>
          <w:tcPr>
            <w:tcW w:w="2268" w:type="dxa"/>
            <w:vAlign w:val="center"/>
          </w:tcPr>
          <w:p w:rsidR="002460D4" w:rsidRPr="00DE7ACF" w:rsidRDefault="002460D4" w:rsidP="00B14ED8">
            <w:pPr>
              <w:ind w:left="-67" w:right="-75"/>
              <w:jc w:val="center"/>
              <w:rPr>
                <w:b/>
                <w:bCs/>
                <w:sz w:val="20"/>
                <w:szCs w:val="20"/>
              </w:rPr>
            </w:pPr>
            <w:r w:rsidRPr="00DE7ACF">
              <w:rPr>
                <w:b/>
                <w:bCs/>
                <w:sz w:val="20"/>
                <w:szCs w:val="20"/>
              </w:rPr>
              <w:t>Отчетн</w:t>
            </w:r>
            <w:r>
              <w:rPr>
                <w:b/>
                <w:bCs/>
                <w:sz w:val="20"/>
                <w:szCs w:val="20"/>
              </w:rPr>
              <w:t>ые материалы</w:t>
            </w:r>
          </w:p>
        </w:tc>
        <w:tc>
          <w:tcPr>
            <w:tcW w:w="2268" w:type="dxa"/>
            <w:vAlign w:val="center"/>
          </w:tcPr>
          <w:p w:rsidR="002460D4" w:rsidRPr="00F95BB6" w:rsidRDefault="002460D4" w:rsidP="00B14ED8">
            <w:pPr>
              <w:jc w:val="center"/>
              <w:rPr>
                <w:b/>
                <w:bCs/>
                <w:sz w:val="20"/>
                <w:szCs w:val="20"/>
              </w:rPr>
            </w:pPr>
            <w:r w:rsidRPr="00F95BB6">
              <w:rPr>
                <w:b/>
                <w:sz w:val="20"/>
                <w:szCs w:val="20"/>
              </w:rPr>
              <w:t>Сроки выполнения этапов работ и предоставления результатов работ</w:t>
            </w:r>
          </w:p>
        </w:tc>
      </w:tr>
      <w:tr w:rsidR="002460D4" w:rsidRPr="00DE7ACF" w:rsidTr="00B14ED8">
        <w:trPr>
          <w:trHeight w:val="244"/>
        </w:trPr>
        <w:tc>
          <w:tcPr>
            <w:tcW w:w="409" w:type="dxa"/>
          </w:tcPr>
          <w:p w:rsidR="002460D4" w:rsidRPr="00DE7ACF" w:rsidRDefault="002460D4" w:rsidP="00B14ED8">
            <w:pPr>
              <w:ind w:left="-108" w:right="-108"/>
              <w:jc w:val="center"/>
            </w:pPr>
            <w:r w:rsidRPr="00DE7ACF">
              <w:t>1.</w:t>
            </w:r>
          </w:p>
        </w:tc>
        <w:tc>
          <w:tcPr>
            <w:tcW w:w="4694" w:type="dxa"/>
            <w:vAlign w:val="center"/>
          </w:tcPr>
          <w:p w:rsidR="002460D4" w:rsidRPr="00A71867" w:rsidRDefault="002460D4" w:rsidP="00B14ED8">
            <w:pPr>
              <w:rPr>
                <w:sz w:val="20"/>
                <w:szCs w:val="16"/>
              </w:rPr>
            </w:pPr>
            <w:r w:rsidRPr="00A71867">
              <w:rPr>
                <w:sz w:val="20"/>
                <w:szCs w:val="16"/>
              </w:rPr>
              <w:t>Анализ характеристик РАО РХЗ, ХМЗ и СЗ с точки зрения использования для растворения</w:t>
            </w:r>
            <w:r>
              <w:rPr>
                <w:sz w:val="20"/>
                <w:szCs w:val="16"/>
              </w:rPr>
              <w:t xml:space="preserve"> </w:t>
            </w:r>
            <w:r w:rsidRPr="00A71867">
              <w:rPr>
                <w:sz w:val="20"/>
                <w:szCs w:val="16"/>
              </w:rPr>
              <w:t>(дезактивации) пульп ПХ-1.</w:t>
            </w:r>
          </w:p>
        </w:tc>
        <w:tc>
          <w:tcPr>
            <w:tcW w:w="2268" w:type="dxa"/>
            <w:vAlign w:val="center"/>
          </w:tcPr>
          <w:p w:rsidR="002460D4" w:rsidRPr="00916272" w:rsidRDefault="002460D4" w:rsidP="00B14ED8">
            <w:pPr>
              <w:jc w:val="center"/>
              <w:rPr>
                <w:sz w:val="20"/>
              </w:rPr>
            </w:pPr>
            <w:r>
              <w:rPr>
                <w:sz w:val="20"/>
              </w:rPr>
              <w:t>Техническая справка</w:t>
            </w:r>
          </w:p>
        </w:tc>
        <w:tc>
          <w:tcPr>
            <w:tcW w:w="2268" w:type="dxa"/>
            <w:vAlign w:val="center"/>
          </w:tcPr>
          <w:p w:rsidR="002460D4" w:rsidRPr="00283F4D" w:rsidRDefault="002460D4" w:rsidP="00B14ED8">
            <w:pPr>
              <w:pStyle w:val="1b"/>
              <w:ind w:firstLine="0"/>
              <w:jc w:val="center"/>
              <w:rPr>
                <w:sz w:val="20"/>
                <w:szCs w:val="24"/>
              </w:rPr>
            </w:pPr>
          </w:p>
        </w:tc>
      </w:tr>
      <w:tr w:rsidR="002460D4" w:rsidRPr="00DE7ACF" w:rsidTr="00B14ED8">
        <w:trPr>
          <w:trHeight w:val="244"/>
        </w:trPr>
        <w:tc>
          <w:tcPr>
            <w:tcW w:w="409" w:type="dxa"/>
          </w:tcPr>
          <w:p w:rsidR="002460D4" w:rsidRPr="00DE7ACF" w:rsidRDefault="002460D4" w:rsidP="00B14ED8">
            <w:pPr>
              <w:ind w:left="-108" w:right="-108"/>
              <w:jc w:val="center"/>
            </w:pPr>
            <w:r w:rsidRPr="00DE7ACF">
              <w:t>2.</w:t>
            </w:r>
          </w:p>
        </w:tc>
        <w:tc>
          <w:tcPr>
            <w:tcW w:w="4694" w:type="dxa"/>
            <w:vAlign w:val="center"/>
          </w:tcPr>
          <w:p w:rsidR="002460D4" w:rsidRPr="00A71867" w:rsidRDefault="002460D4" w:rsidP="00B14ED8">
            <w:pPr>
              <w:rPr>
                <w:sz w:val="20"/>
                <w:szCs w:val="16"/>
              </w:rPr>
            </w:pPr>
            <w:r w:rsidRPr="00A71867">
              <w:rPr>
                <w:sz w:val="20"/>
                <w:szCs w:val="16"/>
              </w:rPr>
              <w:t>Экспериментальная проверка растворяющей способности отходов на модельных осадках. Выдача рекомендаций для опытных испытаний на реальных пульпах.</w:t>
            </w:r>
          </w:p>
        </w:tc>
        <w:tc>
          <w:tcPr>
            <w:tcW w:w="2268" w:type="dxa"/>
            <w:vAlign w:val="center"/>
          </w:tcPr>
          <w:p w:rsidR="002460D4" w:rsidRPr="0081673B" w:rsidRDefault="002460D4" w:rsidP="00B14ED8">
            <w:pPr>
              <w:jc w:val="center"/>
              <w:rPr>
                <w:sz w:val="20"/>
              </w:rPr>
            </w:pPr>
            <w:r>
              <w:rPr>
                <w:sz w:val="20"/>
              </w:rPr>
              <w:t>Отчет о НИОКР</w:t>
            </w:r>
          </w:p>
        </w:tc>
        <w:tc>
          <w:tcPr>
            <w:tcW w:w="2268" w:type="dxa"/>
            <w:vAlign w:val="center"/>
          </w:tcPr>
          <w:p w:rsidR="002460D4" w:rsidRPr="00283F4D" w:rsidRDefault="002460D4" w:rsidP="00B14ED8">
            <w:pPr>
              <w:pStyle w:val="1b"/>
              <w:ind w:firstLine="0"/>
              <w:jc w:val="center"/>
              <w:rPr>
                <w:sz w:val="20"/>
                <w:szCs w:val="24"/>
              </w:rPr>
            </w:pPr>
            <w:r w:rsidRPr="00425FCF">
              <w:rPr>
                <w:sz w:val="20"/>
                <w:szCs w:val="20"/>
              </w:rPr>
              <w:t>6 месяцев после уведомления Заказчиком о начале работ</w:t>
            </w:r>
          </w:p>
        </w:tc>
      </w:tr>
      <w:tr w:rsidR="002460D4" w:rsidRPr="00DE7ACF" w:rsidTr="00B14ED8">
        <w:trPr>
          <w:trHeight w:val="244"/>
        </w:trPr>
        <w:tc>
          <w:tcPr>
            <w:tcW w:w="9639" w:type="dxa"/>
            <w:gridSpan w:val="4"/>
          </w:tcPr>
          <w:p w:rsidR="002460D4" w:rsidRDefault="002460D4" w:rsidP="00B14ED8">
            <w:pPr>
              <w:pStyle w:val="1b"/>
              <w:ind w:firstLine="0"/>
              <w:jc w:val="left"/>
              <w:rPr>
                <w:sz w:val="20"/>
                <w:szCs w:val="24"/>
              </w:rPr>
            </w:pPr>
            <w:r w:rsidRPr="00847693">
              <w:rPr>
                <w:b/>
                <w:sz w:val="22"/>
                <w:szCs w:val="20"/>
                <w:vertAlign w:val="superscript"/>
              </w:rPr>
              <w:t>(*)</w:t>
            </w:r>
            <w:r>
              <w:rPr>
                <w:sz w:val="20"/>
                <w:szCs w:val="20"/>
              </w:rPr>
              <w:t xml:space="preserve"> - Начало выполнения работ только после уведомления Заказчиком об этом по результату одобрения финансирования Инвестиционным комитетом Госкорпорации «Росатом»</w:t>
            </w:r>
          </w:p>
        </w:tc>
      </w:tr>
    </w:tbl>
    <w:p w:rsidR="002460D4" w:rsidRPr="0016468C" w:rsidRDefault="002460D4" w:rsidP="002460D4">
      <w:pPr>
        <w:jc w:val="center"/>
        <w:rPr>
          <w:color w:val="000000"/>
          <w:sz w:val="20"/>
          <w:szCs w:val="16"/>
        </w:rPr>
      </w:pPr>
    </w:p>
    <w:p w:rsidR="002460D4" w:rsidRDefault="002460D4" w:rsidP="002460D4">
      <w:pPr>
        <w:jc w:val="center"/>
        <w:rPr>
          <w:color w:val="000000"/>
        </w:rPr>
      </w:pPr>
      <w:r w:rsidRPr="003978DC">
        <w:rPr>
          <w:color w:val="000000"/>
        </w:rPr>
        <w:t>РАЗДЕЛ 3. ОПИСАНИЕ РАБОТ</w:t>
      </w:r>
    </w:p>
    <w:p w:rsidR="002460D4" w:rsidRPr="0016468C" w:rsidRDefault="002460D4" w:rsidP="002460D4">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2460D4" w:rsidRPr="003978DC" w:rsidTr="00B14ED8">
        <w:tc>
          <w:tcPr>
            <w:tcW w:w="9639" w:type="dxa"/>
          </w:tcPr>
          <w:p w:rsidR="002460D4" w:rsidRPr="003978DC" w:rsidRDefault="002460D4" w:rsidP="00B14ED8">
            <w:pPr>
              <w:ind w:firstLine="459"/>
              <w:jc w:val="both"/>
              <w:rPr>
                <w:color w:val="000000"/>
              </w:rPr>
            </w:pPr>
            <w:r>
              <w:rPr>
                <w:color w:val="000000"/>
              </w:rPr>
              <w:t>См. подразделы 2.2,2.3</w:t>
            </w:r>
          </w:p>
        </w:tc>
      </w:tr>
    </w:tbl>
    <w:p w:rsidR="002460D4" w:rsidRPr="0016468C" w:rsidRDefault="002460D4" w:rsidP="002460D4">
      <w:pPr>
        <w:jc w:val="center"/>
        <w:rPr>
          <w:color w:val="000000"/>
          <w:sz w:val="18"/>
          <w:szCs w:val="16"/>
        </w:rPr>
      </w:pPr>
    </w:p>
    <w:p w:rsidR="002460D4" w:rsidRDefault="002460D4" w:rsidP="002460D4">
      <w:pPr>
        <w:jc w:val="center"/>
        <w:rPr>
          <w:color w:val="000000"/>
        </w:rPr>
      </w:pPr>
      <w:r w:rsidRPr="003978DC">
        <w:rPr>
          <w:color w:val="000000"/>
        </w:rPr>
        <w:t>РАЗДЕЛ 4. ИСХОДНЫЕ ДАННЫЕ ДЛЯ ВЫПОЛНЕНИЯ РАБОТЫ</w:t>
      </w:r>
    </w:p>
    <w:p w:rsidR="002460D4" w:rsidRPr="0016468C" w:rsidRDefault="002460D4" w:rsidP="002460D4">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2460D4" w:rsidRPr="003978DC" w:rsidTr="00B14ED8">
        <w:tc>
          <w:tcPr>
            <w:tcW w:w="9639" w:type="dxa"/>
          </w:tcPr>
          <w:p w:rsidR="002460D4" w:rsidRPr="003978DC" w:rsidRDefault="002460D4" w:rsidP="00B14ED8">
            <w:pPr>
              <w:jc w:val="center"/>
              <w:rPr>
                <w:color w:val="000000"/>
              </w:rPr>
            </w:pPr>
            <w:r w:rsidRPr="003978DC">
              <w:rPr>
                <w:color w:val="000000"/>
              </w:rPr>
              <w:t>Подраздел 4.1 Исходные данные</w:t>
            </w:r>
          </w:p>
        </w:tc>
      </w:tr>
      <w:tr w:rsidR="002460D4" w:rsidRPr="00DE7ACF" w:rsidTr="00B14ED8">
        <w:tc>
          <w:tcPr>
            <w:tcW w:w="9639" w:type="dxa"/>
          </w:tcPr>
          <w:p w:rsidR="002460D4" w:rsidRPr="00A71867" w:rsidRDefault="002460D4" w:rsidP="00B14ED8">
            <w:pPr>
              <w:ind w:firstLine="459"/>
              <w:jc w:val="both"/>
              <w:rPr>
                <w:sz w:val="6"/>
              </w:rPr>
            </w:pPr>
          </w:p>
          <w:p w:rsidR="002460D4" w:rsidRPr="00A71867" w:rsidRDefault="002460D4" w:rsidP="00B14ED8">
            <w:pPr>
              <w:ind w:firstLine="459"/>
              <w:jc w:val="both"/>
            </w:pPr>
            <w:r w:rsidRPr="00A71867">
              <w:t xml:space="preserve">Основным способом консервации поверхностных РАО на радиохимических </w:t>
            </w:r>
            <w:r w:rsidRPr="00A71867">
              <w:lastRenderedPageBreak/>
              <w:t>комбинатах является, засыпка их местными грунтами. Очевидно, что реализация такого способа должна полностью исключить какое-либо загрязнение окружающей среды токсичными компонентами, которыми являются не только радионуклиды, но и большинство химических веществ, присутствующих в хранилищах.</w:t>
            </w:r>
          </w:p>
          <w:p w:rsidR="002460D4" w:rsidRPr="00A71867" w:rsidRDefault="002460D4" w:rsidP="00B14ED8">
            <w:pPr>
              <w:ind w:firstLine="459"/>
              <w:jc w:val="both"/>
            </w:pPr>
            <w:r w:rsidRPr="00A71867">
              <w:t>Исходя из этого, безопасность законсервированного объекта фактически достигается выполнением следующих условий:</w:t>
            </w:r>
          </w:p>
          <w:p w:rsidR="002460D4" w:rsidRPr="00A71867" w:rsidRDefault="002460D4" w:rsidP="00B14ED8">
            <w:pPr>
              <w:ind w:firstLine="459"/>
              <w:jc w:val="both"/>
            </w:pPr>
            <w:r w:rsidRPr="00A71867">
              <w:t>– целостность дна и стенок хранилища, исключающая фильтрацию токсичных компонентов в окружающую среду;</w:t>
            </w:r>
          </w:p>
          <w:p w:rsidR="002460D4" w:rsidRPr="00A71867" w:rsidRDefault="002460D4" w:rsidP="00B14ED8">
            <w:pPr>
              <w:ind w:firstLine="459"/>
              <w:jc w:val="both"/>
            </w:pPr>
            <w:r w:rsidRPr="00A71867">
              <w:t>– максимальной снижение концентрации накопленных в хранилище радионуклидов, а также высокотоксичных химических соединений;</w:t>
            </w:r>
          </w:p>
          <w:p w:rsidR="002460D4" w:rsidRPr="00A71867" w:rsidRDefault="002460D4" w:rsidP="00B14ED8">
            <w:pPr>
              <w:ind w:firstLine="459"/>
              <w:jc w:val="both"/>
            </w:pPr>
            <w:r w:rsidRPr="00A71867">
              <w:t>– перевод радионуклидов в связанное (немигрируемое) состояние, гарантирующее их локализацию в пределах объекта в случае аварийных ситуаций (например, поступление осадков).</w:t>
            </w:r>
          </w:p>
          <w:p w:rsidR="002460D4" w:rsidRPr="00A71867" w:rsidRDefault="002460D4" w:rsidP="00B14ED8">
            <w:pPr>
              <w:ind w:firstLine="459"/>
              <w:jc w:val="both"/>
            </w:pPr>
            <w:r w:rsidRPr="00A71867">
              <w:t>В течение последних лет на РХЗ активно проводятся работы по изучению характеристик отходов, как по акватории хранилища, так и по глубине, осваивается метод глубинного захоронения накопленных отходов с повышенным содержанием взвесей, что позволит существенно сократить объём отходов в хранилище.</w:t>
            </w:r>
          </w:p>
          <w:p w:rsidR="002460D4" w:rsidRDefault="002460D4" w:rsidP="00B14ED8">
            <w:pPr>
              <w:ind w:firstLine="459"/>
              <w:jc w:val="both"/>
            </w:pPr>
            <w:r w:rsidRPr="00A71867">
              <w:t>Основным способом снижения концентрации радионуклидов, а также токсичных химических компонентов, в частности, легко растворимых при поступлении осадков, является дезактивация. Очевидно, что для решения поставленной задачи целесообразно использовать не товарные реагенты, а существующие отходы РХЗ от переработки ХКПУ, ХМЗ и СЗ.</w:t>
            </w:r>
          </w:p>
          <w:p w:rsidR="002460D4" w:rsidRPr="00490D7E" w:rsidRDefault="002460D4" w:rsidP="00B14ED8">
            <w:pPr>
              <w:ind w:firstLine="459"/>
              <w:jc w:val="both"/>
              <w:rPr>
                <w:sz w:val="10"/>
              </w:rPr>
            </w:pPr>
          </w:p>
          <w:p w:rsidR="002460D4" w:rsidRDefault="002460D4" w:rsidP="00B14ED8">
            <w:pPr>
              <w:ind w:firstLine="459"/>
              <w:jc w:val="both"/>
            </w:pPr>
            <w:r w:rsidRPr="00DE7ACF">
              <w:t xml:space="preserve">Ознакомиться с </w:t>
            </w:r>
            <w:r>
              <w:t xml:space="preserve">дополнительной (необходимой для выполнения работ) технической документацией </w:t>
            </w:r>
            <w:r w:rsidRPr="00DE7ACF">
              <w:t xml:space="preserve">можно </w:t>
            </w:r>
            <w:r>
              <w:t xml:space="preserve">по письменному запросу, </w:t>
            </w:r>
            <w:r w:rsidRPr="00DE7ACF">
              <w:t xml:space="preserve">после заключения </w:t>
            </w:r>
            <w:r>
              <w:t>соглашения</w:t>
            </w:r>
            <w:r w:rsidRPr="00DE7ACF">
              <w:t xml:space="preserve"> об обеспечении конфиденциальности сведений</w:t>
            </w:r>
            <w:r>
              <w:t>. Перечень запрашиваемой информации определяет участник процедуры закупки:</w:t>
            </w:r>
          </w:p>
          <w:p w:rsidR="002460D4" w:rsidRDefault="002460D4" w:rsidP="00B14ED8">
            <w:pPr>
              <w:ind w:firstLine="459"/>
              <w:jc w:val="both"/>
            </w:pPr>
            <w:r w:rsidRPr="004C68F4">
              <w:t>Участники процедуры закупки должны направить запрос</w:t>
            </w:r>
            <w:r>
              <w:t xml:space="preserve"> ответственному лицу со стороны Заказчика – главному инженеру Радиохимического завода ОАО «СХК» Василию Владимировичу Тинину, по</w:t>
            </w:r>
            <w:r w:rsidRPr="004C68F4">
              <w:t xml:space="preserve"> факс</w:t>
            </w:r>
            <w:r>
              <w:t xml:space="preserve">у: </w:t>
            </w:r>
            <w:r w:rsidRPr="004C68F4">
              <w:t>(3823)</w:t>
            </w:r>
            <w:r>
              <w:t xml:space="preserve"> </w:t>
            </w:r>
            <w:r w:rsidRPr="004C68F4">
              <w:t>5</w:t>
            </w:r>
            <w:r>
              <w:t>2</w:t>
            </w:r>
            <w:r w:rsidRPr="004C68F4">
              <w:t>-</w:t>
            </w:r>
            <w:r>
              <w:t>44</w:t>
            </w:r>
            <w:r w:rsidRPr="004C68F4">
              <w:t>-</w:t>
            </w:r>
            <w:r>
              <w:t>02.</w:t>
            </w:r>
          </w:p>
          <w:p w:rsidR="002460D4" w:rsidRDefault="002460D4" w:rsidP="00B14ED8">
            <w:pPr>
              <w:ind w:firstLine="459"/>
              <w:jc w:val="both"/>
            </w:pPr>
            <w:r w:rsidRPr="004C68F4">
              <w:t>Дополнительно сообщить в письменной форме дату прибытия участника в ЗАТО Северск, с обязательным указанием ФИО, паспортных данных и доверенности представителя от Участника.</w:t>
            </w:r>
          </w:p>
          <w:p w:rsidR="002460D4" w:rsidRPr="008F6C6E" w:rsidRDefault="002460D4" w:rsidP="00B14ED8">
            <w:pPr>
              <w:ind w:firstLine="459"/>
              <w:jc w:val="both"/>
              <w:rPr>
                <w:b/>
              </w:rPr>
            </w:pPr>
            <w:r>
              <w:t>Контактное лицо: Щербина Денис Евгеньевич, тел.:(3823) 52-15-57.</w:t>
            </w:r>
          </w:p>
        </w:tc>
      </w:tr>
      <w:tr w:rsidR="002460D4" w:rsidRPr="00DE7ACF" w:rsidTr="00B14ED8">
        <w:tc>
          <w:tcPr>
            <w:tcW w:w="9639" w:type="dxa"/>
          </w:tcPr>
          <w:p w:rsidR="002460D4" w:rsidRPr="00DE7ACF" w:rsidRDefault="002460D4" w:rsidP="00B14ED8">
            <w:pPr>
              <w:ind w:firstLine="459"/>
              <w:jc w:val="center"/>
            </w:pPr>
            <w:r w:rsidRPr="003978DC">
              <w:rPr>
                <w:color w:val="000000"/>
              </w:rPr>
              <w:lastRenderedPageBreak/>
              <w:t>Подраздел 4.2 Прочие материалы</w:t>
            </w:r>
          </w:p>
        </w:tc>
      </w:tr>
      <w:tr w:rsidR="002460D4" w:rsidRPr="00DE7ACF" w:rsidTr="00B14ED8">
        <w:tc>
          <w:tcPr>
            <w:tcW w:w="9639" w:type="dxa"/>
          </w:tcPr>
          <w:p w:rsidR="002460D4" w:rsidRDefault="002460D4" w:rsidP="00B14ED8">
            <w:pPr>
              <w:ind w:firstLine="709"/>
              <w:jc w:val="both"/>
              <w:rPr>
                <w:bCs/>
              </w:rPr>
            </w:pPr>
            <w:r>
              <w:rPr>
                <w:bCs/>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г. № 3297-1 «О закрытом административно-территориальном образовании».</w:t>
            </w:r>
          </w:p>
          <w:p w:rsidR="002460D4" w:rsidRDefault="002460D4" w:rsidP="00B14ED8">
            <w:pPr>
              <w:ind w:firstLine="709"/>
              <w:jc w:val="both"/>
              <w:rPr>
                <w:bCs/>
              </w:rPr>
            </w:pPr>
            <w:r>
              <w:rPr>
                <w:bCs/>
              </w:rPr>
              <w:t>Постановлением Правительства РФ от 11.06.1996 г. №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460D4" w:rsidRDefault="002460D4" w:rsidP="00B14ED8">
            <w:pPr>
              <w:ind w:firstLine="709"/>
              <w:jc w:val="both"/>
            </w:pPr>
            <w:r>
              <w:rPr>
                <w:bCs/>
              </w:rPr>
              <w:t>Для въезда в ЗАТО Северск необходимо наличие пропуска. Участники процедуры закупки обязаны своевременно (не менее, чем за 30 суток, для жителей Томской области – 10 дней) оформлять документы на въезд в город в соответствии с установленными правилами</w:t>
            </w:r>
            <w:r>
              <w:t xml:space="preserve"> (тел. для справок: (3823) 52-34-60 секретарь ОФЗОиСП ОАО «СХК»).</w:t>
            </w:r>
          </w:p>
          <w:p w:rsidR="002460D4" w:rsidRPr="003978DC" w:rsidRDefault="002460D4" w:rsidP="00B14ED8">
            <w:pPr>
              <w:ind w:firstLine="459"/>
              <w:jc w:val="both"/>
              <w:rPr>
                <w:color w:val="000000"/>
              </w:rPr>
            </w:pPr>
            <w:r>
              <w:rPr>
                <w:bCs/>
              </w:rPr>
              <w:t>Исполнитель предоставляет письменное согласие работников на проведение проверки их личных данных.</w:t>
            </w:r>
          </w:p>
        </w:tc>
      </w:tr>
    </w:tbl>
    <w:p w:rsidR="002460D4" w:rsidRPr="0016468C" w:rsidRDefault="002460D4" w:rsidP="002460D4">
      <w:pPr>
        <w:jc w:val="center"/>
        <w:rPr>
          <w:color w:val="000000"/>
          <w:sz w:val="20"/>
          <w:szCs w:val="20"/>
        </w:rPr>
      </w:pPr>
    </w:p>
    <w:p w:rsidR="002460D4" w:rsidRDefault="002460D4" w:rsidP="002460D4">
      <w:pPr>
        <w:jc w:val="center"/>
        <w:rPr>
          <w:color w:val="000000"/>
        </w:rPr>
      </w:pPr>
      <w:r w:rsidRPr="003978DC">
        <w:rPr>
          <w:color w:val="000000"/>
        </w:rPr>
        <w:t>РАЗДЕЛ 5. ТРЕБОВАНИЯ К ТЕХНИЧЕСКИМ РЕЗУЛЬТАТАМ РАБОТЫ</w:t>
      </w:r>
    </w:p>
    <w:p w:rsidR="002460D4" w:rsidRPr="0016468C" w:rsidRDefault="002460D4" w:rsidP="002460D4">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2460D4" w:rsidRPr="003978DC" w:rsidTr="00B14ED8">
        <w:tc>
          <w:tcPr>
            <w:tcW w:w="9639" w:type="dxa"/>
          </w:tcPr>
          <w:p w:rsidR="002460D4" w:rsidRPr="003978DC" w:rsidRDefault="002460D4" w:rsidP="00B14ED8">
            <w:pPr>
              <w:jc w:val="center"/>
              <w:rPr>
                <w:color w:val="000000"/>
              </w:rPr>
            </w:pPr>
            <w:r w:rsidRPr="003978DC">
              <w:rPr>
                <w:color w:val="000000"/>
              </w:rPr>
              <w:t>Подраздел 5.1 Основные требования к выполнению работы</w:t>
            </w:r>
          </w:p>
        </w:tc>
      </w:tr>
      <w:tr w:rsidR="002460D4" w:rsidRPr="003978DC" w:rsidTr="00B14ED8">
        <w:tc>
          <w:tcPr>
            <w:tcW w:w="9639" w:type="dxa"/>
          </w:tcPr>
          <w:p w:rsidR="002460D4" w:rsidRPr="003978DC" w:rsidRDefault="002460D4" w:rsidP="00B14ED8">
            <w:pPr>
              <w:widowControl w:val="0"/>
              <w:tabs>
                <w:tab w:val="left" w:pos="993"/>
              </w:tabs>
              <w:autoSpaceDE w:val="0"/>
              <w:autoSpaceDN w:val="0"/>
              <w:adjustRightInd w:val="0"/>
              <w:ind w:left="33" w:firstLine="709"/>
              <w:jc w:val="both"/>
              <w:rPr>
                <w:color w:val="000000"/>
                <w:lang w:eastAsia="en-US"/>
              </w:rPr>
            </w:pPr>
            <w:r w:rsidRPr="00A71867">
              <w:lastRenderedPageBreak/>
              <w:t>Результаты проведения работ должны удовлетворять требованиям Заказчика и нормативно-технической документации в части, разработки технологических режимов использования существующих отходов ОАО «СХК» для дезактивации пульповых отходов, накопленных в пульпохранилище ПХ-1.</w:t>
            </w:r>
          </w:p>
        </w:tc>
      </w:tr>
      <w:tr w:rsidR="002460D4" w:rsidRPr="003978DC" w:rsidTr="00B14ED8">
        <w:tc>
          <w:tcPr>
            <w:tcW w:w="9639" w:type="dxa"/>
          </w:tcPr>
          <w:p w:rsidR="002460D4" w:rsidRPr="003978DC" w:rsidRDefault="002460D4" w:rsidP="00B14ED8">
            <w:pPr>
              <w:jc w:val="center"/>
              <w:rPr>
                <w:color w:val="000000"/>
              </w:rPr>
            </w:pPr>
            <w:r w:rsidRPr="003978DC">
              <w:rPr>
                <w:color w:val="000000"/>
              </w:rPr>
              <w:t>Подраздел 5.2 Внедрение результатов работы</w:t>
            </w:r>
          </w:p>
        </w:tc>
      </w:tr>
      <w:tr w:rsidR="002460D4" w:rsidRPr="003978DC" w:rsidTr="00B14ED8">
        <w:tc>
          <w:tcPr>
            <w:tcW w:w="9639" w:type="dxa"/>
          </w:tcPr>
          <w:p w:rsidR="002460D4" w:rsidRPr="003978DC" w:rsidRDefault="002460D4" w:rsidP="00B14ED8">
            <w:pPr>
              <w:autoSpaceDE w:val="0"/>
              <w:autoSpaceDN w:val="0"/>
              <w:adjustRightInd w:val="0"/>
              <w:ind w:firstLine="709"/>
              <w:jc w:val="both"/>
              <w:rPr>
                <w:color w:val="000000"/>
              </w:rPr>
            </w:pPr>
            <w:r w:rsidRPr="00A71867">
              <w:rPr>
                <w:color w:val="000000"/>
              </w:rPr>
              <w:t>Результаты, полученные в ходе выполнения работы, будут использованы при создании программы эксплуатации ПХ-1 в период прекращения поступления отходов.</w:t>
            </w:r>
          </w:p>
        </w:tc>
      </w:tr>
      <w:tr w:rsidR="002460D4" w:rsidRPr="003978DC" w:rsidTr="00B14ED8">
        <w:tc>
          <w:tcPr>
            <w:tcW w:w="9639" w:type="dxa"/>
          </w:tcPr>
          <w:p w:rsidR="002460D4" w:rsidRPr="003978DC" w:rsidRDefault="002460D4" w:rsidP="00B14ED8">
            <w:pPr>
              <w:jc w:val="center"/>
              <w:rPr>
                <w:color w:val="000000"/>
              </w:rPr>
            </w:pPr>
            <w:r w:rsidRPr="008B2004">
              <w:rPr>
                <w:color w:val="000000"/>
              </w:rPr>
              <w:t>Подраздел 5.3 Используемая нормативная документация</w:t>
            </w:r>
          </w:p>
        </w:tc>
      </w:tr>
      <w:tr w:rsidR="002460D4" w:rsidRPr="003978DC" w:rsidTr="00B14ED8">
        <w:tc>
          <w:tcPr>
            <w:tcW w:w="9639" w:type="dxa"/>
          </w:tcPr>
          <w:p w:rsidR="002460D4" w:rsidRPr="003978DC" w:rsidRDefault="002460D4" w:rsidP="00B14ED8">
            <w:pPr>
              <w:ind w:firstLine="709"/>
              <w:jc w:val="both"/>
              <w:rPr>
                <w:color w:val="000000"/>
              </w:rPr>
            </w:pPr>
            <w:r>
              <w:rPr>
                <w:color w:val="000000"/>
              </w:rPr>
              <w:t>В соответствии с действующим законодательством РФ.</w:t>
            </w:r>
          </w:p>
        </w:tc>
      </w:tr>
    </w:tbl>
    <w:p w:rsidR="002460D4" w:rsidRPr="0016468C" w:rsidRDefault="002460D4" w:rsidP="002460D4">
      <w:pPr>
        <w:jc w:val="center"/>
        <w:rPr>
          <w:color w:val="000000"/>
          <w:sz w:val="20"/>
          <w:szCs w:val="20"/>
        </w:rPr>
      </w:pPr>
    </w:p>
    <w:p w:rsidR="002460D4" w:rsidRPr="007B0E55" w:rsidRDefault="002460D4" w:rsidP="002460D4">
      <w:pPr>
        <w:jc w:val="center"/>
        <w:rPr>
          <w:color w:val="000000"/>
        </w:rPr>
      </w:pPr>
      <w:r w:rsidRPr="007B0E55">
        <w:rPr>
          <w:color w:val="000000"/>
        </w:rPr>
        <w:t>РАЗДЕЛ 6. ТРЕБОВАНИЯ И УСЛОВИЯ К РАЗРАБОТКЕ</w:t>
      </w:r>
    </w:p>
    <w:p w:rsidR="002460D4" w:rsidRDefault="002460D4" w:rsidP="002460D4">
      <w:pPr>
        <w:jc w:val="center"/>
        <w:rPr>
          <w:color w:val="000000"/>
        </w:rPr>
      </w:pPr>
      <w:r w:rsidRPr="007B0E55">
        <w:rPr>
          <w:color w:val="000000"/>
        </w:rPr>
        <w:t>ПРИРОДООХРАННЫХ МЕР И МЕРОПРИЯТИЙ</w:t>
      </w:r>
    </w:p>
    <w:p w:rsidR="002460D4" w:rsidRPr="0016468C" w:rsidRDefault="002460D4" w:rsidP="002460D4">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2460D4" w:rsidRPr="003978DC" w:rsidTr="00B14ED8">
        <w:tc>
          <w:tcPr>
            <w:tcW w:w="9639" w:type="dxa"/>
          </w:tcPr>
          <w:p w:rsidR="002460D4" w:rsidRPr="003978DC" w:rsidRDefault="002460D4" w:rsidP="00B14ED8">
            <w:pPr>
              <w:ind w:firstLine="709"/>
              <w:rPr>
                <w:color w:val="000000"/>
              </w:rPr>
            </w:pPr>
            <w:r w:rsidRPr="003978DC">
              <w:rPr>
                <w:color w:val="000000"/>
              </w:rPr>
              <w:t xml:space="preserve">Не </w:t>
            </w:r>
            <w:r w:rsidRPr="003978DC">
              <w:rPr>
                <w:rStyle w:val="FontStyle13"/>
              </w:rPr>
              <w:t>требуется</w:t>
            </w:r>
            <w:r w:rsidRPr="003978DC">
              <w:rPr>
                <w:color w:val="000000"/>
              </w:rPr>
              <w:t>.</w:t>
            </w:r>
          </w:p>
        </w:tc>
      </w:tr>
    </w:tbl>
    <w:p w:rsidR="002460D4" w:rsidRDefault="002460D4" w:rsidP="002460D4">
      <w:pPr>
        <w:jc w:val="center"/>
        <w:rPr>
          <w:color w:val="000000"/>
          <w:sz w:val="20"/>
        </w:rPr>
      </w:pPr>
    </w:p>
    <w:p w:rsidR="002460D4" w:rsidRDefault="002460D4" w:rsidP="002460D4">
      <w:pPr>
        <w:jc w:val="center"/>
        <w:rPr>
          <w:color w:val="000000"/>
        </w:rPr>
      </w:pPr>
      <w:r w:rsidRPr="003978DC">
        <w:rPr>
          <w:color w:val="000000"/>
        </w:rPr>
        <w:t>РАЗДЕЛ 7. ТРЕБОВАНИЯ К КАЧЕСТВУ ВЫПОЛНЕНИЯ РАБОТ</w:t>
      </w:r>
    </w:p>
    <w:p w:rsidR="002460D4" w:rsidRPr="0016468C" w:rsidRDefault="002460D4" w:rsidP="002460D4">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2460D4" w:rsidRPr="00C633D2" w:rsidTr="00B14ED8">
        <w:trPr>
          <w:trHeight w:val="65"/>
        </w:trPr>
        <w:tc>
          <w:tcPr>
            <w:tcW w:w="9639" w:type="dxa"/>
            <w:vAlign w:val="center"/>
          </w:tcPr>
          <w:p w:rsidR="002460D4" w:rsidRDefault="002460D4" w:rsidP="00B14ED8">
            <w:pPr>
              <w:ind w:firstLine="709"/>
            </w:pPr>
            <w:r>
              <w:t>1. </w:t>
            </w:r>
            <w:r w:rsidRPr="00616F10">
              <w:t xml:space="preserve">Соответствие </w:t>
            </w:r>
            <w:r>
              <w:t>отчетной</w:t>
            </w:r>
            <w:r w:rsidRPr="00616F10">
              <w:t xml:space="preserve"> документации требованием федеральных норм и правил в области использования атомной энергии, действующей нормативной и технической </w:t>
            </w:r>
            <w:r w:rsidRPr="009E3010">
              <w:t>документации.</w:t>
            </w:r>
          </w:p>
          <w:p w:rsidR="002460D4" w:rsidRPr="00742C1E" w:rsidRDefault="002460D4" w:rsidP="00B14ED8">
            <w:pPr>
              <w:ind w:firstLine="709"/>
              <w:jc w:val="both"/>
            </w:pPr>
            <w:r>
              <w:t>2. </w:t>
            </w:r>
            <w:r w:rsidRPr="00742C1E">
              <w:t>Требования по обеспечению конфиденциальности при выполнении НИОКР</w:t>
            </w:r>
            <w:r>
              <w:t>:</w:t>
            </w:r>
          </w:p>
          <w:p w:rsidR="002460D4" w:rsidRPr="00742C1E" w:rsidRDefault="002460D4" w:rsidP="00B14ED8">
            <w:pPr>
              <w:ind w:firstLine="709"/>
              <w:jc w:val="both"/>
            </w:pPr>
            <w:r>
              <w:t>- с</w:t>
            </w:r>
            <w:r w:rsidRPr="00742C1E">
              <w:t>тороны обязуются обеспечить конфиденциальность сведений, относящихся к ходу исполнения Договора и полученным результатам.</w:t>
            </w:r>
          </w:p>
          <w:p w:rsidR="002460D4" w:rsidRPr="009E3010" w:rsidRDefault="002460D4" w:rsidP="00B14ED8">
            <w:pPr>
              <w:ind w:firstLine="709"/>
              <w:jc w:val="both"/>
              <w:rPr>
                <w:color w:val="000000"/>
              </w:rPr>
            </w:pPr>
            <w:r>
              <w:t>- о</w:t>
            </w:r>
            <w:r w:rsidRPr="00742C1E">
              <w:t>знакомление с конфиденциальной информацией (полное или частичное), а также ознакомление с ней третьих лиц, осуществляется по взаимной договоренности (за исключением информации, предоставление которой не может быть ограничено согласно законодательству РФ).</w:t>
            </w:r>
          </w:p>
        </w:tc>
      </w:tr>
    </w:tbl>
    <w:p w:rsidR="002460D4" w:rsidRDefault="002460D4" w:rsidP="002460D4">
      <w:pPr>
        <w:rPr>
          <w:color w:val="000000"/>
          <w:sz w:val="20"/>
        </w:rPr>
      </w:pPr>
    </w:p>
    <w:p w:rsidR="002460D4" w:rsidRDefault="002460D4" w:rsidP="002460D4">
      <w:pPr>
        <w:rPr>
          <w:color w:val="000000"/>
        </w:rPr>
      </w:pPr>
      <w:r w:rsidRPr="003978DC">
        <w:rPr>
          <w:color w:val="000000"/>
        </w:rPr>
        <w:t>РАЗДЕЛ 8. ТРЕБОВАНИЕ К СРОКУ (ИНТЕРВАЛУ) ВЫПОЛНЕНИЯ РАБОТ</w:t>
      </w:r>
    </w:p>
    <w:p w:rsidR="002460D4" w:rsidRPr="0016468C" w:rsidRDefault="002460D4" w:rsidP="002460D4">
      <w:pP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2460D4" w:rsidRPr="003978DC" w:rsidTr="00B14ED8">
        <w:tc>
          <w:tcPr>
            <w:tcW w:w="9639" w:type="dxa"/>
          </w:tcPr>
          <w:p w:rsidR="002460D4" w:rsidRPr="00F95BB6" w:rsidRDefault="002460D4" w:rsidP="00B14ED8">
            <w:pPr>
              <w:ind w:firstLine="709"/>
              <w:jc w:val="both"/>
            </w:pPr>
            <w:r w:rsidRPr="00F95BB6">
              <w:t>Начальный срок выполнения работ –</w:t>
            </w:r>
            <w:r>
              <w:t xml:space="preserve"> с</w:t>
            </w:r>
            <w:r w:rsidRPr="00F95BB6">
              <w:t xml:space="preserve"> </w:t>
            </w:r>
            <w:r>
              <w:t xml:space="preserve">момента получения </w:t>
            </w:r>
            <w:r w:rsidRPr="00F95BB6">
              <w:t xml:space="preserve">уведомления </w:t>
            </w:r>
            <w:r>
              <w:t xml:space="preserve">Исполнителем от Заказчика </w:t>
            </w:r>
            <w:r w:rsidRPr="00F95BB6">
              <w:t>о результат</w:t>
            </w:r>
            <w:r>
              <w:t>е</w:t>
            </w:r>
            <w:r w:rsidRPr="00F95BB6">
              <w:t xml:space="preserve"> одобрения финансирования </w:t>
            </w:r>
            <w:r>
              <w:t xml:space="preserve">данной работы </w:t>
            </w:r>
            <w:r w:rsidRPr="00F95BB6">
              <w:t>Инвестиционным комитетом Госкорпорации «Росатом».</w:t>
            </w:r>
          </w:p>
          <w:p w:rsidR="002460D4" w:rsidRPr="003978DC" w:rsidRDefault="002460D4" w:rsidP="00B14ED8">
            <w:pPr>
              <w:ind w:firstLine="709"/>
              <w:jc w:val="both"/>
              <w:rPr>
                <w:color w:val="000000"/>
              </w:rPr>
            </w:pPr>
            <w:r w:rsidRPr="00F95BB6">
              <w:t xml:space="preserve">Конечный срок выполнения работ – </w:t>
            </w:r>
            <w:r>
              <w:t>20.12.2014</w:t>
            </w:r>
            <w:r w:rsidRPr="00F95BB6">
              <w:t xml:space="preserve">, если </w:t>
            </w:r>
            <w:r>
              <w:t>иное</w:t>
            </w:r>
            <w:r w:rsidRPr="00F95BB6">
              <w:t xml:space="preserve"> не предусмотрено Подразделом 2.3 настоящего Технического задания.</w:t>
            </w:r>
          </w:p>
        </w:tc>
      </w:tr>
    </w:tbl>
    <w:p w:rsidR="002460D4" w:rsidRPr="0016468C" w:rsidRDefault="002460D4" w:rsidP="002460D4">
      <w:pPr>
        <w:jc w:val="center"/>
        <w:rPr>
          <w:color w:val="000000"/>
          <w:sz w:val="20"/>
          <w:szCs w:val="16"/>
        </w:rPr>
      </w:pPr>
    </w:p>
    <w:p w:rsidR="002460D4" w:rsidRDefault="002460D4" w:rsidP="002460D4">
      <w:pPr>
        <w:jc w:val="center"/>
        <w:rPr>
          <w:color w:val="000000"/>
        </w:rPr>
      </w:pPr>
      <w:r w:rsidRPr="003978DC">
        <w:rPr>
          <w:color w:val="000000"/>
        </w:rPr>
        <w:t>РАЗДЕЛ 9. ПОРЯДОК ПРИЕМКИ</w:t>
      </w:r>
    </w:p>
    <w:p w:rsidR="002460D4" w:rsidRPr="0016468C" w:rsidRDefault="002460D4" w:rsidP="002460D4">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2460D4" w:rsidRPr="003978DC" w:rsidTr="00B14ED8">
        <w:tc>
          <w:tcPr>
            <w:tcW w:w="9639" w:type="dxa"/>
            <w:tcBorders>
              <w:bottom w:val="single" w:sz="4" w:space="0" w:color="auto"/>
            </w:tcBorders>
          </w:tcPr>
          <w:p w:rsidR="002460D4" w:rsidRPr="003978DC" w:rsidRDefault="002460D4" w:rsidP="00B14ED8">
            <w:pPr>
              <w:jc w:val="center"/>
              <w:rPr>
                <w:color w:val="000000"/>
              </w:rPr>
            </w:pPr>
            <w:r w:rsidRPr="003978DC">
              <w:rPr>
                <w:color w:val="000000"/>
              </w:rPr>
              <w:t xml:space="preserve">Подраздел 9.1 Требования к документации для приемки </w:t>
            </w:r>
          </w:p>
        </w:tc>
      </w:tr>
      <w:tr w:rsidR="002460D4" w:rsidRPr="003978DC" w:rsidTr="00B14ED8">
        <w:trPr>
          <w:trHeight w:val="1099"/>
        </w:trPr>
        <w:tc>
          <w:tcPr>
            <w:tcW w:w="9639" w:type="dxa"/>
            <w:tcBorders>
              <w:bottom w:val="single" w:sz="4" w:space="0" w:color="auto"/>
            </w:tcBorders>
          </w:tcPr>
          <w:p w:rsidR="002460D4" w:rsidRDefault="002460D4" w:rsidP="00B14ED8">
            <w:pPr>
              <w:tabs>
                <w:tab w:val="left" w:pos="1163"/>
              </w:tabs>
              <w:ind w:firstLine="709"/>
              <w:jc w:val="both"/>
            </w:pPr>
            <w:r w:rsidRPr="003978DC">
              <w:t xml:space="preserve">Отчётные материалы должны быть выполнены в соответствии с действующими нормативными актами Российской Федерации, государственных и отраслевых стандартов в </w:t>
            </w:r>
            <w:r w:rsidRPr="00946B83">
              <w:t>части состава, содержания и оформления отчётных материалов, в том числе:</w:t>
            </w:r>
          </w:p>
          <w:p w:rsidR="002460D4" w:rsidRPr="00946B83" w:rsidRDefault="002460D4" w:rsidP="00B14ED8">
            <w:pPr>
              <w:tabs>
                <w:tab w:val="left" w:pos="1163"/>
              </w:tabs>
              <w:ind w:firstLine="709"/>
              <w:jc w:val="both"/>
            </w:pPr>
            <w:r>
              <w:t>- </w:t>
            </w:r>
            <w:r w:rsidRPr="00946B83">
              <w:rPr>
                <w:rStyle w:val="FontStyle13"/>
              </w:rPr>
              <w:t>ГОСТ 7.32-2001 СИБИД Отчёт о научно-исследовательской работе. Структура и правила оформления.</w:t>
            </w:r>
          </w:p>
        </w:tc>
      </w:tr>
      <w:tr w:rsidR="002460D4" w:rsidRPr="003978DC" w:rsidTr="00B14ED8">
        <w:tc>
          <w:tcPr>
            <w:tcW w:w="9639" w:type="dxa"/>
            <w:tcBorders>
              <w:top w:val="single" w:sz="4" w:space="0" w:color="auto"/>
            </w:tcBorders>
          </w:tcPr>
          <w:p w:rsidR="002460D4" w:rsidRPr="003978DC" w:rsidRDefault="002460D4" w:rsidP="00B14ED8">
            <w:pPr>
              <w:jc w:val="center"/>
              <w:rPr>
                <w:color w:val="000000"/>
              </w:rPr>
            </w:pPr>
            <w:r w:rsidRPr="003978DC">
              <w:rPr>
                <w:color w:val="000000"/>
              </w:rPr>
              <w:t>Подраздел 9.2 Порядок рассмотрения и приемки результатов работы</w:t>
            </w:r>
          </w:p>
        </w:tc>
      </w:tr>
      <w:tr w:rsidR="002460D4" w:rsidRPr="003978DC" w:rsidTr="00B14ED8">
        <w:tc>
          <w:tcPr>
            <w:tcW w:w="9639" w:type="dxa"/>
          </w:tcPr>
          <w:p w:rsidR="002460D4" w:rsidRDefault="002460D4" w:rsidP="00B14ED8">
            <w:pPr>
              <w:ind w:firstLine="709"/>
              <w:jc w:val="both"/>
              <w:rPr>
                <w:rStyle w:val="FontStyle13"/>
              </w:rPr>
            </w:pPr>
            <w:r>
              <w:t>1.</w:t>
            </w:r>
            <w:r w:rsidRPr="00847693">
              <w:t> При завершении работ (этапа) по контракту (договору) Исполнитель представляет Заказчику акт сдачи-приемки научно-технической продукции с приложением к нему отчетной научно-технической документации, предусмотренной техническим заданием и календарным планом, контрактом (договором), а также сведения о результатах научно-технической деятельности, в т. ч. об объектах интеллектуальной собственности и ноу-хау, полученных при выполнении контракта (договора), и предложения по их использованию.</w:t>
            </w:r>
          </w:p>
          <w:p w:rsidR="002460D4" w:rsidRPr="003978DC" w:rsidRDefault="002460D4" w:rsidP="00B14ED8">
            <w:pPr>
              <w:ind w:firstLine="709"/>
              <w:jc w:val="both"/>
              <w:rPr>
                <w:rStyle w:val="FontStyle13"/>
              </w:rPr>
            </w:pPr>
            <w:r>
              <w:rPr>
                <w:rStyle w:val="FontStyle13"/>
              </w:rPr>
              <w:t>2.</w:t>
            </w:r>
            <w:r w:rsidRPr="003978DC">
              <w:rPr>
                <w:rStyle w:val="FontStyle13"/>
              </w:rPr>
              <w:t xml:space="preserve"> В случае несоответствия результатов работы техническому заданию Сторонами составляется двусторонний акт с перечнем необходимых доработок. Исполнитель обязан произвести необходимые исправления без дополнительной оплаты в пределах договорной </w:t>
            </w:r>
            <w:r w:rsidRPr="003978DC">
              <w:rPr>
                <w:rStyle w:val="FontStyle13"/>
              </w:rPr>
              <w:lastRenderedPageBreak/>
              <w:t>цены.</w:t>
            </w:r>
          </w:p>
          <w:p w:rsidR="002460D4" w:rsidRPr="003978DC" w:rsidRDefault="002460D4" w:rsidP="00B14ED8">
            <w:pPr>
              <w:ind w:firstLine="709"/>
              <w:jc w:val="both"/>
              <w:rPr>
                <w:rStyle w:val="FontStyle13"/>
              </w:rPr>
            </w:pPr>
            <w:r>
              <w:rPr>
                <w:rStyle w:val="FontStyle13"/>
              </w:rPr>
              <w:t>3.</w:t>
            </w:r>
            <w:r w:rsidRPr="003978DC">
              <w:rPr>
                <w:rStyle w:val="FontStyle13"/>
              </w:rPr>
              <w:t> Если при приемке работ будет выявлена необходимость проведения изменения отдельных условий технического задания, то по требованию Заказчика эти работы производятся по дополнительному соглашению с указанием срока их выполнения и стоимости.</w:t>
            </w:r>
          </w:p>
          <w:p w:rsidR="002460D4" w:rsidRPr="003978DC" w:rsidRDefault="002460D4" w:rsidP="00B14ED8">
            <w:pPr>
              <w:ind w:firstLine="709"/>
              <w:jc w:val="both"/>
              <w:rPr>
                <w:color w:val="000000"/>
              </w:rPr>
            </w:pPr>
            <w:r>
              <w:rPr>
                <w:rStyle w:val="FontStyle13"/>
              </w:rPr>
              <w:t>4.</w:t>
            </w:r>
            <w:r w:rsidRPr="003978DC">
              <w:rPr>
                <w:rStyle w:val="FontStyle13"/>
              </w:rPr>
              <w:t> В случае досрочного выполнения работ согласно техническому заданию сумма договора остается неизменной.</w:t>
            </w:r>
          </w:p>
        </w:tc>
      </w:tr>
    </w:tbl>
    <w:p w:rsidR="002460D4" w:rsidRPr="0016468C" w:rsidRDefault="002460D4" w:rsidP="002460D4">
      <w:pPr>
        <w:jc w:val="center"/>
        <w:rPr>
          <w:color w:val="000000"/>
          <w:sz w:val="20"/>
        </w:rPr>
      </w:pPr>
    </w:p>
    <w:p w:rsidR="002460D4" w:rsidRDefault="002460D4" w:rsidP="002460D4">
      <w:pPr>
        <w:jc w:val="center"/>
        <w:rPr>
          <w:color w:val="000000"/>
        </w:rPr>
      </w:pPr>
      <w:r w:rsidRPr="003978DC">
        <w:rPr>
          <w:color w:val="000000"/>
        </w:rPr>
        <w:t>РАЗДЕЛ 10. ТРЕБОВАНИЯ К ОТЧЕТНОСТИ</w:t>
      </w:r>
    </w:p>
    <w:p w:rsidR="002460D4" w:rsidRPr="0016468C" w:rsidRDefault="002460D4" w:rsidP="002460D4">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2460D4" w:rsidRPr="003978DC" w:rsidTr="00B14ED8">
        <w:tc>
          <w:tcPr>
            <w:tcW w:w="9639" w:type="dxa"/>
          </w:tcPr>
          <w:p w:rsidR="002460D4" w:rsidRPr="003978DC" w:rsidRDefault="002460D4" w:rsidP="00B14ED8">
            <w:pPr>
              <w:jc w:val="center"/>
              <w:rPr>
                <w:color w:val="000000"/>
              </w:rPr>
            </w:pPr>
            <w:r w:rsidRPr="003978DC">
              <w:rPr>
                <w:color w:val="000000"/>
              </w:rPr>
              <w:t>Подраздел 10.1 Отчетные материалы</w:t>
            </w:r>
          </w:p>
        </w:tc>
      </w:tr>
      <w:tr w:rsidR="002460D4" w:rsidRPr="003978DC" w:rsidTr="00B14ED8">
        <w:trPr>
          <w:trHeight w:val="1619"/>
        </w:trPr>
        <w:tc>
          <w:tcPr>
            <w:tcW w:w="9639" w:type="dxa"/>
          </w:tcPr>
          <w:p w:rsidR="002460D4" w:rsidRDefault="002460D4" w:rsidP="00B14ED8">
            <w:pPr>
              <w:ind w:firstLine="709"/>
              <w:jc w:val="both"/>
            </w:pPr>
            <w:r w:rsidRPr="0060076C">
              <w:t>Отчетная научно-техническая документация по согласованию сторон представляется в экспортном исполнении с оформленным экспертным заключением, дающим право на информационный обмен.</w:t>
            </w:r>
          </w:p>
          <w:p w:rsidR="002460D4" w:rsidRDefault="002460D4" w:rsidP="00B14ED8">
            <w:pPr>
              <w:ind w:firstLine="709"/>
              <w:rPr>
                <w:color w:val="000000"/>
              </w:rPr>
            </w:pPr>
            <w:r>
              <w:rPr>
                <w:color w:val="000000"/>
              </w:rPr>
              <w:t>1. Техническая справка;</w:t>
            </w:r>
          </w:p>
          <w:p w:rsidR="002460D4" w:rsidRPr="00A473F0" w:rsidRDefault="002460D4" w:rsidP="00B14ED8">
            <w:pPr>
              <w:ind w:firstLine="709"/>
              <w:rPr>
                <w:color w:val="000000"/>
              </w:rPr>
            </w:pPr>
            <w:r>
              <w:rPr>
                <w:color w:val="000000"/>
              </w:rPr>
              <w:t>2. </w:t>
            </w:r>
            <w:r w:rsidRPr="00946B83">
              <w:rPr>
                <w:color w:val="000000"/>
              </w:rPr>
              <w:t xml:space="preserve">Заключительный </w:t>
            </w:r>
            <w:r>
              <w:t xml:space="preserve">научно-технический отчет с </w:t>
            </w:r>
            <w:r w:rsidRPr="00A71867">
              <w:t>рекомендаци</w:t>
            </w:r>
            <w:r>
              <w:t>ями</w:t>
            </w:r>
            <w:r>
              <w:rPr>
                <w:color w:val="000000"/>
              </w:rPr>
              <w:t>.</w:t>
            </w:r>
          </w:p>
        </w:tc>
      </w:tr>
      <w:tr w:rsidR="002460D4" w:rsidRPr="003978DC" w:rsidTr="00B14ED8">
        <w:tc>
          <w:tcPr>
            <w:tcW w:w="9639" w:type="dxa"/>
          </w:tcPr>
          <w:p w:rsidR="002460D4" w:rsidRPr="003978DC" w:rsidRDefault="002460D4" w:rsidP="00B14ED8">
            <w:pPr>
              <w:autoSpaceDE w:val="0"/>
              <w:autoSpaceDN w:val="0"/>
              <w:adjustRightInd w:val="0"/>
              <w:jc w:val="center"/>
              <w:rPr>
                <w:color w:val="000000"/>
              </w:rPr>
            </w:pPr>
            <w:r w:rsidRPr="003978DC">
              <w:rPr>
                <w:color w:val="000000"/>
              </w:rPr>
              <w:t>Подраздел 10.2 Формат отчетной документации</w:t>
            </w:r>
          </w:p>
        </w:tc>
      </w:tr>
      <w:tr w:rsidR="002460D4" w:rsidRPr="003978DC" w:rsidTr="00B14ED8">
        <w:trPr>
          <w:trHeight w:val="1919"/>
        </w:trPr>
        <w:tc>
          <w:tcPr>
            <w:tcW w:w="9639" w:type="dxa"/>
          </w:tcPr>
          <w:p w:rsidR="002460D4" w:rsidRPr="003978DC" w:rsidRDefault="002460D4" w:rsidP="00B14ED8">
            <w:pPr>
              <w:ind w:firstLine="709"/>
              <w:rPr>
                <w:color w:val="000000"/>
              </w:rPr>
            </w:pPr>
            <w:r w:rsidRPr="003978DC">
              <w:rPr>
                <w:rStyle w:val="FontStyle13"/>
              </w:rPr>
              <w:t>Отчетная</w:t>
            </w:r>
            <w:r w:rsidRPr="003978DC">
              <w:rPr>
                <w:color w:val="000000"/>
              </w:rPr>
              <w:t xml:space="preserve"> документация предоставляется на бумажных носителях (в 2-х экз.) и в электронном виде (компакт-диск </w:t>
            </w:r>
            <w:r w:rsidRPr="003978DC">
              <w:rPr>
                <w:color w:val="000000"/>
                <w:lang w:val="en-US"/>
              </w:rPr>
              <w:t>CD</w:t>
            </w:r>
            <w:r w:rsidRPr="003978DC">
              <w:rPr>
                <w:color w:val="000000"/>
              </w:rPr>
              <w:t>-</w:t>
            </w:r>
            <w:r w:rsidRPr="003978DC">
              <w:rPr>
                <w:color w:val="000000"/>
                <w:lang w:val="en-US"/>
              </w:rPr>
              <w:t>ROM</w:t>
            </w:r>
            <w:r w:rsidRPr="003978DC">
              <w:rPr>
                <w:color w:val="000000"/>
              </w:rPr>
              <w:t xml:space="preserve"> или  </w:t>
            </w:r>
            <w:r w:rsidRPr="003978DC">
              <w:rPr>
                <w:color w:val="000000"/>
                <w:lang w:val="en-US"/>
              </w:rPr>
              <w:t>DVD</w:t>
            </w:r>
            <w:r w:rsidRPr="003978DC">
              <w:rPr>
                <w:color w:val="000000"/>
              </w:rPr>
              <w:t>-</w:t>
            </w:r>
            <w:r w:rsidRPr="003978DC">
              <w:rPr>
                <w:color w:val="000000"/>
                <w:lang w:val="en-US"/>
              </w:rPr>
              <w:t>R</w:t>
            </w:r>
            <w:r w:rsidRPr="003978DC">
              <w:rPr>
                <w:color w:val="000000"/>
              </w:rPr>
              <w:t>) в формате pdf.</w:t>
            </w:r>
          </w:p>
          <w:p w:rsidR="002460D4" w:rsidRPr="003978DC" w:rsidRDefault="002460D4" w:rsidP="00B14ED8">
            <w:pPr>
              <w:ind w:firstLine="709"/>
              <w:jc w:val="both"/>
              <w:rPr>
                <w:color w:val="000000"/>
              </w:rPr>
            </w:pPr>
            <w:r w:rsidRPr="003978DC">
              <w:rPr>
                <w:rStyle w:val="FontStyle13"/>
              </w:rPr>
              <w:t>Комплект</w:t>
            </w:r>
            <w:r w:rsidRPr="003978DC">
              <w:t xml:space="preserve"> технической документации передается на русском языке в 3 (двух) печатных копиях и 1 (одной) электронной копии. Все текстовые документы должны быть подготовлены с </w:t>
            </w:r>
            <w:r w:rsidRPr="00847693">
              <w:t xml:space="preserve">использованием платформы </w:t>
            </w:r>
            <w:r w:rsidRPr="00847693">
              <w:rPr>
                <w:lang w:val="en-US"/>
              </w:rPr>
              <w:t>Microsoft</w:t>
            </w:r>
            <w:r w:rsidRPr="00847693">
              <w:t xml:space="preserve"> </w:t>
            </w:r>
            <w:r w:rsidRPr="00847693">
              <w:rPr>
                <w:lang w:val="en-US"/>
              </w:rPr>
              <w:t>Office</w:t>
            </w:r>
            <w:r w:rsidRPr="00847693">
              <w:t xml:space="preserve">, </w:t>
            </w:r>
            <w:r w:rsidRPr="00847693">
              <w:rPr>
                <w:lang w:val="en-US"/>
              </w:rPr>
              <w:t>AUTOCAD</w:t>
            </w:r>
            <w:r w:rsidRPr="00847693">
              <w:t xml:space="preserve"> (чертежи), </w:t>
            </w:r>
            <w:r w:rsidRPr="00847693">
              <w:rPr>
                <w:lang w:val="en-US"/>
              </w:rPr>
              <w:t>Microsoft</w:t>
            </w:r>
            <w:r w:rsidRPr="00847693">
              <w:t xml:space="preserve"> </w:t>
            </w:r>
            <w:r w:rsidRPr="00847693">
              <w:rPr>
                <w:lang w:val="en-US"/>
              </w:rPr>
              <w:t>Project</w:t>
            </w:r>
            <w:r w:rsidRPr="00847693">
              <w:t xml:space="preserve"> (графики)</w:t>
            </w:r>
            <w:r>
              <w:t>.</w:t>
            </w:r>
          </w:p>
        </w:tc>
      </w:tr>
    </w:tbl>
    <w:p w:rsidR="002460D4" w:rsidRDefault="002460D4" w:rsidP="002460D4">
      <w:pPr>
        <w:jc w:val="center"/>
        <w:rPr>
          <w:color w:val="000000"/>
          <w:sz w:val="20"/>
          <w:szCs w:val="16"/>
        </w:rPr>
      </w:pPr>
    </w:p>
    <w:p w:rsidR="002460D4" w:rsidRDefault="002460D4" w:rsidP="002460D4">
      <w:pPr>
        <w:jc w:val="center"/>
        <w:rPr>
          <w:color w:val="000000"/>
        </w:rPr>
      </w:pPr>
      <w:r w:rsidRPr="003978DC">
        <w:rPr>
          <w:color w:val="000000"/>
        </w:rPr>
        <w:t>РАЗДЕЛ 11. ПЕРЕЧЕНЬ ПРИНЯТЫХ СОКРАЩЕНИЙ</w:t>
      </w:r>
    </w:p>
    <w:p w:rsidR="002460D4" w:rsidRPr="0016468C" w:rsidRDefault="002460D4" w:rsidP="002460D4">
      <w:pPr>
        <w:jc w:val="center"/>
        <w:rPr>
          <w:color w:val="000000"/>
          <w:sz w:val="6"/>
          <w:szCs w:val="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45"/>
        <w:gridCol w:w="2410"/>
        <w:gridCol w:w="6484"/>
      </w:tblGrid>
      <w:tr w:rsidR="002460D4" w:rsidRPr="003978DC" w:rsidTr="00B14ED8">
        <w:trPr>
          <w:trHeight w:val="399"/>
        </w:trPr>
        <w:tc>
          <w:tcPr>
            <w:tcW w:w="745" w:type="dxa"/>
            <w:vAlign w:val="center"/>
          </w:tcPr>
          <w:p w:rsidR="002460D4" w:rsidRPr="003978DC" w:rsidRDefault="002460D4" w:rsidP="00B14ED8">
            <w:pPr>
              <w:jc w:val="center"/>
              <w:rPr>
                <w:color w:val="000000"/>
              </w:rPr>
            </w:pPr>
            <w:r w:rsidRPr="003978DC">
              <w:rPr>
                <w:color w:val="000000"/>
              </w:rPr>
              <w:t>№ п/п</w:t>
            </w:r>
          </w:p>
        </w:tc>
        <w:tc>
          <w:tcPr>
            <w:tcW w:w="2410" w:type="dxa"/>
            <w:vAlign w:val="center"/>
          </w:tcPr>
          <w:p w:rsidR="002460D4" w:rsidRPr="003978DC" w:rsidRDefault="002460D4" w:rsidP="00B14ED8">
            <w:pPr>
              <w:autoSpaceDE w:val="0"/>
              <w:autoSpaceDN w:val="0"/>
              <w:adjustRightInd w:val="0"/>
              <w:jc w:val="center"/>
              <w:rPr>
                <w:color w:val="000000"/>
              </w:rPr>
            </w:pPr>
            <w:r w:rsidRPr="003978DC">
              <w:rPr>
                <w:color w:val="000000"/>
              </w:rPr>
              <w:t>Сокращение</w:t>
            </w:r>
          </w:p>
        </w:tc>
        <w:tc>
          <w:tcPr>
            <w:tcW w:w="6484" w:type="dxa"/>
            <w:vAlign w:val="center"/>
          </w:tcPr>
          <w:p w:rsidR="002460D4" w:rsidRPr="003978DC" w:rsidRDefault="002460D4" w:rsidP="00B14ED8">
            <w:pPr>
              <w:jc w:val="center"/>
              <w:rPr>
                <w:color w:val="000000"/>
              </w:rPr>
            </w:pPr>
            <w:r w:rsidRPr="003978DC">
              <w:rPr>
                <w:color w:val="000000"/>
              </w:rPr>
              <w:t>Расшифровка сокращения</w:t>
            </w:r>
          </w:p>
        </w:tc>
      </w:tr>
      <w:tr w:rsidR="002460D4" w:rsidRPr="003978DC" w:rsidTr="00B14ED8">
        <w:trPr>
          <w:trHeight w:val="399"/>
        </w:trPr>
        <w:tc>
          <w:tcPr>
            <w:tcW w:w="745" w:type="dxa"/>
          </w:tcPr>
          <w:p w:rsidR="002460D4" w:rsidRPr="003978DC" w:rsidRDefault="002460D4" w:rsidP="00B14ED8">
            <w:pPr>
              <w:rPr>
                <w:color w:val="000000"/>
              </w:rPr>
            </w:pPr>
            <w:r>
              <w:rPr>
                <w:color w:val="000000"/>
              </w:rPr>
              <w:t>1</w:t>
            </w:r>
          </w:p>
        </w:tc>
        <w:tc>
          <w:tcPr>
            <w:tcW w:w="2410" w:type="dxa"/>
          </w:tcPr>
          <w:p w:rsidR="002460D4" w:rsidRPr="003978DC" w:rsidRDefault="002460D4" w:rsidP="00B14ED8">
            <w:pPr>
              <w:autoSpaceDE w:val="0"/>
              <w:autoSpaceDN w:val="0"/>
              <w:adjustRightInd w:val="0"/>
            </w:pPr>
            <w:r>
              <w:t>НИОКР (НИРиОКР)</w:t>
            </w:r>
          </w:p>
        </w:tc>
        <w:tc>
          <w:tcPr>
            <w:tcW w:w="6484" w:type="dxa"/>
          </w:tcPr>
          <w:p w:rsidR="002460D4" w:rsidRPr="003978DC" w:rsidRDefault="002460D4" w:rsidP="00B14ED8">
            <w:r>
              <w:t>научно-исследовательские и опытно конструкторские работы</w:t>
            </w:r>
          </w:p>
        </w:tc>
      </w:tr>
      <w:tr w:rsidR="002460D4" w:rsidRPr="003978DC" w:rsidTr="00B14ED8">
        <w:trPr>
          <w:trHeight w:val="399"/>
        </w:trPr>
        <w:tc>
          <w:tcPr>
            <w:tcW w:w="745" w:type="dxa"/>
          </w:tcPr>
          <w:p w:rsidR="002460D4" w:rsidRPr="003978DC" w:rsidRDefault="002460D4" w:rsidP="00B14ED8">
            <w:pPr>
              <w:rPr>
                <w:color w:val="000000"/>
              </w:rPr>
            </w:pPr>
            <w:r>
              <w:rPr>
                <w:color w:val="000000"/>
              </w:rPr>
              <w:t>2</w:t>
            </w:r>
          </w:p>
        </w:tc>
        <w:tc>
          <w:tcPr>
            <w:tcW w:w="2410" w:type="dxa"/>
          </w:tcPr>
          <w:p w:rsidR="002460D4" w:rsidRPr="00224704" w:rsidRDefault="002460D4" w:rsidP="00B14ED8">
            <w:pPr>
              <w:autoSpaceDE w:val="0"/>
              <w:autoSpaceDN w:val="0"/>
              <w:adjustRightInd w:val="0"/>
            </w:pPr>
            <w:r>
              <w:t>РХЗ</w:t>
            </w:r>
          </w:p>
        </w:tc>
        <w:tc>
          <w:tcPr>
            <w:tcW w:w="6484" w:type="dxa"/>
          </w:tcPr>
          <w:p w:rsidR="002460D4" w:rsidRPr="00B261C2" w:rsidRDefault="002460D4" w:rsidP="00B14ED8">
            <w:pPr>
              <w:rPr>
                <w:color w:val="000000"/>
              </w:rPr>
            </w:pPr>
            <w:r>
              <w:rPr>
                <w:color w:val="000000"/>
              </w:rPr>
              <w:t>Радиохимический завод ОАО «СХК»</w:t>
            </w:r>
          </w:p>
        </w:tc>
      </w:tr>
      <w:tr w:rsidR="002460D4" w:rsidRPr="003978DC" w:rsidTr="00B14ED8">
        <w:trPr>
          <w:trHeight w:val="399"/>
        </w:trPr>
        <w:tc>
          <w:tcPr>
            <w:tcW w:w="745" w:type="dxa"/>
          </w:tcPr>
          <w:p w:rsidR="002460D4" w:rsidRPr="003978DC" w:rsidRDefault="002460D4" w:rsidP="00B14ED8">
            <w:pPr>
              <w:rPr>
                <w:color w:val="000000"/>
              </w:rPr>
            </w:pPr>
            <w:r>
              <w:rPr>
                <w:color w:val="000000"/>
              </w:rPr>
              <w:t>3</w:t>
            </w:r>
          </w:p>
        </w:tc>
        <w:tc>
          <w:tcPr>
            <w:tcW w:w="2410" w:type="dxa"/>
          </w:tcPr>
          <w:p w:rsidR="002460D4" w:rsidRPr="00BD0880" w:rsidRDefault="002460D4" w:rsidP="00B14ED8">
            <w:pPr>
              <w:autoSpaceDE w:val="0"/>
              <w:autoSpaceDN w:val="0"/>
              <w:adjustRightInd w:val="0"/>
            </w:pPr>
            <w:r>
              <w:t>СЗ</w:t>
            </w:r>
          </w:p>
        </w:tc>
        <w:tc>
          <w:tcPr>
            <w:tcW w:w="6484" w:type="dxa"/>
          </w:tcPr>
          <w:p w:rsidR="002460D4" w:rsidRPr="00BD0880" w:rsidRDefault="002460D4" w:rsidP="00B14ED8">
            <w:pPr>
              <w:rPr>
                <w:color w:val="000000"/>
              </w:rPr>
            </w:pPr>
            <w:r>
              <w:rPr>
                <w:color w:val="000000"/>
              </w:rPr>
              <w:t>Сублиматный завод ОАО «СХК»</w:t>
            </w:r>
          </w:p>
        </w:tc>
      </w:tr>
      <w:tr w:rsidR="002460D4" w:rsidRPr="003978DC" w:rsidTr="00B14ED8">
        <w:trPr>
          <w:trHeight w:val="399"/>
        </w:trPr>
        <w:tc>
          <w:tcPr>
            <w:tcW w:w="745" w:type="dxa"/>
          </w:tcPr>
          <w:p w:rsidR="002460D4" w:rsidRPr="003978DC" w:rsidRDefault="002460D4" w:rsidP="00B14ED8">
            <w:pPr>
              <w:rPr>
                <w:color w:val="000000"/>
              </w:rPr>
            </w:pPr>
            <w:r>
              <w:rPr>
                <w:color w:val="000000"/>
              </w:rPr>
              <w:t>4</w:t>
            </w:r>
          </w:p>
        </w:tc>
        <w:tc>
          <w:tcPr>
            <w:tcW w:w="2410" w:type="dxa"/>
          </w:tcPr>
          <w:p w:rsidR="002460D4" w:rsidRPr="00224704" w:rsidRDefault="002460D4" w:rsidP="00B14ED8">
            <w:pPr>
              <w:autoSpaceDE w:val="0"/>
              <w:autoSpaceDN w:val="0"/>
              <w:adjustRightInd w:val="0"/>
            </w:pPr>
            <w:r>
              <w:t>ХМЗ</w:t>
            </w:r>
          </w:p>
        </w:tc>
        <w:tc>
          <w:tcPr>
            <w:tcW w:w="6484" w:type="dxa"/>
          </w:tcPr>
          <w:p w:rsidR="002460D4" w:rsidRPr="00B261C2" w:rsidRDefault="002460D4" w:rsidP="00B14ED8">
            <w:pPr>
              <w:rPr>
                <w:color w:val="000000"/>
              </w:rPr>
            </w:pPr>
            <w:r>
              <w:rPr>
                <w:color w:val="000000"/>
              </w:rPr>
              <w:t>Химико-металлургический завод ОАО «СХК»</w:t>
            </w:r>
          </w:p>
        </w:tc>
      </w:tr>
      <w:tr w:rsidR="002460D4" w:rsidRPr="00BD0880" w:rsidTr="00B14ED8">
        <w:trPr>
          <w:trHeight w:val="399"/>
        </w:trPr>
        <w:tc>
          <w:tcPr>
            <w:tcW w:w="745" w:type="dxa"/>
          </w:tcPr>
          <w:p w:rsidR="002460D4" w:rsidRPr="00BD0880" w:rsidRDefault="002460D4" w:rsidP="00B14ED8">
            <w:pPr>
              <w:rPr>
                <w:color w:val="000000"/>
              </w:rPr>
            </w:pPr>
            <w:r w:rsidRPr="00BD0880">
              <w:rPr>
                <w:color w:val="000000"/>
              </w:rPr>
              <w:t>7</w:t>
            </w:r>
          </w:p>
        </w:tc>
        <w:tc>
          <w:tcPr>
            <w:tcW w:w="2410" w:type="dxa"/>
          </w:tcPr>
          <w:p w:rsidR="002460D4" w:rsidRPr="00BD0880" w:rsidRDefault="002460D4" w:rsidP="00B14ED8">
            <w:pPr>
              <w:autoSpaceDE w:val="0"/>
              <w:autoSpaceDN w:val="0"/>
              <w:adjustRightInd w:val="0"/>
            </w:pPr>
            <w:r>
              <w:t>ЗАТО</w:t>
            </w:r>
          </w:p>
        </w:tc>
        <w:tc>
          <w:tcPr>
            <w:tcW w:w="6484" w:type="dxa"/>
          </w:tcPr>
          <w:p w:rsidR="002460D4" w:rsidRPr="00BD0880" w:rsidRDefault="002460D4" w:rsidP="00B14ED8">
            <w:pPr>
              <w:rPr>
                <w:color w:val="000000"/>
              </w:rPr>
            </w:pPr>
            <w:r>
              <w:rPr>
                <w:color w:val="000000"/>
              </w:rPr>
              <w:t>закрытое административно-территориальное образование</w:t>
            </w:r>
          </w:p>
        </w:tc>
      </w:tr>
      <w:tr w:rsidR="002460D4" w:rsidRPr="00BD0880" w:rsidTr="00B14ED8">
        <w:trPr>
          <w:trHeight w:val="399"/>
        </w:trPr>
        <w:tc>
          <w:tcPr>
            <w:tcW w:w="745" w:type="dxa"/>
          </w:tcPr>
          <w:p w:rsidR="002460D4" w:rsidRPr="00BD0880" w:rsidRDefault="002460D4" w:rsidP="00B14ED8">
            <w:pPr>
              <w:rPr>
                <w:color w:val="000000"/>
              </w:rPr>
            </w:pPr>
            <w:r w:rsidRPr="00BD0880">
              <w:rPr>
                <w:color w:val="000000"/>
              </w:rPr>
              <w:t>8</w:t>
            </w:r>
          </w:p>
        </w:tc>
        <w:tc>
          <w:tcPr>
            <w:tcW w:w="2410" w:type="dxa"/>
          </w:tcPr>
          <w:p w:rsidR="002460D4" w:rsidRPr="003978DC" w:rsidRDefault="002460D4" w:rsidP="00B14ED8">
            <w:pPr>
              <w:autoSpaceDE w:val="0"/>
              <w:autoSpaceDN w:val="0"/>
              <w:adjustRightInd w:val="0"/>
            </w:pPr>
            <w:r>
              <w:t>РАО</w:t>
            </w:r>
          </w:p>
        </w:tc>
        <w:tc>
          <w:tcPr>
            <w:tcW w:w="6484" w:type="dxa"/>
          </w:tcPr>
          <w:p w:rsidR="002460D4" w:rsidRPr="003978DC" w:rsidRDefault="002460D4" w:rsidP="00B14ED8">
            <w:pPr>
              <w:tabs>
                <w:tab w:val="left" w:pos="0"/>
              </w:tabs>
              <w:rPr>
                <w:color w:val="000000"/>
              </w:rPr>
            </w:pPr>
            <w:r>
              <w:rPr>
                <w:color w:val="000000"/>
              </w:rPr>
              <w:t>радиоактивные отходы</w:t>
            </w:r>
          </w:p>
        </w:tc>
      </w:tr>
      <w:tr w:rsidR="002460D4" w:rsidRPr="00BD0880" w:rsidTr="00B14ED8">
        <w:trPr>
          <w:trHeight w:val="399"/>
        </w:trPr>
        <w:tc>
          <w:tcPr>
            <w:tcW w:w="745" w:type="dxa"/>
          </w:tcPr>
          <w:p w:rsidR="002460D4" w:rsidRPr="00BD0880" w:rsidRDefault="002460D4" w:rsidP="00B14ED8">
            <w:pPr>
              <w:rPr>
                <w:color w:val="000000"/>
              </w:rPr>
            </w:pPr>
            <w:r w:rsidRPr="00BD0880">
              <w:rPr>
                <w:color w:val="000000"/>
              </w:rPr>
              <w:t>9</w:t>
            </w:r>
          </w:p>
        </w:tc>
        <w:tc>
          <w:tcPr>
            <w:tcW w:w="2410" w:type="dxa"/>
          </w:tcPr>
          <w:p w:rsidR="002460D4" w:rsidRPr="00224704" w:rsidRDefault="002460D4" w:rsidP="00B14ED8">
            <w:pPr>
              <w:autoSpaceDE w:val="0"/>
              <w:autoSpaceDN w:val="0"/>
              <w:adjustRightInd w:val="0"/>
            </w:pPr>
            <w:r>
              <w:t>ЖРО</w:t>
            </w:r>
          </w:p>
        </w:tc>
        <w:tc>
          <w:tcPr>
            <w:tcW w:w="6484" w:type="dxa"/>
          </w:tcPr>
          <w:p w:rsidR="002460D4" w:rsidRPr="00B261C2" w:rsidRDefault="002460D4" w:rsidP="00B14ED8">
            <w:pPr>
              <w:rPr>
                <w:color w:val="000000"/>
              </w:rPr>
            </w:pPr>
            <w:r>
              <w:rPr>
                <w:color w:val="000000"/>
              </w:rPr>
              <w:t>жидкие радиоактивные отходы</w:t>
            </w:r>
          </w:p>
        </w:tc>
      </w:tr>
      <w:tr w:rsidR="002460D4" w:rsidRPr="00BD0880" w:rsidTr="00B14ED8">
        <w:trPr>
          <w:trHeight w:val="399"/>
        </w:trPr>
        <w:tc>
          <w:tcPr>
            <w:tcW w:w="745" w:type="dxa"/>
          </w:tcPr>
          <w:p w:rsidR="002460D4" w:rsidRPr="00B261C2" w:rsidRDefault="002460D4" w:rsidP="00B14ED8">
            <w:pPr>
              <w:rPr>
                <w:color w:val="000000"/>
              </w:rPr>
            </w:pPr>
            <w:r>
              <w:rPr>
                <w:color w:val="000000"/>
              </w:rPr>
              <w:t>10</w:t>
            </w:r>
          </w:p>
        </w:tc>
        <w:tc>
          <w:tcPr>
            <w:tcW w:w="2410" w:type="dxa"/>
          </w:tcPr>
          <w:p w:rsidR="002460D4" w:rsidRPr="00224704" w:rsidRDefault="002460D4" w:rsidP="00B14ED8">
            <w:pPr>
              <w:autoSpaceDE w:val="0"/>
              <w:autoSpaceDN w:val="0"/>
              <w:adjustRightInd w:val="0"/>
            </w:pPr>
            <w:r>
              <w:t>ОПИ</w:t>
            </w:r>
          </w:p>
        </w:tc>
        <w:tc>
          <w:tcPr>
            <w:tcW w:w="6484" w:type="dxa"/>
          </w:tcPr>
          <w:p w:rsidR="002460D4" w:rsidRPr="00B261C2" w:rsidRDefault="002460D4" w:rsidP="00B14ED8">
            <w:pPr>
              <w:rPr>
                <w:color w:val="000000"/>
              </w:rPr>
            </w:pPr>
            <w:r>
              <w:rPr>
                <w:color w:val="000000"/>
              </w:rPr>
              <w:t>опытно-промышленные испытания</w:t>
            </w:r>
          </w:p>
        </w:tc>
      </w:tr>
      <w:tr w:rsidR="002460D4" w:rsidRPr="00BD0880" w:rsidTr="00B14ED8">
        <w:trPr>
          <w:trHeight w:val="399"/>
        </w:trPr>
        <w:tc>
          <w:tcPr>
            <w:tcW w:w="745" w:type="dxa"/>
          </w:tcPr>
          <w:p w:rsidR="002460D4" w:rsidRDefault="002460D4" w:rsidP="00B14ED8">
            <w:pPr>
              <w:rPr>
                <w:color w:val="000000"/>
              </w:rPr>
            </w:pPr>
            <w:r>
              <w:rPr>
                <w:color w:val="000000"/>
              </w:rPr>
              <w:t>11</w:t>
            </w:r>
          </w:p>
        </w:tc>
        <w:tc>
          <w:tcPr>
            <w:tcW w:w="2410" w:type="dxa"/>
          </w:tcPr>
          <w:p w:rsidR="002460D4" w:rsidRPr="003978DC" w:rsidRDefault="002460D4" w:rsidP="00B14ED8">
            <w:pPr>
              <w:autoSpaceDE w:val="0"/>
              <w:autoSpaceDN w:val="0"/>
              <w:adjustRightInd w:val="0"/>
            </w:pPr>
            <w:r>
              <w:t>ПХ-1</w:t>
            </w:r>
          </w:p>
        </w:tc>
        <w:tc>
          <w:tcPr>
            <w:tcW w:w="6484" w:type="dxa"/>
          </w:tcPr>
          <w:p w:rsidR="002460D4" w:rsidRPr="003978DC" w:rsidRDefault="002460D4" w:rsidP="00B14ED8">
            <w:pPr>
              <w:tabs>
                <w:tab w:val="left" w:pos="0"/>
              </w:tabs>
              <w:rPr>
                <w:color w:val="000000"/>
              </w:rPr>
            </w:pPr>
            <w:r>
              <w:rPr>
                <w:color w:val="000000"/>
              </w:rPr>
              <w:t>пульпохранилище</w:t>
            </w:r>
          </w:p>
        </w:tc>
      </w:tr>
    </w:tbl>
    <w:p w:rsidR="002460D4" w:rsidRPr="0016468C" w:rsidRDefault="002460D4" w:rsidP="002460D4">
      <w:pPr>
        <w:tabs>
          <w:tab w:val="left" w:pos="2318"/>
          <w:tab w:val="center" w:pos="4677"/>
        </w:tabs>
        <w:jc w:val="center"/>
        <w:rPr>
          <w:color w:val="000000"/>
          <w:sz w:val="20"/>
          <w:szCs w:val="16"/>
        </w:rPr>
      </w:pPr>
    </w:p>
    <w:p w:rsidR="002460D4" w:rsidRPr="003978DC" w:rsidRDefault="002460D4" w:rsidP="002460D4">
      <w:r>
        <w:rPr>
          <w:u w:val="single"/>
        </w:rPr>
        <w:t>Н</w:t>
      </w:r>
      <w:r w:rsidRPr="003978DC">
        <w:rPr>
          <w:u w:val="single"/>
        </w:rPr>
        <w:t>ачальник ПТО ОАО «СХК»</w:t>
      </w:r>
      <w:r w:rsidRPr="003978DC">
        <w:rPr>
          <w:u w:val="single"/>
        </w:rPr>
        <w:tab/>
      </w:r>
      <w:r w:rsidRPr="003376E0">
        <w:tab/>
      </w:r>
      <w:r w:rsidRPr="003978DC">
        <w:t xml:space="preserve">____________ </w:t>
      </w:r>
      <w:r w:rsidRPr="003978DC">
        <w:rPr>
          <w:u w:val="single"/>
        </w:rPr>
        <w:t xml:space="preserve">  В. Н. </w:t>
      </w:r>
      <w:r>
        <w:rPr>
          <w:u w:val="single"/>
        </w:rPr>
        <w:t>Крутых</w:t>
      </w:r>
      <w:r w:rsidRPr="003978DC">
        <w:rPr>
          <w:u w:val="single"/>
        </w:rPr>
        <w:tab/>
      </w:r>
      <w:r w:rsidRPr="003978DC">
        <w:t xml:space="preserve"> _____201</w:t>
      </w:r>
      <w:r>
        <w:t>4</w:t>
      </w:r>
      <w:r w:rsidRPr="003978DC">
        <w:t xml:space="preserve"> г.</w:t>
      </w:r>
    </w:p>
    <w:p w:rsidR="002460D4" w:rsidRDefault="002460D4" w:rsidP="002460D4"/>
    <w:p w:rsidR="002460D4" w:rsidRPr="003978DC" w:rsidRDefault="002460D4" w:rsidP="002460D4"/>
    <w:p w:rsidR="002460D4" w:rsidRPr="003978DC" w:rsidRDefault="002460D4" w:rsidP="002460D4">
      <w:r>
        <w:rPr>
          <w:u w:val="single"/>
        </w:rPr>
        <w:t>Главный инженер РХЗ ОАО «СХК»</w:t>
      </w:r>
      <w:r w:rsidRPr="003376E0">
        <w:tab/>
      </w:r>
      <w:r w:rsidRPr="003978DC">
        <w:rPr>
          <w:u w:val="single"/>
        </w:rPr>
        <w:tab/>
      </w:r>
      <w:r w:rsidRPr="003978DC">
        <w:t xml:space="preserve">______ </w:t>
      </w:r>
      <w:r w:rsidRPr="003978DC">
        <w:rPr>
          <w:u w:val="single"/>
        </w:rPr>
        <w:t xml:space="preserve">  </w:t>
      </w:r>
      <w:r>
        <w:rPr>
          <w:u w:val="single"/>
        </w:rPr>
        <w:t>В.В</w:t>
      </w:r>
      <w:r w:rsidRPr="003978DC">
        <w:rPr>
          <w:u w:val="single"/>
        </w:rPr>
        <w:t xml:space="preserve">. </w:t>
      </w:r>
      <w:r>
        <w:rPr>
          <w:u w:val="single"/>
        </w:rPr>
        <w:t>Тинин</w:t>
      </w:r>
      <w:r>
        <w:rPr>
          <w:u w:val="single"/>
        </w:rPr>
        <w:tab/>
      </w:r>
      <w:r w:rsidRPr="003978DC">
        <w:rPr>
          <w:u w:val="single"/>
        </w:rPr>
        <w:tab/>
      </w:r>
      <w:r w:rsidRPr="003978DC">
        <w:t xml:space="preserve"> _____201</w:t>
      </w:r>
      <w:r>
        <w:t>4</w:t>
      </w:r>
      <w:r w:rsidRPr="003978DC">
        <w:t>г.</w:t>
      </w:r>
    </w:p>
    <w:p w:rsidR="002460D4" w:rsidRDefault="002460D4" w:rsidP="002460D4"/>
    <w:p w:rsidR="002460D4" w:rsidRDefault="002460D4" w:rsidP="002460D4"/>
    <w:p w:rsidR="002460D4" w:rsidRPr="003978DC" w:rsidRDefault="002460D4" w:rsidP="002460D4">
      <w:pPr>
        <w:shd w:val="clear" w:color="auto" w:fill="FFFFFF"/>
        <w:tabs>
          <w:tab w:val="left" w:pos="5386"/>
          <w:tab w:val="left" w:pos="7512"/>
          <w:tab w:val="left" w:pos="11050"/>
        </w:tabs>
        <w:spacing w:after="34"/>
        <w:ind w:left="427"/>
        <w:rPr>
          <w:sz w:val="16"/>
          <w:szCs w:val="16"/>
        </w:rPr>
      </w:pPr>
      <w:r w:rsidRPr="003978DC">
        <w:rPr>
          <w:b/>
          <w:bCs/>
          <w:sz w:val="16"/>
          <w:szCs w:val="16"/>
        </w:rPr>
        <w:t>Исп</w:t>
      </w:r>
      <w:r w:rsidRPr="003978DC">
        <w:rPr>
          <w:sz w:val="16"/>
          <w:szCs w:val="16"/>
        </w:rPr>
        <w:t xml:space="preserve">. </w:t>
      </w:r>
      <w:r w:rsidRPr="003978DC">
        <w:rPr>
          <w:i/>
          <w:iCs/>
          <w:sz w:val="16"/>
          <w:szCs w:val="16"/>
        </w:rPr>
        <w:t>Щербина Д.Е.</w:t>
      </w:r>
      <w:r w:rsidRPr="003978DC">
        <w:rPr>
          <w:sz w:val="16"/>
          <w:szCs w:val="16"/>
        </w:rPr>
        <w:t xml:space="preserve"> </w:t>
      </w:r>
    </w:p>
    <w:p w:rsidR="002460D4" w:rsidRPr="003978DC" w:rsidRDefault="002460D4" w:rsidP="002460D4">
      <w:pPr>
        <w:shd w:val="clear" w:color="auto" w:fill="FFFFFF"/>
        <w:tabs>
          <w:tab w:val="left" w:pos="5386"/>
          <w:tab w:val="left" w:pos="7512"/>
          <w:tab w:val="left" w:pos="11050"/>
        </w:tabs>
        <w:spacing w:after="34"/>
        <w:ind w:left="427"/>
        <w:rPr>
          <w:spacing w:val="-2"/>
          <w:sz w:val="16"/>
          <w:szCs w:val="16"/>
        </w:rPr>
      </w:pPr>
      <w:r w:rsidRPr="003978DC">
        <w:rPr>
          <w:b/>
          <w:bCs/>
          <w:spacing w:val="-2"/>
          <w:sz w:val="16"/>
          <w:szCs w:val="16"/>
        </w:rPr>
        <w:t>Тел</w:t>
      </w:r>
      <w:r w:rsidRPr="003978DC">
        <w:rPr>
          <w:i/>
          <w:iCs/>
          <w:spacing w:val="-2"/>
          <w:sz w:val="16"/>
          <w:szCs w:val="16"/>
        </w:rPr>
        <w:t>.:(3823) 52-15-57</w:t>
      </w:r>
    </w:p>
    <w:p w:rsidR="002460D4" w:rsidRPr="00C451A5" w:rsidRDefault="002460D4" w:rsidP="002460D4">
      <w:pPr>
        <w:shd w:val="clear" w:color="auto" w:fill="FFFFFF"/>
        <w:tabs>
          <w:tab w:val="left" w:pos="5386"/>
          <w:tab w:val="left" w:pos="7512"/>
          <w:tab w:val="left" w:pos="11050"/>
        </w:tabs>
        <w:spacing w:after="34"/>
        <w:ind w:left="427"/>
        <w:rPr>
          <w:b/>
          <w:sz w:val="22"/>
          <w:lang w:val="en-US"/>
        </w:rPr>
      </w:pPr>
      <w:r w:rsidRPr="003978DC">
        <w:rPr>
          <w:b/>
          <w:bCs/>
          <w:sz w:val="16"/>
          <w:szCs w:val="16"/>
          <w:lang w:val="en-US"/>
        </w:rPr>
        <w:t>E-mail</w:t>
      </w:r>
      <w:r w:rsidRPr="003978DC">
        <w:rPr>
          <w:sz w:val="16"/>
          <w:szCs w:val="16"/>
          <w:lang w:val="en-US"/>
        </w:rPr>
        <w:t xml:space="preserve">: </w:t>
      </w:r>
      <w:hyperlink r:id="rId24" w:history="1">
        <w:r w:rsidRPr="00BF47A9">
          <w:rPr>
            <w:rStyle w:val="afb"/>
            <w:sz w:val="16"/>
            <w:szCs w:val="16"/>
            <w:lang w:val="en-US"/>
          </w:rPr>
          <w:t>ptosxk@severks.tomsknet.ru</w:t>
        </w:r>
      </w:hyperlink>
    </w:p>
    <w:p w:rsidR="00B5353D" w:rsidRPr="00182300" w:rsidRDefault="00B5353D" w:rsidP="00B5353D">
      <w:pPr>
        <w:jc w:val="center"/>
        <w:rPr>
          <w:color w:val="000000"/>
          <w:lang w:val="en-US"/>
        </w:rPr>
      </w:pPr>
    </w:p>
    <w:sectPr w:rsidR="00B5353D" w:rsidRPr="00182300" w:rsidSect="0001337A">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4891" w:rsidRDefault="00064891">
      <w:r>
        <w:separator/>
      </w:r>
    </w:p>
  </w:endnote>
  <w:endnote w:type="continuationSeparator" w:id="0">
    <w:p w:rsidR="00064891" w:rsidRDefault="0006489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EFB" w:rsidRDefault="00F000EB">
    <w:pPr>
      <w:pStyle w:val="a9"/>
      <w:framePr w:wrap="around" w:vAnchor="text" w:hAnchor="margin" w:xAlign="center" w:y="1"/>
      <w:rPr>
        <w:rStyle w:val="ac"/>
      </w:rPr>
    </w:pPr>
    <w:r>
      <w:rPr>
        <w:rStyle w:val="ac"/>
      </w:rPr>
      <w:fldChar w:fldCharType="begin"/>
    </w:r>
    <w:r w:rsidR="009D2EFB">
      <w:rPr>
        <w:rStyle w:val="ac"/>
      </w:rPr>
      <w:instrText xml:space="preserve">PAGE  </w:instrText>
    </w:r>
    <w:r>
      <w:rPr>
        <w:rStyle w:val="ac"/>
      </w:rPr>
      <w:fldChar w:fldCharType="end"/>
    </w:r>
  </w:p>
  <w:p w:rsidR="009D2EFB" w:rsidRDefault="009D2EF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EFB" w:rsidRPr="00FE6219" w:rsidRDefault="009D2EF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4891" w:rsidRDefault="00064891">
      <w:r>
        <w:separator/>
      </w:r>
    </w:p>
  </w:footnote>
  <w:footnote w:type="continuationSeparator" w:id="0">
    <w:p w:rsidR="00064891" w:rsidRDefault="000648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EFB" w:rsidRPr="00F429FC" w:rsidRDefault="00F000E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D2EF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460D4">
      <w:rPr>
        <w:rFonts w:ascii="Times New Roman" w:hAnsi="Times New Roman" w:cs="Times New Roman"/>
        <w:noProof/>
        <w:sz w:val="24"/>
      </w:rPr>
      <w:t>94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19">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39">
    <w:nsid w:val="41E7784A"/>
    <w:multiLevelType w:val="hybridMultilevel"/>
    <w:tmpl w:val="4B1CEDEC"/>
    <w:lvl w:ilvl="0" w:tplc="C632F65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5">
    <w:nsid w:val="5C462A30"/>
    <w:multiLevelType w:val="hybridMultilevel"/>
    <w:tmpl w:val="9F1CA42C"/>
    <w:lvl w:ilvl="0" w:tplc="9B7694B8">
      <w:start w:val="1"/>
      <w:numFmt w:val="decimal"/>
      <w:lvlText w:val="%1."/>
      <w:lvlJc w:val="left"/>
      <w:pPr>
        <w:tabs>
          <w:tab w:val="num" w:pos="960"/>
        </w:tabs>
        <w:ind w:left="960" w:hanging="360"/>
      </w:pPr>
      <w:rPr>
        <w:rFonts w:hint="default"/>
        <w:b w:val="0"/>
        <w:i w:val="0"/>
      </w:rPr>
    </w:lvl>
    <w:lvl w:ilvl="1" w:tplc="024CA030" w:tentative="1">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tentative="1">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56">
    <w:nsid w:val="5CFA242F"/>
    <w:multiLevelType w:val="hybridMultilevel"/>
    <w:tmpl w:val="5CE8B2DE"/>
    <w:lvl w:ilvl="0" w:tplc="6FFE02D0">
      <w:start w:val="1"/>
      <w:numFmt w:val="decimal"/>
      <w:lvlText w:val="1.%1"/>
      <w:lvlJc w:val="left"/>
      <w:pPr>
        <w:tabs>
          <w:tab w:val="num" w:pos="927"/>
        </w:tabs>
        <w:ind w:left="0" w:firstLine="567"/>
      </w:pPr>
      <w:rPr>
        <w:rFonts w:hint="default"/>
      </w:rPr>
    </w:lvl>
    <w:lvl w:ilvl="1" w:tplc="4992C620">
      <w:start w:val="3"/>
      <w:numFmt w:val="decimal"/>
      <w:lvlText w:val="%2"/>
      <w:lvlJc w:val="left"/>
      <w:pPr>
        <w:tabs>
          <w:tab w:val="num" w:pos="1440"/>
        </w:tabs>
        <w:ind w:left="1440" w:hanging="360"/>
      </w:pPr>
      <w:rPr>
        <w:rFonts w:hint="default"/>
      </w:rPr>
    </w:lvl>
    <w:lvl w:ilvl="2" w:tplc="56E618C4">
      <w:start w:val="1"/>
      <w:numFmt w:val="lowerRoman"/>
      <w:lvlText w:val="%3."/>
      <w:lvlJc w:val="right"/>
      <w:pPr>
        <w:tabs>
          <w:tab w:val="num" w:pos="2160"/>
        </w:tabs>
        <w:ind w:left="2160" w:hanging="180"/>
      </w:pPr>
    </w:lvl>
    <w:lvl w:ilvl="3" w:tplc="8A00C94A" w:tentative="1">
      <w:start w:val="1"/>
      <w:numFmt w:val="decimal"/>
      <w:pStyle w:val="40"/>
      <w:lvlText w:val="%4."/>
      <w:lvlJc w:val="left"/>
      <w:pPr>
        <w:tabs>
          <w:tab w:val="num" w:pos="2880"/>
        </w:tabs>
        <w:ind w:left="2880" w:hanging="360"/>
      </w:pPr>
    </w:lvl>
    <w:lvl w:ilvl="4" w:tplc="A3383FEE" w:tentative="1">
      <w:start w:val="1"/>
      <w:numFmt w:val="lowerLetter"/>
      <w:lvlText w:val="%5."/>
      <w:lvlJc w:val="left"/>
      <w:pPr>
        <w:tabs>
          <w:tab w:val="num" w:pos="3600"/>
        </w:tabs>
        <w:ind w:left="3600" w:hanging="360"/>
      </w:pPr>
    </w:lvl>
    <w:lvl w:ilvl="5" w:tplc="21C632DC" w:tentative="1">
      <w:start w:val="1"/>
      <w:numFmt w:val="lowerRoman"/>
      <w:lvlText w:val="%6."/>
      <w:lvlJc w:val="right"/>
      <w:pPr>
        <w:tabs>
          <w:tab w:val="num" w:pos="4320"/>
        </w:tabs>
        <w:ind w:left="4320" w:hanging="180"/>
      </w:pPr>
    </w:lvl>
    <w:lvl w:ilvl="6" w:tplc="8DB01050" w:tentative="1">
      <w:start w:val="1"/>
      <w:numFmt w:val="decimal"/>
      <w:lvlText w:val="%7."/>
      <w:lvlJc w:val="left"/>
      <w:pPr>
        <w:tabs>
          <w:tab w:val="num" w:pos="5040"/>
        </w:tabs>
        <w:ind w:left="5040" w:hanging="360"/>
      </w:pPr>
    </w:lvl>
    <w:lvl w:ilvl="7" w:tplc="3F34196A" w:tentative="1">
      <w:start w:val="1"/>
      <w:numFmt w:val="lowerLetter"/>
      <w:lvlText w:val="%8."/>
      <w:lvlJc w:val="left"/>
      <w:pPr>
        <w:tabs>
          <w:tab w:val="num" w:pos="5760"/>
        </w:tabs>
        <w:ind w:left="5760" w:hanging="360"/>
      </w:pPr>
    </w:lvl>
    <w:lvl w:ilvl="8" w:tplc="4B4E4906"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D264FB1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59">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F1A258F6">
      <w:start w:val="1"/>
      <w:numFmt w:val="bullet"/>
      <w:lvlText w:val=""/>
      <w:lvlJc w:val="left"/>
      <w:pPr>
        <w:ind w:left="862" w:hanging="360"/>
      </w:pPr>
      <w:rPr>
        <w:rFonts w:ascii="Symbol" w:hAnsi="Symbol" w:hint="default"/>
      </w:rPr>
    </w:lvl>
    <w:lvl w:ilvl="1" w:tplc="35380FDE" w:tentative="1">
      <w:start w:val="1"/>
      <w:numFmt w:val="bullet"/>
      <w:lvlText w:val="o"/>
      <w:lvlJc w:val="left"/>
      <w:pPr>
        <w:ind w:left="1582" w:hanging="360"/>
      </w:pPr>
      <w:rPr>
        <w:rFonts w:ascii="Courier New" w:hAnsi="Courier New" w:cs="Courier New" w:hint="default"/>
      </w:rPr>
    </w:lvl>
    <w:lvl w:ilvl="2" w:tplc="FE34DBBE" w:tentative="1">
      <w:start w:val="1"/>
      <w:numFmt w:val="bullet"/>
      <w:pStyle w:val="32"/>
      <w:lvlText w:val=""/>
      <w:lvlJc w:val="left"/>
      <w:pPr>
        <w:ind w:left="2302" w:hanging="360"/>
      </w:pPr>
      <w:rPr>
        <w:rFonts w:ascii="Wingdings" w:hAnsi="Wingdings" w:hint="default"/>
      </w:rPr>
    </w:lvl>
    <w:lvl w:ilvl="3" w:tplc="B69AA778" w:tentative="1">
      <w:start w:val="1"/>
      <w:numFmt w:val="bullet"/>
      <w:lvlText w:val=""/>
      <w:lvlJc w:val="left"/>
      <w:pPr>
        <w:ind w:left="3022" w:hanging="360"/>
      </w:pPr>
      <w:rPr>
        <w:rFonts w:ascii="Symbol" w:hAnsi="Symbol" w:hint="default"/>
      </w:rPr>
    </w:lvl>
    <w:lvl w:ilvl="4" w:tplc="5868F992" w:tentative="1">
      <w:start w:val="1"/>
      <w:numFmt w:val="bullet"/>
      <w:lvlText w:val="o"/>
      <w:lvlJc w:val="left"/>
      <w:pPr>
        <w:ind w:left="3742" w:hanging="360"/>
      </w:pPr>
      <w:rPr>
        <w:rFonts w:ascii="Courier New" w:hAnsi="Courier New" w:cs="Courier New" w:hint="default"/>
      </w:rPr>
    </w:lvl>
    <w:lvl w:ilvl="5" w:tplc="F718F686" w:tentative="1">
      <w:start w:val="1"/>
      <w:numFmt w:val="bullet"/>
      <w:lvlText w:val=""/>
      <w:lvlJc w:val="left"/>
      <w:pPr>
        <w:ind w:left="4462" w:hanging="360"/>
      </w:pPr>
      <w:rPr>
        <w:rFonts w:ascii="Wingdings" w:hAnsi="Wingdings" w:hint="default"/>
      </w:rPr>
    </w:lvl>
    <w:lvl w:ilvl="6" w:tplc="0248C200" w:tentative="1">
      <w:start w:val="1"/>
      <w:numFmt w:val="bullet"/>
      <w:lvlText w:val=""/>
      <w:lvlJc w:val="left"/>
      <w:pPr>
        <w:ind w:left="5182" w:hanging="360"/>
      </w:pPr>
      <w:rPr>
        <w:rFonts w:ascii="Symbol" w:hAnsi="Symbol" w:hint="default"/>
      </w:rPr>
    </w:lvl>
    <w:lvl w:ilvl="7" w:tplc="F7F2AACA" w:tentative="1">
      <w:start w:val="1"/>
      <w:numFmt w:val="bullet"/>
      <w:lvlText w:val="o"/>
      <w:lvlJc w:val="left"/>
      <w:pPr>
        <w:ind w:left="5902" w:hanging="360"/>
      </w:pPr>
      <w:rPr>
        <w:rFonts w:ascii="Courier New" w:hAnsi="Courier New" w:cs="Courier New" w:hint="default"/>
      </w:rPr>
    </w:lvl>
    <w:lvl w:ilvl="8" w:tplc="A75E6890" w:tentative="1">
      <w:start w:val="1"/>
      <w:numFmt w:val="bullet"/>
      <w:lvlText w:val=""/>
      <w:lvlJc w:val="left"/>
      <w:pPr>
        <w:ind w:left="6622" w:hanging="360"/>
      </w:pPr>
      <w:rPr>
        <w:rFonts w:ascii="Wingdings" w:hAnsi="Wingdings" w:hint="default"/>
      </w:rPr>
    </w:lvl>
  </w:abstractNum>
  <w:abstractNum w:abstractNumId="68">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92721C9"/>
    <w:multiLevelType w:val="hybridMultilevel"/>
    <w:tmpl w:val="83B8CA2A"/>
    <w:lvl w:ilvl="0" w:tplc="2D684406">
      <w:start w:val="1"/>
      <w:numFmt w:val="russianLower"/>
      <w:lvlText w:val="%1)"/>
      <w:lvlJc w:val="left"/>
      <w:pPr>
        <w:tabs>
          <w:tab w:val="num" w:pos="1200"/>
        </w:tabs>
        <w:ind w:left="1200" w:hanging="360"/>
      </w:pPr>
      <w:rPr>
        <w:rFonts w:hint="default"/>
      </w:rPr>
    </w:lvl>
    <w:lvl w:ilvl="1" w:tplc="F386DEB2">
      <w:start w:val="1"/>
      <w:numFmt w:val="lowerLetter"/>
      <w:lvlText w:val="%2."/>
      <w:lvlJc w:val="left"/>
      <w:pPr>
        <w:tabs>
          <w:tab w:val="num" w:pos="1440"/>
        </w:tabs>
        <w:ind w:left="1440" w:hanging="360"/>
      </w:pPr>
    </w:lvl>
    <w:lvl w:ilvl="2" w:tplc="FF1C6D3C">
      <w:start w:val="1"/>
      <w:numFmt w:val="lowerRoman"/>
      <w:lvlText w:val="%3."/>
      <w:lvlJc w:val="right"/>
      <w:pPr>
        <w:tabs>
          <w:tab w:val="num" w:pos="2160"/>
        </w:tabs>
        <w:ind w:left="2160" w:hanging="180"/>
      </w:pPr>
    </w:lvl>
    <w:lvl w:ilvl="3" w:tplc="2F460B2E" w:tentative="1">
      <w:start w:val="1"/>
      <w:numFmt w:val="decimal"/>
      <w:lvlText w:val="%4."/>
      <w:lvlJc w:val="left"/>
      <w:pPr>
        <w:tabs>
          <w:tab w:val="num" w:pos="2880"/>
        </w:tabs>
        <w:ind w:left="2880" w:hanging="360"/>
      </w:pPr>
    </w:lvl>
    <w:lvl w:ilvl="4" w:tplc="46BADC66" w:tentative="1">
      <w:start w:val="1"/>
      <w:numFmt w:val="lowerLetter"/>
      <w:lvlText w:val="%5."/>
      <w:lvlJc w:val="left"/>
      <w:pPr>
        <w:tabs>
          <w:tab w:val="num" w:pos="3600"/>
        </w:tabs>
        <w:ind w:left="3600" w:hanging="360"/>
      </w:pPr>
    </w:lvl>
    <w:lvl w:ilvl="5" w:tplc="ADE01BD8" w:tentative="1">
      <w:start w:val="1"/>
      <w:numFmt w:val="lowerRoman"/>
      <w:lvlText w:val="%6."/>
      <w:lvlJc w:val="right"/>
      <w:pPr>
        <w:tabs>
          <w:tab w:val="num" w:pos="4320"/>
        </w:tabs>
        <w:ind w:left="4320" w:hanging="180"/>
      </w:pPr>
    </w:lvl>
    <w:lvl w:ilvl="6" w:tplc="90AC7EEC" w:tentative="1">
      <w:start w:val="1"/>
      <w:numFmt w:val="decimal"/>
      <w:lvlText w:val="%7."/>
      <w:lvlJc w:val="left"/>
      <w:pPr>
        <w:tabs>
          <w:tab w:val="num" w:pos="5040"/>
        </w:tabs>
        <w:ind w:left="5040" w:hanging="360"/>
      </w:pPr>
    </w:lvl>
    <w:lvl w:ilvl="7" w:tplc="B4B4DEBC" w:tentative="1">
      <w:start w:val="1"/>
      <w:numFmt w:val="lowerLetter"/>
      <w:lvlText w:val="%8."/>
      <w:lvlJc w:val="left"/>
      <w:pPr>
        <w:tabs>
          <w:tab w:val="num" w:pos="5760"/>
        </w:tabs>
        <w:ind w:left="5760" w:hanging="360"/>
      </w:pPr>
    </w:lvl>
    <w:lvl w:ilvl="8" w:tplc="7AFC8336" w:tentative="1">
      <w:start w:val="1"/>
      <w:numFmt w:val="lowerRoman"/>
      <w:lvlText w:val="%9."/>
      <w:lvlJc w:val="right"/>
      <w:pPr>
        <w:tabs>
          <w:tab w:val="num" w:pos="6480"/>
        </w:tabs>
        <w:ind w:left="6480" w:hanging="180"/>
      </w:pPr>
    </w:lvl>
  </w:abstractNum>
  <w:abstractNum w:abstractNumId="72">
    <w:nsid w:val="7F367D25"/>
    <w:multiLevelType w:val="hybridMultilevel"/>
    <w:tmpl w:val="B010CA7A"/>
    <w:lvl w:ilvl="0" w:tplc="47748B70">
      <w:start w:val="1"/>
      <w:numFmt w:val="decimal"/>
      <w:lvlText w:val="%1."/>
      <w:lvlJc w:val="left"/>
      <w:pPr>
        <w:tabs>
          <w:tab w:val="num" w:pos="960"/>
        </w:tabs>
        <w:ind w:left="960" w:hanging="360"/>
      </w:pPr>
    </w:lvl>
    <w:lvl w:ilvl="1" w:tplc="BF662682">
      <w:start w:val="1"/>
      <w:numFmt w:val="lowerLetter"/>
      <w:lvlText w:val="%2."/>
      <w:lvlJc w:val="left"/>
      <w:pPr>
        <w:tabs>
          <w:tab w:val="num" w:pos="1680"/>
        </w:tabs>
        <w:ind w:left="1680" w:hanging="360"/>
      </w:pPr>
    </w:lvl>
    <w:lvl w:ilvl="2" w:tplc="BC0CAF6A" w:tentative="1">
      <w:start w:val="1"/>
      <w:numFmt w:val="lowerRoman"/>
      <w:lvlText w:val="%3."/>
      <w:lvlJc w:val="right"/>
      <w:pPr>
        <w:tabs>
          <w:tab w:val="num" w:pos="2400"/>
        </w:tabs>
        <w:ind w:left="2400" w:hanging="180"/>
      </w:pPr>
    </w:lvl>
    <w:lvl w:ilvl="3" w:tplc="14CE6406">
      <w:start w:val="1"/>
      <w:numFmt w:val="decimal"/>
      <w:lvlText w:val="%4."/>
      <w:lvlJc w:val="left"/>
      <w:pPr>
        <w:tabs>
          <w:tab w:val="num" w:pos="3120"/>
        </w:tabs>
        <w:ind w:left="3120" w:hanging="360"/>
      </w:pPr>
    </w:lvl>
    <w:lvl w:ilvl="4" w:tplc="BA0A95B2" w:tentative="1">
      <w:start w:val="1"/>
      <w:numFmt w:val="lowerLetter"/>
      <w:lvlText w:val="%5."/>
      <w:lvlJc w:val="left"/>
      <w:pPr>
        <w:tabs>
          <w:tab w:val="num" w:pos="3840"/>
        </w:tabs>
        <w:ind w:left="3840" w:hanging="360"/>
      </w:pPr>
    </w:lvl>
    <w:lvl w:ilvl="5" w:tplc="32BCCD86" w:tentative="1">
      <w:start w:val="1"/>
      <w:numFmt w:val="lowerRoman"/>
      <w:lvlText w:val="%6."/>
      <w:lvlJc w:val="right"/>
      <w:pPr>
        <w:tabs>
          <w:tab w:val="num" w:pos="4560"/>
        </w:tabs>
        <w:ind w:left="4560" w:hanging="180"/>
      </w:pPr>
    </w:lvl>
    <w:lvl w:ilvl="6" w:tplc="175207E4" w:tentative="1">
      <w:start w:val="1"/>
      <w:numFmt w:val="decimal"/>
      <w:lvlText w:val="%7."/>
      <w:lvlJc w:val="left"/>
      <w:pPr>
        <w:tabs>
          <w:tab w:val="num" w:pos="5280"/>
        </w:tabs>
        <w:ind w:left="5280" w:hanging="360"/>
      </w:pPr>
    </w:lvl>
    <w:lvl w:ilvl="7" w:tplc="318E8918" w:tentative="1">
      <w:start w:val="1"/>
      <w:numFmt w:val="lowerLetter"/>
      <w:lvlText w:val="%8."/>
      <w:lvlJc w:val="left"/>
      <w:pPr>
        <w:tabs>
          <w:tab w:val="num" w:pos="6000"/>
        </w:tabs>
        <w:ind w:left="6000" w:hanging="360"/>
      </w:pPr>
    </w:lvl>
    <w:lvl w:ilvl="8" w:tplc="F4C25A66" w:tentative="1">
      <w:start w:val="1"/>
      <w:numFmt w:val="lowerRoman"/>
      <w:lvlText w:val="%9."/>
      <w:lvlJc w:val="right"/>
      <w:pPr>
        <w:tabs>
          <w:tab w:val="num" w:pos="6720"/>
        </w:tabs>
        <w:ind w:left="6720" w:hanging="180"/>
      </w:pPr>
    </w:lvl>
  </w:abstractNum>
  <w:num w:numId="1">
    <w:abstractNumId w:val="67"/>
  </w:num>
  <w:num w:numId="2">
    <w:abstractNumId w:val="56"/>
  </w:num>
  <w:num w:numId="3">
    <w:abstractNumId w:val="47"/>
  </w:num>
  <w:num w:numId="4">
    <w:abstractNumId w:val="1"/>
  </w:num>
  <w:num w:numId="5">
    <w:abstractNumId w:val="0"/>
  </w:num>
  <w:num w:numId="6">
    <w:abstractNumId w:val="17"/>
  </w:num>
  <w:num w:numId="7">
    <w:abstractNumId w:val="42"/>
  </w:num>
  <w:num w:numId="8">
    <w:abstractNumId w:val="41"/>
  </w:num>
  <w:num w:numId="9">
    <w:abstractNumId w:val="3"/>
  </w:num>
  <w:num w:numId="10">
    <w:abstractNumId w:val="37"/>
  </w:num>
  <w:num w:numId="11">
    <w:abstractNumId w:val="6"/>
  </w:num>
  <w:num w:numId="12">
    <w:abstractNumId w:val="29"/>
  </w:num>
  <w:num w:numId="13">
    <w:abstractNumId w:val="27"/>
  </w:num>
  <w:num w:numId="14">
    <w:abstractNumId w:val="71"/>
  </w:num>
  <w:num w:numId="15">
    <w:abstractNumId w:val="30"/>
  </w:num>
  <w:num w:numId="16">
    <w:abstractNumId w:val="2"/>
  </w:num>
  <w:num w:numId="17">
    <w:abstractNumId w:val="58"/>
  </w:num>
  <w:num w:numId="18">
    <w:abstractNumId w:val="72"/>
  </w:num>
  <w:num w:numId="19">
    <w:abstractNumId w:val="62"/>
  </w:num>
  <w:num w:numId="20">
    <w:abstractNumId w:val="38"/>
  </w:num>
  <w:num w:numId="21">
    <w:abstractNumId w:val="69"/>
  </w:num>
  <w:num w:numId="22">
    <w:abstractNumId w:val="25"/>
  </w:num>
  <w:num w:numId="23">
    <w:abstractNumId w:val="26"/>
  </w:num>
  <w:num w:numId="24">
    <w:abstractNumId w:val="16"/>
  </w:num>
  <w:num w:numId="25">
    <w:abstractNumId w:val="21"/>
  </w:num>
  <w:num w:numId="26">
    <w:abstractNumId w:val="59"/>
  </w:num>
  <w:num w:numId="27">
    <w:abstractNumId w:val="18"/>
  </w:num>
  <w:num w:numId="28">
    <w:abstractNumId w:val="20"/>
  </w:num>
  <w:num w:numId="29">
    <w:abstractNumId w:val="36"/>
  </w:num>
  <w:num w:numId="30">
    <w:abstractNumId w:val="64"/>
  </w:num>
  <w:num w:numId="31">
    <w:abstractNumId w:val="32"/>
  </w:num>
  <w:num w:numId="32">
    <w:abstractNumId w:val="66"/>
  </w:num>
  <w:num w:numId="33">
    <w:abstractNumId w:val="51"/>
  </w:num>
  <w:num w:numId="34">
    <w:abstractNumId w:val="35"/>
  </w:num>
  <w:num w:numId="35">
    <w:abstractNumId w:val="8"/>
  </w:num>
  <w:num w:numId="36">
    <w:abstractNumId w:val="55"/>
  </w:num>
  <w:num w:numId="37">
    <w:abstractNumId w:val="34"/>
  </w:num>
  <w:num w:numId="38">
    <w:abstractNumId w:val="12"/>
  </w:num>
  <w:num w:numId="39">
    <w:abstractNumId w:val="22"/>
  </w:num>
  <w:num w:numId="40">
    <w:abstractNumId w:val="24"/>
  </w:num>
  <w:num w:numId="41">
    <w:abstractNumId w:val="65"/>
  </w:num>
  <w:num w:numId="42">
    <w:abstractNumId w:val="9"/>
  </w:num>
  <w:num w:numId="43">
    <w:abstractNumId w:val="15"/>
  </w:num>
  <w:num w:numId="44">
    <w:abstractNumId w:val="4"/>
  </w:num>
  <w:num w:numId="45">
    <w:abstractNumId w:val="7"/>
  </w:num>
  <w:num w:numId="46">
    <w:abstractNumId w:val="43"/>
  </w:num>
  <w:num w:numId="47">
    <w:abstractNumId w:val="10"/>
  </w:num>
  <w:num w:numId="48">
    <w:abstractNumId w:val="19"/>
  </w:num>
  <w:num w:numId="49">
    <w:abstractNumId w:val="53"/>
  </w:num>
  <w:num w:numId="50">
    <w:abstractNumId w:val="31"/>
  </w:num>
  <w:num w:numId="51">
    <w:abstractNumId w:val="45"/>
  </w:num>
  <w:num w:numId="52">
    <w:abstractNumId w:val="23"/>
  </w:num>
  <w:num w:numId="53">
    <w:abstractNumId w:val="68"/>
  </w:num>
  <w:num w:numId="54">
    <w:abstractNumId w:val="39"/>
  </w:num>
  <w:num w:numId="55">
    <w:abstractNumId w:val="52"/>
  </w:num>
  <w:num w:numId="56">
    <w:abstractNumId w:val="57"/>
  </w:num>
  <w:num w:numId="57">
    <w:abstractNumId w:val="14"/>
  </w:num>
  <w:num w:numId="58">
    <w:abstractNumId w:val="28"/>
  </w:num>
  <w:num w:numId="59">
    <w:abstractNumId w:val="63"/>
  </w:num>
  <w:num w:numId="60">
    <w:abstractNumId w:val="54"/>
  </w:num>
  <w:num w:numId="61">
    <w:abstractNumId w:val="13"/>
  </w:num>
  <w:num w:numId="62">
    <w:abstractNumId w:val="60"/>
  </w:num>
  <w:num w:numId="63">
    <w:abstractNumId w:val="44"/>
  </w:num>
  <w:num w:numId="64">
    <w:abstractNumId w:val="70"/>
  </w:num>
  <w:num w:numId="65">
    <w:abstractNumId w:val="46"/>
  </w:num>
  <w:num w:numId="66">
    <w:abstractNumId w:val="33"/>
  </w:num>
  <w:num w:numId="67">
    <w:abstractNumId w:val="49"/>
  </w:num>
  <w:num w:numId="68">
    <w:abstractNumId w:val="48"/>
  </w:num>
  <w:num w:numId="69">
    <w:abstractNumId w:val="40"/>
  </w:num>
  <w:num w:numId="70">
    <w:abstractNumId w:val="61"/>
  </w:num>
  <w:num w:numId="71">
    <w:abstractNumId w:val="50"/>
  </w:num>
  <w:num w:numId="72">
    <w:abstractNumId w:val="5"/>
  </w:num>
  <w:num w:numId="73">
    <w:abstractNumId w:val="11"/>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74754"/>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34B1"/>
    <w:rsid w:val="000276B6"/>
    <w:rsid w:val="00027AE0"/>
    <w:rsid w:val="000316C6"/>
    <w:rsid w:val="00035643"/>
    <w:rsid w:val="000405A6"/>
    <w:rsid w:val="00042DAB"/>
    <w:rsid w:val="0004410B"/>
    <w:rsid w:val="000447E7"/>
    <w:rsid w:val="0004481B"/>
    <w:rsid w:val="0004572E"/>
    <w:rsid w:val="0004648B"/>
    <w:rsid w:val="00054FD4"/>
    <w:rsid w:val="00055337"/>
    <w:rsid w:val="00055F53"/>
    <w:rsid w:val="000577DD"/>
    <w:rsid w:val="00060547"/>
    <w:rsid w:val="0006373D"/>
    <w:rsid w:val="00064891"/>
    <w:rsid w:val="00064C5C"/>
    <w:rsid w:val="00065353"/>
    <w:rsid w:val="00065429"/>
    <w:rsid w:val="0007131E"/>
    <w:rsid w:val="00072F40"/>
    <w:rsid w:val="00073181"/>
    <w:rsid w:val="000731E7"/>
    <w:rsid w:val="00076279"/>
    <w:rsid w:val="00076AF8"/>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0820"/>
    <w:rsid w:val="000E12B7"/>
    <w:rsid w:val="000E3F07"/>
    <w:rsid w:val="000E4C16"/>
    <w:rsid w:val="000E6268"/>
    <w:rsid w:val="000F149B"/>
    <w:rsid w:val="000F1CEB"/>
    <w:rsid w:val="000F2076"/>
    <w:rsid w:val="000F35C7"/>
    <w:rsid w:val="000F43B2"/>
    <w:rsid w:val="00100A57"/>
    <w:rsid w:val="00101D5D"/>
    <w:rsid w:val="00101D72"/>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828"/>
    <w:rsid w:val="00145F4F"/>
    <w:rsid w:val="00147FD3"/>
    <w:rsid w:val="00150DC0"/>
    <w:rsid w:val="001523BA"/>
    <w:rsid w:val="00160064"/>
    <w:rsid w:val="001612A6"/>
    <w:rsid w:val="00161892"/>
    <w:rsid w:val="0016417D"/>
    <w:rsid w:val="00165277"/>
    <w:rsid w:val="00165D5E"/>
    <w:rsid w:val="00166228"/>
    <w:rsid w:val="0016778B"/>
    <w:rsid w:val="00170F0B"/>
    <w:rsid w:val="001717E7"/>
    <w:rsid w:val="00172174"/>
    <w:rsid w:val="00173D87"/>
    <w:rsid w:val="00181E7C"/>
    <w:rsid w:val="00182300"/>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2F8"/>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34F5"/>
    <w:rsid w:val="00234846"/>
    <w:rsid w:val="00235009"/>
    <w:rsid w:val="002372BD"/>
    <w:rsid w:val="002429E1"/>
    <w:rsid w:val="002460D4"/>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39DF"/>
    <w:rsid w:val="002768AF"/>
    <w:rsid w:val="00277567"/>
    <w:rsid w:val="002775B8"/>
    <w:rsid w:val="0028029D"/>
    <w:rsid w:val="00280526"/>
    <w:rsid w:val="0028086F"/>
    <w:rsid w:val="0028106E"/>
    <w:rsid w:val="00282962"/>
    <w:rsid w:val="0028375C"/>
    <w:rsid w:val="002845E9"/>
    <w:rsid w:val="00285993"/>
    <w:rsid w:val="002867E3"/>
    <w:rsid w:val="00292C22"/>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17039"/>
    <w:rsid w:val="00320201"/>
    <w:rsid w:val="003210F5"/>
    <w:rsid w:val="00321125"/>
    <w:rsid w:val="00321798"/>
    <w:rsid w:val="00323FE8"/>
    <w:rsid w:val="0032495C"/>
    <w:rsid w:val="00327639"/>
    <w:rsid w:val="00330613"/>
    <w:rsid w:val="00331BA8"/>
    <w:rsid w:val="003331B9"/>
    <w:rsid w:val="00333464"/>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5DE"/>
    <w:rsid w:val="003A5666"/>
    <w:rsid w:val="003A627F"/>
    <w:rsid w:val="003B14BD"/>
    <w:rsid w:val="003B3433"/>
    <w:rsid w:val="003B4C78"/>
    <w:rsid w:val="003B5FBA"/>
    <w:rsid w:val="003B73B0"/>
    <w:rsid w:val="003B7A32"/>
    <w:rsid w:val="003C0852"/>
    <w:rsid w:val="003C3EBB"/>
    <w:rsid w:val="003C5257"/>
    <w:rsid w:val="003C5658"/>
    <w:rsid w:val="003C5884"/>
    <w:rsid w:val="003C7416"/>
    <w:rsid w:val="003C7C19"/>
    <w:rsid w:val="003D03CF"/>
    <w:rsid w:val="003D2803"/>
    <w:rsid w:val="003D2E78"/>
    <w:rsid w:val="003D2EC9"/>
    <w:rsid w:val="003D3229"/>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229"/>
    <w:rsid w:val="00405BF3"/>
    <w:rsid w:val="004066BB"/>
    <w:rsid w:val="0041255A"/>
    <w:rsid w:val="00412916"/>
    <w:rsid w:val="0041332F"/>
    <w:rsid w:val="004166F3"/>
    <w:rsid w:val="00420E19"/>
    <w:rsid w:val="0042164F"/>
    <w:rsid w:val="004230C1"/>
    <w:rsid w:val="004304B8"/>
    <w:rsid w:val="00443774"/>
    <w:rsid w:val="00443A8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193"/>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D75E4"/>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0DF1"/>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34BB"/>
    <w:rsid w:val="005E4935"/>
    <w:rsid w:val="005E66A9"/>
    <w:rsid w:val="005F0D85"/>
    <w:rsid w:val="005F17AB"/>
    <w:rsid w:val="005F3565"/>
    <w:rsid w:val="005F4BC6"/>
    <w:rsid w:val="00600DCC"/>
    <w:rsid w:val="00600E86"/>
    <w:rsid w:val="0060207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77A0"/>
    <w:rsid w:val="00647F8D"/>
    <w:rsid w:val="006503A2"/>
    <w:rsid w:val="00651FD1"/>
    <w:rsid w:val="006541D1"/>
    <w:rsid w:val="0065542B"/>
    <w:rsid w:val="00656D73"/>
    <w:rsid w:val="00657073"/>
    <w:rsid w:val="006579A8"/>
    <w:rsid w:val="00657A45"/>
    <w:rsid w:val="00657DBC"/>
    <w:rsid w:val="006616E7"/>
    <w:rsid w:val="006616EE"/>
    <w:rsid w:val="006624A0"/>
    <w:rsid w:val="006630A5"/>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0F2E"/>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66248"/>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73739"/>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1B0E"/>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2565"/>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2EFB"/>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A8"/>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264"/>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E227A"/>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236A"/>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45E"/>
    <w:rsid w:val="00B463C9"/>
    <w:rsid w:val="00B472F9"/>
    <w:rsid w:val="00B50E31"/>
    <w:rsid w:val="00B5353D"/>
    <w:rsid w:val="00B56725"/>
    <w:rsid w:val="00B576FC"/>
    <w:rsid w:val="00B60EB3"/>
    <w:rsid w:val="00B60EF9"/>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6881"/>
    <w:rsid w:val="00BC6E89"/>
    <w:rsid w:val="00BC7644"/>
    <w:rsid w:val="00BD4BFF"/>
    <w:rsid w:val="00BD6905"/>
    <w:rsid w:val="00BD7D4E"/>
    <w:rsid w:val="00BD7FA6"/>
    <w:rsid w:val="00BE0945"/>
    <w:rsid w:val="00BE1634"/>
    <w:rsid w:val="00BE1F34"/>
    <w:rsid w:val="00BE3D0C"/>
    <w:rsid w:val="00BE4838"/>
    <w:rsid w:val="00BE5D78"/>
    <w:rsid w:val="00BE6451"/>
    <w:rsid w:val="00BF041B"/>
    <w:rsid w:val="00BF1DE6"/>
    <w:rsid w:val="00BF2388"/>
    <w:rsid w:val="00BF50E1"/>
    <w:rsid w:val="00BF5DCE"/>
    <w:rsid w:val="00BF7E49"/>
    <w:rsid w:val="00C00BC2"/>
    <w:rsid w:val="00C023ED"/>
    <w:rsid w:val="00C031A2"/>
    <w:rsid w:val="00C04F19"/>
    <w:rsid w:val="00C10F7C"/>
    <w:rsid w:val="00C1192A"/>
    <w:rsid w:val="00C12E6B"/>
    <w:rsid w:val="00C13EA1"/>
    <w:rsid w:val="00C14669"/>
    <w:rsid w:val="00C1706B"/>
    <w:rsid w:val="00C17E9A"/>
    <w:rsid w:val="00C20EF3"/>
    <w:rsid w:val="00C216F1"/>
    <w:rsid w:val="00C24E4C"/>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3ACC"/>
    <w:rsid w:val="00C54418"/>
    <w:rsid w:val="00C55B1F"/>
    <w:rsid w:val="00C55E88"/>
    <w:rsid w:val="00C56222"/>
    <w:rsid w:val="00C56CA2"/>
    <w:rsid w:val="00C57A5F"/>
    <w:rsid w:val="00C604F8"/>
    <w:rsid w:val="00C61493"/>
    <w:rsid w:val="00C6174F"/>
    <w:rsid w:val="00C61A19"/>
    <w:rsid w:val="00C62C56"/>
    <w:rsid w:val="00C62F44"/>
    <w:rsid w:val="00C6325F"/>
    <w:rsid w:val="00C64BFD"/>
    <w:rsid w:val="00C6628E"/>
    <w:rsid w:val="00C709C6"/>
    <w:rsid w:val="00C70F60"/>
    <w:rsid w:val="00C72DF2"/>
    <w:rsid w:val="00C73495"/>
    <w:rsid w:val="00C74ADF"/>
    <w:rsid w:val="00C75747"/>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CFF"/>
    <w:rsid w:val="00CA7FA4"/>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5D41"/>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26672"/>
    <w:rsid w:val="00D3087E"/>
    <w:rsid w:val="00D30A27"/>
    <w:rsid w:val="00D3198A"/>
    <w:rsid w:val="00D32216"/>
    <w:rsid w:val="00D34B0A"/>
    <w:rsid w:val="00D35743"/>
    <w:rsid w:val="00D35F80"/>
    <w:rsid w:val="00D405A2"/>
    <w:rsid w:val="00D413CC"/>
    <w:rsid w:val="00D4160C"/>
    <w:rsid w:val="00D42224"/>
    <w:rsid w:val="00D428BD"/>
    <w:rsid w:val="00D46BE9"/>
    <w:rsid w:val="00D46C66"/>
    <w:rsid w:val="00D47C04"/>
    <w:rsid w:val="00D53A1F"/>
    <w:rsid w:val="00D541A2"/>
    <w:rsid w:val="00D54268"/>
    <w:rsid w:val="00D547AB"/>
    <w:rsid w:val="00D56DBC"/>
    <w:rsid w:val="00D616D7"/>
    <w:rsid w:val="00D62DA6"/>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45A5"/>
    <w:rsid w:val="00DA5976"/>
    <w:rsid w:val="00DB1BA0"/>
    <w:rsid w:val="00DB36AE"/>
    <w:rsid w:val="00DB4635"/>
    <w:rsid w:val="00DB4FCE"/>
    <w:rsid w:val="00DC4F2F"/>
    <w:rsid w:val="00DC4F61"/>
    <w:rsid w:val="00DC546D"/>
    <w:rsid w:val="00DC6E3B"/>
    <w:rsid w:val="00DD0201"/>
    <w:rsid w:val="00DD5EEB"/>
    <w:rsid w:val="00DE204E"/>
    <w:rsid w:val="00DE419C"/>
    <w:rsid w:val="00DE4B7E"/>
    <w:rsid w:val="00DE7959"/>
    <w:rsid w:val="00DF1A5E"/>
    <w:rsid w:val="00DF348A"/>
    <w:rsid w:val="00DF3DAB"/>
    <w:rsid w:val="00DF421D"/>
    <w:rsid w:val="00DF61DF"/>
    <w:rsid w:val="00DF7C6E"/>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40DC4"/>
    <w:rsid w:val="00E40F04"/>
    <w:rsid w:val="00E43C23"/>
    <w:rsid w:val="00E454D6"/>
    <w:rsid w:val="00E51ACD"/>
    <w:rsid w:val="00E51F60"/>
    <w:rsid w:val="00E526CF"/>
    <w:rsid w:val="00E546EE"/>
    <w:rsid w:val="00E55E60"/>
    <w:rsid w:val="00E5606F"/>
    <w:rsid w:val="00E570F4"/>
    <w:rsid w:val="00E6089E"/>
    <w:rsid w:val="00E6361B"/>
    <w:rsid w:val="00E64067"/>
    <w:rsid w:val="00E6523F"/>
    <w:rsid w:val="00E67A51"/>
    <w:rsid w:val="00E73858"/>
    <w:rsid w:val="00E8005A"/>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D4181"/>
    <w:rsid w:val="00ED48DC"/>
    <w:rsid w:val="00ED69D7"/>
    <w:rsid w:val="00EE0862"/>
    <w:rsid w:val="00EE17A2"/>
    <w:rsid w:val="00EE7B91"/>
    <w:rsid w:val="00EF08C2"/>
    <w:rsid w:val="00EF171B"/>
    <w:rsid w:val="00EF203B"/>
    <w:rsid w:val="00EF2408"/>
    <w:rsid w:val="00EF469F"/>
    <w:rsid w:val="00EF4F9E"/>
    <w:rsid w:val="00EF6AF0"/>
    <w:rsid w:val="00EF70C5"/>
    <w:rsid w:val="00EF7227"/>
    <w:rsid w:val="00EF7735"/>
    <w:rsid w:val="00F000EB"/>
    <w:rsid w:val="00F00588"/>
    <w:rsid w:val="00F00B2E"/>
    <w:rsid w:val="00F01159"/>
    <w:rsid w:val="00F0139B"/>
    <w:rsid w:val="00F01FB1"/>
    <w:rsid w:val="00F0305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36599"/>
    <w:rsid w:val="00F36C88"/>
    <w:rsid w:val="00F400CC"/>
    <w:rsid w:val="00F406C4"/>
    <w:rsid w:val="00F40EA1"/>
    <w:rsid w:val="00F40F0A"/>
    <w:rsid w:val="00F42828"/>
    <w:rsid w:val="00F42FB7"/>
    <w:rsid w:val="00F443A0"/>
    <w:rsid w:val="00F44E26"/>
    <w:rsid w:val="00F5048F"/>
    <w:rsid w:val="00F5157F"/>
    <w:rsid w:val="00F51FAE"/>
    <w:rsid w:val="00F54FD3"/>
    <w:rsid w:val="00F55C42"/>
    <w:rsid w:val="00F56C33"/>
    <w:rsid w:val="00F62BD9"/>
    <w:rsid w:val="00F670A4"/>
    <w:rsid w:val="00F7045B"/>
    <w:rsid w:val="00F70C83"/>
    <w:rsid w:val="00F713D8"/>
    <w:rsid w:val="00F75AC8"/>
    <w:rsid w:val="00F84F2E"/>
    <w:rsid w:val="00F90D8B"/>
    <w:rsid w:val="00F90E12"/>
    <w:rsid w:val="00F9149D"/>
    <w:rsid w:val="00F917D8"/>
    <w:rsid w:val="00F96DE1"/>
    <w:rsid w:val="00FA013F"/>
    <w:rsid w:val="00FA0AEA"/>
    <w:rsid w:val="00FA16D2"/>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47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uiPriority w:val="99"/>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d">
    <w:name w:val="Основной без отступа"/>
    <w:basedOn w:val="a3"/>
    <w:rsid w:val="00DB1BA0"/>
    <w:pPr>
      <w:jc w:val="both"/>
    </w:pPr>
    <w:rPr>
      <w:rFonts w:eastAsia="Calibri"/>
      <w:sz w:val="28"/>
      <w:szCs w:val="20"/>
      <w:lang w:eastAsia="en-US"/>
    </w:rPr>
  </w:style>
  <w:style w:type="character" w:customStyle="1" w:styleId="afffe">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0">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1">
    <w:name w:val="Strong"/>
    <w:basedOn w:val="a4"/>
    <w:uiPriority w:val="22"/>
    <w:qFormat/>
    <w:rsid w:val="00B2236A"/>
    <w:rPr>
      <w:b/>
      <w:bCs/>
    </w:rPr>
  </w:style>
  <w:style w:type="paragraph" w:customStyle="1" w:styleId="2c">
    <w:name w:val="Обычный2"/>
    <w:rsid w:val="00AE227A"/>
    <w:rPr>
      <w:sz w:val="24"/>
    </w:rPr>
  </w:style>
  <w:style w:type="paragraph" w:customStyle="1" w:styleId="affff2">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4">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5">
    <w:name w:val="Текст концевой сноски Знак"/>
    <w:basedOn w:val="a4"/>
    <w:link w:val="afff4"/>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b">
    <w:name w:val="Без интервала1"/>
    <w:uiPriority w:val="99"/>
    <w:rsid w:val="00B5353D"/>
    <w:pPr>
      <w:widowControl w:val="0"/>
      <w:autoSpaceDE w:val="0"/>
      <w:autoSpaceDN w:val="0"/>
      <w:adjustRightInd w:val="0"/>
      <w:ind w:firstLine="709"/>
      <w:jc w:val="both"/>
    </w:pPr>
    <w:rPr>
      <w:rFonts w:eastAsia="Calibri"/>
      <w:sz w:val="26"/>
      <w:szCs w:val="26"/>
    </w:rPr>
  </w:style>
  <w:style w:type="character" w:customStyle="1" w:styleId="FontStyle13">
    <w:name w:val="Font Style13"/>
    <w:basedOn w:val="a4"/>
    <w:uiPriority w:val="99"/>
    <w:rsid w:val="00B5353D"/>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ptosxk@severks.tomsknet.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E92DA4-2677-4177-8061-4CC7D9BA6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94</Pages>
  <Words>33368</Words>
  <Characters>190199</Characters>
  <Application>Microsoft Office Word</Application>
  <DocSecurity>0</DocSecurity>
  <Lines>1584</Lines>
  <Paragraphs>446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223121</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9</cp:revision>
  <cp:lastPrinted>2013-05-13T06:54:00Z</cp:lastPrinted>
  <dcterms:created xsi:type="dcterms:W3CDTF">2014-06-06T08:07:00Z</dcterms:created>
  <dcterms:modified xsi:type="dcterms:W3CDTF">2014-06-20T05:02:00Z</dcterms:modified>
</cp:coreProperties>
</file>