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D53" w:rsidRPr="00A92D53" w:rsidRDefault="00A92D53" w:rsidP="00A92D53">
      <w:pPr>
        <w:pStyle w:val="1"/>
        <w:jc w:val="center"/>
        <w:rPr>
          <w:sz w:val="28"/>
          <w:szCs w:val="28"/>
        </w:rPr>
      </w:pPr>
      <w:r w:rsidRPr="00A92D53">
        <w:rPr>
          <w:sz w:val="28"/>
          <w:szCs w:val="28"/>
        </w:rPr>
        <w:t>ПРОТОКОЛ №287 Р3/З-13</w:t>
      </w:r>
      <w:r>
        <w:rPr>
          <w:sz w:val="28"/>
          <w:szCs w:val="28"/>
        </w:rPr>
        <w:t>-2 (</w:t>
      </w:r>
      <w:r w:rsidRPr="00A92D53">
        <w:rPr>
          <w:sz w:val="28"/>
          <w:szCs w:val="28"/>
        </w:rPr>
        <w:t>Z021762</w:t>
      </w:r>
      <w:r>
        <w:rPr>
          <w:sz w:val="28"/>
          <w:szCs w:val="28"/>
        </w:rPr>
        <w:t>-2)</w:t>
      </w:r>
      <w:r w:rsidRPr="00A92D53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92D53">
        <w:rPr>
          <w:sz w:val="28"/>
          <w:szCs w:val="28"/>
        </w:rPr>
        <w:br/>
        <w:t xml:space="preserve">«№287 Р3/З-13 Поставка огнетушителей и электронагревательных печей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A92D53" w:rsidTr="00A92D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pPr>
              <w:jc w:val="right"/>
            </w:pPr>
            <w:r>
              <w:t>09.04.2013 г.</w:t>
            </w:r>
          </w:p>
        </w:tc>
      </w:tr>
    </w:tbl>
    <w:p w:rsidR="00A92D53" w:rsidRDefault="00A92D53" w:rsidP="00A92D5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Z021762.</w:t>
      </w:r>
      <w:r>
        <w:br/>
        <w:t xml:space="preserve">Номер протокола: </w:t>
      </w:r>
      <w:r w:rsidRPr="00A92D53">
        <w:t>287 Р3/З-13-2 (Z021762-2)</w:t>
      </w:r>
      <w:r>
        <w:t>.</w:t>
      </w:r>
      <w:r>
        <w:br/>
        <w:t xml:space="preserve">Дата протокола: 09.04.2013 г. </w:t>
      </w:r>
    </w:p>
    <w:p w:rsidR="00A92D53" w:rsidRDefault="00A92D53" w:rsidP="00A92D5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A92D53" w:rsidRDefault="00A92D53" w:rsidP="00A92D5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запроса цен: Открытый запрос цен на право заключения договора на №287 Р3/З-13 Поставка огнетушителей и электронагревательных печей для сооружения энергоблока №3 Ростовской АЭС. Извещение о проведении запроса цен было размещено на сайте http://www.a-k-d.ru в сети Интернет 20.03.2013 </w:t>
      </w:r>
    </w:p>
    <w:p w:rsidR="00A92D53" w:rsidRDefault="00A92D53" w:rsidP="00A92D5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2126"/>
      </w:tblGrid>
      <w:tr w:rsidR="00A92D53" w:rsidRPr="000814CA" w:rsidTr="00521F53">
        <w:trPr>
          <w:trHeight w:val="356"/>
        </w:trPr>
        <w:tc>
          <w:tcPr>
            <w:tcW w:w="7230" w:type="dxa"/>
            <w:vAlign w:val="center"/>
          </w:tcPr>
          <w:p w:rsidR="00A92D53" w:rsidRPr="004F793E" w:rsidRDefault="00A92D53" w:rsidP="00521F53">
            <w:pPr>
              <w:rPr>
                <w:b/>
              </w:rPr>
            </w:pPr>
            <w:r w:rsidRPr="004F793E">
              <w:rPr>
                <w:b/>
              </w:rPr>
              <w:t>Председатель комиссии: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</w:pPr>
          </w:p>
        </w:tc>
      </w:tr>
      <w:tr w:rsidR="00A92D53" w:rsidRPr="000814CA" w:rsidTr="00521F53">
        <w:trPr>
          <w:trHeight w:val="445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Начальник управления методологии и организации закупок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Т.М. Барова</w:t>
            </w:r>
          </w:p>
        </w:tc>
      </w:tr>
      <w:tr w:rsidR="00A92D53" w:rsidRPr="000814CA" w:rsidTr="00521F53">
        <w:trPr>
          <w:trHeight w:val="321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jc w:val="right"/>
            </w:pPr>
          </w:p>
        </w:tc>
      </w:tr>
      <w:tr w:rsidR="00A92D53" w:rsidRPr="000814CA" w:rsidTr="00521F53">
        <w:trPr>
          <w:trHeight w:val="523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А.Т. Карасев</w:t>
            </w:r>
          </w:p>
        </w:tc>
      </w:tr>
      <w:tr w:rsidR="00A92D53" w:rsidRPr="000814CA" w:rsidTr="00521F53">
        <w:trPr>
          <w:trHeight w:val="258"/>
        </w:trPr>
        <w:tc>
          <w:tcPr>
            <w:tcW w:w="7230" w:type="dxa"/>
            <w:vAlign w:val="center"/>
          </w:tcPr>
          <w:p w:rsidR="00A92D53" w:rsidRPr="004F793E" w:rsidRDefault="00A92D53" w:rsidP="00521F53">
            <w:pPr>
              <w:rPr>
                <w:b/>
              </w:rPr>
            </w:pPr>
            <w:r w:rsidRPr="004F793E">
              <w:rPr>
                <w:b/>
              </w:rPr>
              <w:t>Члены комиссии: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</w:p>
        </w:tc>
      </w:tr>
      <w:tr w:rsidR="00A92D53" w:rsidRPr="000814CA" w:rsidTr="00521F53">
        <w:trPr>
          <w:trHeight w:val="409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 xml:space="preserve">Начальник отдела  методологии и </w:t>
            </w:r>
            <w:proofErr w:type="spellStart"/>
            <w:r w:rsidRPr="004F793E">
              <w:t>категорийного</w:t>
            </w:r>
            <w:proofErr w:type="spellEnd"/>
            <w:r w:rsidRPr="004F793E">
              <w:t xml:space="preserve"> менеджмента Департамента управления закупками ОАО «Концерн </w:t>
            </w:r>
            <w:proofErr w:type="spellStart"/>
            <w:r w:rsidRPr="004F793E">
              <w:t>Росэнергоатом</w:t>
            </w:r>
            <w:proofErr w:type="spellEnd"/>
            <w:r w:rsidRPr="004F793E">
              <w:t>» (присутствовал в режиме видеоконференции)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 xml:space="preserve">Д.А. </w:t>
            </w:r>
            <w:proofErr w:type="spellStart"/>
            <w:r w:rsidRPr="004F793E">
              <w:t>Тюкаев</w:t>
            </w:r>
            <w:proofErr w:type="spellEnd"/>
          </w:p>
        </w:tc>
      </w:tr>
      <w:tr w:rsidR="00A92D53" w:rsidRPr="000814CA" w:rsidTr="00521F53">
        <w:trPr>
          <w:trHeight w:val="409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Заместитель главного инженера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ind w:left="0"/>
              <w:jc w:val="right"/>
            </w:pPr>
            <w:r w:rsidRPr="004F793E">
              <w:t>С.А. Кувардин</w:t>
            </w:r>
          </w:p>
        </w:tc>
      </w:tr>
      <w:tr w:rsidR="00A92D53" w:rsidRPr="000814CA" w:rsidTr="00521F53">
        <w:trPr>
          <w:trHeight w:val="409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Заместитель начальника управления комплектации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А.Б. Камсков</w:t>
            </w:r>
          </w:p>
        </w:tc>
      </w:tr>
      <w:tr w:rsidR="00A92D53" w:rsidRPr="000814CA" w:rsidTr="00521F53">
        <w:trPr>
          <w:trHeight w:val="376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Начальник финансово-экономического управления Ростовского филиала (присутствовала в режиме видеоконференции)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ind w:left="0"/>
              <w:jc w:val="right"/>
              <w:rPr>
                <w:rFonts w:eastAsia="Times New Roman"/>
              </w:rPr>
            </w:pPr>
            <w:r w:rsidRPr="004F793E">
              <w:rPr>
                <w:rFonts w:eastAsia="Times New Roman"/>
              </w:rPr>
              <w:t>В.А. Трофименко</w:t>
            </w:r>
          </w:p>
        </w:tc>
      </w:tr>
      <w:tr w:rsidR="00A92D53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О.Н. Старцев</w:t>
            </w:r>
          </w:p>
        </w:tc>
      </w:tr>
      <w:tr w:rsidR="00A92D53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Начальник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Е.А. Казакова</w:t>
            </w:r>
          </w:p>
        </w:tc>
      </w:tr>
      <w:tr w:rsidR="00A92D53" w:rsidTr="00521F53">
        <w:trPr>
          <w:trHeight w:val="448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Начальник отдела комплектации оборудования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А.А. Савиных</w:t>
            </w:r>
          </w:p>
        </w:tc>
      </w:tr>
      <w:tr w:rsidR="00A92D53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Начальник финансового отдела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spacing w:after="0"/>
              <w:ind w:left="0"/>
              <w:jc w:val="right"/>
            </w:pPr>
            <w:r w:rsidRPr="004F793E">
              <w:t>М.В. Кряжев</w:t>
            </w:r>
          </w:p>
        </w:tc>
      </w:tr>
      <w:tr w:rsidR="00A92D53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rPr>
                <w:spacing w:val="-2"/>
              </w:rPr>
              <w:lastRenderedPageBreak/>
              <w:t xml:space="preserve">Начальник </w:t>
            </w:r>
            <w:proofErr w:type="gramStart"/>
            <w:r w:rsidRPr="004F793E">
              <w:rPr>
                <w:spacing w:val="-2"/>
              </w:rPr>
              <w:t>отдела контроля договорных</w:t>
            </w:r>
            <w:r w:rsidRPr="004F793E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ind w:left="0"/>
              <w:jc w:val="right"/>
            </w:pPr>
            <w:r w:rsidRPr="004F793E">
              <w:t>Д.В. Лимаренко</w:t>
            </w:r>
          </w:p>
        </w:tc>
      </w:tr>
      <w:tr w:rsidR="00A92D53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2D53" w:rsidRPr="004F793E" w:rsidRDefault="00A92D53" w:rsidP="00521F53">
            <w:r w:rsidRPr="004F793E">
              <w:t>Секретарь комиссии (без права голоса)</w:t>
            </w:r>
          </w:p>
          <w:p w:rsidR="00A92D53" w:rsidRPr="004F793E" w:rsidRDefault="00A92D53" w:rsidP="00521F53">
            <w:r w:rsidRPr="004F793E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A92D53" w:rsidRPr="004F793E" w:rsidRDefault="00A92D53" w:rsidP="00521F5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4F793E">
              <w:t xml:space="preserve">О.А. Белоусова </w:t>
            </w:r>
          </w:p>
        </w:tc>
      </w:tr>
    </w:tbl>
    <w:p w:rsidR="00A92D53" w:rsidRDefault="00A92D53" w:rsidP="00A92D53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A92D53" w:rsidRDefault="00A92D53" w:rsidP="00A92D5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 w:rsidRPr="00827F22">
        <w:t>Объем поставки: в соответствии со спецификацией, приведенной в документации</w:t>
      </w:r>
      <w:r>
        <w:t xml:space="preserve">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296 440.00 (двести девяносто шесть тысяч четыреста сорок рублей 00 копеек) с учетом НДС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92D53" w:rsidRDefault="00A92D53" w:rsidP="00A92D53">
      <w:pPr>
        <w:spacing w:before="100" w:beforeAutospacing="1" w:after="240"/>
        <w:ind w:left="720"/>
      </w:pPr>
    </w:p>
    <w:p w:rsidR="00A92D53" w:rsidRDefault="00A92D53" w:rsidP="00236752">
      <w:pPr>
        <w:numPr>
          <w:ilvl w:val="0"/>
          <w:numId w:val="5"/>
        </w:numPr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26.03.2013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6"/>
        <w:gridCol w:w="2766"/>
        <w:gridCol w:w="2353"/>
        <w:gridCol w:w="1745"/>
        <w:gridCol w:w="2085"/>
      </w:tblGrid>
      <w:tr w:rsidR="00A92D53" w:rsidTr="00A92D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92D53" w:rsidTr="00A92D5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r>
              <w:t>ООО «</w:t>
            </w:r>
            <w:proofErr w:type="spellStart"/>
            <w:r>
              <w:t>Энергоэкоресурсы</w:t>
            </w:r>
            <w:proofErr w:type="spellEnd"/>
            <w:r>
              <w:t xml:space="preserve">» </w:t>
            </w:r>
            <w:r>
              <w:br/>
              <w:t>ИНН 6165162942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r>
              <w:t>344064, Ростовская область</w:t>
            </w:r>
            <w:proofErr w:type="gramStart"/>
            <w:r>
              <w:t xml:space="preserve"> ,</w:t>
            </w:r>
            <w:proofErr w:type="gramEnd"/>
            <w:r>
              <w:t xml:space="preserve"> Ростов-на-Дону , </w:t>
            </w:r>
            <w:proofErr w:type="spellStart"/>
            <w:r>
              <w:t>Днепроградская</w:t>
            </w:r>
            <w:proofErr w:type="spellEnd"/>
            <w:r>
              <w:t>, 7/1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>
            <w:r>
              <w:t>26 марта 2013 г. 08:17:36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2D53" w:rsidRDefault="00A92D53" w:rsidP="00A92D53">
            <w:r>
              <w:t>295 610.04  (двести девяносто пять тысяч шестьсот десять рублей 04 копейки) с учетом НДС</w:t>
            </w:r>
          </w:p>
        </w:tc>
      </w:tr>
    </w:tbl>
    <w:p w:rsidR="00A92D53" w:rsidRDefault="00A92D53" w:rsidP="00236752">
      <w:pPr>
        <w:numPr>
          <w:ilvl w:val="0"/>
          <w:numId w:val="5"/>
        </w:numPr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>Единственное предложение о цене товаров, работ, услуг поступило от ООО «</w:t>
      </w:r>
      <w:proofErr w:type="spellStart"/>
      <w:r>
        <w:t>Энергоэкоресурсы</w:t>
      </w:r>
      <w:proofErr w:type="spellEnd"/>
      <w:r>
        <w:t xml:space="preserve">» и составило 295 610.04  (двести девяносто пять тысяч шестьсот десять рублей 04 копейки) с учетом НДС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>ООО «</w:t>
      </w:r>
      <w:proofErr w:type="spellStart"/>
      <w:r>
        <w:t>Энергоэкоресурсы</w:t>
      </w:r>
      <w:proofErr w:type="spellEnd"/>
      <w:r>
        <w:t>» признается единственным участником запроса цен и Заказчик вправе заключить с ним договор</w:t>
      </w:r>
      <w:r w:rsidRPr="00A92D53">
        <w:t xml:space="preserve"> </w:t>
      </w:r>
      <w:r>
        <w:t xml:space="preserve">в объеме и сроки поставки в </w:t>
      </w:r>
      <w:r>
        <w:lastRenderedPageBreak/>
        <w:t xml:space="preserve">соответствии с закупочной документацией, на сумму 295 610.04  (двести девяносто пять тысяч шестьсот десять рублей 04 копейки) с учетом НДС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A92D53" w:rsidRDefault="00A92D53" w:rsidP="0023675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A92D53" w:rsidRDefault="00A92D53" w:rsidP="00A92D53">
      <w:pPr>
        <w:spacing w:before="100" w:beforeAutospacing="1" w:after="240"/>
        <w:ind w:left="720"/>
      </w:pPr>
    </w:p>
    <w:p w:rsidR="00A92D53" w:rsidRDefault="00A92D53" w:rsidP="00236752">
      <w:pPr>
        <w:numPr>
          <w:ilvl w:val="0"/>
          <w:numId w:val="5"/>
        </w:numPr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138"/>
        <w:gridCol w:w="3666"/>
      </w:tblGrid>
      <w:tr w:rsidR="00A92D53" w:rsidRPr="008C6A7D" w:rsidTr="00521F53">
        <w:tc>
          <w:tcPr>
            <w:tcW w:w="2552" w:type="dxa"/>
            <w:vAlign w:val="center"/>
          </w:tcPr>
          <w:p w:rsidR="00A92D53" w:rsidRPr="00D23373" w:rsidRDefault="00A92D53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A92D53" w:rsidRPr="00D23373" w:rsidRDefault="00A92D53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Резолюция</w:t>
            </w:r>
          </w:p>
          <w:p w:rsidR="00A92D53" w:rsidRPr="00D23373" w:rsidRDefault="00A92D53" w:rsidP="00521F53">
            <w:pPr>
              <w:ind w:left="-108" w:firstLine="109"/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(за/</w:t>
            </w:r>
            <w:proofErr w:type="gramStart"/>
            <w:r w:rsidRPr="00D23373">
              <w:rPr>
                <w:color w:val="000000"/>
              </w:rPr>
              <w:t>против/</w:t>
            </w:r>
            <w:r w:rsidRPr="00D23373">
              <w:t xml:space="preserve"> воздержался</w:t>
            </w:r>
            <w:proofErr w:type="gramEnd"/>
            <w:r w:rsidRPr="00D23373">
              <w:rPr>
                <w:color w:val="000000"/>
              </w:rPr>
              <w:t>)</w:t>
            </w:r>
          </w:p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Подпись</w:t>
            </w: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ind w:left="34"/>
            </w:pPr>
            <w:r w:rsidRPr="00D23373">
              <w:t>Т.М. Барова</w:t>
            </w:r>
          </w:p>
        </w:tc>
        <w:tc>
          <w:tcPr>
            <w:tcW w:w="3138" w:type="dxa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  <w:tc>
          <w:tcPr>
            <w:tcW w:w="3666" w:type="dxa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spacing w:after="0"/>
              <w:ind w:left="0"/>
            </w:pPr>
            <w:r w:rsidRPr="00D23373">
              <w:t xml:space="preserve">Д.А. </w:t>
            </w:r>
            <w:proofErr w:type="spellStart"/>
            <w:r w:rsidRPr="00D23373">
              <w:t>Тюкаев</w:t>
            </w:r>
            <w:proofErr w:type="spellEnd"/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ind w:left="0"/>
            </w:pPr>
            <w:r w:rsidRPr="00D23373">
              <w:t>С.А. Кувардин</w:t>
            </w:r>
          </w:p>
        </w:tc>
        <w:tc>
          <w:tcPr>
            <w:tcW w:w="3138" w:type="dxa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spacing w:after="0"/>
              <w:ind w:left="0"/>
            </w:pPr>
            <w:r w:rsidRPr="00D23373">
              <w:t>А.Б. Камсков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ind w:left="0"/>
              <w:rPr>
                <w:rFonts w:eastAsia="Times New Roman"/>
              </w:rPr>
            </w:pPr>
            <w:r w:rsidRPr="00D23373"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spacing w:after="0"/>
              <w:ind w:left="0"/>
            </w:pPr>
            <w:r w:rsidRPr="00D23373">
              <w:t>О.Н. Старцев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spacing w:after="0"/>
              <w:ind w:left="0"/>
            </w:pPr>
            <w:r w:rsidRPr="00D23373">
              <w:t>Е.А. Казакова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spacing w:after="0"/>
              <w:ind w:left="0"/>
            </w:pPr>
            <w:r w:rsidRPr="00D23373">
              <w:t>А.А. Савиных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spacing w:after="0"/>
              <w:ind w:left="0"/>
            </w:pPr>
            <w:r w:rsidRPr="00D23373">
              <w:t>М.В. Кряжев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ind w:left="0"/>
            </w:pPr>
            <w:r w:rsidRPr="00D23373">
              <w:t>Д.В. Лимаренко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ind w:left="34"/>
            </w:pPr>
            <w:r w:rsidRPr="00D23373">
              <w:t>А.Т. Карасев</w:t>
            </w:r>
          </w:p>
        </w:tc>
        <w:tc>
          <w:tcPr>
            <w:tcW w:w="3138" w:type="dxa"/>
          </w:tcPr>
          <w:p w:rsidR="00A92D53" w:rsidRPr="00D23373" w:rsidRDefault="00A92D53" w:rsidP="00521F53"/>
        </w:tc>
        <w:tc>
          <w:tcPr>
            <w:tcW w:w="3666" w:type="dxa"/>
            <w:vAlign w:val="center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  <w:tr w:rsidR="00A92D53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2D53" w:rsidRPr="00D23373" w:rsidRDefault="00A92D53" w:rsidP="00521F53">
            <w:pPr>
              <w:pStyle w:val="a4"/>
              <w:tabs>
                <w:tab w:val="left" w:pos="2484"/>
              </w:tabs>
              <w:ind w:left="34"/>
            </w:pPr>
            <w:r w:rsidRPr="00D23373">
              <w:t>О.А. Белоусова</w:t>
            </w:r>
          </w:p>
        </w:tc>
        <w:tc>
          <w:tcPr>
            <w:tcW w:w="3138" w:type="dxa"/>
          </w:tcPr>
          <w:p w:rsidR="00A92D53" w:rsidRPr="00D23373" w:rsidRDefault="00A92D53" w:rsidP="00521F53">
            <w:pPr>
              <w:jc w:val="center"/>
            </w:pPr>
            <w:r w:rsidRPr="00D23373">
              <w:t>(без права голоса)</w:t>
            </w:r>
          </w:p>
        </w:tc>
        <w:tc>
          <w:tcPr>
            <w:tcW w:w="3666" w:type="dxa"/>
          </w:tcPr>
          <w:p w:rsidR="00A92D53" w:rsidRPr="00D23373" w:rsidRDefault="00A92D53" w:rsidP="00521F53">
            <w:pPr>
              <w:rPr>
                <w:color w:val="000000"/>
              </w:rPr>
            </w:pPr>
          </w:p>
        </w:tc>
      </w:tr>
    </w:tbl>
    <w:p w:rsidR="001651DA" w:rsidRDefault="001651DA" w:rsidP="00A92D53">
      <w:pPr>
        <w:pStyle w:val="a6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80685"/>
    <w:multiLevelType w:val="multilevel"/>
    <w:tmpl w:val="EA685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BB24CC"/>
    <w:multiLevelType w:val="multilevel"/>
    <w:tmpl w:val="9A4E3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48E"/>
    <w:multiLevelType w:val="multilevel"/>
    <w:tmpl w:val="4C4A35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D53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6752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94C"/>
    <w:rsid w:val="00674AC6"/>
    <w:rsid w:val="00675E16"/>
    <w:rsid w:val="0067739A"/>
    <w:rsid w:val="00683BE5"/>
    <w:rsid w:val="00683E98"/>
    <w:rsid w:val="00690BC6"/>
    <w:rsid w:val="0069268C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1B4"/>
    <w:rsid w:val="00735507"/>
    <w:rsid w:val="00744D3B"/>
    <w:rsid w:val="00763B7D"/>
    <w:rsid w:val="0076721A"/>
    <w:rsid w:val="00771CA7"/>
    <w:rsid w:val="00772F93"/>
    <w:rsid w:val="00777F89"/>
    <w:rsid w:val="00781262"/>
    <w:rsid w:val="007A7555"/>
    <w:rsid w:val="007B02B0"/>
    <w:rsid w:val="007B1CE8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2031"/>
    <w:rsid w:val="00822ED7"/>
    <w:rsid w:val="008233F5"/>
    <w:rsid w:val="008302C4"/>
    <w:rsid w:val="0083103E"/>
    <w:rsid w:val="00836BC4"/>
    <w:rsid w:val="008426A2"/>
    <w:rsid w:val="00845C2D"/>
    <w:rsid w:val="00852C55"/>
    <w:rsid w:val="00862734"/>
    <w:rsid w:val="00867C40"/>
    <w:rsid w:val="00880DB3"/>
    <w:rsid w:val="00887917"/>
    <w:rsid w:val="00887EC7"/>
    <w:rsid w:val="00895706"/>
    <w:rsid w:val="008A2308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1864"/>
    <w:rsid w:val="00A22396"/>
    <w:rsid w:val="00A244C4"/>
    <w:rsid w:val="00A30F2B"/>
    <w:rsid w:val="00A35013"/>
    <w:rsid w:val="00A40B70"/>
    <w:rsid w:val="00A44495"/>
    <w:rsid w:val="00A4687E"/>
    <w:rsid w:val="00A51201"/>
    <w:rsid w:val="00A5297B"/>
    <w:rsid w:val="00A630E7"/>
    <w:rsid w:val="00A64B4C"/>
    <w:rsid w:val="00A77F51"/>
    <w:rsid w:val="00A85082"/>
    <w:rsid w:val="00A92D53"/>
    <w:rsid w:val="00AA4994"/>
    <w:rsid w:val="00AB3EA9"/>
    <w:rsid w:val="00AB47A7"/>
    <w:rsid w:val="00AC517E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C5A"/>
    <w:rsid w:val="00BA75EB"/>
    <w:rsid w:val="00BB5200"/>
    <w:rsid w:val="00BB6A91"/>
    <w:rsid w:val="00BC3862"/>
    <w:rsid w:val="00BC4C18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82832"/>
    <w:rsid w:val="00CA016E"/>
    <w:rsid w:val="00CA092F"/>
    <w:rsid w:val="00CA1105"/>
    <w:rsid w:val="00CA2C94"/>
    <w:rsid w:val="00CA3330"/>
    <w:rsid w:val="00CB1BA2"/>
    <w:rsid w:val="00CB7F71"/>
    <w:rsid w:val="00CC27CC"/>
    <w:rsid w:val="00CC58A6"/>
    <w:rsid w:val="00CD26AE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E2D"/>
    <w:rsid w:val="00DF1DFC"/>
    <w:rsid w:val="00DF23A7"/>
    <w:rsid w:val="00DF29DE"/>
    <w:rsid w:val="00DF2B0A"/>
    <w:rsid w:val="00DF3D6C"/>
    <w:rsid w:val="00DF5821"/>
    <w:rsid w:val="00E019BF"/>
    <w:rsid w:val="00E05E5B"/>
    <w:rsid w:val="00E26F4A"/>
    <w:rsid w:val="00E277C7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92D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2D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A92D53"/>
    <w:rPr>
      <w:b/>
      <w:bCs/>
    </w:rPr>
  </w:style>
  <w:style w:type="paragraph" w:styleId="a4">
    <w:name w:val="Body Text Indent"/>
    <w:basedOn w:val="a"/>
    <w:link w:val="a5"/>
    <w:rsid w:val="00A92D53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A92D5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92D5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367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761</Words>
  <Characters>4339</Characters>
  <Application>Microsoft Office Word</Application>
  <DocSecurity>0</DocSecurity>
  <Lines>36</Lines>
  <Paragraphs>10</Paragraphs>
  <ScaleCrop>false</ScaleCrop>
  <Company>NIAEP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2013-04-10T11:07:00Z</cp:lastPrinted>
  <dcterms:created xsi:type="dcterms:W3CDTF">2013-04-10T09:57:00Z</dcterms:created>
  <dcterms:modified xsi:type="dcterms:W3CDTF">2013-04-10T11:07:00Z</dcterms:modified>
</cp:coreProperties>
</file>