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AA2" w:rsidRPr="000927B1" w:rsidRDefault="000927B1" w:rsidP="00EB4AA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Техническое задание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Предмет закупки</w:t>
      </w:r>
      <w:r w:rsidR="000927B1">
        <w:rPr>
          <w:color w:val="000000"/>
          <w:sz w:val="24"/>
          <w:szCs w:val="24"/>
        </w:rPr>
        <w:t xml:space="preserve">: Провод ПЭТ-155 ГОСТ </w:t>
      </w:r>
      <w:r w:rsidR="000927B1" w:rsidRPr="000927B1">
        <w:rPr>
          <w:color w:val="000000"/>
          <w:sz w:val="24"/>
          <w:szCs w:val="24"/>
        </w:rPr>
        <w:t>21428-75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Москва</w:t>
      </w:r>
    </w:p>
    <w:p w:rsidR="00EB4AA2" w:rsidRPr="000927B1" w:rsidRDefault="000927B1" w:rsidP="000927B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2014</w:t>
      </w:r>
      <w:r w:rsidR="00EB4AA2" w:rsidRPr="000927B1">
        <w:rPr>
          <w:color w:val="000000"/>
          <w:sz w:val="24"/>
          <w:szCs w:val="24"/>
        </w:rPr>
        <w:br w:type="page"/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lastRenderedPageBreak/>
        <w:t>РАЗДЕЛ 1. ОБЩИЕ СВЕДЕНИЯ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Провод эмалированный круглый медный ПЭТ-155, ГОСТ 21428-75</w:t>
            </w:r>
            <w:r w:rsidR="000927B1" w:rsidRPr="000927B1">
              <w:rPr>
                <w:color w:val="000000"/>
                <w:sz w:val="24"/>
                <w:szCs w:val="24"/>
              </w:rPr>
              <w:t xml:space="preserve"> (замена на аналог не допускается в соответствии с конструкторской документацией)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lk356466017"/>
            <w:r w:rsidRPr="000927B1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Поставляемая продукция должна быть новой, выпуска не ранее 2014г. (не бывшей в употреблении, не восстановленной, не являться выставочным образцом, свободной от прав третьих лиц)</w:t>
            </w:r>
          </w:p>
        </w:tc>
      </w:tr>
      <w:bookmarkEnd w:id="0"/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ГОСТ 21428-75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35 9117 0100</w:t>
            </w:r>
          </w:p>
        </w:tc>
      </w:tr>
    </w:tbl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2. ОБЛАСТЬ ПРИМЕНЕНИЯ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Провод применяется для изготовления обмоток  температурного класса "F": силовых двигателей широкого применения, двигателей для домашних электроприборов и электроинструментов, генераторов, сухих трансформаторов, измерительных приборов, катушек и реле</w:t>
            </w:r>
            <w:r w:rsidRPr="000927B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3. УСЛОВИЯ ЭКСПЛУАТАЦИИ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093" w:type="pct"/>
              <w:tblCellSpacing w:w="0" w:type="dxa"/>
              <w:shd w:val="clear" w:color="auto" w:fill="FFFFFF" w:themeFill="background1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05"/>
              <w:gridCol w:w="2125"/>
            </w:tblGrid>
            <w:tr w:rsidR="00EB4AA2" w:rsidRPr="00EB4AA2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Температура окружающей среды, нижний предел [°C]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-60</w:t>
                  </w:r>
                </w:p>
              </w:tc>
            </w:tr>
            <w:tr w:rsidR="00EB4AA2" w:rsidRPr="000927B1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Температурный индекс, [°</w:t>
                  </w:r>
                  <w:proofErr w:type="gramStart"/>
                  <w:r w:rsidRPr="00EB4AA2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Pr="00EB4AA2">
                    <w:rPr>
                      <w:color w:val="000000"/>
                      <w:sz w:val="24"/>
                      <w:szCs w:val="24"/>
                    </w:rPr>
                    <w:t>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155 (F)</w:t>
                  </w:r>
                </w:p>
              </w:tc>
            </w:tr>
            <w:tr w:rsidR="00EB4AA2" w:rsidRPr="00EB4AA2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Термопластичный поток, [°</w:t>
                  </w:r>
                  <w:proofErr w:type="gramStart"/>
                  <w:r w:rsidRPr="00EB4AA2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Pr="00EB4AA2">
                    <w:rPr>
                      <w:color w:val="000000"/>
                      <w:sz w:val="24"/>
                      <w:szCs w:val="24"/>
                    </w:rPr>
                    <w:t>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240</w:t>
                  </w:r>
                </w:p>
              </w:tc>
            </w:tr>
          </w:tbl>
          <w:p w:rsidR="00EB4AA2" w:rsidRPr="000927B1" w:rsidRDefault="00EB4AA2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Default="00EB4AA2" w:rsidP="00EB4AA2">
      <w:pPr>
        <w:jc w:val="center"/>
        <w:rPr>
          <w:color w:val="000000"/>
          <w:sz w:val="24"/>
          <w:szCs w:val="24"/>
        </w:rPr>
      </w:pPr>
    </w:p>
    <w:p w:rsidR="000927B1" w:rsidRPr="000927B1" w:rsidRDefault="000927B1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4. ТЕХНИЧЕСКИЕ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В соответствии с ГОСТ 21428-75, </w:t>
            </w:r>
            <w:r w:rsidR="00446FB9" w:rsidRPr="000927B1">
              <w:rPr>
                <w:color w:val="000000"/>
                <w:sz w:val="24"/>
                <w:szCs w:val="24"/>
                <w:lang w:val="ru-RU"/>
              </w:rPr>
              <w:t xml:space="preserve">ГОСТ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>26615-85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Провод поставляется на катушке пластмассовой цилиндрической №250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Параметры намотки провода на катушку: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ПЭТ-155 0,4мм – не менее 18 кг, не более 20 кг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ПЭТ-155 0,71 – не менее 18 кг, не более 18,5 кг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В соответствии с ГОСТ 21428-75,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ГОСТ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>26615-85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0927B1">
            <w:pPr>
              <w:pStyle w:val="a5"/>
              <w:tabs>
                <w:tab w:val="left" w:pos="0"/>
              </w:tabs>
              <w:ind w:right="34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Отсутствуют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В соответствии с ГОСТ 21428-75,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ГОСТ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>26615-85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lastRenderedPageBreak/>
              <w:t>Подраздел 4.5 Требования к упаковке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В соответствии с ГОСТ 21428-75,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ГОСТ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>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B9" w:rsidRPr="000927B1" w:rsidRDefault="00446FB9" w:rsidP="00446FB9">
            <w:pPr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0927B1">
              <w:rPr>
                <w:color w:val="000000"/>
                <w:spacing w:val="3"/>
                <w:sz w:val="24"/>
                <w:szCs w:val="24"/>
              </w:rPr>
              <w:t>Приемка Товара по количеству, комплектности, качеству производится Покупателем в соответствии с Инструкциями Госарбитража СССР № П-6, П-7 (с изменениями и дополнениями). Акт приемки товара составляется Покупателем (получателем) по унифицированной форме ТОРГ-2, утвержденной Госкомстата России от 25.12.1998, № 132</w:t>
            </w:r>
            <w:r w:rsidRPr="000927B1">
              <w:rPr>
                <w:color w:val="000000"/>
                <w:spacing w:val="3"/>
                <w:sz w:val="24"/>
                <w:szCs w:val="24"/>
              </w:rPr>
              <w:t>.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Поставщик обязан одновременно с передачей Товара п</w:t>
            </w:r>
            <w:r w:rsidRPr="000927B1">
              <w:rPr>
                <w:sz w:val="24"/>
                <w:szCs w:val="24"/>
              </w:rPr>
              <w:t>ередать</w:t>
            </w:r>
            <w:r w:rsidRPr="000927B1">
              <w:rPr>
                <w:sz w:val="24"/>
                <w:szCs w:val="24"/>
              </w:rPr>
              <w:t xml:space="preserve"> Покупателю следующие документы на Товар: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 xml:space="preserve">- </w:t>
            </w:r>
            <w:r w:rsidRPr="000927B1">
              <w:rPr>
                <w:sz w:val="24"/>
                <w:szCs w:val="24"/>
              </w:rPr>
              <w:t>товарная накладная по форме ТОРГ-12 или М-15;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товарно-транспортная накладная по форме 1-Т;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сертификат (удостоверение) качества</w:t>
            </w:r>
            <w:r w:rsidRPr="000927B1">
              <w:rPr>
                <w:sz w:val="24"/>
                <w:szCs w:val="24"/>
              </w:rPr>
              <w:t xml:space="preserve"> завода-изготовителя, заверенный подлинной печатью Поставщика</w:t>
            </w:r>
            <w:r w:rsidRPr="000927B1">
              <w:rPr>
                <w:sz w:val="24"/>
                <w:szCs w:val="24"/>
              </w:rPr>
              <w:t>;</w:t>
            </w:r>
          </w:p>
          <w:p w:rsidR="00EB4AA2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полный комплект технической документации.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6. ТРЕБОВАНИЯ К ТРАНСПОРТИРОВАНИЮ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7. ТРЕБОВАНИЯ К ХРАНЕНИЮ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9. ТРЕБОВАНИЯ К ОБСЛУЖИВАНИЮ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10. ЭКОЛОГИЧЕСКИЕ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11. ТРЕБОВАНИЯ ПО БЕЗОПАСНОСТИ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 w:rsidP="000927B1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>СТ 21428-75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12. ТРЕБОВАНИЯ К КАЧЕСТВУ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 w:rsidP="000927B1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</w:t>
            </w:r>
            <w:r w:rsidRPr="000927B1">
              <w:rPr>
                <w:color w:val="000000"/>
                <w:sz w:val="24"/>
                <w:szCs w:val="24"/>
              </w:rPr>
              <w:t>СТ 21428-75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lastRenderedPageBreak/>
        <w:t>РАЗДЕЛ 13. ДОПОЛНИТЕЛЬНЫЕ (ИНЫЕ)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Количество поставляемой продукции:</w:t>
            </w:r>
          </w:p>
          <w:p w:rsidR="000927B1" w:rsidRPr="000927B1" w:rsidRDefault="000927B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1. Провод ПЭТ-155 0,4мм – 2750 кг</w:t>
            </w:r>
          </w:p>
          <w:p w:rsidR="000927B1" w:rsidRPr="000927B1" w:rsidRDefault="000927B1" w:rsidP="000927B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2. Провод ПЭТ-155 0,71</w:t>
            </w:r>
            <w:r w:rsidRPr="000927B1">
              <w:rPr>
                <w:color w:val="000000"/>
                <w:sz w:val="24"/>
                <w:szCs w:val="24"/>
              </w:rPr>
              <w:t xml:space="preserve">мм – </w:t>
            </w:r>
            <w:r w:rsidRPr="000927B1">
              <w:rPr>
                <w:color w:val="000000"/>
                <w:sz w:val="24"/>
                <w:szCs w:val="24"/>
              </w:rPr>
              <w:t>520</w:t>
            </w:r>
            <w:r w:rsidRPr="000927B1">
              <w:rPr>
                <w:color w:val="000000"/>
                <w:sz w:val="24"/>
                <w:szCs w:val="24"/>
              </w:rPr>
              <w:t xml:space="preserve"> кг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16. ПЕРЕЧЕНЬ ПРИНЯТЫХ СОКРАЩЕНИЙ</w:t>
      </w:r>
    </w:p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927B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927B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17. ПЕРЕЧЕНЬ ПРИЛОЖЕНИЙ</w:t>
      </w:r>
    </w:p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927B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927B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B4AA2" w:rsidRPr="000927B1" w:rsidRDefault="00EB4AA2" w:rsidP="00EB4AA2">
      <w:pPr>
        <w:ind w:left="5103"/>
        <w:rPr>
          <w:color w:val="000000"/>
          <w:sz w:val="24"/>
          <w:szCs w:val="24"/>
        </w:rPr>
      </w:pPr>
    </w:p>
    <w:p w:rsidR="00450F0D" w:rsidRPr="000927B1" w:rsidRDefault="00450F0D">
      <w:pPr>
        <w:rPr>
          <w:sz w:val="24"/>
          <w:szCs w:val="24"/>
        </w:rPr>
      </w:pPr>
      <w:bookmarkStart w:id="1" w:name="_GoBack"/>
      <w:bookmarkEnd w:id="1"/>
    </w:p>
    <w:sectPr w:rsidR="00450F0D" w:rsidRPr="000927B1" w:rsidSect="000927B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A2"/>
    <w:rsid w:val="000927B1"/>
    <w:rsid w:val="00446FB9"/>
    <w:rsid w:val="00450F0D"/>
    <w:rsid w:val="00683EA3"/>
    <w:rsid w:val="00EB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A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EB4AA2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4AA2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EB4AA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B4A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A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EB4AA2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4AA2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EB4AA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B4A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dc:description/>
  <cp:lastModifiedBy>Гарипов И.</cp:lastModifiedBy>
  <cp:revision>1</cp:revision>
  <dcterms:created xsi:type="dcterms:W3CDTF">2014-06-11T12:38:00Z</dcterms:created>
  <dcterms:modified xsi:type="dcterms:W3CDTF">2014-06-11T13:18:00Z</dcterms:modified>
</cp:coreProperties>
</file>