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702" w:rsidRPr="00922702" w:rsidRDefault="00922702" w:rsidP="009227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227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ЧАСТЬ </w:t>
      </w:r>
      <w:r w:rsidR="003A4F72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Pr="00922702">
        <w:rPr>
          <w:rFonts w:ascii="Times New Roman" w:hAnsi="Times New Roman" w:cs="Times New Roman"/>
          <w:b/>
          <w:color w:val="000000"/>
          <w:sz w:val="28"/>
          <w:szCs w:val="28"/>
        </w:rPr>
        <w:t>. «ПРОЕКТ ДОГОВОРА»</w:t>
      </w:r>
    </w:p>
    <w:p w:rsidR="00922702" w:rsidRPr="00922702" w:rsidRDefault="00922702" w:rsidP="009227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8"/>
        </w:rPr>
      </w:pPr>
      <w:r w:rsidRPr="00922702">
        <w:rPr>
          <w:rFonts w:ascii="Times New Roman" w:hAnsi="Times New Roman" w:cs="Times New Roman"/>
          <w:color w:val="000000"/>
          <w:sz w:val="24"/>
          <w:szCs w:val="28"/>
        </w:rPr>
        <w:t>В проекте договора встречные предложения участников не допускаются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25" w:lineRule="exact"/>
        <w:ind w:left="15"/>
        <w:jc w:val="right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Экземпляр </w:t>
      </w:r>
      <w:r>
        <w:rPr>
          <w:rFonts w:ascii="Times New Roman" w:hAnsi="Times New Roman" w:cs="Times New Roman"/>
          <w:sz w:val="20"/>
          <w:szCs w:val="20"/>
        </w:rPr>
        <w:t>_______________</w:t>
      </w:r>
    </w:p>
    <w:tbl>
      <w:tblPr>
        <w:tblW w:w="11974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825"/>
        <w:gridCol w:w="1129"/>
        <w:gridCol w:w="1505"/>
        <w:gridCol w:w="2679"/>
        <w:gridCol w:w="1836"/>
      </w:tblGrid>
      <w:tr w:rsidR="00F36CCD" w:rsidRPr="00F36CCD" w:rsidTr="00F36CCD">
        <w:trPr>
          <w:trHeight w:hRule="exact" w:val="180"/>
        </w:trPr>
        <w:tc>
          <w:tcPr>
            <w:tcW w:w="482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6CCD" w:rsidRPr="00F36CCD" w:rsidRDefault="002729EF" w:rsidP="00765441">
            <w:pPr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</w:t>
            </w:r>
            <w:r w:rsidR="00F36CCD" w:rsidRPr="00F36C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ЕДЕРАЛЬНОЕ</w:t>
            </w:r>
            <w:r w:rsidR="00F36CCD" w:rsidRPr="00F36C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ГОСУДАРСТВЕННОЕ УНИТАРНОЕ</w:t>
            </w:r>
            <w:r w:rsidR="00F36CCD" w:rsidRPr="00F36C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ПРЕДПРИЯТИЕ</w:t>
            </w:r>
          </w:p>
        </w:tc>
        <w:tc>
          <w:tcPr>
            <w:tcW w:w="26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5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2"/>
                <w:szCs w:val="12"/>
              </w:rPr>
            </w:pPr>
          </w:p>
        </w:tc>
      </w:tr>
      <w:tr w:rsidR="00F36CCD" w:rsidRPr="00F36CCD" w:rsidTr="00F36CCD">
        <w:trPr>
          <w:gridAfter w:val="1"/>
          <w:wAfter w:w="1836" w:type="dxa"/>
          <w:trHeight w:hRule="exact" w:val="45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12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18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tLeas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MS Sans Serif" w:hAnsi="MS Sans Serif"/>
                <w:noProof/>
                <w:sz w:val="24"/>
                <w:szCs w:val="24"/>
              </w:rPr>
              <w:drawing>
                <wp:inline distT="0" distB="0" distL="0" distR="0" wp14:anchorId="21E6A3FB" wp14:editId="282D8796">
                  <wp:extent cx="2590800" cy="46672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CCD" w:rsidRPr="00F36CCD" w:rsidTr="00F36CCD">
        <w:trPr>
          <w:gridAfter w:val="1"/>
          <w:wAfter w:w="1836" w:type="dxa"/>
          <w:trHeight w:hRule="exact" w:val="705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18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F36CCD" w:rsidRPr="00F36CCD" w:rsidTr="00F36CCD">
        <w:trPr>
          <w:gridAfter w:val="1"/>
          <w:wAfter w:w="1836" w:type="dxa"/>
          <w:trHeight w:hRule="exact" w:val="270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4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</w:tr>
    </w:tbl>
    <w:p w:rsidR="00AB497D" w:rsidRDefault="00F36CCD" w:rsidP="00765441">
      <w:pPr>
        <w:autoSpaceDE w:val="0"/>
        <w:autoSpaceDN w:val="0"/>
        <w:adjustRightInd w:val="0"/>
        <w:spacing w:before="30" w:after="0" w:line="30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Договор</w:t>
      </w:r>
      <w:r w:rsidR="00AB497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№ </w:t>
      </w:r>
      <w:proofErr w:type="spellStart"/>
      <w:r w:rsidR="00AB497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номер_документа</w:t>
      </w:r>
      <w:proofErr w:type="spellEnd"/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 поставку товара (оборудования)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F36CCD" w:rsidRDefault="00F36CCD" w:rsidP="00765441">
      <w:pPr>
        <w:autoSpaceDE w:val="0"/>
        <w:autoSpaceDN w:val="0"/>
        <w:adjustRightInd w:val="0"/>
        <w:spacing w:before="30" w:after="0" w:line="265" w:lineRule="exact"/>
        <w:ind w:left="15"/>
        <w:jc w:val="right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</w:t>
      </w:r>
      <w:r w:rsidR="00AB49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ород Лесной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"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 _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"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 _ _ _ _ _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 _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right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Федеральное государственное унитарное предприятие "Комбинат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", именуемое в дальнейшем Покупатель, в лице </w:t>
      </w:r>
      <w:r>
        <w:rPr>
          <w:rFonts w:ascii="Times New Roman" w:hAnsi="Times New Roman" w:cs="Times New Roman"/>
          <w:sz w:val="24"/>
          <w:szCs w:val="24"/>
        </w:rPr>
        <w:t>_ _ _ _ _ _ _ _ _ _ _ _ _ _ _ _ _ _ _ _ _ _ _ _ _ _ _ _ _ _ _ _ _ _ _ _ _ _ _ _ _ _ _ _ _ _ _ _ _ _ _ _ _ _ _ _ _ _ _ _ _ _ _ _ _ _ _ _ _ _ _ _ _ _ _ _ _ _ _ _ _ _ _ 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 _ _ _ _ _ _ _ _ _ _ _ _ _ _ _ _ _ _ _ _ _ _ _ _ _ _ _ _ _ _ _ _ _ _ _ _ _ 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с одной стороны и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контрагент_наименование_предприятия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именуемое в дальнейшем Поставщик, в лице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контрагент_в_лице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контрагент_действующий_на_основании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с другой стороны, заключили настоящий Договор о нижеследующем: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15"/>
          <w:szCs w:val="15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1. ПРЕДМЕТ ДОГОВОРА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обязуется поставить Товар (оборудование) в обусловленные сроки в соответствии со Спецификацией (Приложение № 1), Техническими требованиями (Приложение № 2), а Покупатель обязуется оплатить поставленный Товар в соответствии с условиями настоящего Договора.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Наименование и номенклатура Товара (оборудования), его количество и сроки поставки определяются Спецификацией, технические и качественные показатели – Техническими требованиями. Товар (оборудование) поставляемый по настоящему Договору, должен соответствовать нормам и стандартам, указанным в Спецификации.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Поставка Товара (оборудования) осуществляется Поставщиком на условиях DDP (ИНКОТЕРМС 2000) с разгрузкой с транспортного средства Покупателю по адресу: г. Лесной Свердловской области, склад ФГУП «Комбинат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Доставка Товара (оборудования) производится силами и за счет Поставщика.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поставляет Покупателю Товар (оборудование), свободный от прав третьих лиц.</w:t>
      </w:r>
    </w:p>
    <w:p w:rsidR="00677143" w:rsidRDefault="00677143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2. ЦЕНА ДОГОВОРА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Цена Договора составляет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стоимость_договора_руб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рублей (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стоимость_договора_прописью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), включая НДС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ндс_ставка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%: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ндс_руб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рублей (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ндс_прописью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изготовления Товара (оборудования),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&lt;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спецпроверки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&gt;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упаковки, доставки Товара (оборудования) до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677143" w:rsidRPr="00677143" w:rsidRDefault="00677143" w:rsidP="0076544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3. ПОРЯДОК ОПЛАТЫ, СРОКИ ПОСТАВКИ ТОВАРА (ОБОРУДОВАНИЯ) И ДОКУМЕНТАЦИЯ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3.1.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Фактической датой поставки считается дата, указанная в Акте приема-передачи Товара (оборудования) (Приложение № 3).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3.2.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Оплата за Товар (оборудование) осуществляется полностью в течение 30 дней после поставки Товара (оборудования), предоставления Покупателю документов, предусмотренных подпунктами а), б), в), г), д) пункта 3.3 настоящего Договора и подписания Акта приема-передачи Товара (оборудования).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3.3.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поставке Товара (оборудования) Поставщик предоставляет Покупателю следующую документацию: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а)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 д,),  документы, подтверждающие проведение специальной проверки по выявлению внедренных электронных устройств, предназначенных для негласного получения информации в технических средствах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требуется_не_требуется_лицензия_ФСБ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б)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технический паспорт на Товар (оборудование) на русском языке и/или инструкцию пользователя  (руководство по эксплуатации) Товаром (оборудованием) на русском языке;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г)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выставленную счет-фактуру Покупателю, но не позднее, чем за 5 (пять) дней до окончания отчетного месяца, а в случае невозможности предоставления оригиналов направлять документы по факсу или в электронном виде, с последующей заменой на оригиналы до 10 числа месяца, следующего за отчетным;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д)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товарную накладную в 2-х экземплярах для Покупателя и Поставщика, но не позднее, чем за 5 (пять) дней до окончания отчетного месяца, а в случае невозможности предоставления оригиналов направлять документы по факсу или в электронном виде, с последующей заменой на оригиналы до 10 числа месяца, следующего за отчетным;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е)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акт приема-передачи Товара (оборудования) в 2-х экземплярах для Покупателя и Поставщика.</w:t>
      </w: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3.4.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3.5.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Сопроводительная документация на поставляемое оборудование (руководство по эксплуатации, паспорт) должна содержать информацию по обеспечению норм экологической безопасности, в том числе, сведения по безопасной утилизации, ликвидации отходов после завершения жизненного цикла оборудования в соответствии с действующим законодательством. 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4. ПОРЯДОК ПРИЕМКИ ТОВАРА (ОБОРУДОВАНИЯ)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4.1.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4.2.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Поставщик в течение 10 дней с даты получения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4.3.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условиям, уполномоченный представитель Покупателя подписывает Акт приема-передачи Товара (оборудования)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 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3"/>
          <w:szCs w:val="3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765441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4.4.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случае, если доставка Товара (оборудования) Поставщиком осуществляется своим автотранспортом до склада в г. Лесном, Поставщик обязан за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срок_уведомления_о_поставке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дней до планируемой даты поставки уведомить Покупателя и предоставить ему необходимую информацию для оформления въезда в город. При невыполнении данного условия Поставщик несет все возможные неблагоприятные последствия, связанные с его неисполнением.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5. ГАРАНТИЯ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DD201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поставленный Товар (оборудование),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и Техническими требованиями.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DD201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предоставляет Покупателю гарантии изготовителей Товара (оборудования), оформленные соответствующими гарантийными талонами или </w:t>
      </w:r>
      <w:r w:rsidR="0069700E">
        <w:rPr>
          <w:rFonts w:ascii="Times New Roman" w:hAnsi="Times New Roman" w:cs="Times New Roman"/>
          <w:color w:val="000000"/>
          <w:sz w:val="24"/>
          <w:szCs w:val="24"/>
        </w:rPr>
        <w:t>аналогичные д</w:t>
      </w:r>
      <w:r>
        <w:rPr>
          <w:rFonts w:ascii="Times New Roman" w:hAnsi="Times New Roman" w:cs="Times New Roman"/>
          <w:color w:val="000000"/>
          <w:sz w:val="24"/>
          <w:szCs w:val="24"/>
        </w:rPr>
        <w:t>окументы.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Гарантия на поставленный Товар (оборудование) устанавливается в соответствии с рекомендациями производителей Товара (оборудования), но не менее 12 месяцев. Гарантийный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срок  исчисляется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со дня подписания товарной накладной.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продлевается на соответствующий срок.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Поставщик не несет гарантийной ответственности за неполадки и неисправности Товара (оборудования), если они произошли: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результате нарушения правил эксплуатации и обслуживания.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5.6.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  <w:r>
        <w:rPr>
          <w:rFonts w:ascii="MS Sans Serif" w:hAnsi="MS Sans Serif"/>
          <w:sz w:val="24"/>
          <w:szCs w:val="24"/>
        </w:rPr>
        <w:tab/>
      </w:r>
    </w:p>
    <w:p w:rsidR="005F7299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5.7.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</w:t>
      </w:r>
      <w:r w:rsidR="00677143"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ервисных центров, авторизованных Производителями, в которых будет осуществляться гарантийное обслуживание поставленного Товара</w:t>
      </w:r>
      <w:r w:rsidR="005F72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(оборудования).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>6. ОТВЕТСТВЕННОСТЬ СТОРОН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6.1.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6.2.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случае нарушения сроков поставки Товара (оборудования), предусмотренных настоящим Договором, Поставщик выплачивает Покупателю пеню в размере 0,1% от общей стоимости недопоставленного в срок Товара (оборудования), за каждый день просрочки.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6.3.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10% от стоимости некачественного, некомплектного Товара (оборудования).</w:t>
      </w:r>
      <w:r>
        <w:rPr>
          <w:rFonts w:ascii="MS Sans Serif" w:hAnsi="MS Sans Serif"/>
          <w:sz w:val="24"/>
          <w:szCs w:val="24"/>
        </w:rPr>
        <w:tab/>
      </w:r>
    </w:p>
    <w:p w:rsidR="005F7299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6.4.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5F7299" w:rsidRDefault="005F7299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7. ИЗМЕНЕНИЕ ДОГОВОРА. РАСТОРЖЕНИЕ ДОГОВОРА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765441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7.1.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Условия настоящего Договора могут быть изменены по взаимному согласованию с обязательным составлением письменного документа. При передаче письменного документа посредством факсимильной связи Сторона обязана в 5-ти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дневный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срок выслать другой Стороне подлинный экземпляр данного документа.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случае изменения у какой-либо из Сторон юридического и/или фактических  адресов, наименования, номеров телефонов, банковских и иных реквизитов, данная Сторона обязана в течение 5-ти дней с момента изменения письменно известить об этом другую Сторону, а также указать в письме, что оно является неотъемлемой частью настоящего Договора. При этом заключения дополнительного соглашения между Сторонами в целях закрепить указанные изменения в Договоре не требуется.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Ответственность за негативные последствия, связанные с неисполнением установленных настоящим пунктом обязанностей в установленные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сроки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несет Сторона, нарушившая указанные условия Договора.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Настоящий Договор может быть расторгнут по соглашению Сторон, по решению суда. Кроме того, Покупатель имеет право в одностороннем порядке расторгнуть настоящий Договор в случае поставки товара ненадлежащего качества, с недостатками, которые не могут быть устранены в приемлемый для покупателя срок.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О расторжении настоящего Договора в одностороннем порядке Покупатель обязан уведомить Поставщика в письменном виде.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8. ПОРЯДОК РАЗРЕШЕНИЯ СПОРОВ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8.1.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Все споры и разногласия по исполнению настоящего Договора разрешаются Сторонами путем переговоров и/или в претензионном порядке.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8.2.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невозможности урегулирования споров путем переговоров, они передаются в арбитражный суд по месту нахождения ответчика.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9. ОБСТОЯТЕЛЬСТВА НЕПРЕОДОЛИМОЙ СИЛЫ (ФОРС-МАЖОР)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9.2.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Сторона, у которой возникли обстоятельства форс-мажора, обязана в течение 5 (пяти) дней с момента наступления форс-мажорных обстоятельств письменно уведомить другую Сторону о наступлении этих обстоятельств, указав при этом предполагаемый срок действия и прекращения этих обстоятельств. Факты, изложенные в уведомлении, должны быть подтверждены компетентным органом.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Если обстоятельства будут продолжаться более 3-х месяцев, то любая Сторона имеет право отказаться от дальнейшего исполнения обязательств по Договору и, в этом случае, не будет иметь право на возмещение другой Стороной  возможных убытков.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69700E" w:rsidRDefault="0069700E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69700E" w:rsidRDefault="0069700E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10. СРОК ДЕЙСТВИЯ ДОГОВОРА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10.1.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Договор вступает в силу с момента подписания его Сторонами и действует по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дата_окончания_договора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года, а в части, связанной с окончанием исполнения обязательств по Договору, в том числе в части расчетов, до полного их исполнения Сторонами.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В случае, если в соответствии с законодательством РФ на заключение настоящего Договора требуется получение согласия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», Договор считается заключенным после получения такого согласия и подписания его Сторонами.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cs="MS Sans Serif"/>
          <w:color w:val="000000"/>
          <w:sz w:val="16"/>
          <w:szCs w:val="16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11. ПРОЧИЕ УСЛОВИЯ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Настоящий Договор составлен в двух экземплярах по одному для каждой из Сторон, имеющих равную юридическую силу.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11.3.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Неотъемлемой частью настоящего Договора являются:  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Приложение № 1: Спецификация;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Приложение № 2: Технические требования;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Приложение № 3: Акт приема-передачи Товара (оборудование) (форма-образец).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12. ОСОБЫЕ УСЛОВИЯ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требованиями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"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руководителей, включая бенефициаров (в том числе конечных), в электронном или печатном виде. </w:t>
      </w: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Условия о раскрытии Сведений о Поставщике.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 Поставщика, переданные Покупателю по акту или на адрес электронной почты Покупателя, (далее - Сведения), являются полными, точными и достоверными.</w:t>
      </w:r>
    </w:p>
    <w:p w:rsidR="0069700E" w:rsidRDefault="0069700E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77143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12.2.3.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Росфинмониторингу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Правительству Российской Федерации),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A145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13. АНТИКОРРУПЦИОННЫЕ УСЛОВИЯ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13.1.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использование таких законов подзаконные акты.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765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13.2.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использовании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13.3.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использовании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(отмыванию) доходов, полученных преступным путем.</w:t>
      </w:r>
    </w:p>
    <w:p w:rsidR="00677143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:rsidR="0069700E" w:rsidRDefault="00677143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 w:rsidR="00AB497D">
        <w:rPr>
          <w:rFonts w:ascii="Times New Roman" w:hAnsi="Times New Roman" w:cs="Times New Roman"/>
          <w:color w:val="000000"/>
          <w:sz w:val="24"/>
          <w:szCs w:val="24"/>
        </w:rPr>
        <w:t>13.4.</w:t>
      </w:r>
      <w:r w:rsidR="00AB497D"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 w:rsidR="00AB497D">
        <w:rPr>
          <w:rFonts w:ascii="Times New Roman" w:hAnsi="Times New Roman" w:cs="Times New Roman"/>
          <w:color w:val="000000"/>
          <w:sz w:val="24"/>
          <w:szCs w:val="24"/>
        </w:rPr>
        <w:t>На ФГУП "Комбинат "</w:t>
      </w:r>
      <w:proofErr w:type="spellStart"/>
      <w:r w:rsidR="00AB497D"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 w:rsidR="00AB497D">
        <w:rPr>
          <w:rFonts w:ascii="Times New Roman" w:hAnsi="Times New Roman" w:cs="Times New Roman"/>
          <w:color w:val="000000"/>
          <w:sz w:val="24"/>
          <w:szCs w:val="24"/>
        </w:rPr>
        <w:t xml:space="preserve">" действует Антикоррупционная политика (утвержденная приказом от 10.11.2014 № 571), разработанная в рамках действия Указа Президента РФ </w:t>
      </w:r>
      <w:r w:rsidR="00AB497D">
        <w:rPr>
          <w:rFonts w:ascii="Times New Roman" w:hAnsi="Times New Roman" w:cs="Times New Roman"/>
          <w:color w:val="000000"/>
          <w:sz w:val="24"/>
          <w:szCs w:val="24"/>
        </w:rPr>
        <w:lastRenderedPageBreak/>
        <w:t>от 02.04.2013 № 309 "О мерах по реализации отдельных положений Федерального закона "О противодействии коррупции" и Федерального закона от 25.12.2008 № 273 "О противодействии коррупции". В рамках Антикоррупционной политики ФГУП "Комбинат "</w:t>
      </w:r>
      <w:proofErr w:type="spellStart"/>
      <w:r w:rsidR="00AB497D"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 w:rsidR="00AB497D">
        <w:rPr>
          <w:rFonts w:ascii="Times New Roman" w:hAnsi="Times New Roman" w:cs="Times New Roman"/>
          <w:color w:val="000000"/>
          <w:sz w:val="24"/>
          <w:szCs w:val="24"/>
        </w:rPr>
        <w:t>" проводит мероприятия по предотвращению коррупции, отвечающие выявленным рискам.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14540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13.5.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 возникновения у Сторон подозрений, что произошло или может произойти нарушение каких-либо положений настоящего раздела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дней с даты направления письменного уведомления.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tbl>
      <w:tblPr>
        <w:tblW w:w="11974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967"/>
        <w:gridCol w:w="1726"/>
      </w:tblGrid>
      <w:tr w:rsidR="00AB497D" w:rsidTr="00765441">
        <w:trPr>
          <w:trHeight w:hRule="exact" w:val="8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B497D" w:rsidRDefault="00F36CC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13.6.</w:t>
            </w:r>
            <w:r w:rsidR="00AB497D"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 w:rsidR="00AB49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письменном уведомлении Сторона обязана сослаться на факты или предоставить материалы, достоверно подтверждающие или дающие основания предполагать, что произошло или может произойти нарушение каких-либо положений настоящей статьи контрагентом, его аффилированными лицами работниками или посредниками, выражающееся в действиях, квалифицируемых применимым законодательством, как дача/получение взятки, коммерческий подкуп, либо как действия, нарушающих требования применимого законодательства и международных актов о противодействии легализации доходов, полученных преступным путем</w:t>
            </w:r>
            <w:r w:rsidR="00AB497D">
              <w:rPr>
                <w:rFonts w:ascii="MS Sans Serif" w:hAnsi="MS Sans Serif"/>
                <w:sz w:val="24"/>
                <w:szCs w:val="24"/>
              </w:rPr>
              <w:tab/>
            </w:r>
          </w:p>
        </w:tc>
        <w:tc>
          <w:tcPr>
            <w:tcW w:w="17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AB497D" w:rsidTr="00AB497D">
        <w:trPr>
          <w:trHeight w:hRule="exact" w:val="594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before="29" w:after="0" w:line="275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14. АДРЕСА, РЕКВИЗИТЫ И ПОДПИСИ 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B497D" w:rsidTr="00780CA8">
        <w:trPr>
          <w:trHeight w:hRule="exact" w:val="5771"/>
        </w:trPr>
        <w:tc>
          <w:tcPr>
            <w:tcW w:w="4975" w:type="dxa"/>
            <w:tcBorders>
              <w:top w:val="nil"/>
              <w:left w:val="nil"/>
              <w:right w:val="nil"/>
            </w:tcBorders>
          </w:tcPr>
          <w:p w:rsidR="00AB497D" w:rsidRDefault="00AB497D" w:rsidP="004545CA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ФГУП "Комбинат "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Электрохимприбор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624200, Свердловская область, г. Лесной,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ул. Коммунистический проспект  6а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ИНН 6630002336 КПП 660850001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ЭХП_расчетный_счет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ЭХП_отделение_банка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БИК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ЭХП_БИК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к/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ЭХП_кор_счет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ОКПО 07624577 ОКАТО 65542000000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для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повагонной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погрузки: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- ст. Мир Свердловской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ж.д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., код 773506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для контейнеров: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- ст. Нижняя Тура Свердловской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ж.д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., код 773601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для 20-тонных контейнеров: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- ст. ГРЭС Свердловской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ж.</w:t>
            </w:r>
            <w:r w:rsidR="00454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., код 773402;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ст. Мир Свердловской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ж.д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с подачей на подъездной путь грузополучателя, код 773506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Телефон: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исполнитель_договора_телефон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Факс: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исполнитель_договора_факс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E-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исполнитель_договора_e_mail</w:t>
            </w:r>
            <w:proofErr w:type="spellEnd"/>
          </w:p>
        </w:tc>
        <w:tc>
          <w:tcPr>
            <w:tcW w:w="306" w:type="dxa"/>
            <w:vMerge w:val="restart"/>
            <w:tcBorders>
              <w:top w:val="nil"/>
              <w:left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67" w:type="dxa"/>
            <w:tcBorders>
              <w:top w:val="nil"/>
              <w:left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_наименование_предприятия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контрагент_адрес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ИНН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контрагент_ИНН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КПП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контрагент_КПП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контрагент_расчетный_счет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контрагент_отделение_банка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БИК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контрагент_БИК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к/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контрагент_кор_счет</w:t>
            </w:r>
            <w:proofErr w:type="spellEnd"/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B497D" w:rsidTr="00780CA8">
        <w:trPr>
          <w:trHeight w:hRule="exact" w:val="2559"/>
        </w:trPr>
        <w:tc>
          <w:tcPr>
            <w:tcW w:w="4975" w:type="dxa"/>
            <w:tcBorders>
              <w:top w:val="nil"/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 w:rsidRPr="00780C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967" w:type="dxa"/>
            <w:tcBorders>
              <w:top w:val="nil"/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Поставщик: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 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B497D" w:rsidTr="00780CA8">
        <w:trPr>
          <w:trHeight w:hRule="exact" w:val="435"/>
        </w:trPr>
        <w:tc>
          <w:tcPr>
            <w:tcW w:w="10248" w:type="dxa"/>
            <w:gridSpan w:val="3"/>
            <w:tcBorders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before="29" w:after="0" w:line="237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7A13B2" w:rsidRDefault="007A13B2" w:rsidP="00765441">
      <w:pPr>
        <w:sectPr w:rsidR="007A13B2" w:rsidSect="007A13B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/>
          <w:pgMar w:top="907" w:right="680" w:bottom="1418" w:left="567" w:header="567" w:footer="567" w:gutter="0"/>
          <w:cols w:space="1705"/>
        </w:sectPr>
      </w:pPr>
    </w:p>
    <w:p w:rsidR="007A13B2" w:rsidRPr="000802E3" w:rsidRDefault="007A13B2" w:rsidP="007A13B2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 к Договору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 договора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« _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</w:rPr>
        <w:t>__» __________201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7A13B2" w:rsidRPr="000802E3" w:rsidRDefault="007A13B2" w:rsidP="007A13B2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СПЕЦИФИКАЦИЯ</w:t>
      </w:r>
    </w:p>
    <w:p w:rsidR="007A13B2" w:rsidRPr="000802E3" w:rsidRDefault="007A13B2" w:rsidP="007A13B2">
      <w:pPr>
        <w:keepNext/>
        <w:numPr>
          <w:ilvl w:val="0"/>
          <w:numId w:val="2"/>
        </w:numPr>
        <w:tabs>
          <w:tab w:val="left" w:pos="540"/>
        </w:tabs>
        <w:suppressAutoHyphens/>
        <w:spacing w:before="36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Наименование и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номенклатура Товара (Оборудования)</w:t>
      </w:r>
    </w:p>
    <w:tbl>
      <w:tblPr>
        <w:tblW w:w="10549" w:type="dxa"/>
        <w:tblInd w:w="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786"/>
        <w:gridCol w:w="1843"/>
        <w:gridCol w:w="567"/>
        <w:gridCol w:w="708"/>
        <w:gridCol w:w="993"/>
        <w:gridCol w:w="1134"/>
        <w:gridCol w:w="708"/>
        <w:gridCol w:w="1276"/>
      </w:tblGrid>
      <w:tr w:rsidR="00D43F38" w:rsidRPr="000802E3" w:rsidTr="00D43F38">
        <w:trPr>
          <w:cantSplit/>
          <w:trHeight w:hRule="exact" w:val="1021"/>
          <w:tblHeader/>
        </w:trPr>
        <w:tc>
          <w:tcPr>
            <w:tcW w:w="534" w:type="dxa"/>
          </w:tcPr>
          <w:p w:rsidR="00D43F38" w:rsidRPr="000802E3" w:rsidRDefault="00D43F38" w:rsidP="00820EDC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86" w:type="dxa"/>
          </w:tcPr>
          <w:p w:rsidR="00D43F38" w:rsidRPr="000802E3" w:rsidRDefault="00D43F38" w:rsidP="00820EDC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  <w:p w:rsidR="00D43F38" w:rsidRPr="000802E3" w:rsidRDefault="00D43F38" w:rsidP="00820EDC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Товара (оборудования)</w:t>
            </w:r>
          </w:p>
          <w:p w:rsidR="00D43F38" w:rsidRPr="000802E3" w:rsidRDefault="00D43F38" w:rsidP="00820EDC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(марка, модель и т.п.)</w:t>
            </w:r>
          </w:p>
        </w:tc>
        <w:tc>
          <w:tcPr>
            <w:tcW w:w="1843" w:type="dxa"/>
          </w:tcPr>
          <w:p w:rsidR="00D43F38" w:rsidRPr="00D43F38" w:rsidRDefault="00D43F38" w:rsidP="00820EDC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D43F38">
              <w:rPr>
                <w:rFonts w:ascii="Times New Roman" w:hAnsi="Times New Roman" w:cs="Times New Roman"/>
                <w:iCs/>
                <w:szCs w:val="20"/>
              </w:rPr>
              <w:t>Производитель, страна происхождения</w:t>
            </w:r>
          </w:p>
        </w:tc>
        <w:tc>
          <w:tcPr>
            <w:tcW w:w="567" w:type="dxa"/>
          </w:tcPr>
          <w:p w:rsidR="00D43F38" w:rsidRPr="000802E3" w:rsidRDefault="00D43F38" w:rsidP="00820EDC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8" w:type="dxa"/>
          </w:tcPr>
          <w:p w:rsidR="00D43F38" w:rsidRPr="000802E3" w:rsidRDefault="00D43F38" w:rsidP="00820EDC">
            <w:pPr>
              <w:keepNext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Кол-</w:t>
            </w:r>
            <w:proofErr w:type="gramStart"/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во,   </w:t>
            </w:r>
            <w:proofErr w:type="gramEnd"/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ед.</w:t>
            </w:r>
          </w:p>
        </w:tc>
        <w:tc>
          <w:tcPr>
            <w:tcW w:w="993" w:type="dxa"/>
          </w:tcPr>
          <w:p w:rsidR="00D43F38" w:rsidRPr="000802E3" w:rsidRDefault="00D43F38" w:rsidP="00820EDC">
            <w:pPr>
              <w:keepNext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Цена за ед. руб.</w:t>
            </w:r>
            <w:r w:rsidRPr="000802E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br/>
              <w:t xml:space="preserve">  (без НДС)</w:t>
            </w:r>
          </w:p>
        </w:tc>
        <w:tc>
          <w:tcPr>
            <w:tcW w:w="1134" w:type="dxa"/>
          </w:tcPr>
          <w:p w:rsidR="00D43F38" w:rsidRPr="000802E3" w:rsidRDefault="00D43F38" w:rsidP="00820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Общая стоимость </w:t>
            </w:r>
            <w:proofErr w:type="gramStart"/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руб.</w:t>
            </w: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>(</w:t>
            </w:r>
            <w:proofErr w:type="gramEnd"/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без НДС)</w:t>
            </w:r>
          </w:p>
        </w:tc>
        <w:tc>
          <w:tcPr>
            <w:tcW w:w="708" w:type="dxa"/>
            <w:vAlign w:val="center"/>
          </w:tcPr>
          <w:p w:rsidR="00D43F38" w:rsidRPr="000802E3" w:rsidRDefault="00D43F38" w:rsidP="00820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НДС</w:t>
            </w:r>
          </w:p>
        </w:tc>
        <w:tc>
          <w:tcPr>
            <w:tcW w:w="1276" w:type="dxa"/>
          </w:tcPr>
          <w:p w:rsidR="00D43F38" w:rsidRPr="000802E3" w:rsidRDefault="00D43F38" w:rsidP="00820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Общая стоим. </w:t>
            </w:r>
            <w:proofErr w:type="gramStart"/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руб.</w:t>
            </w: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>(</w:t>
            </w:r>
            <w:proofErr w:type="gramEnd"/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включая НДС)</w:t>
            </w:r>
          </w:p>
        </w:tc>
      </w:tr>
      <w:tr w:rsidR="00D43F38" w:rsidRPr="000802E3" w:rsidTr="00D43F38">
        <w:trPr>
          <w:cantSplit/>
          <w:trHeight w:hRule="exact" w:val="397"/>
        </w:trPr>
        <w:tc>
          <w:tcPr>
            <w:tcW w:w="534" w:type="dxa"/>
            <w:vAlign w:val="center"/>
          </w:tcPr>
          <w:p w:rsidR="00D43F38" w:rsidRPr="000802E3" w:rsidRDefault="00D43F38" w:rsidP="00820EDC">
            <w:pPr>
              <w:tabs>
                <w:tab w:val="left" w:pos="426"/>
              </w:tabs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6" w:type="dxa"/>
            <w:vAlign w:val="center"/>
          </w:tcPr>
          <w:p w:rsidR="00D43F38" w:rsidRPr="000802E3" w:rsidRDefault="00D43F38" w:rsidP="00820EDC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D43F38" w:rsidRPr="00D43F38" w:rsidRDefault="00D43F38" w:rsidP="00820EDC">
            <w:pPr>
              <w:tabs>
                <w:tab w:val="left" w:pos="42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43F38" w:rsidRPr="000802E3" w:rsidRDefault="00D43F38" w:rsidP="00820EDC">
            <w:pPr>
              <w:tabs>
                <w:tab w:val="left" w:pos="42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D43F38" w:rsidRPr="000802E3" w:rsidRDefault="00D43F38" w:rsidP="00820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D43F38" w:rsidRPr="000802E3" w:rsidRDefault="00D43F38" w:rsidP="00820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D43F38" w:rsidRPr="000802E3" w:rsidRDefault="00D43F38" w:rsidP="00820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D43F38" w:rsidRPr="000802E3" w:rsidRDefault="00D43F38" w:rsidP="00820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D43F38" w:rsidRPr="000802E3" w:rsidRDefault="00D43F38" w:rsidP="00820EDC">
            <w:pPr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7A13B2" w:rsidRPr="000802E3" w:rsidRDefault="007A13B2" w:rsidP="007A13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Итого: 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стоимость</w:t>
      </w:r>
      <w:proofErr w:type="gramEnd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_договора_руб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рублей (</w:t>
      </w:r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 xml:space="preserve">стоимость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договора_прописью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включая НДС  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ндс_ставка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%   :   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ндс_руб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рублей   (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ндс_прописью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A13B2" w:rsidRPr="000802E3" w:rsidRDefault="007A13B2" w:rsidP="007A13B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Гарантия на поставленный Товар (оборудование) устанавливается в соответствии с рекомендациями производителей Товара (оборудования), но не менее 1 года с момента подписания </w:t>
      </w:r>
      <w:proofErr w:type="gramStart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>акта  приема</w:t>
      </w:r>
      <w:proofErr w:type="gram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передачи Товара (оборудования).</w:t>
      </w:r>
    </w:p>
    <w:p w:rsidR="007A13B2" w:rsidRPr="000802E3" w:rsidRDefault="007A13B2" w:rsidP="007A13B2">
      <w:pPr>
        <w:keepNext/>
        <w:numPr>
          <w:ilvl w:val="0"/>
          <w:numId w:val="1"/>
        </w:numPr>
        <w:tabs>
          <w:tab w:val="left" w:pos="540"/>
        </w:tabs>
        <w:suppressAutoHyphens/>
        <w:spacing w:before="36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 xml:space="preserve"> СРОКИ ПОСТАВКИ</w:t>
      </w:r>
    </w:p>
    <w:tbl>
      <w:tblPr>
        <w:tblpPr w:leftFromText="180" w:rightFromText="180" w:vertAnchor="text" w:horzAnchor="margin" w:tblpXSpec="center" w:tblpY="144"/>
        <w:tblW w:w="9639" w:type="dxa"/>
        <w:tblLayout w:type="fixed"/>
        <w:tblLook w:val="0000" w:firstRow="0" w:lastRow="0" w:firstColumn="0" w:lastColumn="0" w:noHBand="0" w:noVBand="0"/>
      </w:tblPr>
      <w:tblGrid>
        <w:gridCol w:w="4633"/>
        <w:gridCol w:w="5006"/>
      </w:tblGrid>
      <w:tr w:rsidR="007A13B2" w:rsidRPr="000802E3" w:rsidTr="00820EDC">
        <w:trPr>
          <w:cantSplit/>
          <w:trHeight w:hRule="exact" w:val="340"/>
        </w:trPr>
        <w:tc>
          <w:tcPr>
            <w:tcW w:w="4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Товара </w:t>
            </w:r>
          </w:p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(оборудования)</w:t>
            </w:r>
          </w:p>
        </w:tc>
        <w:tc>
          <w:tcPr>
            <w:tcW w:w="5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 момента подписания договора</w:t>
            </w:r>
          </w:p>
        </w:tc>
      </w:tr>
      <w:tr w:rsidR="007A13B2" w:rsidRPr="000802E3" w:rsidTr="00820EDC">
        <w:trPr>
          <w:trHeight w:val="356"/>
        </w:trPr>
        <w:tc>
          <w:tcPr>
            <w:tcW w:w="4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left="57" w:right="57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left="57" w:right="57"/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A13B2" w:rsidRPr="000802E3" w:rsidTr="00820EDC">
        <w:trPr>
          <w:trHeight w:val="397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3B2" w:rsidRPr="000802E3" w:rsidRDefault="007A13B2" w:rsidP="00820EDC">
            <w:pPr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Всё оборудование согласно спецификации </w:t>
            </w:r>
          </w:p>
          <w:p w:rsidR="007A13B2" w:rsidRPr="000802E3" w:rsidRDefault="007A13B2" w:rsidP="00820EDC">
            <w:pPr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0"/>
              </w:rPr>
              <w:t>(приложение № 1 к договору)</w:t>
            </w:r>
          </w:p>
          <w:p w:rsidR="007A13B2" w:rsidRPr="000802E3" w:rsidRDefault="007A13B2" w:rsidP="00820EDC">
            <w:pPr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5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3B2" w:rsidRPr="000802E3" w:rsidRDefault="007A13B2" w:rsidP="00820EDC">
            <w:pPr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:rsidR="007A13B2" w:rsidRPr="000802E3" w:rsidRDefault="007A13B2" w:rsidP="007A1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tbl>
      <w:tblPr>
        <w:tblW w:w="9923" w:type="dxa"/>
        <w:tblInd w:w="428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03"/>
        <w:gridCol w:w="426"/>
        <w:gridCol w:w="4394"/>
      </w:tblGrid>
      <w:tr w:rsidR="007A13B2" w:rsidRPr="000802E3" w:rsidTr="00820EDC">
        <w:trPr>
          <w:trHeight w:hRule="exact" w:val="3211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eastAsia="Times New Roman" w:hAnsi="MS Sans Serif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Поставщик:</w:t>
            </w: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eastAsia="Times New Roman" w:hAnsi="MS Sans Serif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7A13B2" w:rsidRPr="000802E3" w:rsidRDefault="007A13B2" w:rsidP="007A13B2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  <w:sectPr w:rsidR="007A13B2" w:rsidRPr="000802E3" w:rsidSect="00364E69">
          <w:footerReference w:type="default" r:id="rId15"/>
          <w:pgSz w:w="11907" w:h="16840"/>
          <w:pgMar w:top="907" w:right="680" w:bottom="1418" w:left="567" w:header="567" w:footer="567" w:gutter="0"/>
          <w:pgNumType w:start="1"/>
          <w:cols w:space="1705"/>
        </w:sectPr>
      </w:pPr>
    </w:p>
    <w:p w:rsidR="000802E3" w:rsidRPr="000802E3" w:rsidRDefault="000802E3" w:rsidP="000802E3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2 к Договору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 договора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« _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</w:rPr>
        <w:t>__» __________201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5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года</w:t>
      </w:r>
    </w:p>
    <w:p w:rsidR="000802E3" w:rsidRPr="000802E3" w:rsidRDefault="000802E3" w:rsidP="000802E3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ТЕХНИЧЕСКИЕ ТРЕБОВАНИЯ</w:t>
      </w:r>
    </w:p>
    <w:tbl>
      <w:tblPr>
        <w:tblW w:w="9639" w:type="dxa"/>
        <w:tblInd w:w="211" w:type="dxa"/>
        <w:tblLayout w:type="fixed"/>
        <w:tblLook w:val="0000" w:firstRow="0" w:lastRow="0" w:firstColumn="0" w:lastColumn="0" w:noHBand="0" w:noVBand="0"/>
      </w:tblPr>
      <w:tblGrid>
        <w:gridCol w:w="760"/>
        <w:gridCol w:w="5073"/>
        <w:gridCol w:w="846"/>
        <w:gridCol w:w="1269"/>
        <w:gridCol w:w="1691"/>
      </w:tblGrid>
      <w:tr w:rsidR="000802E3" w:rsidRPr="000802E3" w:rsidTr="007A13B2">
        <w:trPr>
          <w:trHeight w:val="255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0802E3" w:rsidRPr="000802E3" w:rsidRDefault="000802E3" w:rsidP="00080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Технические характеристики</w:t>
            </w:r>
          </w:p>
          <w:p w:rsidR="000802E3" w:rsidRPr="000802E3" w:rsidRDefault="000802E3" w:rsidP="00080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(подробные функциональные и технические характери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стики с указанием верхних и нижних границ, а </w:t>
            </w:r>
            <w:proofErr w:type="gramStart"/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так же</w:t>
            </w:r>
            <w:proofErr w:type="gramEnd"/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чальные и конечные показатели)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</w:t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 гарантии производителя и поставщика</w:t>
            </w:r>
          </w:p>
        </w:tc>
      </w:tr>
      <w:tr w:rsidR="000802E3" w:rsidRPr="000802E3" w:rsidTr="007A13B2">
        <w:trPr>
          <w:trHeight w:hRule="exact" w:val="1134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02E3" w:rsidRPr="000802E3" w:rsidRDefault="000802E3" w:rsidP="000802E3">
            <w:pPr>
              <w:snapToGrid w:val="0"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90170</wp:posOffset>
                </wp:positionH>
                <wp:positionV relativeFrom="paragraph">
                  <wp:posOffset>259080</wp:posOffset>
                </wp:positionV>
                <wp:extent cx="6057900" cy="2193290"/>
                <wp:effectExtent l="0" t="0" r="0" b="0"/>
                <wp:wrapSquare wrapText="largest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1932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610" w:type="dxa"/>
                              <w:tblInd w:w="142" w:type="dxa"/>
                              <w:tblLayout w:type="fixed"/>
                              <w:tblCellMar>
                                <w:left w:w="15" w:type="dxa"/>
                                <w:right w:w="1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507"/>
                              <w:gridCol w:w="425"/>
                              <w:gridCol w:w="4678"/>
                            </w:tblGrid>
                            <w:tr w:rsidR="007A13B2" w:rsidTr="007A13B2">
                              <w:trPr>
                                <w:trHeight w:hRule="exact" w:val="3456"/>
                              </w:trPr>
                              <w:tc>
                                <w:tcPr>
                                  <w:tcW w:w="4507" w:type="dxa"/>
                                  <w:shd w:val="clear" w:color="auto" w:fill="auto"/>
                                </w:tcPr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Покупатель:</w:t>
                                  </w: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MS Sans Serif" w:eastAsia="Times New Roman" w:hAnsi="MS Sans Serif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_ _ _ _ _ _ _ _ _ _ _ 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_ _ _ _ _ _ _ _ _ _ 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  <w:t>"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_ _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"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_ _ _ _ _ _ _ _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2015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г.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М.П.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shd w:val="clear" w:color="auto" w:fill="auto"/>
                                </w:tcPr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MS Sans Serif" w:eastAsia="Times New Roman" w:hAnsi="MS Sans Serif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8" w:type="dxa"/>
                                  <w:shd w:val="clear" w:color="auto" w:fill="auto"/>
                                </w:tcPr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Поставщик:</w:t>
                                  </w: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MS Sans Serif" w:eastAsia="Times New Roman" w:hAnsi="MS Sans Serif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_ _ _ _ _ _ _ _ _ _ _ 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____________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 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  <w:t>"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_ _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"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_ _ _ _ _ _ _ _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2015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г.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М.П.</w:t>
                                  </w:r>
                                </w:p>
                              </w:tc>
                            </w:tr>
                          </w:tbl>
                          <w:p w:rsidR="000802E3" w:rsidRDefault="000802E3" w:rsidP="000802E3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7.1pt;margin-top:20.4pt;width:477pt;height:172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" stroked="f">
                <v:fill opacity="0"/>
                <v:textbox inset="0,0,0,0">
                  <w:txbxContent>
                    <w:tbl>
                      <w:tblPr>
                        <w:tblW w:w="9610" w:type="dxa"/>
                        <w:tblInd w:w="142" w:type="dxa"/>
                        <w:tblLayout w:type="fixed"/>
                        <w:tblCellMar>
                          <w:left w:w="15" w:type="dxa"/>
                          <w:right w:w="1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507"/>
                        <w:gridCol w:w="425"/>
                        <w:gridCol w:w="4678"/>
                      </w:tblGrid>
                      <w:tr w:rsidR="007A13B2" w:rsidTr="007A13B2">
                        <w:trPr>
                          <w:trHeight w:hRule="exact" w:val="3456"/>
                        </w:trPr>
                        <w:tc>
                          <w:tcPr>
                            <w:tcW w:w="4507" w:type="dxa"/>
                            <w:shd w:val="clear" w:color="auto" w:fill="auto"/>
                          </w:tcPr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Покупатель:</w:t>
                            </w: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MS Sans Serif" w:eastAsia="Times New Roman" w:hAnsi="MS Sans Serif" w:cs="Times New Roman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_ _ _ _ _ _ _ _ _ _ _ 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_ _ _ _ _ _ _ _ _ _ 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  <w:t>"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_ _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"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_ _ _ _ _ _ _ _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2015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г.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</w:tc>
                        <w:tc>
                          <w:tcPr>
                            <w:tcW w:w="425" w:type="dxa"/>
                            <w:shd w:val="clear" w:color="auto" w:fill="auto"/>
                          </w:tcPr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S Sans Serif" w:eastAsia="Times New Roman" w:hAnsi="MS Sans Serif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678" w:type="dxa"/>
                            <w:shd w:val="clear" w:color="auto" w:fill="auto"/>
                          </w:tcPr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Поставщик:</w:t>
                            </w: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MS Sans Serif" w:eastAsia="Times New Roman" w:hAnsi="MS Sans Serif" w:cs="Times New Roman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_ _ _ _ _ _ _ _ _ _ _ 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____________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  <w:t>"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_ _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"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_ _ _ _ _ _ _ _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2015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г.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</w:tc>
                      </w:tr>
                    </w:tbl>
                    <w:p w:rsidR="000802E3" w:rsidRDefault="000802E3" w:rsidP="000802E3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0802E3" w:rsidRPr="000802E3" w:rsidRDefault="000802E3" w:rsidP="000802E3">
      <w:pPr>
        <w:spacing w:after="0" w:line="240" w:lineRule="auto"/>
        <w:ind w:left="709"/>
        <w:jc w:val="both"/>
        <w:rPr>
          <w:rFonts w:ascii="Tahoma" w:eastAsia="Times New Roman" w:hAnsi="Tahoma" w:cs="Tahoma"/>
          <w:sz w:val="16"/>
          <w:szCs w:val="16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19ED" w:rsidRDefault="006D19ED" w:rsidP="007A13B2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6D19ED" w:rsidSect="007A13B2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7" w:h="16840" w:code="9"/>
          <w:pgMar w:top="851" w:right="1134" w:bottom="284" w:left="1418" w:header="720" w:footer="735" w:gutter="0"/>
          <w:cols w:space="720"/>
          <w:noEndnote/>
        </w:sectPr>
      </w:pPr>
    </w:p>
    <w:p w:rsidR="000802E3" w:rsidRPr="000802E3" w:rsidRDefault="000802E3" w:rsidP="007A13B2">
      <w:pPr>
        <w:pageBreakBefore/>
        <w:spacing w:after="0" w:line="240" w:lineRule="auto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№ 3 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к  Договору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 договора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от « ___» __________</w:t>
      </w:r>
      <w:r>
        <w:rPr>
          <w:rFonts w:ascii="Times New Roman" w:eastAsia="Times New Roman" w:hAnsi="Times New Roman" w:cs="Times New Roman"/>
          <w:sz w:val="24"/>
          <w:szCs w:val="24"/>
        </w:rPr>
        <w:t>2015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года                                            </w:t>
      </w: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ОБРАЗЕЦ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0" w:name="_Toc157679469"/>
      <w:bookmarkStart w:id="1" w:name="_Toc168144812"/>
      <w:bookmarkStart w:id="2" w:name="_Toc168159798"/>
      <w:bookmarkStart w:id="3" w:name="_Toc213335139"/>
      <w:bookmarkStart w:id="4" w:name="_Toc213679142"/>
      <w:bookmarkStart w:id="5" w:name="_Toc213679220"/>
      <w:r w:rsidR="007A13B2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 xml:space="preserve">           </w:t>
      </w:r>
      <w:r w:rsidRPr="000802E3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АКТ ПРИЕМА-ПЕРЕДАЧИ ТОВАРА (ОБОРУДОВАНИЯ</w:t>
      </w:r>
      <w:bookmarkEnd w:id="0"/>
      <w:bookmarkEnd w:id="1"/>
      <w:bookmarkEnd w:id="2"/>
      <w:bookmarkEnd w:id="3"/>
      <w:bookmarkEnd w:id="4"/>
      <w:bookmarkEnd w:id="5"/>
      <w:r w:rsidRPr="000802E3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№___ от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«__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_»</w:t>
      </w:r>
      <w:r w:rsidRPr="000802E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    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2015</w:t>
      </w: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  г.</w:t>
      </w: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>ПО ДОГОВОРУ №     от «__</w:t>
      </w:r>
      <w:proofErr w:type="gramStart"/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>_»_</w:t>
      </w:r>
      <w:proofErr w:type="gramEnd"/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___________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2015</w:t>
      </w: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0802E3" w:rsidRPr="000802E3" w:rsidRDefault="000802E3" w:rsidP="000802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«Поставщик» ____________________________________________________________в лице </w:t>
      </w:r>
      <w:r w:rsidRPr="000802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______________________________________,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действующего на </w:t>
      </w:r>
      <w:r w:rsidR="007A13B2">
        <w:rPr>
          <w:rFonts w:ascii="Times New Roman" w:eastAsia="Times New Roman" w:hAnsi="Times New Roman" w:cs="Times New Roman"/>
          <w:sz w:val="24"/>
          <w:szCs w:val="24"/>
        </w:rPr>
        <w:t xml:space="preserve">основании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_______________________________, с одной стороны и «Покупатель» ФГУП «Комбинат «</w:t>
      </w:r>
      <w:proofErr w:type="spellStart"/>
      <w:r w:rsidRPr="000802E3">
        <w:rPr>
          <w:rFonts w:ascii="Times New Roman" w:eastAsia="Times New Roman" w:hAnsi="Times New Roman" w:cs="Times New Roman"/>
          <w:sz w:val="24"/>
          <w:szCs w:val="24"/>
        </w:rPr>
        <w:t>Электрохимприбор</w:t>
      </w:r>
      <w:proofErr w:type="spellEnd"/>
      <w:r w:rsidRPr="000802E3">
        <w:rPr>
          <w:rFonts w:ascii="Times New Roman" w:eastAsia="Times New Roman" w:hAnsi="Times New Roman" w:cs="Times New Roman"/>
          <w:sz w:val="24"/>
          <w:szCs w:val="24"/>
        </w:rPr>
        <w:t>» в лице ___________________________________________________, действующего на основании ___________________________________________________, с другой стороны, составили настоящий акт о следующем: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Поставщик поставил, а Покупатель принял следующий Товар (оборудование) согласно Спецификации (Приложение № 1 к Договору):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_  (</w:t>
      </w:r>
      <w:proofErr w:type="gramEnd"/>
      <w:r w:rsidRPr="000802E3">
        <w:rPr>
          <w:rFonts w:ascii="Times New Roman" w:eastAsia="Times New Roman" w:hAnsi="Times New Roman" w:cs="Times New Roman"/>
          <w:i/>
          <w:sz w:val="24"/>
          <w:szCs w:val="24"/>
        </w:rPr>
        <w:t>описание Товара (оборудования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Стоимость поставленного Товара (оборудования) составляет: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</w:t>
      </w:r>
      <w:proofErr w:type="gramStart"/>
      <w:r w:rsidRPr="000802E3">
        <w:rPr>
          <w:rFonts w:ascii="Times New Roman" w:eastAsia="Times New Roman" w:hAnsi="Times New Roman" w:cs="Times New Roman"/>
          <w:bCs/>
          <w:sz w:val="24"/>
          <w:szCs w:val="24"/>
        </w:rPr>
        <w:t>_(</w:t>
      </w:r>
      <w:proofErr w:type="gramEnd"/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сумма за поставленное оборудование</w:t>
      </w:r>
      <w:r w:rsidRPr="000802E3">
        <w:rPr>
          <w:rFonts w:ascii="Times New Roman" w:eastAsia="Times New Roman" w:hAnsi="Times New Roman" w:cs="Times New Roman"/>
          <w:bCs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Товар (оборудование) находится в рабочем состоянии и отвечает техническим требованиям договора. 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К настоящему акту прилагаются следующие документы, подтверждающие поставку Товара (оборудования):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>____________________________________________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_(</w:t>
      </w:r>
      <w:proofErr w:type="gramEnd"/>
      <w:r w:rsidRPr="000802E3">
        <w:rPr>
          <w:rFonts w:ascii="Times New Roman" w:eastAsia="Times New Roman" w:hAnsi="Times New Roman" w:cs="Times New Roman"/>
          <w:i/>
          <w:sz w:val="24"/>
          <w:szCs w:val="24"/>
        </w:rPr>
        <w:t>перечислить  документы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Покупатель несет ответственность за принятый Товар (оборудование), а также 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все риски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связанные со случайной гибелью, утратой или повреждением Товара (оборудования) с момента подписания настоящего Акта приема-передачи.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441" w:tblpY="412"/>
        <w:tblW w:w="948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536"/>
        <w:gridCol w:w="425"/>
        <w:gridCol w:w="4521"/>
      </w:tblGrid>
      <w:tr w:rsidR="000802E3" w:rsidRPr="000802E3" w:rsidTr="001866AC">
        <w:trPr>
          <w:trHeight w:hRule="exact" w:val="3456"/>
        </w:trPr>
        <w:tc>
          <w:tcPr>
            <w:tcW w:w="4536" w:type="dxa"/>
          </w:tcPr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</w:p>
          <w:p w:rsid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73741" w:rsidRPr="000802E3" w:rsidRDefault="00E73741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6" w:name="_GoBack"/>
            <w:bookmarkEnd w:id="6"/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25" w:type="dxa"/>
          </w:tcPr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1" w:type="dxa"/>
          </w:tcPr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Поставщик:</w:t>
            </w: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______________/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B497D" w:rsidRDefault="00AB497D" w:rsidP="00765441"/>
    <w:sectPr w:rsidR="00AB497D" w:rsidSect="006D19ED">
      <w:footerReference w:type="default" r:id="rId22"/>
      <w:type w:val="continuous"/>
      <w:pgSz w:w="11907" w:h="16840" w:code="9"/>
      <w:pgMar w:top="851" w:right="1134" w:bottom="284" w:left="1418" w:header="720" w:footer="73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5B6D" w:rsidRDefault="007B5B6D" w:rsidP="00765441">
      <w:pPr>
        <w:spacing w:after="0" w:line="240" w:lineRule="auto"/>
      </w:pPr>
      <w:r>
        <w:separator/>
      </w:r>
    </w:p>
  </w:endnote>
  <w:endnote w:type="continuationSeparator" w:id="0">
    <w:p w:rsidR="007B5B6D" w:rsidRDefault="007B5B6D" w:rsidP="00765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2F2" w:rsidRDefault="000502F2" w:rsidP="00364E69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>
      <w:rPr>
        <w:rFonts w:ascii="Times New Roman" w:eastAsia="Times New Roman" w:hAnsi="Times New Roman" w:cs="Times New Roman"/>
        <w:i/>
      </w:rPr>
      <w:t xml:space="preserve">                                                                                        </w:t>
    </w:r>
    <w:r w:rsidRPr="000502F2">
      <w:rPr>
        <w:rFonts w:ascii="Times New Roman" w:eastAsia="Times New Roman" w:hAnsi="Times New Roman" w:cs="Times New Roman"/>
        <w:i/>
      </w:rPr>
      <w:t xml:space="preserve">Страница 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begin"/>
    </w:r>
    <w:r w:rsidRPr="000502F2">
      <w:rPr>
        <w:rFonts w:ascii="Times New Roman" w:eastAsia="Times New Roman" w:hAnsi="Times New Roman" w:cs="Times New Roman"/>
        <w:b/>
        <w:bCs/>
        <w:i/>
      </w:rPr>
      <w:instrText>PAGE  \* Arabic  \* MERGEFORMAT</w:instrText>
    </w:r>
    <w:r w:rsidRPr="000502F2">
      <w:rPr>
        <w:rFonts w:ascii="Times New Roman" w:eastAsia="Times New Roman" w:hAnsi="Times New Roman" w:cs="Times New Roman"/>
        <w:b/>
        <w:bCs/>
        <w:i/>
      </w:rPr>
      <w:fldChar w:fldCharType="separate"/>
    </w:r>
    <w:r w:rsidR="00E73741">
      <w:rPr>
        <w:rFonts w:ascii="Times New Roman" w:eastAsia="Times New Roman" w:hAnsi="Times New Roman" w:cs="Times New Roman"/>
        <w:b/>
        <w:bCs/>
        <w:i/>
        <w:noProof/>
      </w:rPr>
      <w:t>7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end"/>
    </w:r>
    <w:r w:rsidRPr="000502F2">
      <w:rPr>
        <w:rFonts w:ascii="Times New Roman" w:eastAsia="Times New Roman" w:hAnsi="Times New Roman" w:cs="Times New Roman"/>
        <w:i/>
      </w:rPr>
      <w:t xml:space="preserve"> из </w:t>
    </w:r>
    <w:r w:rsidR="00962E0C">
      <w:rPr>
        <w:rFonts w:ascii="Times New Roman" w:eastAsia="Times New Roman" w:hAnsi="Times New Roman" w:cs="Times New Roman"/>
        <w:b/>
        <w:bCs/>
        <w:i/>
      </w:rPr>
      <w:t>7</w:t>
    </w:r>
  </w:p>
  <w:p w:rsidR="00364E69" w:rsidRDefault="00364E69" w:rsidP="000502F2">
    <w:pPr>
      <w:pStyle w:val="a7"/>
      <w:pBdr>
        <w:top w:val="thinThickSmallGap" w:sz="24" w:space="1" w:color="823B0B"/>
      </w:pBdr>
    </w:pPr>
  </w:p>
  <w:p w:rsidR="004F494C" w:rsidRDefault="004F494C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 w:rsidP="00364E69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>
      <w:rPr>
        <w:rFonts w:ascii="Times New Roman" w:eastAsia="Times New Roman" w:hAnsi="Times New Roman" w:cs="Times New Roman"/>
        <w:i/>
      </w:rPr>
      <w:t xml:space="preserve">                                                                                  Приложение 1 </w:t>
    </w:r>
    <w:r w:rsidRPr="000502F2">
      <w:rPr>
        <w:rFonts w:ascii="Times New Roman" w:eastAsia="Times New Roman" w:hAnsi="Times New Roman" w:cs="Times New Roman"/>
        <w:i/>
      </w:rPr>
      <w:t xml:space="preserve">Страница 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begin"/>
    </w:r>
    <w:r w:rsidRPr="000502F2">
      <w:rPr>
        <w:rFonts w:ascii="Times New Roman" w:eastAsia="Times New Roman" w:hAnsi="Times New Roman" w:cs="Times New Roman"/>
        <w:b/>
        <w:bCs/>
        <w:i/>
      </w:rPr>
      <w:instrText>PAGE  \* Arabic  \* MERGEFORMAT</w:instrText>
    </w:r>
    <w:r w:rsidRPr="000502F2">
      <w:rPr>
        <w:rFonts w:ascii="Times New Roman" w:eastAsia="Times New Roman" w:hAnsi="Times New Roman" w:cs="Times New Roman"/>
        <w:b/>
        <w:bCs/>
        <w:i/>
      </w:rPr>
      <w:fldChar w:fldCharType="separate"/>
    </w:r>
    <w:r w:rsidR="00E73741">
      <w:rPr>
        <w:rFonts w:ascii="Times New Roman" w:eastAsia="Times New Roman" w:hAnsi="Times New Roman" w:cs="Times New Roman"/>
        <w:b/>
        <w:bCs/>
        <w:i/>
        <w:noProof/>
      </w:rPr>
      <w:t>1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end"/>
    </w:r>
    <w:r w:rsidRPr="000502F2">
      <w:rPr>
        <w:rFonts w:ascii="Times New Roman" w:eastAsia="Times New Roman" w:hAnsi="Times New Roman" w:cs="Times New Roman"/>
        <w:i/>
      </w:rPr>
      <w:t xml:space="preserve"> </w:t>
    </w:r>
  </w:p>
  <w:p w:rsidR="00962E0C" w:rsidRDefault="00962E0C" w:rsidP="000502F2">
    <w:pPr>
      <w:pStyle w:val="a7"/>
      <w:pBdr>
        <w:top w:val="thinThickSmallGap" w:sz="24" w:space="1" w:color="823B0B"/>
      </w:pBdr>
    </w:pPr>
  </w:p>
  <w:p w:rsidR="00962E0C" w:rsidRDefault="00962E0C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441" w:rsidRPr="006D19ED" w:rsidRDefault="00765441" w:rsidP="000802E3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 w:rsidRPr="006D19ED">
      <w:rPr>
        <w:rFonts w:ascii="Times New Roman" w:eastAsia="Times New Roman" w:hAnsi="Times New Roman" w:cs="Times New Roman"/>
        <w:i/>
      </w:rPr>
      <w:ptab w:relativeTo="margin" w:alignment="right" w:leader="none"/>
    </w:r>
    <w:r w:rsidR="00962E0C">
      <w:rPr>
        <w:rFonts w:ascii="Times New Roman" w:eastAsia="Times New Roman" w:hAnsi="Times New Roman" w:cs="Times New Roman"/>
        <w:i/>
      </w:rPr>
      <w:t>П</w:t>
    </w:r>
    <w:r w:rsidR="007A13B2" w:rsidRPr="006D19ED">
      <w:rPr>
        <w:rFonts w:ascii="Times New Roman" w:eastAsia="Times New Roman" w:hAnsi="Times New Roman" w:cs="Times New Roman"/>
        <w:i/>
      </w:rPr>
      <w:t xml:space="preserve">риложение </w:t>
    </w:r>
    <w:proofErr w:type="gramStart"/>
    <w:r w:rsidR="00364E69">
      <w:rPr>
        <w:rFonts w:ascii="Times New Roman" w:eastAsia="Times New Roman" w:hAnsi="Times New Roman" w:cs="Times New Roman"/>
        <w:i/>
      </w:rPr>
      <w:t xml:space="preserve">2 </w:t>
    </w:r>
    <w:r w:rsidR="006D19ED">
      <w:rPr>
        <w:rFonts w:ascii="Times New Roman" w:eastAsia="Times New Roman" w:hAnsi="Times New Roman" w:cs="Times New Roman"/>
        <w:i/>
      </w:rPr>
      <w:t xml:space="preserve"> </w:t>
    </w:r>
    <w:r w:rsidRPr="006D19ED">
      <w:rPr>
        <w:rFonts w:ascii="Times New Roman" w:eastAsia="Times New Roman" w:hAnsi="Times New Roman" w:cs="Times New Roman"/>
        <w:i/>
      </w:rPr>
      <w:t>Страница</w:t>
    </w:r>
    <w:proofErr w:type="gramEnd"/>
    <w:r w:rsidRPr="006D19ED">
      <w:rPr>
        <w:rFonts w:ascii="Times New Roman" w:eastAsia="Times New Roman" w:hAnsi="Times New Roman" w:cs="Times New Roman"/>
        <w:i/>
      </w:rPr>
      <w:t xml:space="preserve"> </w:t>
    </w:r>
    <w:r w:rsidR="007A13B2" w:rsidRPr="006D19ED">
      <w:rPr>
        <w:rFonts w:ascii="Times New Roman" w:hAnsi="Times New Roman"/>
        <w:i/>
      </w:rPr>
      <w:t>1</w:t>
    </w:r>
  </w:p>
  <w:p w:rsidR="00765441" w:rsidRDefault="00765441">
    <w:pPr>
      <w:pStyle w:val="a7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7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69" w:rsidRPr="006D19ED" w:rsidRDefault="00364E69" w:rsidP="000802E3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 w:rsidRPr="006D19ED">
      <w:rPr>
        <w:rFonts w:ascii="Times New Roman" w:eastAsia="Times New Roman" w:hAnsi="Times New Roman" w:cs="Times New Roman"/>
        <w:i/>
      </w:rPr>
      <w:ptab w:relativeTo="margin" w:alignment="right" w:leader="none"/>
    </w:r>
    <w:r w:rsidR="00962E0C">
      <w:rPr>
        <w:rFonts w:ascii="Times New Roman" w:eastAsia="Times New Roman" w:hAnsi="Times New Roman" w:cs="Times New Roman"/>
        <w:i/>
      </w:rPr>
      <w:t>П</w:t>
    </w:r>
    <w:r w:rsidRPr="006D19ED">
      <w:rPr>
        <w:rFonts w:ascii="Times New Roman" w:eastAsia="Times New Roman" w:hAnsi="Times New Roman" w:cs="Times New Roman"/>
        <w:i/>
      </w:rPr>
      <w:t xml:space="preserve">риложение </w:t>
    </w:r>
    <w:r>
      <w:rPr>
        <w:rFonts w:ascii="Times New Roman" w:eastAsia="Times New Roman" w:hAnsi="Times New Roman" w:cs="Times New Roman"/>
        <w:i/>
      </w:rPr>
      <w:t xml:space="preserve">3 </w:t>
    </w:r>
    <w:r w:rsidRPr="006D19ED">
      <w:rPr>
        <w:rFonts w:ascii="Times New Roman" w:eastAsia="Times New Roman" w:hAnsi="Times New Roman" w:cs="Times New Roman"/>
        <w:i/>
      </w:rPr>
      <w:t xml:space="preserve">Страница </w:t>
    </w:r>
    <w:r w:rsidRPr="006D19ED">
      <w:rPr>
        <w:rFonts w:ascii="Times New Roman" w:hAnsi="Times New Roman"/>
        <w:i/>
      </w:rPr>
      <w:t>1</w:t>
    </w:r>
  </w:p>
  <w:p w:rsidR="00364E69" w:rsidRDefault="00364E6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5B6D" w:rsidRDefault="007B5B6D" w:rsidP="00765441">
      <w:pPr>
        <w:spacing w:after="0" w:line="240" w:lineRule="auto"/>
      </w:pPr>
      <w:r>
        <w:separator/>
      </w:r>
    </w:p>
  </w:footnote>
  <w:footnote w:type="continuationSeparator" w:id="0">
    <w:p w:rsidR="007B5B6D" w:rsidRDefault="007B5B6D" w:rsidP="007654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A228D"/>
    <w:multiLevelType w:val="hybridMultilevel"/>
    <w:tmpl w:val="7B46BB5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5175B"/>
    <w:multiLevelType w:val="hybridMultilevel"/>
    <w:tmpl w:val="3CE0D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3"/>
    <w:rsid w:val="000502F2"/>
    <w:rsid w:val="000802E3"/>
    <w:rsid w:val="001866AC"/>
    <w:rsid w:val="002729EF"/>
    <w:rsid w:val="00364E69"/>
    <w:rsid w:val="003A4F72"/>
    <w:rsid w:val="003E0D5B"/>
    <w:rsid w:val="00451402"/>
    <w:rsid w:val="004545CA"/>
    <w:rsid w:val="004F494C"/>
    <w:rsid w:val="005F7299"/>
    <w:rsid w:val="00677143"/>
    <w:rsid w:val="0069700E"/>
    <w:rsid w:val="006D19ED"/>
    <w:rsid w:val="00731D8A"/>
    <w:rsid w:val="00765441"/>
    <w:rsid w:val="00780CA8"/>
    <w:rsid w:val="007A13B2"/>
    <w:rsid w:val="007B5B6D"/>
    <w:rsid w:val="008011D6"/>
    <w:rsid w:val="008800F3"/>
    <w:rsid w:val="00922702"/>
    <w:rsid w:val="00962E0C"/>
    <w:rsid w:val="00A14540"/>
    <w:rsid w:val="00AB497D"/>
    <w:rsid w:val="00D153ED"/>
    <w:rsid w:val="00D43F38"/>
    <w:rsid w:val="00DD201E"/>
    <w:rsid w:val="00E73741"/>
    <w:rsid w:val="00F3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0"/>
  <w15:docId w15:val="{0FD4ACD6-D660-4FC7-A460-2B12D6DFB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9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65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65441"/>
  </w:style>
  <w:style w:type="paragraph" w:styleId="a7">
    <w:name w:val="footer"/>
    <w:basedOn w:val="a"/>
    <w:link w:val="a8"/>
    <w:uiPriority w:val="99"/>
    <w:unhideWhenUsed/>
    <w:rsid w:val="00765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654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AF8F4-CCA3-459B-BEA1-84222FCD5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10</Pages>
  <Words>3064</Words>
  <Characters>22028</Characters>
  <Application>Microsoft Office Word</Application>
  <DocSecurity>0</DocSecurity>
  <Lines>183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</dc:creator>
  <cp:lastModifiedBy>Никитина Ирина Валентиновна</cp:lastModifiedBy>
  <cp:revision>8</cp:revision>
  <dcterms:created xsi:type="dcterms:W3CDTF">2015-07-15T06:08:00Z</dcterms:created>
  <dcterms:modified xsi:type="dcterms:W3CDTF">2015-08-17T06:40:00Z</dcterms:modified>
</cp:coreProperties>
</file>