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F32" w:rsidRDefault="004C6F32" w:rsidP="004C6F32">
      <w:pPr>
        <w:jc w:val="center"/>
        <w:outlineLvl w:val="0"/>
      </w:pPr>
      <w:bookmarkStart w:id="0" w:name="_Toc390267571"/>
      <w:bookmarkStart w:id="1" w:name="_GoBack"/>
      <w:bookmarkEnd w:id="1"/>
      <w:r>
        <w:t>ИЗВЕЩЕНИЕ О ПРОВЕДЕНИИ ЗАПРОСА ПРЕДЛОЖЕНИЙ</w:t>
      </w:r>
      <w:bookmarkEnd w:id="0"/>
    </w:p>
    <w:p w:rsidR="004C6F32" w:rsidRDefault="004C6F32" w:rsidP="004C6F32">
      <w:pPr>
        <w:tabs>
          <w:tab w:val="left" w:pos="1134"/>
        </w:tabs>
        <w:ind w:firstLine="709"/>
        <w:jc w:val="center"/>
      </w:pP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запрос предложений в электронной форме без квалификационного отбора.</w:t>
      </w:r>
    </w:p>
    <w:p w:rsidR="004C6F32" w:rsidRDefault="004C6F32" w:rsidP="004C6F32">
      <w:r>
        <w:rPr>
          <w:spacing w:val="-6"/>
        </w:rPr>
        <w:t xml:space="preserve">Предмет запроса предложений: право заключения договора на </w:t>
      </w:r>
      <w:r>
        <w:rPr>
          <w:b/>
          <w:i/>
          <w:lang w:eastAsia="x-none"/>
        </w:rPr>
        <w:t>выполнение пусконаладочных работ на пожарную сигнализацию на объектах ФГУП «Комбинат «</w:t>
      </w:r>
      <w:proofErr w:type="spellStart"/>
      <w:r>
        <w:rPr>
          <w:b/>
          <w:i/>
          <w:lang w:eastAsia="x-none"/>
        </w:rPr>
        <w:t>Электохимприбор</w:t>
      </w:r>
      <w:proofErr w:type="spellEnd"/>
      <w:r>
        <w:rPr>
          <w:b/>
          <w:i/>
          <w:lang w:eastAsia="x-none"/>
        </w:rPr>
        <w:t>»</w:t>
      </w:r>
      <w:r>
        <w:rPr>
          <w:b/>
          <w:i/>
        </w:rPr>
        <w:t>.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: </w:t>
      </w:r>
      <w:r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4C6F32" w:rsidRDefault="004C6F32" w:rsidP="004C6F32">
      <w:pPr>
        <w:ind w:firstLine="709"/>
        <w:jc w:val="both"/>
      </w:pPr>
      <w:proofErr w:type="gramStart"/>
      <w:r>
        <w:t>Место нахождения: 624200, г.</w:t>
      </w:r>
      <w:r>
        <w:rPr>
          <w:lang w:val="en-US"/>
        </w:rPr>
        <w:t> </w:t>
      </w:r>
      <w:r>
        <w:t>Лесной Свердловской области, Коммунистический проспект, 6а;</w:t>
      </w:r>
      <w:proofErr w:type="gramEnd"/>
    </w:p>
    <w:p w:rsidR="004C6F32" w:rsidRDefault="004C6F32" w:rsidP="004C6F32">
      <w:pPr>
        <w:ind w:firstLine="709"/>
        <w:jc w:val="both"/>
      </w:pPr>
      <w:r>
        <w:t>Почтовый адрес: 624200, г. Лесной Свердловской области, ул. Орджоникидзе, 1 отдел капитального строительства;</w:t>
      </w:r>
    </w:p>
    <w:p w:rsidR="004C6F32" w:rsidRDefault="004C6F32" w:rsidP="004C6F32">
      <w:pPr>
        <w:tabs>
          <w:tab w:val="left" w:pos="1134"/>
        </w:tabs>
        <w:ind w:firstLine="709"/>
        <w:jc w:val="both"/>
      </w:pPr>
      <w:r>
        <w:t>Тел./факс, эл. почта: тел. (34342) 9-53-10, факс (34342) 2-65-19;</w:t>
      </w:r>
      <w:r>
        <w:rPr>
          <w:u w:val="single"/>
        </w:rPr>
        <w:t xml:space="preserve"> </w:t>
      </w:r>
      <w:hyperlink r:id="rId6" w:history="1">
        <w:r>
          <w:rPr>
            <w:rStyle w:val="a3"/>
            <w:lang w:val="en-US"/>
          </w:rPr>
          <w:t>basova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n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ehp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atom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предложений</w:t>
      </w:r>
      <w:r>
        <w:rPr>
          <w:b/>
        </w:rPr>
        <w:t>:</w:t>
      </w:r>
      <w:r>
        <w:rPr>
          <w:spacing w:val="-6"/>
        </w:rPr>
        <w:t xml:space="preserve"> </w:t>
      </w:r>
      <w:r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4C6F32" w:rsidRDefault="004C6F32" w:rsidP="004C6F32">
      <w:pPr>
        <w:ind w:firstLine="709"/>
      </w:pPr>
      <w:r>
        <w:t>Место нахождения: 624200, г. Лесной Свердловской области, ул. Орджоникидзе, 1 отдел капитального строительства;</w:t>
      </w:r>
    </w:p>
    <w:p w:rsidR="004C6F32" w:rsidRDefault="004C6F32" w:rsidP="004C6F32">
      <w:pPr>
        <w:ind w:firstLine="709"/>
        <w:jc w:val="both"/>
      </w:pPr>
      <w:r>
        <w:t>Почтовый адрес: 624200, г. Лесной Свердловской области, ул. Орджоникидзе, 1 отдел капитального строительства;</w:t>
      </w:r>
    </w:p>
    <w:p w:rsidR="004C6F32" w:rsidRDefault="004C6F32" w:rsidP="004C6F32">
      <w:pPr>
        <w:tabs>
          <w:tab w:val="left" w:pos="1134"/>
        </w:tabs>
        <w:ind w:firstLine="709"/>
        <w:jc w:val="both"/>
      </w:pPr>
      <w:r>
        <w:t xml:space="preserve">Контактное лицо: Басова Наталия Андреевна, тел./факс (34342) 9-54-37, (34342) 2-65-19, эл. почта: </w:t>
      </w:r>
      <w:hyperlink r:id="rId7" w:history="1">
        <w:r>
          <w:rPr>
            <w:rStyle w:val="a3"/>
            <w:lang w:val="en-US"/>
          </w:rPr>
          <w:t>basova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n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ehp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atom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</w:t>
      </w:r>
      <w:r>
        <w:rPr>
          <w:b/>
        </w:rPr>
        <w:t>:</w:t>
      </w:r>
      <w:r>
        <w:t xml:space="preserve"> </w:t>
      </w:r>
      <w:r>
        <w:rPr>
          <w:b/>
          <w:i/>
          <w:lang w:eastAsia="x-none"/>
        </w:rPr>
        <w:t>выполнение пусконаладочных работ на пожарную сигнализацию на объектах ФГУП «Комбинат «</w:t>
      </w:r>
      <w:proofErr w:type="spellStart"/>
      <w:r>
        <w:rPr>
          <w:b/>
          <w:i/>
          <w:lang w:eastAsia="x-none"/>
        </w:rPr>
        <w:t>Электохимприбор</w:t>
      </w:r>
      <w:proofErr w:type="spellEnd"/>
      <w:r>
        <w:rPr>
          <w:b/>
          <w:i/>
          <w:lang w:eastAsia="x-none"/>
        </w:rPr>
        <w:t>»</w:t>
      </w:r>
      <w:r>
        <w:rPr>
          <w:b/>
          <w:i/>
        </w:rPr>
        <w:t>.</w:t>
      </w:r>
    </w:p>
    <w:p w:rsidR="004C6F32" w:rsidRDefault="004C6F32" w:rsidP="004C6F32">
      <w:pPr>
        <w:tabs>
          <w:tab w:val="left" w:pos="1134"/>
        </w:tabs>
        <w:ind w:firstLine="709"/>
        <w:jc w:val="both"/>
      </w:pPr>
      <w:r>
        <w:t xml:space="preserve">Состав и объем </w:t>
      </w:r>
      <w:r>
        <w:rPr>
          <w:b/>
          <w:i/>
        </w:rPr>
        <w:t>работ</w:t>
      </w:r>
      <w:r>
        <w:t>: согласно проекту и сметной документации</w:t>
      </w:r>
    </w:p>
    <w:p w:rsidR="004C6F32" w:rsidRDefault="004C6F32" w:rsidP="004C6F32">
      <w:pPr>
        <w:tabs>
          <w:tab w:val="left" w:pos="1134"/>
        </w:tabs>
        <w:ind w:firstLine="709"/>
        <w:jc w:val="both"/>
        <w:rPr>
          <w:i/>
        </w:rPr>
      </w:pPr>
      <w:r>
        <w:t>Срок</w:t>
      </w:r>
      <w:r>
        <w:rPr>
          <w:b/>
          <w:i/>
        </w:rPr>
        <w:t xml:space="preserve"> выполнения работ</w:t>
      </w:r>
      <w:r>
        <w:t>:</w:t>
      </w:r>
      <w:r>
        <w:rPr>
          <w:color w:val="0000FF"/>
        </w:rPr>
        <w:t xml:space="preserve">01.10.2014 – 24.11.2014 </w:t>
      </w:r>
      <w:r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</w:t>
      </w:r>
      <w:r>
        <w:rPr>
          <w:b/>
          <w:i/>
        </w:rPr>
        <w:t xml:space="preserve"> выполнения работ</w:t>
      </w:r>
      <w:r>
        <w:t>:</w:t>
      </w:r>
      <w:r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«Электрохимприбор»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C6F32" w:rsidRDefault="004C6F32" w:rsidP="004C6F32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r>
        <w:rPr>
          <w:b/>
          <w:i/>
        </w:rPr>
        <w:t xml:space="preserve">«Аукционный Конкурсный Дом» </w:t>
      </w:r>
      <w:r>
        <w:rPr>
          <w:i/>
        </w:rPr>
        <w:t>(далее А-К-Д)</w:t>
      </w:r>
      <w:r>
        <w:t xml:space="preserve"> в сети «Интернет» по адресу: </w:t>
      </w:r>
      <w:hyperlink r:id="rId8" w:history="1">
        <w:r>
          <w:rPr>
            <w:rStyle w:val="a3"/>
            <w:b/>
            <w:i/>
          </w:rPr>
          <w:t>www.</w:t>
        </w:r>
        <w:r>
          <w:rPr>
            <w:rStyle w:val="a3"/>
            <w:b/>
            <w:i/>
            <w:lang w:val="en-US"/>
          </w:rPr>
          <w:t>a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k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d</w:t>
        </w:r>
        <w:r>
          <w:rPr>
            <w:rStyle w:val="a3"/>
            <w:b/>
            <w:i/>
          </w:rPr>
          <w:t>.</w:t>
        </w:r>
        <w:proofErr w:type="spellStart"/>
        <w:r>
          <w:rPr>
            <w:rStyle w:val="a3"/>
            <w:b/>
            <w:i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C6F32" w:rsidRDefault="004C6F32" w:rsidP="004C6F32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C6F32" w:rsidRDefault="004C6F32" w:rsidP="004C6F32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C6F32" w:rsidRDefault="004C6F32" w:rsidP="004C6F32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>
        <w:t xml:space="preserve">Начальная (максимальная) цена договора: </w:t>
      </w:r>
      <w:r>
        <w:rPr>
          <w:b/>
          <w:i/>
          <w:color w:val="0000FF"/>
          <w:u w:val="single"/>
        </w:rPr>
        <w:t>171 992,08</w:t>
      </w:r>
      <w:r>
        <w:t xml:space="preserve"> рублей, включая НДС. </w:t>
      </w:r>
    </w:p>
    <w:p w:rsidR="004C6F32" w:rsidRDefault="004C6F32" w:rsidP="004C6F32">
      <w:pPr>
        <w:tabs>
          <w:tab w:val="left" w:pos="1134"/>
        </w:tabs>
        <w:ind w:firstLine="709"/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4C6F32" w:rsidRDefault="004C6F32" w:rsidP="004C6F32">
      <w:pPr>
        <w:tabs>
          <w:tab w:val="left" w:pos="1134"/>
        </w:tabs>
        <w:ind w:firstLine="709"/>
        <w:jc w:val="both"/>
      </w:pPr>
      <w:r>
        <w:t>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4C6F32" w:rsidRDefault="004C6F32" w:rsidP="004C6F32">
      <w:pPr>
        <w:tabs>
          <w:tab w:val="left" w:pos="1134"/>
        </w:tabs>
        <w:ind w:firstLine="709"/>
        <w:jc w:val="both"/>
        <w:rPr>
          <w:b/>
          <w:i/>
        </w:rPr>
      </w:pPr>
    </w:p>
    <w:p w:rsidR="004C6F32" w:rsidRDefault="004C6F32" w:rsidP="004C6F32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b/>
          <w:i/>
        </w:rPr>
        <w:t>До ввода в эксплуатацию единой информационной системы:</w:t>
      </w:r>
    </w:p>
    <w:p w:rsidR="004C6F32" w:rsidRDefault="004C6F32" w:rsidP="004C6F32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r>
        <w:rPr>
          <w:spacing w:val="-6"/>
        </w:rPr>
        <w:t>(</w:t>
      </w:r>
      <w:hyperlink r:id="rId10" w:history="1">
        <w:r>
          <w:rPr>
            <w:rStyle w:val="a3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</w:t>
      </w:r>
      <w:proofErr w:type="gramEnd"/>
      <w:r>
        <w:rPr>
          <w:spacing w:val="-6"/>
        </w:rPr>
        <w:t xml:space="preserve"> открытом </w:t>
      </w:r>
      <w:proofErr w:type="gramStart"/>
      <w:r>
        <w:rPr>
          <w:spacing w:val="-6"/>
        </w:rPr>
        <w:t>доступе</w:t>
      </w:r>
      <w:proofErr w:type="gramEnd"/>
      <w:r>
        <w:rPr>
          <w:spacing w:val="-6"/>
        </w:rPr>
        <w:t xml:space="preserve">, </w:t>
      </w:r>
      <w:r>
        <w:rPr>
          <w:spacing w:val="-6"/>
        </w:rPr>
        <w:lastRenderedPageBreak/>
        <w:t xml:space="preserve">начиная </w:t>
      </w:r>
      <w:r>
        <w:t>с даты официальной публикации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 xml:space="preserve">А-К-Д </w:t>
      </w:r>
      <w:hyperlink r:id="rId11" w:history="1">
        <w:r>
          <w:rPr>
            <w:rStyle w:val="a3"/>
            <w:b/>
            <w:i/>
          </w:rPr>
          <w:t>www.</w:t>
        </w:r>
        <w:r>
          <w:rPr>
            <w:rStyle w:val="a3"/>
            <w:b/>
            <w:i/>
            <w:lang w:val="en-US"/>
          </w:rPr>
          <w:t>a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k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d</w:t>
        </w:r>
        <w:r>
          <w:rPr>
            <w:rStyle w:val="a3"/>
            <w:b/>
            <w:i/>
          </w:rPr>
          <w:t>.</w:t>
        </w:r>
        <w:proofErr w:type="spellStart"/>
        <w:r>
          <w:rPr>
            <w:rStyle w:val="a3"/>
            <w:b/>
            <w:i/>
          </w:rPr>
          <w:t>ru</w:t>
        </w:r>
        <w:proofErr w:type="spellEnd"/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C6F32" w:rsidRDefault="004C6F32" w:rsidP="004C6F32">
      <w:pPr>
        <w:tabs>
          <w:tab w:val="left" w:pos="1134"/>
        </w:tabs>
        <w:ind w:firstLine="709"/>
        <w:jc w:val="both"/>
        <w:rPr>
          <w:b/>
          <w:i/>
        </w:rPr>
      </w:pPr>
    </w:p>
    <w:p w:rsidR="004C6F32" w:rsidRDefault="004C6F32" w:rsidP="004C6F32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b/>
          <w:i/>
        </w:rPr>
        <w:t>После ввода в эксплуатацию единой информационной системы:</w:t>
      </w:r>
    </w:p>
    <w:p w:rsidR="004C6F32" w:rsidRDefault="004C6F32" w:rsidP="004C6F32">
      <w:pPr>
        <w:tabs>
          <w:tab w:val="left" w:pos="1134"/>
        </w:tabs>
        <w:ind w:firstLine="709"/>
        <w:jc w:val="both"/>
        <w:rPr>
          <w:b/>
          <w:i/>
        </w:rPr>
      </w:pPr>
      <w:proofErr w:type="gramStart"/>
      <w:r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>
        <w:rPr>
          <w:b/>
          <w:i/>
        </w:rPr>
        <w:t>(</w:t>
      </w:r>
      <w:hyperlink r:id="rId12" w:history="1">
        <w:r>
          <w:rPr>
            <w:rStyle w:val="a3"/>
            <w:b/>
            <w:i/>
          </w:rPr>
          <w:t>http://www.zakupki.gov.ru</w:t>
        </w:r>
      </w:hyperlink>
      <w:r>
        <w:rPr>
          <w:b/>
          <w:i/>
        </w:rPr>
        <w:t>)</w:t>
      </w:r>
      <w:r>
        <w:t xml:space="preserve">, на официальном сайте по закупкам атомной отрасли </w:t>
      </w:r>
      <w:r>
        <w:rPr>
          <w:spacing w:val="-6"/>
        </w:rPr>
        <w:t>(</w:t>
      </w:r>
      <w:hyperlink r:id="rId13" w:history="1">
        <w:r>
          <w:rPr>
            <w:rStyle w:val="a3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 открытом доступе</w:t>
      </w:r>
      <w:proofErr w:type="gramEnd"/>
      <w:r>
        <w:rPr>
          <w:spacing w:val="-6"/>
        </w:rPr>
        <w:t xml:space="preserve">, начиная </w:t>
      </w:r>
      <w:proofErr w:type="gramStart"/>
      <w:r>
        <w:t>с даты</w:t>
      </w:r>
      <w:proofErr w:type="gramEnd"/>
      <w: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  <w:spacing w:val="-6"/>
        </w:rPr>
        <w:t>А-К-Д</w:t>
      </w:r>
      <w:r>
        <w:rPr>
          <w:b/>
          <w:i/>
        </w:rPr>
        <w:t xml:space="preserve"> </w:t>
      </w:r>
      <w:hyperlink r:id="rId14" w:history="1">
        <w:r>
          <w:rPr>
            <w:rStyle w:val="a3"/>
            <w:b/>
            <w:i/>
          </w:rPr>
          <w:t>www.</w:t>
        </w:r>
        <w:r>
          <w:rPr>
            <w:rStyle w:val="a3"/>
            <w:b/>
            <w:i/>
            <w:lang w:val="en-US"/>
          </w:rPr>
          <w:t>a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k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d</w:t>
        </w:r>
        <w:r>
          <w:rPr>
            <w:rStyle w:val="a3"/>
            <w:b/>
            <w:i/>
          </w:rPr>
          <w:t>.</w:t>
        </w:r>
        <w:proofErr w:type="spellStart"/>
        <w:r>
          <w:rPr>
            <w:rStyle w:val="a3"/>
            <w:b/>
            <w:i/>
          </w:rPr>
          <w:t>ru</w:t>
        </w:r>
        <w:proofErr w:type="spellEnd"/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C6F32" w:rsidRDefault="004C6F32" w:rsidP="004C6F32">
      <w:pPr>
        <w:tabs>
          <w:tab w:val="left" w:pos="1134"/>
        </w:tabs>
        <w:ind w:firstLine="709"/>
        <w:jc w:val="both"/>
        <w:rPr>
          <w:b/>
          <w:i/>
        </w:rPr>
      </w:pP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Обеспечение заявки на участие в запросе предложений: </w:t>
      </w:r>
      <w:r>
        <w:rPr>
          <w:b/>
          <w:i/>
        </w:rPr>
        <w:t>не требуется;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процедуры переторжки по снижению </w:t>
      </w:r>
      <w:r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</w:rPr>
        <w:t xml:space="preserve">: </w:t>
      </w:r>
      <w:r>
        <w:rPr>
          <w:b/>
          <w:i/>
          <w:spacing w:val="-6"/>
        </w:rPr>
        <w:t>возможна;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C6F32" w:rsidRDefault="004C6F32" w:rsidP="004C6F32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А-К-Д </w:t>
      </w:r>
      <w:hyperlink r:id="rId15" w:history="1">
        <w:r>
          <w:rPr>
            <w:rStyle w:val="a3"/>
            <w:b/>
            <w:i/>
          </w:rPr>
          <w:t>www.</w:t>
        </w:r>
        <w:r>
          <w:rPr>
            <w:rStyle w:val="a3"/>
            <w:b/>
            <w:i/>
            <w:lang w:val="en-US"/>
          </w:rPr>
          <w:t>a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k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d</w:t>
        </w:r>
        <w:r>
          <w:rPr>
            <w:rStyle w:val="a3"/>
            <w:b/>
            <w:i/>
          </w:rPr>
          <w:t>.</w:t>
        </w:r>
        <w:proofErr w:type="spellStart"/>
        <w:r>
          <w:rPr>
            <w:rStyle w:val="a3"/>
            <w:b/>
            <w:i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 xml:space="preserve">начиная </w:t>
      </w:r>
      <w:proofErr w:type="gramStart"/>
      <w:r>
        <w:rPr>
          <w:spacing w:val="-6"/>
        </w:rPr>
        <w:t>с даты</w:t>
      </w:r>
      <w:proofErr w:type="gramEnd"/>
      <w:r>
        <w:rPr>
          <w:b/>
          <w:i/>
        </w:rPr>
        <w:t xml:space="preserve"> </w:t>
      </w:r>
      <w:r>
        <w:t>официальной публикации настоящего извещения и документации по запросу предложений,</w:t>
      </w:r>
      <w:r>
        <w:rPr>
          <w:spacing w:val="-6"/>
        </w:rPr>
        <w:t xml:space="preserve"> в порядке и в соответствии с регламентом работы данной ЭТП, в срок не позднее 07-00 (время московское) </w:t>
      </w:r>
      <w:r>
        <w:rPr>
          <w:b/>
          <w:i/>
          <w:color w:val="0000FF"/>
          <w:spacing w:val="-6"/>
        </w:rPr>
        <w:tab/>
        <w:t>1 сентября 2014 года.</w:t>
      </w:r>
      <w:r>
        <w:rPr>
          <w:spacing w:val="-6"/>
        </w:rPr>
        <w:t xml:space="preserve"> 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b/>
          <w:i/>
          <w:color w:val="0000FF"/>
          <w:spacing w:val="-6"/>
        </w:rPr>
        <w:t>1 сентября 2014 года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  <w:r>
        <w:rPr>
          <w:b/>
          <w:i/>
          <w:color w:val="0000FF"/>
          <w:spacing w:val="-6"/>
        </w:rPr>
        <w:t>1 сентября 2014 года.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>
        <w:rPr>
          <w:spacing w:val="-6"/>
        </w:rPr>
        <w:t xml:space="preserve">Место и дата подведения итогов запроса предложений: </w:t>
      </w:r>
      <w:bookmarkEnd w:id="3"/>
      <w:r>
        <w:rPr>
          <w:b/>
          <w:i/>
          <w:color w:val="0000FF"/>
          <w:spacing w:val="-6"/>
        </w:rPr>
        <w:t>5 сентября 2014 года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  <w:r>
        <w:t>в течение </w:t>
      </w:r>
      <w:r>
        <w:rPr>
          <w:b/>
          <w:i/>
        </w:rPr>
        <w:t>20 (двадцати)</w:t>
      </w:r>
      <w: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b/>
          <w:i/>
          <w:color w:val="000000"/>
        </w:rPr>
        <w:t>не требуется.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Федерации.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4C6F32" w:rsidRDefault="004C6F32" w:rsidP="004C6F32">
      <w:pPr>
        <w:pStyle w:val="a4"/>
        <w:spacing w:after="0"/>
        <w:ind w:left="0"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C6F32" w:rsidRDefault="004C6F32" w:rsidP="004C6F32">
      <w:pPr>
        <w:pStyle w:val="a4"/>
        <w:spacing w:after="0"/>
        <w:ind w:left="0"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C6F32" w:rsidRDefault="004C6F32" w:rsidP="004C6F32">
      <w:pPr>
        <w:pStyle w:val="a4"/>
        <w:spacing w:after="0"/>
        <w:ind w:left="0"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C6F32" w:rsidRDefault="004C6F32" w:rsidP="004C6F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01FB7" w:rsidRDefault="004C6F32" w:rsidP="004C6F32">
      <w:r>
        <w:br w:type="page"/>
      </w:r>
    </w:p>
    <w:sectPr w:rsidR="00801FB7" w:rsidSect="004C6F32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F32"/>
    <w:rsid w:val="004C6F32"/>
    <w:rsid w:val="0080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F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C6F32"/>
    <w:rPr>
      <w:color w:val="0000FF"/>
      <w:u w:val="single"/>
    </w:rPr>
  </w:style>
  <w:style w:type="paragraph" w:styleId="a4">
    <w:name w:val="List Continue"/>
    <w:basedOn w:val="a"/>
    <w:semiHidden/>
    <w:unhideWhenUsed/>
    <w:rsid w:val="004C6F32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F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C6F32"/>
    <w:rPr>
      <w:color w:val="0000FF"/>
      <w:u w:val="single"/>
    </w:rPr>
  </w:style>
  <w:style w:type="paragraph" w:styleId="a4">
    <w:name w:val="List Continue"/>
    <w:basedOn w:val="a"/>
    <w:semiHidden/>
    <w:unhideWhenUsed/>
    <w:rsid w:val="004C6F32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1051</Words>
  <Characters>5991</Characters>
  <Application>Microsoft Office Word</Application>
  <DocSecurity>0</DocSecurity>
  <Lines>49</Lines>
  <Paragraphs>14</Paragraphs>
  <ScaleCrop>false</ScaleCrop>
  <Company/>
  <LinksUpToDate>false</LinksUpToDate>
  <CharactersWithSpaces>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2014-08-19T06:39:00Z</dcterms:created>
  <dcterms:modified xsi:type="dcterms:W3CDTF">2014-08-19T06:40:00Z</dcterms:modified>
</cp:coreProperties>
</file>