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8D0892"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8D0892" w:rsidRPr="008D0892">
        <w:rPr>
          <w:bCs/>
          <w:color w:val="000000"/>
          <w:sz w:val="28"/>
          <w:szCs w:val="28"/>
        </w:rPr>
        <w:t>оказание услуг по охране объектов Хабаровского отделения</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F4177" w:rsidRPr="004F4177"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72909446" w:history="1">
        <w:r w:rsidR="004F4177" w:rsidRPr="004F4177">
          <w:rPr>
            <w:rStyle w:val="afa"/>
            <w:b/>
            <w:szCs w:val="24"/>
          </w:rPr>
          <w:t>ИЗВЕЩЕНИЕ О ПРОВЕДЕНИИ КОНКУРСА</w:t>
        </w:r>
        <w:r w:rsidR="004F4177" w:rsidRPr="004F4177">
          <w:rPr>
            <w:webHidden/>
            <w:szCs w:val="24"/>
          </w:rPr>
          <w:tab/>
        </w:r>
        <w:r w:rsidR="004F4177" w:rsidRPr="004F4177">
          <w:rPr>
            <w:webHidden/>
            <w:szCs w:val="24"/>
          </w:rPr>
          <w:fldChar w:fldCharType="begin"/>
        </w:r>
        <w:r w:rsidR="004F4177" w:rsidRPr="004F4177">
          <w:rPr>
            <w:webHidden/>
            <w:szCs w:val="24"/>
          </w:rPr>
          <w:instrText xml:space="preserve"> PAGEREF _Toc372909446 \h </w:instrText>
        </w:r>
        <w:r w:rsidR="004F4177" w:rsidRPr="004F4177">
          <w:rPr>
            <w:webHidden/>
            <w:szCs w:val="24"/>
          </w:rPr>
        </w:r>
        <w:r w:rsidR="004F4177" w:rsidRPr="004F4177">
          <w:rPr>
            <w:webHidden/>
            <w:szCs w:val="24"/>
          </w:rPr>
          <w:fldChar w:fldCharType="separate"/>
        </w:r>
        <w:r w:rsidR="004F4177" w:rsidRPr="004F4177">
          <w:rPr>
            <w:webHidden/>
            <w:szCs w:val="24"/>
          </w:rPr>
          <w:t>3</w:t>
        </w:r>
        <w:r w:rsidR="004F4177" w:rsidRPr="004F4177">
          <w:rPr>
            <w:webHidden/>
            <w:szCs w:val="24"/>
          </w:rPr>
          <w:fldChar w:fldCharType="end"/>
        </w:r>
      </w:hyperlink>
    </w:p>
    <w:p w:rsidR="004F4177" w:rsidRPr="004F4177" w:rsidRDefault="004F4177">
      <w:pPr>
        <w:pStyle w:val="15"/>
        <w:rPr>
          <w:rFonts w:eastAsiaTheme="minorEastAsia"/>
          <w:szCs w:val="24"/>
        </w:rPr>
      </w:pPr>
      <w:hyperlink w:anchor="_Toc372909447" w:history="1">
        <w:r w:rsidRPr="004F4177">
          <w:rPr>
            <w:rStyle w:val="afa"/>
            <w:b/>
            <w:szCs w:val="24"/>
          </w:rPr>
          <w:t>ЧАСТЬ 1</w:t>
        </w:r>
        <w:r w:rsidRPr="004F4177">
          <w:rPr>
            <w:webHidden/>
            <w:szCs w:val="24"/>
          </w:rPr>
          <w:tab/>
        </w:r>
        <w:r w:rsidRPr="004F4177">
          <w:rPr>
            <w:webHidden/>
            <w:szCs w:val="24"/>
          </w:rPr>
          <w:fldChar w:fldCharType="begin"/>
        </w:r>
        <w:r w:rsidRPr="004F4177">
          <w:rPr>
            <w:webHidden/>
            <w:szCs w:val="24"/>
          </w:rPr>
          <w:instrText xml:space="preserve"> PAGEREF _Toc372909447 \h </w:instrText>
        </w:r>
        <w:r w:rsidRPr="004F4177">
          <w:rPr>
            <w:webHidden/>
            <w:szCs w:val="24"/>
          </w:rPr>
        </w:r>
        <w:r w:rsidRPr="004F4177">
          <w:rPr>
            <w:webHidden/>
            <w:szCs w:val="24"/>
          </w:rPr>
          <w:fldChar w:fldCharType="separate"/>
        </w:r>
        <w:r w:rsidRPr="004F4177">
          <w:rPr>
            <w:webHidden/>
            <w:szCs w:val="24"/>
          </w:rPr>
          <w:t>5</w:t>
        </w:r>
        <w:r w:rsidRPr="004F4177">
          <w:rPr>
            <w:webHidden/>
            <w:szCs w:val="24"/>
          </w:rPr>
          <w:fldChar w:fldCharType="end"/>
        </w:r>
      </w:hyperlink>
    </w:p>
    <w:p w:rsidR="004F4177" w:rsidRPr="004F4177" w:rsidRDefault="004F4177">
      <w:pPr>
        <w:pStyle w:val="15"/>
        <w:rPr>
          <w:rFonts w:eastAsiaTheme="minorEastAsia"/>
          <w:szCs w:val="24"/>
        </w:rPr>
      </w:pPr>
      <w:hyperlink w:anchor="_Toc372909448" w:history="1">
        <w:r w:rsidRPr="004F4177">
          <w:rPr>
            <w:rStyle w:val="afa"/>
            <w:szCs w:val="24"/>
          </w:rPr>
          <w:t>1.</w:t>
        </w:r>
        <w:r w:rsidRPr="004F4177">
          <w:rPr>
            <w:rFonts w:eastAsiaTheme="minorEastAsia"/>
            <w:szCs w:val="24"/>
          </w:rPr>
          <w:tab/>
        </w:r>
        <w:r w:rsidRPr="004F4177">
          <w:rPr>
            <w:rStyle w:val="afa"/>
            <w:b/>
            <w:szCs w:val="24"/>
          </w:rPr>
          <w:t>ТЕРМИНЫ И ОПРЕДЕЛЕНИЯ</w:t>
        </w:r>
        <w:r w:rsidRPr="004F4177">
          <w:rPr>
            <w:webHidden/>
            <w:szCs w:val="24"/>
          </w:rPr>
          <w:tab/>
        </w:r>
        <w:r w:rsidRPr="004F4177">
          <w:rPr>
            <w:webHidden/>
            <w:szCs w:val="24"/>
          </w:rPr>
          <w:fldChar w:fldCharType="begin"/>
        </w:r>
        <w:r w:rsidRPr="004F4177">
          <w:rPr>
            <w:webHidden/>
            <w:szCs w:val="24"/>
          </w:rPr>
          <w:instrText xml:space="preserve"> PAGEREF _Toc372909448 \h </w:instrText>
        </w:r>
        <w:r w:rsidRPr="004F4177">
          <w:rPr>
            <w:webHidden/>
            <w:szCs w:val="24"/>
          </w:rPr>
        </w:r>
        <w:r w:rsidRPr="004F4177">
          <w:rPr>
            <w:webHidden/>
            <w:szCs w:val="24"/>
          </w:rPr>
          <w:fldChar w:fldCharType="separate"/>
        </w:r>
        <w:r w:rsidRPr="004F4177">
          <w:rPr>
            <w:webHidden/>
            <w:szCs w:val="24"/>
          </w:rPr>
          <w:t>5</w:t>
        </w:r>
        <w:r w:rsidRPr="004F4177">
          <w:rPr>
            <w:webHidden/>
            <w:szCs w:val="24"/>
          </w:rPr>
          <w:fldChar w:fldCharType="end"/>
        </w:r>
      </w:hyperlink>
    </w:p>
    <w:p w:rsidR="004F4177" w:rsidRPr="004F4177" w:rsidRDefault="004F4177">
      <w:pPr>
        <w:pStyle w:val="15"/>
        <w:rPr>
          <w:rFonts w:eastAsiaTheme="minorEastAsia"/>
          <w:szCs w:val="24"/>
        </w:rPr>
      </w:pPr>
      <w:hyperlink w:anchor="_Toc372909449" w:history="1">
        <w:r w:rsidRPr="004F4177">
          <w:rPr>
            <w:rStyle w:val="afa"/>
            <w:b/>
            <w:szCs w:val="24"/>
          </w:rPr>
          <w:t>СОКРАЩЕНИЯ</w:t>
        </w:r>
        <w:r w:rsidRPr="004F4177">
          <w:rPr>
            <w:webHidden/>
            <w:szCs w:val="24"/>
          </w:rPr>
          <w:tab/>
        </w:r>
        <w:r w:rsidRPr="004F4177">
          <w:rPr>
            <w:webHidden/>
            <w:szCs w:val="24"/>
          </w:rPr>
          <w:fldChar w:fldCharType="begin"/>
        </w:r>
        <w:r w:rsidRPr="004F4177">
          <w:rPr>
            <w:webHidden/>
            <w:szCs w:val="24"/>
          </w:rPr>
          <w:instrText xml:space="preserve"> PAGEREF _Toc372909449 \h </w:instrText>
        </w:r>
        <w:r w:rsidRPr="004F4177">
          <w:rPr>
            <w:webHidden/>
            <w:szCs w:val="24"/>
          </w:rPr>
        </w:r>
        <w:r w:rsidRPr="004F4177">
          <w:rPr>
            <w:webHidden/>
            <w:szCs w:val="24"/>
          </w:rPr>
          <w:fldChar w:fldCharType="separate"/>
        </w:r>
        <w:r w:rsidRPr="004F4177">
          <w:rPr>
            <w:webHidden/>
            <w:szCs w:val="24"/>
          </w:rPr>
          <w:t>6</w:t>
        </w:r>
        <w:r w:rsidRPr="004F4177">
          <w:rPr>
            <w:webHidden/>
            <w:szCs w:val="24"/>
          </w:rPr>
          <w:fldChar w:fldCharType="end"/>
        </w:r>
      </w:hyperlink>
    </w:p>
    <w:p w:rsidR="004F4177" w:rsidRPr="004F4177" w:rsidRDefault="004F4177">
      <w:pPr>
        <w:pStyle w:val="15"/>
        <w:rPr>
          <w:rFonts w:eastAsiaTheme="minorEastAsia"/>
          <w:szCs w:val="24"/>
        </w:rPr>
      </w:pPr>
      <w:hyperlink w:anchor="_Toc372909450" w:history="1">
        <w:r w:rsidRPr="004F4177">
          <w:rPr>
            <w:rStyle w:val="afa"/>
            <w:szCs w:val="24"/>
            <w:lang w:val="en-US"/>
          </w:rPr>
          <w:t>2.</w:t>
        </w:r>
        <w:r w:rsidRPr="004F4177">
          <w:rPr>
            <w:rFonts w:eastAsiaTheme="minorEastAsia"/>
            <w:szCs w:val="24"/>
          </w:rPr>
          <w:tab/>
        </w:r>
        <w:r w:rsidRPr="004F4177">
          <w:rPr>
            <w:rStyle w:val="afa"/>
            <w:b/>
            <w:szCs w:val="24"/>
          </w:rPr>
          <w:t>ОБЩИЕ ПОЛОЖЕНИЯ</w:t>
        </w:r>
        <w:r w:rsidRPr="004F4177">
          <w:rPr>
            <w:webHidden/>
            <w:szCs w:val="24"/>
          </w:rPr>
          <w:tab/>
        </w:r>
        <w:r w:rsidRPr="004F4177">
          <w:rPr>
            <w:webHidden/>
            <w:szCs w:val="24"/>
          </w:rPr>
          <w:fldChar w:fldCharType="begin"/>
        </w:r>
        <w:r w:rsidRPr="004F4177">
          <w:rPr>
            <w:webHidden/>
            <w:szCs w:val="24"/>
          </w:rPr>
          <w:instrText xml:space="preserve"> PAGEREF _Toc372909450 \h </w:instrText>
        </w:r>
        <w:r w:rsidRPr="004F4177">
          <w:rPr>
            <w:webHidden/>
            <w:szCs w:val="24"/>
          </w:rPr>
        </w:r>
        <w:r w:rsidRPr="004F4177">
          <w:rPr>
            <w:webHidden/>
            <w:szCs w:val="24"/>
          </w:rPr>
          <w:fldChar w:fldCharType="separate"/>
        </w:r>
        <w:r w:rsidRPr="004F4177">
          <w:rPr>
            <w:webHidden/>
            <w:szCs w:val="24"/>
          </w:rPr>
          <w:t>7</w:t>
        </w:r>
        <w:r w:rsidRPr="004F4177">
          <w:rPr>
            <w:webHidden/>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1" w:history="1">
        <w:r w:rsidRPr="004F4177">
          <w:rPr>
            <w:rStyle w:val="afa"/>
            <w:rFonts w:ascii="Times New Roman" w:hAnsi="Times New Roman" w:cs="Times New Roman"/>
            <w:sz w:val="24"/>
            <w:szCs w:val="24"/>
          </w:rPr>
          <w:t>2.1.</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Форма и вид процедуры закупки, предмет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_Toc372909451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7</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2" w:history="1">
        <w:r w:rsidRPr="004F4177">
          <w:rPr>
            <w:rStyle w:val="afa"/>
            <w:rFonts w:ascii="Times New Roman" w:hAnsi="Times New Roman" w:cs="Times New Roman"/>
            <w:sz w:val="24"/>
            <w:szCs w:val="24"/>
          </w:rPr>
          <w:t>2.2.</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Участие в процедуре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_Toc372909452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7</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3" w:history="1">
        <w:r w:rsidRPr="004F4177">
          <w:rPr>
            <w:rStyle w:val="afa"/>
            <w:rFonts w:ascii="Times New Roman" w:hAnsi="Times New Roman" w:cs="Times New Roman"/>
            <w:sz w:val="24"/>
            <w:szCs w:val="24"/>
          </w:rPr>
          <w:t>2.3.</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Правовой статус документов</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_Toc372909453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8</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4" w:history="1">
        <w:r w:rsidRPr="004F4177">
          <w:rPr>
            <w:rStyle w:val="afa"/>
            <w:rFonts w:ascii="Times New Roman" w:hAnsi="Times New Roman" w:cs="Times New Roman"/>
            <w:sz w:val="24"/>
            <w:szCs w:val="24"/>
          </w:rPr>
          <w:t>2.4.</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Особые положения в связи с проведением конкурса через ЭТП</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_Toc372909454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8</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5" w:history="1">
        <w:r w:rsidRPr="004F4177">
          <w:rPr>
            <w:rStyle w:val="afa"/>
            <w:rFonts w:ascii="Times New Roman" w:hAnsi="Times New Roman" w:cs="Times New Roman"/>
            <w:sz w:val="24"/>
            <w:szCs w:val="24"/>
          </w:rPr>
          <w:t>2.5.</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Затраты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_Toc372909455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8</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6" w:history="1">
        <w:r w:rsidRPr="004F4177">
          <w:rPr>
            <w:rStyle w:val="afa"/>
            <w:rFonts w:ascii="Times New Roman" w:hAnsi="Times New Roman" w:cs="Times New Roman"/>
            <w:sz w:val="24"/>
            <w:szCs w:val="24"/>
          </w:rPr>
          <w:t>2.6.</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Отказ от проведения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_Toc372909456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8</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7" w:history="1">
        <w:r w:rsidRPr="004F4177">
          <w:rPr>
            <w:rStyle w:val="afa"/>
            <w:rFonts w:ascii="Times New Roman" w:hAnsi="Times New Roman" w:cs="Times New Roman"/>
            <w:sz w:val="24"/>
            <w:szCs w:val="24"/>
          </w:rPr>
          <w:t>2.7.</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Официальный источник информации о ходе и результатах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_Toc372909457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9</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58" w:history="1">
        <w:r w:rsidRPr="004F4177">
          <w:rPr>
            <w:rStyle w:val="afa"/>
            <w:rFonts w:ascii="Times New Roman" w:hAnsi="Times New Roman" w:cs="Times New Roman"/>
            <w:sz w:val="24"/>
            <w:szCs w:val="24"/>
          </w:rPr>
          <w:t>2.8.</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Прочие положения</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_Toc372909458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9</w:t>
        </w:r>
        <w:r w:rsidRPr="004F4177">
          <w:rPr>
            <w:rFonts w:ascii="Times New Roman" w:hAnsi="Times New Roman" w:cs="Times New Roman"/>
            <w:webHidden/>
            <w:sz w:val="24"/>
            <w:szCs w:val="24"/>
          </w:rPr>
          <w:fldChar w:fldCharType="end"/>
        </w:r>
      </w:hyperlink>
    </w:p>
    <w:p w:rsidR="004F4177" w:rsidRPr="004F4177" w:rsidRDefault="004F4177">
      <w:pPr>
        <w:pStyle w:val="15"/>
        <w:rPr>
          <w:rFonts w:eastAsiaTheme="minorEastAsia"/>
          <w:szCs w:val="24"/>
        </w:rPr>
      </w:pPr>
      <w:hyperlink w:anchor="_Toc372909459" w:history="1">
        <w:r w:rsidRPr="004F4177">
          <w:rPr>
            <w:rStyle w:val="afa"/>
            <w:szCs w:val="24"/>
          </w:rPr>
          <w:t>3.</w:t>
        </w:r>
        <w:r w:rsidRPr="004F4177">
          <w:rPr>
            <w:rFonts w:eastAsiaTheme="minorEastAsia"/>
            <w:szCs w:val="24"/>
          </w:rPr>
          <w:tab/>
        </w:r>
        <w:r w:rsidRPr="004F4177">
          <w:rPr>
            <w:rStyle w:val="afa"/>
            <w:b/>
            <w:szCs w:val="24"/>
          </w:rPr>
          <w:t>ТРЕБОВАНИЯ К УЧАСТНИКАМ КОНКУРСА, ДОКУМЕНТАМ, ПРЕДОСТАВЛЯЕМЫМ В СОСТАВЕ ЗАЯВКИ НА УЧАСТИЕ В КОНКУРСЕ</w:t>
        </w:r>
        <w:r w:rsidRPr="004F4177">
          <w:rPr>
            <w:webHidden/>
            <w:szCs w:val="24"/>
          </w:rPr>
          <w:tab/>
        </w:r>
        <w:r w:rsidRPr="004F4177">
          <w:rPr>
            <w:webHidden/>
            <w:szCs w:val="24"/>
          </w:rPr>
          <w:fldChar w:fldCharType="begin"/>
        </w:r>
        <w:r w:rsidRPr="004F4177">
          <w:rPr>
            <w:webHidden/>
            <w:szCs w:val="24"/>
          </w:rPr>
          <w:instrText xml:space="preserve"> PAGEREF _Toc372909459 \h </w:instrText>
        </w:r>
        <w:r w:rsidRPr="004F4177">
          <w:rPr>
            <w:webHidden/>
            <w:szCs w:val="24"/>
          </w:rPr>
        </w:r>
        <w:r w:rsidRPr="004F4177">
          <w:rPr>
            <w:webHidden/>
            <w:szCs w:val="24"/>
          </w:rPr>
          <w:fldChar w:fldCharType="separate"/>
        </w:r>
        <w:r w:rsidRPr="004F4177">
          <w:rPr>
            <w:webHidden/>
            <w:szCs w:val="24"/>
          </w:rPr>
          <w:t>10</w:t>
        </w:r>
        <w:r w:rsidRPr="004F4177">
          <w:rPr>
            <w:webHidden/>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60" w:history="1">
        <w:r w:rsidRPr="004F4177">
          <w:rPr>
            <w:rStyle w:val="afa"/>
            <w:rFonts w:ascii="Times New Roman" w:hAnsi="Times New Roman" w:cs="Times New Roman"/>
            <w:sz w:val="24"/>
            <w:szCs w:val="24"/>
          </w:rPr>
          <w:t>3.1.</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Требования к участникам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_Toc372909460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10</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61" w:history="1">
        <w:r w:rsidRPr="004F4177">
          <w:rPr>
            <w:rStyle w:val="afa"/>
            <w:rFonts w:ascii="Times New Roman" w:hAnsi="Times New Roman" w:cs="Times New Roman"/>
            <w:sz w:val="24"/>
            <w:szCs w:val="24"/>
          </w:rPr>
          <w:t>3.2.</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Дополнительные требования к участникам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_Toc372909461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10</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62" w:history="1">
        <w:r w:rsidRPr="004F4177">
          <w:rPr>
            <w:rStyle w:val="afa"/>
            <w:rFonts w:ascii="Times New Roman" w:hAnsi="Times New Roman" w:cs="Times New Roman"/>
            <w:sz w:val="24"/>
            <w:szCs w:val="24"/>
          </w:rPr>
          <w:t>Указаны в пунктах 14.1 раздела 5 «Информационная карта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_Toc372909462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10</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63" w:history="1">
        <w:r w:rsidRPr="004F4177">
          <w:rPr>
            <w:rStyle w:val="afa"/>
            <w:rFonts w:ascii="Times New Roman" w:hAnsi="Times New Roman" w:cs="Times New Roman"/>
            <w:sz w:val="24"/>
            <w:szCs w:val="24"/>
          </w:rPr>
          <w:t>3.3.</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Документы, предоставляемые в составе заявки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_Toc372909463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10</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64" w:history="1">
        <w:r w:rsidRPr="004F4177">
          <w:rPr>
            <w:rStyle w:val="afa"/>
            <w:rFonts w:ascii="Times New Roman" w:hAnsi="Times New Roman" w:cs="Times New Roman"/>
            <w:sz w:val="24"/>
            <w:szCs w:val="24"/>
          </w:rPr>
          <w:t>3.4.</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 xml:space="preserve">Условия привлечения </w:t>
        </w:r>
        <w:r w:rsidRPr="004F4177">
          <w:rPr>
            <w:rStyle w:val="afa"/>
            <w:rFonts w:ascii="Times New Roman" w:hAnsi="Times New Roman" w:cs="Times New Roman"/>
            <w:i/>
            <w:sz w:val="24"/>
            <w:szCs w:val="24"/>
          </w:rPr>
          <w:t>поставщиков/</w:t>
        </w:r>
        <w:r w:rsidRPr="004F4177">
          <w:rPr>
            <w:rStyle w:val="afa"/>
            <w:rFonts w:ascii="Times New Roman" w:hAnsi="Times New Roman" w:cs="Times New Roman"/>
            <w:sz w:val="24"/>
            <w:szCs w:val="24"/>
          </w:rPr>
          <w:t xml:space="preserve"> </w:t>
        </w:r>
        <w:r w:rsidRPr="004F4177">
          <w:rPr>
            <w:rStyle w:val="afa"/>
            <w:rFonts w:ascii="Times New Roman" w:hAnsi="Times New Roman" w:cs="Times New Roman"/>
            <w:i/>
            <w:sz w:val="24"/>
            <w:szCs w:val="24"/>
          </w:rPr>
          <w:t>субподрядчиков/ соисполнителей</w:t>
        </w:r>
        <w:r w:rsidRPr="004F4177">
          <w:rPr>
            <w:rStyle w:val="afa"/>
            <w:rFonts w:ascii="Times New Roman" w:hAnsi="Times New Roman" w:cs="Times New Roman"/>
            <w:sz w:val="24"/>
            <w:szCs w:val="24"/>
          </w:rPr>
          <w:t>:</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_Toc372909464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11</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65" w:history="1">
        <w:r w:rsidRPr="004F4177">
          <w:rPr>
            <w:rStyle w:val="afa"/>
            <w:rFonts w:ascii="Times New Roman" w:hAnsi="Times New Roman" w:cs="Times New Roman"/>
            <w:sz w:val="24"/>
            <w:szCs w:val="24"/>
          </w:rPr>
          <w:t>3.5.</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 xml:space="preserve">Привлечение </w:t>
        </w:r>
        <w:r w:rsidRPr="004F4177">
          <w:rPr>
            <w:rStyle w:val="afa"/>
            <w:rFonts w:ascii="Times New Roman" w:hAnsi="Times New Roman" w:cs="Times New Roman"/>
            <w:i/>
            <w:sz w:val="24"/>
            <w:szCs w:val="24"/>
          </w:rPr>
          <w:t>поставщиков/</w:t>
        </w:r>
        <w:r w:rsidRPr="004F4177">
          <w:rPr>
            <w:rStyle w:val="afa"/>
            <w:rFonts w:ascii="Times New Roman" w:hAnsi="Times New Roman" w:cs="Times New Roman"/>
            <w:sz w:val="24"/>
            <w:szCs w:val="24"/>
          </w:rPr>
          <w:t xml:space="preserve"> </w:t>
        </w:r>
        <w:r w:rsidRPr="004F4177">
          <w:rPr>
            <w:rStyle w:val="afa"/>
            <w:rFonts w:ascii="Times New Roman" w:hAnsi="Times New Roman" w:cs="Times New Roman"/>
            <w:i/>
            <w:sz w:val="24"/>
            <w:szCs w:val="24"/>
          </w:rPr>
          <w:t>субподрядчиков/ соисполнителей</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_Toc372909465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11</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66" w:history="1">
        <w:r w:rsidRPr="004F4177">
          <w:rPr>
            <w:rStyle w:val="afa"/>
            <w:rFonts w:ascii="Times New Roman" w:hAnsi="Times New Roman" w:cs="Times New Roman"/>
            <w:sz w:val="24"/>
            <w:szCs w:val="24"/>
          </w:rPr>
          <w:t>3.6.</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Требования к головным изготовителям (в соответствии с Р 50-605-80-93) оборудования:</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_Toc372909466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13</w:t>
        </w:r>
        <w:r w:rsidRPr="004F4177">
          <w:rPr>
            <w:rFonts w:ascii="Times New Roman" w:hAnsi="Times New Roman" w:cs="Times New Roman"/>
            <w:webHidden/>
            <w:sz w:val="24"/>
            <w:szCs w:val="24"/>
          </w:rPr>
          <w:fldChar w:fldCharType="end"/>
        </w:r>
      </w:hyperlink>
    </w:p>
    <w:p w:rsidR="004F4177" w:rsidRPr="004F4177" w:rsidRDefault="004F4177">
      <w:pPr>
        <w:pStyle w:val="15"/>
        <w:rPr>
          <w:rFonts w:eastAsiaTheme="minorEastAsia"/>
          <w:szCs w:val="24"/>
        </w:rPr>
      </w:pPr>
      <w:hyperlink w:anchor="_Toc372909467" w:history="1">
        <w:r w:rsidRPr="004F4177">
          <w:rPr>
            <w:rStyle w:val="afa"/>
            <w:szCs w:val="24"/>
          </w:rPr>
          <w:t>4.</w:t>
        </w:r>
        <w:r w:rsidRPr="004F4177">
          <w:rPr>
            <w:rFonts w:eastAsiaTheme="minorEastAsia"/>
            <w:szCs w:val="24"/>
          </w:rPr>
          <w:tab/>
        </w:r>
        <w:r w:rsidRPr="004F4177">
          <w:rPr>
            <w:rStyle w:val="afa"/>
            <w:b/>
            <w:szCs w:val="24"/>
            <w:lang w:val="en-US"/>
          </w:rPr>
          <w:t>ПОРЯДОК ПРОВЕДЕНИЯ КОНКУРСА</w:t>
        </w:r>
        <w:r w:rsidRPr="004F4177">
          <w:rPr>
            <w:webHidden/>
            <w:szCs w:val="24"/>
          </w:rPr>
          <w:tab/>
        </w:r>
        <w:r w:rsidRPr="004F4177">
          <w:rPr>
            <w:webHidden/>
            <w:szCs w:val="24"/>
          </w:rPr>
          <w:fldChar w:fldCharType="begin"/>
        </w:r>
        <w:r w:rsidRPr="004F4177">
          <w:rPr>
            <w:webHidden/>
            <w:szCs w:val="24"/>
          </w:rPr>
          <w:instrText xml:space="preserve"> PAGEREF _Toc372909467 \h </w:instrText>
        </w:r>
        <w:r w:rsidRPr="004F4177">
          <w:rPr>
            <w:webHidden/>
            <w:szCs w:val="24"/>
          </w:rPr>
        </w:r>
        <w:r w:rsidRPr="004F4177">
          <w:rPr>
            <w:webHidden/>
            <w:szCs w:val="24"/>
          </w:rPr>
          <w:fldChar w:fldCharType="separate"/>
        </w:r>
        <w:r w:rsidRPr="004F4177">
          <w:rPr>
            <w:webHidden/>
            <w:szCs w:val="24"/>
          </w:rPr>
          <w:t>14</w:t>
        </w:r>
        <w:r w:rsidRPr="004F4177">
          <w:rPr>
            <w:webHidden/>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68" w:history="1">
        <w:r w:rsidRPr="004F4177">
          <w:rPr>
            <w:rStyle w:val="afa"/>
            <w:rFonts w:ascii="Times New Roman" w:hAnsi="Times New Roman" w:cs="Times New Roman"/>
            <w:sz w:val="24"/>
            <w:szCs w:val="24"/>
          </w:rPr>
          <w:t>4.1.</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Получение конкурсной документации</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_Toc372909468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14</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69" w:history="1">
        <w:r w:rsidRPr="004F4177">
          <w:rPr>
            <w:rStyle w:val="afa"/>
            <w:rFonts w:ascii="Times New Roman" w:hAnsi="Times New Roman" w:cs="Times New Roman"/>
            <w:sz w:val="24"/>
            <w:szCs w:val="24"/>
          </w:rPr>
          <w:t>4.2.</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Разъяснение положений конкурсной документации</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_Toc372909469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14</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0" w:history="1">
        <w:r w:rsidRPr="004F4177">
          <w:rPr>
            <w:rStyle w:val="afa"/>
            <w:rFonts w:ascii="Times New Roman" w:hAnsi="Times New Roman" w:cs="Times New Roman"/>
            <w:sz w:val="24"/>
            <w:szCs w:val="24"/>
          </w:rPr>
          <w:t>4.3.</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Внесение изменений в извещение о проведении конкурса и конкурсную документацию</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_Toc372909470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14</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1" w:history="1">
        <w:r w:rsidRPr="004F4177">
          <w:rPr>
            <w:rStyle w:val="afa"/>
            <w:rFonts w:ascii="Times New Roman" w:hAnsi="Times New Roman" w:cs="Times New Roman"/>
            <w:sz w:val="24"/>
            <w:szCs w:val="24"/>
          </w:rPr>
          <w:t>4.4.</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Общие требования к заявке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_Toc372909471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14</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2" w:history="1">
        <w:r w:rsidRPr="004F4177">
          <w:rPr>
            <w:rStyle w:val="afa"/>
            <w:rFonts w:ascii="Times New Roman" w:hAnsi="Times New Roman" w:cs="Times New Roman"/>
            <w:sz w:val="24"/>
            <w:szCs w:val="24"/>
          </w:rPr>
          <w:t>4.5.</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Срок действия заявки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_Toc372909472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16</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3" w:history="1">
        <w:r w:rsidRPr="004F4177">
          <w:rPr>
            <w:rStyle w:val="afa"/>
            <w:rFonts w:ascii="Times New Roman" w:hAnsi="Times New Roman" w:cs="Times New Roman"/>
            <w:sz w:val="24"/>
            <w:szCs w:val="24"/>
          </w:rPr>
          <w:t>4.6.</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Официальный язык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_Toc372909473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16</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4" w:history="1">
        <w:r w:rsidRPr="004F4177">
          <w:rPr>
            <w:rStyle w:val="afa"/>
            <w:rFonts w:ascii="Times New Roman" w:hAnsi="Times New Roman" w:cs="Times New Roman"/>
            <w:sz w:val="24"/>
            <w:szCs w:val="24"/>
          </w:rPr>
          <w:t>4.7.</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Валюта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_Toc372909474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17</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5" w:history="1">
        <w:r w:rsidRPr="004F4177">
          <w:rPr>
            <w:rStyle w:val="afa"/>
            <w:rFonts w:ascii="Times New Roman" w:hAnsi="Times New Roman" w:cs="Times New Roman"/>
            <w:sz w:val="24"/>
            <w:szCs w:val="24"/>
          </w:rPr>
          <w:t>4.8.</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Начальная (максимальная) цена договора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_Toc372909475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17</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76" w:history="1">
        <w:r w:rsidRPr="004F4177">
          <w:rPr>
            <w:rStyle w:val="afa"/>
            <w:rFonts w:ascii="Times New Roman" w:hAnsi="Times New Roman" w:cs="Times New Roman"/>
            <w:sz w:val="24"/>
            <w:szCs w:val="24"/>
          </w:rPr>
          <w:t>4.9.</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Обеспечение исполнения обязательств, связанных с участием в конкурсе (обеспечение заявки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_Toc372909476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17</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77" w:history="1">
        <w:r w:rsidRPr="004F4177">
          <w:rPr>
            <w:rStyle w:val="afa"/>
            <w:rFonts w:ascii="Times New Roman" w:hAnsi="Times New Roman" w:cs="Times New Roman"/>
            <w:sz w:val="24"/>
            <w:szCs w:val="24"/>
          </w:rPr>
          <w:t>4.10.</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Подача и прием заявок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_Toc372909477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19</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78" w:history="1">
        <w:r w:rsidRPr="004F4177">
          <w:rPr>
            <w:rStyle w:val="afa"/>
            <w:rFonts w:ascii="Times New Roman" w:hAnsi="Times New Roman" w:cs="Times New Roman"/>
            <w:sz w:val="24"/>
            <w:szCs w:val="24"/>
          </w:rPr>
          <w:t>4.11.</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Изменение заявок на участие в конкурсе или их отзыв</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_Toc372909478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19</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79" w:history="1">
        <w:r w:rsidRPr="004F4177">
          <w:rPr>
            <w:rStyle w:val="afa"/>
            <w:rFonts w:ascii="Times New Roman" w:hAnsi="Times New Roman" w:cs="Times New Roman"/>
            <w:sz w:val="24"/>
            <w:szCs w:val="24"/>
          </w:rPr>
          <w:t>4.12.</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Открытие доступа к поданным заявкам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_Toc372909479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19</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80" w:history="1">
        <w:r w:rsidRPr="004F4177">
          <w:rPr>
            <w:rStyle w:val="afa"/>
            <w:rFonts w:ascii="Times New Roman" w:hAnsi="Times New Roman" w:cs="Times New Roman"/>
            <w:sz w:val="24"/>
            <w:szCs w:val="24"/>
          </w:rPr>
          <w:t>4.13.</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Опоздавшие заявки на участие в конкурсе</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_Toc372909480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20</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81" w:history="1">
        <w:r w:rsidRPr="004F4177">
          <w:rPr>
            <w:rStyle w:val="afa"/>
            <w:rFonts w:ascii="Times New Roman" w:hAnsi="Times New Roman" w:cs="Times New Roman"/>
            <w:sz w:val="24"/>
            <w:szCs w:val="24"/>
          </w:rPr>
          <w:t>4.14.</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Рассмотрение заявок на участие в конкурсе, проведение переторжки, выбор победителя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_Toc372909481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21</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82" w:history="1">
        <w:r w:rsidRPr="004F4177">
          <w:rPr>
            <w:rStyle w:val="afa"/>
            <w:rFonts w:ascii="Times New Roman" w:hAnsi="Times New Roman" w:cs="Times New Roman"/>
            <w:snapToGrid w:val="0"/>
            <w:sz w:val="24"/>
            <w:szCs w:val="24"/>
          </w:rPr>
          <w:t>4.15.</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napToGrid w:val="0"/>
            <w:sz w:val="24"/>
            <w:szCs w:val="24"/>
          </w:rPr>
          <w:t>Заключение договора по результатам конкурса</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_Toc372909482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30</w:t>
        </w:r>
        <w:r w:rsidRPr="004F4177">
          <w:rPr>
            <w:rFonts w:ascii="Times New Roman" w:hAnsi="Times New Roman" w:cs="Times New Roman"/>
            <w:webHidden/>
            <w:sz w:val="24"/>
            <w:szCs w:val="24"/>
          </w:rPr>
          <w:fldChar w:fldCharType="end"/>
        </w:r>
      </w:hyperlink>
    </w:p>
    <w:p w:rsidR="004F4177" w:rsidRPr="004F4177" w:rsidRDefault="004F4177">
      <w:pPr>
        <w:pStyle w:val="28"/>
        <w:tabs>
          <w:tab w:val="left" w:pos="1134"/>
        </w:tabs>
        <w:rPr>
          <w:rFonts w:ascii="Times New Roman" w:eastAsiaTheme="minorEastAsia" w:hAnsi="Times New Roman" w:cs="Times New Roman"/>
          <w:b w:val="0"/>
          <w:bCs w:val="0"/>
          <w:sz w:val="24"/>
          <w:szCs w:val="24"/>
        </w:rPr>
      </w:pPr>
      <w:hyperlink w:anchor="_Toc372909483" w:history="1">
        <w:r w:rsidRPr="004F4177">
          <w:rPr>
            <w:rStyle w:val="afa"/>
            <w:rFonts w:ascii="Times New Roman" w:hAnsi="Times New Roman" w:cs="Times New Roman"/>
            <w:sz w:val="24"/>
            <w:szCs w:val="24"/>
          </w:rPr>
          <w:t>4.16.</w:t>
        </w:r>
        <w:r w:rsidRPr="004F4177">
          <w:rPr>
            <w:rFonts w:ascii="Times New Roman" w:eastAsiaTheme="minorEastAsia" w:hAnsi="Times New Roman" w:cs="Times New Roman"/>
            <w:b w:val="0"/>
            <w:bCs w:val="0"/>
            <w:sz w:val="24"/>
            <w:szCs w:val="24"/>
          </w:rPr>
          <w:tab/>
        </w:r>
        <w:r w:rsidRPr="004F4177">
          <w:rPr>
            <w:rStyle w:val="afa"/>
            <w:rFonts w:ascii="Times New Roman" w:hAnsi="Times New Roman" w:cs="Times New Roman"/>
            <w:sz w:val="24"/>
            <w:szCs w:val="24"/>
          </w:rPr>
          <w:t>Обеспечение исполнения обязательств по договору</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_Toc372909483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33</w:t>
        </w:r>
        <w:r w:rsidRPr="004F4177">
          <w:rPr>
            <w:rFonts w:ascii="Times New Roman" w:hAnsi="Times New Roman" w:cs="Times New Roman"/>
            <w:webHidden/>
            <w:sz w:val="24"/>
            <w:szCs w:val="24"/>
          </w:rPr>
          <w:fldChar w:fldCharType="end"/>
        </w:r>
      </w:hyperlink>
    </w:p>
    <w:p w:rsidR="004F4177" w:rsidRPr="004F4177" w:rsidRDefault="004F4177">
      <w:pPr>
        <w:pStyle w:val="15"/>
        <w:rPr>
          <w:rFonts w:eastAsiaTheme="minorEastAsia"/>
          <w:szCs w:val="24"/>
        </w:rPr>
      </w:pPr>
      <w:hyperlink w:anchor="_Toc372909484" w:history="1">
        <w:r w:rsidRPr="004F4177">
          <w:rPr>
            <w:rStyle w:val="afa"/>
            <w:szCs w:val="24"/>
          </w:rPr>
          <w:t>5.</w:t>
        </w:r>
        <w:r w:rsidRPr="004F4177">
          <w:rPr>
            <w:rFonts w:eastAsiaTheme="minorEastAsia"/>
            <w:szCs w:val="24"/>
          </w:rPr>
          <w:tab/>
        </w:r>
        <w:r w:rsidRPr="004F4177">
          <w:rPr>
            <w:rStyle w:val="afa"/>
            <w:b/>
            <w:szCs w:val="24"/>
          </w:rPr>
          <w:t>ИНФОРМАЦИОННАЯ КАРТА КОНКУРСА</w:t>
        </w:r>
        <w:r w:rsidRPr="004F4177">
          <w:rPr>
            <w:webHidden/>
            <w:szCs w:val="24"/>
          </w:rPr>
          <w:tab/>
        </w:r>
        <w:r w:rsidRPr="004F4177">
          <w:rPr>
            <w:webHidden/>
            <w:szCs w:val="24"/>
          </w:rPr>
          <w:fldChar w:fldCharType="begin"/>
        </w:r>
        <w:r w:rsidRPr="004F4177">
          <w:rPr>
            <w:webHidden/>
            <w:szCs w:val="24"/>
          </w:rPr>
          <w:instrText xml:space="preserve"> PAGEREF _Toc372909484 \h </w:instrText>
        </w:r>
        <w:r w:rsidRPr="004F4177">
          <w:rPr>
            <w:webHidden/>
            <w:szCs w:val="24"/>
          </w:rPr>
        </w:r>
        <w:r w:rsidRPr="004F4177">
          <w:rPr>
            <w:webHidden/>
            <w:szCs w:val="24"/>
          </w:rPr>
          <w:fldChar w:fldCharType="separate"/>
        </w:r>
        <w:r w:rsidRPr="004F4177">
          <w:rPr>
            <w:webHidden/>
            <w:szCs w:val="24"/>
          </w:rPr>
          <w:t>35</w:t>
        </w:r>
        <w:r w:rsidRPr="004F4177">
          <w:rPr>
            <w:webHidden/>
            <w:szCs w:val="24"/>
          </w:rPr>
          <w:fldChar w:fldCharType="end"/>
        </w:r>
      </w:hyperlink>
    </w:p>
    <w:p w:rsidR="004F4177" w:rsidRPr="004F4177" w:rsidRDefault="004F4177">
      <w:pPr>
        <w:pStyle w:val="15"/>
        <w:rPr>
          <w:rFonts w:eastAsiaTheme="minorEastAsia"/>
          <w:szCs w:val="24"/>
        </w:rPr>
      </w:pPr>
      <w:hyperlink w:anchor="_Toc372909485" w:history="1">
        <w:r w:rsidRPr="004F4177">
          <w:rPr>
            <w:rStyle w:val="afa"/>
            <w:szCs w:val="24"/>
          </w:rPr>
          <w:t>6.</w:t>
        </w:r>
        <w:r w:rsidRPr="004F4177">
          <w:rPr>
            <w:rFonts w:eastAsiaTheme="minorEastAsia"/>
            <w:szCs w:val="24"/>
          </w:rPr>
          <w:tab/>
        </w:r>
        <w:r w:rsidRPr="004F4177">
          <w:rPr>
            <w:rStyle w:val="afa"/>
            <w:szCs w:val="24"/>
          </w:rPr>
          <w:t>ОБРАЗЦЫ ФОРМ ОСНОВНЫХ ДОКУМЕНТОВ, ВКЛЮЧАЕМЫХ В ЗАЯВКУ НА УЧАСТИЕ В КОНКУРСЕ</w:t>
        </w:r>
        <w:r w:rsidRPr="004F4177">
          <w:rPr>
            <w:webHidden/>
            <w:szCs w:val="24"/>
          </w:rPr>
          <w:tab/>
        </w:r>
        <w:r w:rsidRPr="004F4177">
          <w:rPr>
            <w:webHidden/>
            <w:szCs w:val="24"/>
          </w:rPr>
          <w:fldChar w:fldCharType="begin"/>
        </w:r>
        <w:r w:rsidRPr="004F4177">
          <w:rPr>
            <w:webHidden/>
            <w:szCs w:val="24"/>
          </w:rPr>
          <w:instrText xml:space="preserve"> PAGEREF _Toc372909485 \h </w:instrText>
        </w:r>
        <w:r w:rsidRPr="004F4177">
          <w:rPr>
            <w:webHidden/>
            <w:szCs w:val="24"/>
          </w:rPr>
        </w:r>
        <w:r w:rsidRPr="004F4177">
          <w:rPr>
            <w:webHidden/>
            <w:szCs w:val="24"/>
          </w:rPr>
          <w:fldChar w:fldCharType="separate"/>
        </w:r>
        <w:r w:rsidRPr="004F4177">
          <w:rPr>
            <w:webHidden/>
            <w:szCs w:val="24"/>
          </w:rPr>
          <w:t>44</w:t>
        </w:r>
        <w:r w:rsidRPr="004F4177">
          <w:rPr>
            <w:webHidden/>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86" w:history="1">
        <w:r w:rsidRPr="004F4177">
          <w:rPr>
            <w:rStyle w:val="afa"/>
            <w:rFonts w:ascii="Times New Roman" w:hAnsi="Times New Roman" w:cs="Times New Roman"/>
            <w:sz w:val="24"/>
            <w:szCs w:val="24"/>
          </w:rPr>
          <w:t>ЗАЯВКА НА УЧАСТИЕ В КОНКУРСЕ (Форма 1)</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_Toc372909486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44</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87" w:history="1">
        <w:r w:rsidRPr="004F4177">
          <w:rPr>
            <w:rStyle w:val="afa"/>
            <w:rFonts w:ascii="Times New Roman" w:hAnsi="Times New Roman" w:cs="Times New Roman"/>
            <w:sz w:val="24"/>
            <w:szCs w:val="24"/>
          </w:rPr>
          <w:t>АНКЕТА УЧАСТНИКА КОНКУРСА (Форма 2)</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_Toc372909487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48</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88" w:history="1">
        <w:r w:rsidRPr="004F4177">
          <w:rPr>
            <w:rStyle w:val="afa"/>
            <w:rFonts w:ascii="Times New Roman" w:hAnsi="Times New Roman" w:cs="Times New Roman"/>
            <w:sz w:val="24"/>
            <w:szCs w:val="24"/>
          </w:rPr>
          <w:t>ТЕХНИЧЕСКОЕ ПРЕДЛОЖЕНИЕ (Форма 3)</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_Toc372909488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55</w:t>
        </w:r>
        <w:r w:rsidRPr="004F4177">
          <w:rPr>
            <w:rFonts w:ascii="Times New Roman" w:hAnsi="Times New Roman" w:cs="Times New Roman"/>
            <w:webHidden/>
            <w:sz w:val="24"/>
            <w:szCs w:val="24"/>
          </w:rPr>
          <w:fldChar w:fldCharType="end"/>
        </w:r>
      </w:hyperlink>
    </w:p>
    <w:p w:rsidR="004F4177" w:rsidRPr="004F4177" w:rsidRDefault="004F4177">
      <w:pPr>
        <w:pStyle w:val="28"/>
        <w:rPr>
          <w:rFonts w:ascii="Times New Roman" w:eastAsiaTheme="minorEastAsia" w:hAnsi="Times New Roman" w:cs="Times New Roman"/>
          <w:b w:val="0"/>
          <w:bCs w:val="0"/>
          <w:sz w:val="24"/>
          <w:szCs w:val="24"/>
        </w:rPr>
      </w:pPr>
      <w:hyperlink w:anchor="_Toc372909489" w:history="1">
        <w:r w:rsidRPr="004F4177">
          <w:rPr>
            <w:rStyle w:val="afa"/>
            <w:rFonts w:ascii="Times New Roman" w:hAnsi="Times New Roman" w:cs="Times New Roman"/>
            <w:sz w:val="24"/>
            <w:szCs w:val="24"/>
          </w:rPr>
          <w:t>СПРАВКА ОБ ОПЫТЕ ВЫПОЛНЕНИЯ ДОГОВОРОВ (Форма 5)</w:t>
        </w:r>
        <w:r w:rsidRPr="004F4177">
          <w:rPr>
            <w:rFonts w:ascii="Times New Roman" w:hAnsi="Times New Roman" w:cs="Times New Roman"/>
            <w:webHidden/>
            <w:sz w:val="24"/>
            <w:szCs w:val="24"/>
          </w:rPr>
          <w:tab/>
        </w:r>
        <w:r w:rsidRPr="004F4177">
          <w:rPr>
            <w:rFonts w:ascii="Times New Roman" w:hAnsi="Times New Roman" w:cs="Times New Roman"/>
            <w:webHidden/>
            <w:sz w:val="24"/>
            <w:szCs w:val="24"/>
          </w:rPr>
          <w:fldChar w:fldCharType="begin"/>
        </w:r>
        <w:r w:rsidRPr="004F4177">
          <w:rPr>
            <w:rFonts w:ascii="Times New Roman" w:hAnsi="Times New Roman" w:cs="Times New Roman"/>
            <w:webHidden/>
            <w:sz w:val="24"/>
            <w:szCs w:val="24"/>
          </w:rPr>
          <w:instrText xml:space="preserve"> PAGEREF _Toc372909489 \h </w:instrText>
        </w:r>
        <w:r w:rsidRPr="004F4177">
          <w:rPr>
            <w:rFonts w:ascii="Times New Roman" w:hAnsi="Times New Roman" w:cs="Times New Roman"/>
            <w:webHidden/>
            <w:sz w:val="24"/>
            <w:szCs w:val="24"/>
          </w:rPr>
        </w:r>
        <w:r w:rsidRPr="004F4177">
          <w:rPr>
            <w:rFonts w:ascii="Times New Roman" w:hAnsi="Times New Roman" w:cs="Times New Roman"/>
            <w:webHidden/>
            <w:sz w:val="24"/>
            <w:szCs w:val="24"/>
          </w:rPr>
          <w:fldChar w:fldCharType="separate"/>
        </w:r>
        <w:r w:rsidRPr="004F4177">
          <w:rPr>
            <w:rFonts w:ascii="Times New Roman" w:hAnsi="Times New Roman" w:cs="Times New Roman"/>
            <w:webHidden/>
            <w:sz w:val="24"/>
            <w:szCs w:val="24"/>
          </w:rPr>
          <w:t>58</w:t>
        </w:r>
        <w:r w:rsidRPr="004F4177">
          <w:rPr>
            <w:rFonts w:ascii="Times New Roman" w:hAnsi="Times New Roman" w:cs="Times New Roman"/>
            <w:webHidden/>
            <w:sz w:val="24"/>
            <w:szCs w:val="24"/>
          </w:rPr>
          <w:fldChar w:fldCharType="end"/>
        </w:r>
      </w:hyperlink>
    </w:p>
    <w:p w:rsidR="004F4177" w:rsidRPr="004F4177" w:rsidRDefault="004F4177">
      <w:pPr>
        <w:pStyle w:val="15"/>
        <w:rPr>
          <w:rFonts w:eastAsiaTheme="minorEastAsia"/>
          <w:szCs w:val="24"/>
        </w:rPr>
      </w:pPr>
      <w:hyperlink w:anchor="_Toc372909490" w:history="1">
        <w:r w:rsidRPr="004F4177">
          <w:rPr>
            <w:rStyle w:val="afa"/>
            <w:szCs w:val="24"/>
          </w:rPr>
          <w:t>7.</w:t>
        </w:r>
        <w:r w:rsidRPr="004F4177">
          <w:rPr>
            <w:rFonts w:eastAsiaTheme="minorEastAsia"/>
            <w:szCs w:val="24"/>
          </w:rPr>
          <w:tab/>
        </w:r>
        <w:r w:rsidRPr="004F4177">
          <w:rPr>
            <w:rStyle w:val="afa"/>
            <w:szCs w:val="24"/>
          </w:rPr>
          <w:t>МЕТОДИКА ОЦЕНКИ ЗАЯВОК НА УЧАСТИЕ В КОНКУРСЕ</w:t>
        </w:r>
        <w:r w:rsidRPr="004F4177">
          <w:rPr>
            <w:webHidden/>
            <w:szCs w:val="24"/>
          </w:rPr>
          <w:tab/>
        </w:r>
        <w:r w:rsidRPr="004F4177">
          <w:rPr>
            <w:webHidden/>
            <w:szCs w:val="24"/>
          </w:rPr>
          <w:fldChar w:fldCharType="begin"/>
        </w:r>
        <w:r w:rsidRPr="004F4177">
          <w:rPr>
            <w:webHidden/>
            <w:szCs w:val="24"/>
          </w:rPr>
          <w:instrText xml:space="preserve"> PAGEREF _Toc372909490 \h </w:instrText>
        </w:r>
        <w:r w:rsidRPr="004F4177">
          <w:rPr>
            <w:webHidden/>
            <w:szCs w:val="24"/>
          </w:rPr>
        </w:r>
        <w:r w:rsidRPr="004F4177">
          <w:rPr>
            <w:webHidden/>
            <w:szCs w:val="24"/>
          </w:rPr>
          <w:fldChar w:fldCharType="separate"/>
        </w:r>
        <w:r w:rsidRPr="004F4177">
          <w:rPr>
            <w:webHidden/>
            <w:szCs w:val="24"/>
          </w:rPr>
          <w:t>61</w:t>
        </w:r>
        <w:r w:rsidRPr="004F4177">
          <w:rPr>
            <w:webHidden/>
            <w:szCs w:val="24"/>
          </w:rPr>
          <w:fldChar w:fldCharType="end"/>
        </w:r>
      </w:hyperlink>
    </w:p>
    <w:p w:rsidR="004F4177" w:rsidRPr="004F4177" w:rsidRDefault="004F4177">
      <w:pPr>
        <w:pStyle w:val="15"/>
        <w:rPr>
          <w:rFonts w:eastAsiaTheme="minorEastAsia"/>
          <w:szCs w:val="24"/>
        </w:rPr>
      </w:pPr>
      <w:hyperlink w:anchor="_Toc372909491" w:history="1">
        <w:r w:rsidRPr="004F4177">
          <w:rPr>
            <w:rStyle w:val="afa"/>
            <w:b/>
            <w:szCs w:val="24"/>
          </w:rPr>
          <w:t>ЧАСТЬ 2 «ПРОЕКТ ДОГОВОРА»</w:t>
        </w:r>
        <w:r w:rsidRPr="004F4177">
          <w:rPr>
            <w:webHidden/>
            <w:szCs w:val="24"/>
          </w:rPr>
          <w:tab/>
        </w:r>
        <w:r w:rsidRPr="004F4177">
          <w:rPr>
            <w:webHidden/>
            <w:szCs w:val="24"/>
          </w:rPr>
          <w:fldChar w:fldCharType="begin"/>
        </w:r>
        <w:r w:rsidRPr="004F4177">
          <w:rPr>
            <w:webHidden/>
            <w:szCs w:val="24"/>
          </w:rPr>
          <w:instrText xml:space="preserve"> PAGEREF _Toc372909491 \h </w:instrText>
        </w:r>
        <w:r w:rsidRPr="004F4177">
          <w:rPr>
            <w:webHidden/>
            <w:szCs w:val="24"/>
          </w:rPr>
        </w:r>
        <w:r w:rsidRPr="004F4177">
          <w:rPr>
            <w:webHidden/>
            <w:szCs w:val="24"/>
          </w:rPr>
          <w:fldChar w:fldCharType="separate"/>
        </w:r>
        <w:r w:rsidRPr="004F4177">
          <w:rPr>
            <w:webHidden/>
            <w:szCs w:val="24"/>
          </w:rPr>
          <w:t>63</w:t>
        </w:r>
        <w:r w:rsidRPr="004F4177">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bookmarkStart w:id="5" w:name="_GoBack"/>
      <w:bookmarkEnd w:id="5"/>
    </w:p>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6" w:name="_Toc372909446"/>
      <w:r w:rsidRPr="004F4327">
        <w:rPr>
          <w:b/>
          <w:sz w:val="28"/>
          <w:szCs w:val="28"/>
        </w:rPr>
        <w:t>ИЗВЕЩЕНИЕ О ПРОВЕДЕНИИ КОНКУРСА</w:t>
      </w:r>
      <w:bookmarkEnd w:id="6"/>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119017, г. Москва, Пыжевский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r w:rsidRPr="008C6733">
          <w:rPr>
            <w:rStyle w:val="afa"/>
            <w:lang w:val="en-US"/>
          </w:rPr>
          <w:t>rosrao</w:t>
        </w:r>
        <w:r w:rsidRPr="008C6733">
          <w:rPr>
            <w:rStyle w:val="afa"/>
          </w:rPr>
          <w:t>.</w:t>
        </w:r>
        <w:r w:rsidRPr="008C6733">
          <w:rPr>
            <w:rStyle w:val="afa"/>
            <w:lang w:val="en-US"/>
          </w:rPr>
          <w:t>ru</w:t>
        </w:r>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r w:rsidRPr="00C9124B">
        <w:t>Пыжевский</w:t>
      </w:r>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530746" w:rsidRDefault="00C9124B" w:rsidP="00A3184F">
      <w:pPr>
        <w:pStyle w:val="affe"/>
        <w:tabs>
          <w:tab w:val="left" w:pos="1134"/>
        </w:tabs>
        <w:spacing w:before="120" w:after="0" w:line="240" w:lineRule="auto"/>
        <w:ind w:left="0" w:firstLine="709"/>
        <w:jc w:val="both"/>
        <w:rPr>
          <w:rFonts w:ascii="Times New Roman" w:hAnsi="Times New Roman"/>
          <w:sz w:val="24"/>
          <w:szCs w:val="24"/>
        </w:rPr>
      </w:pPr>
      <w:r w:rsidRPr="00530746">
        <w:rPr>
          <w:rFonts w:ascii="Times New Roman" w:hAnsi="Times New Roman"/>
          <w:bCs/>
          <w:color w:val="000000"/>
          <w:sz w:val="24"/>
          <w:szCs w:val="24"/>
        </w:rPr>
        <w:t xml:space="preserve">Право заключения договора на </w:t>
      </w:r>
      <w:r w:rsidR="00530746" w:rsidRPr="00530746">
        <w:rPr>
          <w:rFonts w:ascii="Times New Roman" w:hAnsi="Times New Roman"/>
          <w:bCs/>
          <w:color w:val="000000"/>
          <w:sz w:val="24"/>
          <w:szCs w:val="24"/>
        </w:rPr>
        <w:t>о</w:t>
      </w:r>
      <w:r w:rsidR="00530746" w:rsidRPr="00530746">
        <w:rPr>
          <w:rFonts w:ascii="Times New Roman" w:hAnsi="Times New Roman"/>
          <w:bCs/>
          <w:color w:val="000000"/>
          <w:sz w:val="24"/>
          <w:szCs w:val="24"/>
        </w:rPr>
        <w:t>казание услуг по охране объектов Хабаровского отделения</w:t>
      </w:r>
      <w:r w:rsidR="0061437E" w:rsidRPr="00530746">
        <w:rPr>
          <w:rFonts w:ascii="Times New Roman" w:hAnsi="Times New Roman"/>
          <w:bCs/>
          <w:color w:val="000000"/>
          <w:sz w:val="24"/>
          <w:szCs w:val="24"/>
        </w:rPr>
        <w:t>.</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Default="00674358" w:rsidP="00A3184F">
      <w:pPr>
        <w:shd w:val="clear" w:color="auto" w:fill="FFFFFF"/>
        <w:spacing w:before="60" w:after="60"/>
        <w:ind w:firstLine="709"/>
        <w:jc w:val="both"/>
        <w:rPr>
          <w:bCs/>
        </w:rPr>
      </w:pPr>
      <w:r w:rsidRPr="00E7345F">
        <w:t xml:space="preserve">Срок поставки товара, выполнения работ или оказания услуг: </w:t>
      </w:r>
      <w:r w:rsidR="00530746" w:rsidRPr="00AE6F67">
        <w:rPr>
          <w:bCs/>
          <w:color w:val="000000"/>
        </w:rPr>
        <w:t>дата на</w:t>
      </w:r>
      <w:r w:rsidR="00530746">
        <w:rPr>
          <w:bCs/>
          <w:color w:val="000000"/>
        </w:rPr>
        <w:t xml:space="preserve">чала оказания услуг: 01.01.2014, </w:t>
      </w:r>
      <w:r w:rsidR="00530746" w:rsidRPr="00AE6F67">
        <w:rPr>
          <w:bCs/>
          <w:color w:val="000000"/>
        </w:rPr>
        <w:t>дата окончания оказания услуг: 31.12.2014</w:t>
      </w:r>
      <w:r w:rsidRPr="00A27E99">
        <w:rPr>
          <w:bCs/>
        </w:rPr>
        <w:t>.</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A3184F" w:rsidRPr="00A3184F" w:rsidRDefault="00A3184F" w:rsidP="00A3184F">
      <w:pPr>
        <w:ind w:firstLine="709"/>
      </w:pPr>
      <w:r w:rsidRPr="00A3184F">
        <w:rPr>
          <w:bCs/>
          <w:color w:val="000000"/>
        </w:rPr>
        <w:t>О</w:t>
      </w:r>
      <w:r w:rsidRPr="00A3184F">
        <w:t>бъект № 1: административная база - г. Хабаровск, ул. Шимановская, д. 1а.</w:t>
      </w:r>
    </w:p>
    <w:p w:rsidR="00674358" w:rsidRPr="00A3184F" w:rsidRDefault="00A3184F" w:rsidP="00A3184F">
      <w:pPr>
        <w:tabs>
          <w:tab w:val="left" w:pos="1134"/>
        </w:tabs>
        <w:spacing w:before="120"/>
        <w:ind w:firstLine="709"/>
        <w:jc w:val="both"/>
        <w:rPr>
          <w:b/>
        </w:rPr>
      </w:pPr>
      <w:r w:rsidRPr="00A3184F">
        <w:t>Объект №2: ПХРО - Хабаровский край, Хабаровский район, в 3,8 км. на юго – запад от с. Чирки</w:t>
      </w:r>
      <w:r w:rsidR="00451A90" w:rsidRPr="00A3184F">
        <w:rPr>
          <w:b/>
        </w:rPr>
        <w:t>.</w:t>
      </w:r>
      <w:r w:rsidR="00674358" w:rsidRPr="00A3184F">
        <w:rPr>
          <w:b/>
        </w:rPr>
        <w:t xml:space="preserve"> </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A3184F" w:rsidRDefault="00A3184F" w:rsidP="00A3184F">
      <w:pPr>
        <w:pStyle w:val="affe"/>
        <w:tabs>
          <w:tab w:val="left" w:pos="1134"/>
        </w:tabs>
        <w:spacing w:before="120" w:line="240" w:lineRule="auto"/>
        <w:ind w:left="0" w:firstLine="709"/>
        <w:jc w:val="both"/>
        <w:rPr>
          <w:rFonts w:ascii="Times New Roman" w:hAnsi="Times New Roman"/>
          <w:sz w:val="24"/>
          <w:szCs w:val="24"/>
        </w:rPr>
      </w:pPr>
      <w:r w:rsidRPr="00A3184F">
        <w:rPr>
          <w:rFonts w:ascii="Times New Roman" w:hAnsi="Times New Roman"/>
          <w:bCs/>
          <w:color w:val="000000"/>
          <w:sz w:val="24"/>
          <w:szCs w:val="24"/>
        </w:rPr>
        <w:t>16</w:t>
      </w:r>
      <w:r w:rsidRPr="00A3184F">
        <w:rPr>
          <w:rFonts w:ascii="Times New Roman" w:hAnsi="Times New Roman"/>
          <w:bCs/>
          <w:color w:val="000000"/>
          <w:sz w:val="24"/>
          <w:szCs w:val="24"/>
        </w:rPr>
        <w:t> </w:t>
      </w:r>
      <w:r w:rsidRPr="00A3184F">
        <w:rPr>
          <w:rFonts w:ascii="Times New Roman" w:hAnsi="Times New Roman"/>
          <w:bCs/>
          <w:color w:val="000000"/>
          <w:sz w:val="24"/>
          <w:szCs w:val="24"/>
        </w:rPr>
        <w:t>206</w:t>
      </w:r>
      <w:r w:rsidRPr="00A3184F">
        <w:rPr>
          <w:rFonts w:ascii="Times New Roman" w:hAnsi="Times New Roman"/>
          <w:bCs/>
          <w:color w:val="000000"/>
          <w:sz w:val="24"/>
          <w:szCs w:val="24"/>
        </w:rPr>
        <w:t> </w:t>
      </w:r>
      <w:r w:rsidRPr="00A3184F">
        <w:rPr>
          <w:rFonts w:ascii="Times New Roman" w:hAnsi="Times New Roman"/>
          <w:bCs/>
          <w:color w:val="000000"/>
          <w:sz w:val="24"/>
          <w:szCs w:val="24"/>
        </w:rPr>
        <w:t>350</w:t>
      </w:r>
      <w:r w:rsidRPr="00A3184F">
        <w:rPr>
          <w:rFonts w:ascii="Times New Roman" w:hAnsi="Times New Roman"/>
          <w:bCs/>
          <w:color w:val="000000"/>
          <w:sz w:val="24"/>
          <w:szCs w:val="24"/>
        </w:rPr>
        <w:t>,40</w:t>
      </w:r>
      <w:r w:rsidRPr="00A3184F">
        <w:rPr>
          <w:rFonts w:ascii="Times New Roman" w:hAnsi="Times New Roman"/>
          <w:bCs/>
          <w:color w:val="000000"/>
          <w:sz w:val="24"/>
          <w:szCs w:val="24"/>
        </w:rPr>
        <w:t xml:space="preserve"> (Шестнадцать миллионов двести шесть тысячтриста пятьдесят) российских рублей 40 копеек.</w:t>
      </w:r>
      <w:r w:rsidRPr="00A3184F">
        <w:rPr>
          <w:rFonts w:ascii="Times New Roman" w:hAnsi="Times New Roman"/>
          <w:bCs/>
          <w:color w:val="000000"/>
          <w:sz w:val="24"/>
          <w:szCs w:val="24"/>
        </w:rPr>
        <w:t xml:space="preserve"> </w:t>
      </w:r>
      <w:r w:rsidRPr="00A3184F">
        <w:rPr>
          <w:rFonts w:ascii="Times New Roman" w:hAnsi="Times New Roman"/>
          <w:sz w:val="24"/>
          <w:szCs w:val="24"/>
        </w:rPr>
        <w:t>Ц</w:t>
      </w:r>
      <w:r w:rsidRPr="00A3184F">
        <w:rPr>
          <w:rFonts w:ascii="Times New Roman" w:hAnsi="Times New Roman"/>
          <w:sz w:val="24"/>
          <w:szCs w:val="24"/>
        </w:rPr>
        <w:t>ена включает все расходы, в том числе налоги, сборы и другие обязател</w:t>
      </w:r>
      <w:r>
        <w:rPr>
          <w:rFonts w:ascii="Times New Roman" w:hAnsi="Times New Roman"/>
          <w:sz w:val="24"/>
          <w:szCs w:val="24"/>
        </w:rPr>
        <w:t>ьные платежи, включая НДС – 18%.</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r w:rsidRPr="007C1E5A">
        <w:lastRenderedPageBreak/>
        <w:t>Госкорпорации «Рос</w:t>
      </w:r>
      <w:r w:rsidRPr="007C1E5A">
        <w:rPr>
          <w:spacing w:val="-6"/>
        </w:rPr>
        <w:t xml:space="preserve">атом»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AD278A">
        <w:rPr>
          <w:bCs/>
          <w:color w:val="000000"/>
        </w:rPr>
        <w:t>не предусмотрено</w:t>
      </w:r>
      <w:r w:rsidR="00674358" w:rsidRPr="00C5430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A3184F">
        <w:rPr>
          <w:spacing w:val="-6"/>
        </w:rPr>
        <w:t>0</w:t>
      </w:r>
      <w:r w:rsidRPr="007C1E5A">
        <w:rPr>
          <w:spacing w:val="-6"/>
        </w:rPr>
        <w:t>:</w:t>
      </w:r>
      <w:r w:rsidR="002141E9" w:rsidRPr="007C1E5A">
        <w:rPr>
          <w:spacing w:val="-6"/>
        </w:rPr>
        <w:t xml:space="preserve">00 (время московское) </w:t>
      </w:r>
      <w:r w:rsidR="00646FA1" w:rsidRPr="00E7345F">
        <w:rPr>
          <w:spacing w:val="-6"/>
        </w:rPr>
        <w:t>«</w:t>
      </w:r>
      <w:r w:rsidR="00A3184F">
        <w:rPr>
          <w:spacing w:val="-6"/>
        </w:rPr>
        <w:t>13</w:t>
      </w:r>
      <w:r w:rsidR="00646FA1" w:rsidRPr="00E7345F">
        <w:rPr>
          <w:spacing w:val="-6"/>
        </w:rPr>
        <w:t xml:space="preserve">» </w:t>
      </w:r>
      <w:r w:rsidR="00A3184F">
        <w:rPr>
          <w:spacing w:val="-6"/>
        </w:rPr>
        <w:t>Дека</w:t>
      </w:r>
      <w:r w:rsidR="00646FA1">
        <w:rPr>
          <w:spacing w:val="-6"/>
        </w:rPr>
        <w:t>бря</w:t>
      </w:r>
      <w:r w:rsidR="00646FA1" w:rsidRPr="00E7345F">
        <w:rPr>
          <w:spacing w:val="-6"/>
        </w:rPr>
        <w:t xml:space="preserve"> 2013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7C4A70">
        <w:rPr>
          <w:spacing w:val="-6"/>
        </w:rPr>
        <w:t>1</w:t>
      </w:r>
      <w:r w:rsidR="00A3184F">
        <w:rPr>
          <w:spacing w:val="-6"/>
        </w:rPr>
        <w:t>3</w:t>
      </w:r>
      <w:r w:rsidR="00646FA1" w:rsidRPr="00E7345F">
        <w:rPr>
          <w:spacing w:val="-6"/>
        </w:rPr>
        <w:t xml:space="preserve">» </w:t>
      </w:r>
      <w:r w:rsidR="00A3184F">
        <w:rPr>
          <w:spacing w:val="-6"/>
        </w:rPr>
        <w:t>Дека</w:t>
      </w:r>
      <w:r w:rsidR="00646FA1">
        <w:rPr>
          <w:spacing w:val="-6"/>
        </w:rPr>
        <w:t>бря</w:t>
      </w:r>
      <w:r w:rsidR="00646FA1" w:rsidRPr="00E7345F">
        <w:rPr>
          <w:spacing w:val="-6"/>
        </w:rPr>
        <w:t xml:space="preserve"> 2013 года</w:t>
      </w:r>
      <w:r w:rsidR="002E49D9" w:rsidRPr="007C1E5A">
        <w:t>, г. Москва, Пыжевский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905400">
        <w:t>«</w:t>
      </w:r>
      <w:r w:rsidR="007C4A70">
        <w:rPr>
          <w:spacing w:val="-6"/>
        </w:rPr>
        <w:t>1</w:t>
      </w:r>
      <w:r w:rsidR="00A3184F">
        <w:rPr>
          <w:spacing w:val="-6"/>
        </w:rPr>
        <w:t>6</w:t>
      </w:r>
      <w:r w:rsidR="00646FA1" w:rsidRPr="00E7345F">
        <w:rPr>
          <w:spacing w:val="-6"/>
        </w:rPr>
        <w:t xml:space="preserve">» </w:t>
      </w:r>
      <w:r w:rsidR="00A3184F">
        <w:rPr>
          <w:spacing w:val="-6"/>
        </w:rPr>
        <w:t>Дека</w:t>
      </w:r>
      <w:r w:rsidR="00646FA1">
        <w:rPr>
          <w:spacing w:val="-6"/>
        </w:rPr>
        <w:t>бря</w:t>
      </w:r>
      <w:r w:rsidR="00646FA1" w:rsidRPr="00E7345F">
        <w:t xml:space="preserve"> 2013 года</w:t>
      </w:r>
      <w:r w:rsidR="002E49D9" w:rsidRPr="007C1E5A">
        <w:t xml:space="preserve"> года, г. Москва, Пыжевский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7" w:name="_Ref349041563"/>
      <w:r w:rsidRPr="007C1E5A">
        <w:rPr>
          <w:b/>
          <w:spacing w:val="-6"/>
        </w:rPr>
        <w:t>Место и дата подведения итогов конкурса:</w:t>
      </w:r>
      <w:r w:rsidRPr="007C1E5A">
        <w:rPr>
          <w:spacing w:val="-6"/>
        </w:rPr>
        <w:t xml:space="preserve"> </w:t>
      </w:r>
      <w:bookmarkEnd w:id="7"/>
      <w:r w:rsidR="003223FB" w:rsidRPr="007C1E5A">
        <w:t xml:space="preserve">не позднее </w:t>
      </w:r>
      <w:r w:rsidR="00646FA1" w:rsidRPr="00E7345F">
        <w:rPr>
          <w:spacing w:val="-6"/>
        </w:rPr>
        <w:t>«</w:t>
      </w:r>
      <w:r w:rsidR="00A3184F">
        <w:rPr>
          <w:spacing w:val="-6"/>
        </w:rPr>
        <w:t>16</w:t>
      </w:r>
      <w:r w:rsidR="00646FA1" w:rsidRPr="00E7345F">
        <w:rPr>
          <w:spacing w:val="-6"/>
        </w:rPr>
        <w:t xml:space="preserve">» </w:t>
      </w:r>
      <w:r w:rsidR="00A3184F">
        <w:rPr>
          <w:spacing w:val="-6"/>
        </w:rPr>
        <w:t>Дека</w:t>
      </w:r>
      <w:r w:rsidR="00646FA1">
        <w:rPr>
          <w:spacing w:val="-6"/>
        </w:rPr>
        <w:t>бря</w:t>
      </w:r>
      <w:r w:rsidR="00646FA1">
        <w:t xml:space="preserve"> 2013 года</w:t>
      </w:r>
      <w:r w:rsidR="003223FB" w:rsidRPr="007C1E5A">
        <w:t>, г. Москва, Пыжевский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B2130A">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B2130A">
        <w:rPr>
          <w:spacing w:val="-6"/>
        </w:rPr>
        <w:t>не предусмотрено.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8" w:name="_Toc372909447"/>
      <w:r w:rsidR="00C14669" w:rsidRPr="002F5DEB">
        <w:rPr>
          <w:b/>
        </w:rPr>
        <w:lastRenderedPageBreak/>
        <w:t>ЧАСТЬ 1</w:t>
      </w:r>
      <w:bookmarkEnd w:id="8"/>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9" w:name="_Ref317259002"/>
      <w:bookmarkStart w:id="10" w:name="_Toc372909448"/>
      <w:r w:rsidRPr="00065FBE">
        <w:rPr>
          <w:b/>
        </w:rPr>
        <w:t>ТЕРМИНЫ И ОПРЕДЕЛЕНИЯ</w:t>
      </w:r>
      <w:bookmarkEnd w:id="9"/>
      <w:bookmarkEnd w:id="10"/>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4F4177">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4F4177">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4F4177">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4F4177">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4F4177">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4F4177">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r w:rsidRPr="002F5DEB">
        <w:rPr>
          <w:rStyle w:val="afa"/>
          <w:color w:val="auto"/>
          <w:lang w:val="en-US"/>
        </w:rPr>
        <w:t>rosatom</w:t>
      </w:r>
      <w:r w:rsidRPr="002F5DEB">
        <w:rPr>
          <w:rStyle w:val="afa"/>
          <w:color w:val="auto"/>
        </w:rPr>
        <w:t>.ru</w:t>
      </w:r>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1"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1"/>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2" w:name="_Toc314731698"/>
      <w:bookmarkStart w:id="13" w:name="_Toc372909449"/>
      <w:r w:rsidRPr="002F5DEB">
        <w:rPr>
          <w:b/>
        </w:rPr>
        <w:t>СОКРАЩЕНИЯ</w:t>
      </w:r>
      <w:bookmarkEnd w:id="12"/>
      <w:bookmarkEnd w:id="13"/>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АК дивизиона — Арбитражный комитет дивизиона Госкорпорации «Росатом».</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4F4177">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в сфере закупок Госкорпорации «Росатом»</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4" w:name="_Toc372909450"/>
      <w:r w:rsidRPr="00065FBE">
        <w:rPr>
          <w:b/>
        </w:rPr>
        <w:lastRenderedPageBreak/>
        <w:t>ОБЩИЕ ПОЛОЖЕНИЯ</w:t>
      </w:r>
      <w:bookmarkEnd w:id="14"/>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5" w:name="_Toc372909451"/>
      <w:r w:rsidRPr="00065FBE">
        <w:rPr>
          <w:b/>
        </w:rPr>
        <w:t>Форма и вид процедуры закупки, предмет конкурса</w:t>
      </w:r>
      <w:bookmarkEnd w:id="15"/>
    </w:p>
    <w:p w:rsidR="00C87330" w:rsidRPr="002F5DEB" w:rsidRDefault="00C87330" w:rsidP="00C87330">
      <w:pPr>
        <w:pStyle w:val="Times12"/>
        <w:numPr>
          <w:ilvl w:val="2"/>
          <w:numId w:val="7"/>
        </w:numPr>
        <w:tabs>
          <w:tab w:val="clear" w:pos="720"/>
          <w:tab w:val="num" w:pos="960"/>
        </w:tabs>
        <w:ind w:left="0" w:firstLine="709"/>
        <w:rPr>
          <w:szCs w:val="24"/>
        </w:rPr>
      </w:pPr>
      <w:bookmarkStart w:id="16" w:name="_Ref126000848"/>
      <w:r w:rsidRPr="002F5DEB">
        <w:rPr>
          <w:szCs w:val="24"/>
        </w:rPr>
        <w:t xml:space="preserve">Открытый одноэтапный конкурс </w:t>
      </w:r>
      <w:bookmarkEnd w:id="16"/>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/ов</w:t>
      </w:r>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4F4177">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4F4177">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 xml:space="preserve">/ам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/ов</w:t>
      </w:r>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4F4177">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4F4177">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4F4177">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4F4177">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4F4177">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4F4177">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7" w:name="_Toc372909452"/>
      <w:r w:rsidRPr="00065FBE">
        <w:rPr>
          <w:b/>
        </w:rPr>
        <w:t>Участ</w:t>
      </w:r>
      <w:r w:rsidR="00DF421D" w:rsidRPr="00065FBE">
        <w:rPr>
          <w:b/>
        </w:rPr>
        <w:t>ие в процедуре</w:t>
      </w:r>
      <w:r w:rsidRPr="00065FBE">
        <w:rPr>
          <w:b/>
        </w:rPr>
        <w:t xml:space="preserve"> конкурса</w:t>
      </w:r>
      <w:bookmarkEnd w:id="17"/>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4F4177">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4F4177">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4F4177" w:rsidRPr="004F4177">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8"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8"/>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9" w:name="_Ref317173209"/>
      <w:bookmarkStart w:id="20"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4F4177">
        <w:t>4.14.1.8</w:t>
      </w:r>
      <w:r w:rsidR="008D0892">
        <w:fldChar w:fldCharType="end"/>
      </w:r>
      <w:r w:rsidRPr="002F5DEB">
        <w:t>, существенных для допуска данного участника к конкурсу и (или) установления его места в ранжировке;</w:t>
      </w:r>
      <w:bookmarkEnd w:id="19"/>
      <w:bookmarkEnd w:id="20"/>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4F4177">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1"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4F4177" w:rsidRPr="004F4177">
        <w:rPr>
          <w:szCs w:val="24"/>
        </w:rPr>
        <w:t>2.2.5</w:t>
      </w:r>
      <w:r w:rsidR="008D0892">
        <w:fldChar w:fldCharType="end"/>
      </w:r>
      <w:r w:rsidRPr="002F5DEB">
        <w:rPr>
          <w:szCs w:val="24"/>
        </w:rPr>
        <w:t>, конкурс признается несостоявшимся</w:t>
      </w:r>
      <w:bookmarkEnd w:id="21"/>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4F4177" w:rsidRPr="004F4177">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4F4177" w:rsidRPr="004F4177">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4F4177" w:rsidRPr="004F4177">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72909453"/>
      <w:r w:rsidRPr="00065FBE">
        <w:rPr>
          <w:b/>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 xml:space="preserve">закупок (Положением о закупке) Государственной корпорации по атомной энергии «Росатом», </w:t>
      </w:r>
      <w:r w:rsidRPr="002F5DEB">
        <w:rPr>
          <w:szCs w:val="24"/>
        </w:rPr>
        <w:t>утвержденным</w:t>
      </w:r>
      <w:r w:rsidR="00F84F2E" w:rsidRPr="002F5DEB">
        <w:rPr>
          <w:szCs w:val="24"/>
        </w:rPr>
        <w:t xml:space="preserve"> решением наблюдательного совета Госкорпорации «Росатом»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4F4177">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72909454"/>
      <w:r w:rsidRPr="00065FBE">
        <w:rPr>
          <w:b/>
        </w:rPr>
        <w:t>Особые положения в связи с</w:t>
      </w:r>
      <w:r w:rsidR="00183DDE" w:rsidRPr="00065FBE">
        <w:rPr>
          <w:b/>
        </w:rPr>
        <w:t xml:space="preserve"> проведением конкурса через ЭТП</w:t>
      </w:r>
      <w:bookmarkEnd w:id="32"/>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4F4177" w:rsidRPr="004F4177">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4F4177">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72909455"/>
      <w:r w:rsidRPr="00065FBE">
        <w:rPr>
          <w:b/>
        </w:rPr>
        <w:t>Затраты на участие в конкурсе</w:t>
      </w:r>
      <w:bookmarkEnd w:id="33"/>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72909456"/>
      <w:r w:rsidRPr="00065FBE">
        <w:rPr>
          <w:b/>
        </w:rPr>
        <w:t>Отказ от проведения конкурса</w:t>
      </w:r>
      <w:bookmarkEnd w:id="34"/>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4F4177">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4F4177">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72909457"/>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4F4177">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72909458"/>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72909459"/>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Ref271038689"/>
      <w:bookmarkStart w:id="44" w:name="_Toc372909460"/>
      <w:r w:rsidRPr="00065FBE">
        <w:rPr>
          <w:b/>
        </w:rPr>
        <w:t>Требования к участникам конкурса</w:t>
      </w:r>
      <w:bookmarkEnd w:id="39"/>
      <w:bookmarkEnd w:id="40"/>
      <w:bookmarkEnd w:id="41"/>
      <w:bookmarkEnd w:id="42"/>
      <w:bookmarkEnd w:id="44"/>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4F4177">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4F4177">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72909461"/>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72909462"/>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4F4177">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4F4177">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72909463"/>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4F4177">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4F4177">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lastRenderedPageBreak/>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4F4177">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4F4177">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4F4177">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4F4177">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4F4177">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4F4177">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72909464"/>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4F4177">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4F4177">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4F4177">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Ref317252053"/>
      <w:bookmarkStart w:id="64" w:name="_Toc372909465"/>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4"/>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4F4177" w:rsidRPr="004F4177">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lastRenderedPageBreak/>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4F4177" w:rsidRPr="004F4177">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4F4177">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4F4177" w:rsidRPr="004F4177">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4F4177">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4F4177" w:rsidRPr="004F4177">
        <w:rPr>
          <w:rFonts w:ascii="Times New Roman" w:hAnsi="Times New Roman" w:hint="eastAsia"/>
          <w:color w:val="auto"/>
          <w:sz w:val="24"/>
          <w:szCs w:val="24"/>
        </w:rPr>
        <w:t>а</w:t>
      </w:r>
      <w:r w:rsidR="004F4177" w:rsidRPr="004F4177">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4F4177" w:rsidRPr="004F4177">
        <w:rPr>
          <w:rFonts w:ascii="Times New Roman" w:hAnsi="Times New Roman" w:hint="eastAsia"/>
          <w:color w:val="auto"/>
          <w:sz w:val="24"/>
          <w:szCs w:val="24"/>
        </w:rPr>
        <w:t>б</w:t>
      </w:r>
      <w:r w:rsidR="004F4177" w:rsidRPr="004F4177">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4F4177" w:rsidRPr="004F4177">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4F4177" w:rsidRPr="004F4177">
        <w:rPr>
          <w:rFonts w:ascii="Times New Roman" w:hAnsi="Times New Roman" w:hint="eastAsia"/>
          <w:color w:val="auto"/>
          <w:sz w:val="24"/>
          <w:szCs w:val="24"/>
        </w:rPr>
        <w:t>в</w:t>
      </w:r>
      <w:r w:rsidR="004F4177" w:rsidRPr="004F4177">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4F4177" w:rsidRPr="004F4177">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4F4177" w:rsidRPr="004F4177">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4F4177">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4F4177" w:rsidRPr="004F4177">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4F4177" w:rsidRPr="004F4177">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4F4177" w:rsidRPr="004F4177">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w:t>
      </w:r>
      <w:r w:rsidR="009C222C" w:rsidRPr="002F5DEB">
        <w:rPr>
          <w:sz w:val="24"/>
          <w:szCs w:val="24"/>
        </w:rPr>
        <w:lastRenderedPageBreak/>
        <w:t xml:space="preserve">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72909466"/>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72909467"/>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72909468"/>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72909469"/>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4F4177">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4F4177">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4F4177">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4F4177">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72909470"/>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72909471"/>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4F4177">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4F4177">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4F4177">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4F4177">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4F4177">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4F4177">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4F4177">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4F4177">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4F4177">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4F4177" w:rsidRPr="004F4177">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4F4177">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4F4177">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4F4177">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4F4177">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4F4177">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4F4177">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4F4177">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72909472"/>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4F4177">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72909473"/>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4F4177">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4F4177">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72909474"/>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4F4177">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4F4177">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4F4177">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4F4177">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4F4177">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4F4177">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4F4177">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4F4177">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72909475"/>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4F4177" w:rsidRPr="004F4177">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4F4177">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72909476"/>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4F4177">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4F4177">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4F4177">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4F4177">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4F4177" w:rsidRPr="004F4177">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4F4177">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4F4177">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4F4177">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4F4177" w:rsidRPr="004F4177">
        <w:rPr>
          <w:rFonts w:ascii="Times New Roman" w:hAnsi="Times New Roman"/>
          <w:color w:val="auto"/>
          <w:sz w:val="24"/>
          <w:szCs w:val="24"/>
        </w:rPr>
        <w:t>4.15.6</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4F4177" w:rsidRPr="004F4177">
        <w:rPr>
          <w:rFonts w:ascii="Times New Roman" w:hAnsi="Times New Roman"/>
          <w:color w:val="auto"/>
          <w:sz w:val="24"/>
          <w:szCs w:val="24"/>
        </w:rPr>
        <w:t>4.15.14</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4F4177" w:rsidRPr="004F4177">
        <w:rPr>
          <w:rFonts w:ascii="Times New Roman" w:hAnsi="Times New Roman"/>
          <w:color w:val="auto"/>
          <w:sz w:val="24"/>
          <w:szCs w:val="24"/>
        </w:rPr>
        <w:t>4.15.15</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4F4177">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4F4177" w:rsidRPr="004F4177">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4F4177">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4F4177" w:rsidRPr="004F4177">
        <w:rPr>
          <w:rFonts w:ascii="Times New Roman" w:hAnsi="Times New Roman"/>
          <w:color w:val="auto"/>
          <w:sz w:val="24"/>
          <w:szCs w:val="24"/>
        </w:rPr>
        <w:t>4.15.6</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4F4177" w:rsidRPr="004F4177">
        <w:rPr>
          <w:rFonts w:ascii="Times New Roman" w:hAnsi="Times New Roman"/>
          <w:color w:val="auto"/>
          <w:sz w:val="24"/>
          <w:szCs w:val="24"/>
        </w:rPr>
        <w:t>4.15.14</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4F4177" w:rsidRPr="004F4177">
        <w:rPr>
          <w:rFonts w:ascii="Times New Roman" w:hAnsi="Times New Roman"/>
          <w:color w:val="auto"/>
          <w:sz w:val="24"/>
          <w:szCs w:val="24"/>
        </w:rPr>
        <w:t>4.15.15</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4F4177" w:rsidRPr="004F4177">
        <w:rPr>
          <w:rFonts w:ascii="Times New Roman" w:hAnsi="Times New Roman"/>
          <w:color w:val="auto"/>
          <w:sz w:val="24"/>
          <w:szCs w:val="24"/>
        </w:rPr>
        <w:t>4.15.16</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4F4177">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72909477"/>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4F4177">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4F4177">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4F4177">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72909478"/>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4F4177">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4F4177">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4F4177">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4F4177">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72909479"/>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4F4177">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4F4177">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4F4177">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4F4177">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4F4177">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4F4177">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4F4177">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Госкорпорации «Росатом»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4F4177">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2909480"/>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72909481"/>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4F4177" w:rsidRPr="004F4177">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4F4177" w:rsidRPr="004F4177">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4F4177">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4F4177">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4F4177">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4F4177">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4F4177">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4F4177">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4F4177">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4F4177">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4F4177">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4F4177">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4F4177">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4F4177">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4F4177">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4F4177">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r w:rsidRPr="002F5DEB">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4F4177">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4F4177">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4F4177">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4F4177">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4F4177">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4F4177">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4F4177" w:rsidRPr="004F4177">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4F4177">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4F4177" w:rsidRPr="004F4177">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4F4177">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4F4177">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4F4177">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4F4177">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4F4177">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4F4177">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4F4177">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4F4177">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4F4177">
        <w:t>4.15.8</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/ами</w:t>
      </w:r>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/ые</w:t>
      </w:r>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510B41">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510B41">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4F4177">
        <w:t>4.14.1.8</w:t>
      </w:r>
      <w:r w:rsidR="008D0892">
        <w:fldChar w:fldCharType="end"/>
      </w:r>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510B41">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1"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4F4177">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/ются</w:t>
      </w:r>
      <w:r w:rsidR="00B80502" w:rsidRPr="002F5DEB">
        <w:t xml:space="preserve"> и подписывается</w:t>
      </w:r>
      <w:r w:rsidR="00B80502" w:rsidRPr="002F5DEB">
        <w:rPr>
          <w:b/>
          <w:i/>
        </w:rPr>
        <w:t>/ются</w:t>
      </w:r>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/ются</w:t>
      </w:r>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/ых</w:t>
      </w:r>
      <w:r w:rsidR="00DB4635" w:rsidRPr="002F5DEB">
        <w:t xml:space="preserve"> протокола</w:t>
      </w:r>
      <w:r w:rsidR="00DB4635" w:rsidRPr="002F5DEB">
        <w:rPr>
          <w:b/>
          <w:i/>
        </w:rPr>
        <w:t>/ов</w:t>
      </w:r>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4F4177">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4F4177">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Госкорпорации «Росатом»)</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Госкорпорации «Росатом»)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Центральной закупочной комиссии Госкорпорации «Росатом»)</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4F4177" w:rsidRPr="004F4177">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/ыми</w:t>
      </w:r>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конкурсов свыше 100 миллионов рублей с НДС или по решению Центральной закупочной комиссии Госкорпорации «Росатом»)</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4F4177">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4F4177">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4F4177">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4F4177">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4F4177">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4F4177">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4F4177">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4F4177">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4F4177">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4F4177">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4F4177">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4F4177">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4F4177">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4F4177">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4F4177">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4F4177">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4F4177">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4F4177">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/ые</w:t>
      </w:r>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/ются</w:t>
      </w:r>
      <w:r w:rsidRPr="002F5DEB">
        <w:t xml:space="preserve"> и подписывается</w:t>
      </w:r>
      <w:r w:rsidRPr="002F5DEB">
        <w:rPr>
          <w:b/>
          <w:i/>
        </w:rPr>
        <w:t>/ются</w:t>
      </w:r>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/ются</w:t>
      </w:r>
      <w:r w:rsidRPr="002F5DEB">
        <w:t xml:space="preserve"> на официальном сайте и на ЭТП в течение 1 (одного) рабочего дня, следующего после дня подписания указанного</w:t>
      </w:r>
      <w:r w:rsidRPr="002F5DEB">
        <w:rPr>
          <w:b/>
          <w:i/>
        </w:rPr>
        <w:t>/ых</w:t>
      </w:r>
      <w:r w:rsidRPr="002F5DEB">
        <w:t xml:space="preserve"> протокола</w:t>
      </w:r>
      <w:r w:rsidRPr="002F5DEB">
        <w:rPr>
          <w:b/>
          <w:i/>
        </w:rPr>
        <w:t>/ов</w:t>
      </w:r>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2F5DEB">
        <w:lastRenderedPageBreak/>
        <w:t>о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/ются</w:t>
      </w:r>
      <w:r w:rsidR="002D0BE1" w:rsidRPr="002F5DEB">
        <w:t xml:space="preserve"> и подписывается</w:t>
      </w:r>
      <w:r w:rsidR="002D0BE1" w:rsidRPr="002F5DEB">
        <w:rPr>
          <w:b/>
          <w:i/>
        </w:rPr>
        <w:t>/ются</w:t>
      </w:r>
      <w:r w:rsidR="002D0BE1" w:rsidRPr="002F5DEB">
        <w:t xml:space="preserve"> в течение 3 (трех) рабочих дней после заседания конкурсной комиссии, и </w:t>
      </w:r>
      <w:r w:rsidR="00C87330" w:rsidRPr="002F5DEB">
        <w:t>размещается/</w:t>
      </w:r>
      <w:r w:rsidR="00C87330" w:rsidRPr="002F5DEB">
        <w:rPr>
          <w:b/>
          <w:i/>
        </w:rPr>
        <w:t>ются</w:t>
      </w:r>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r w:rsidR="00C87330" w:rsidRPr="002F5DEB">
        <w:rPr>
          <w:b/>
          <w:i/>
        </w:rPr>
        <w:t>ых</w:t>
      </w:r>
      <w:r w:rsidR="00C87330" w:rsidRPr="002F5DEB">
        <w:t xml:space="preserve"> протокола/</w:t>
      </w:r>
      <w:r w:rsidR="00C87330" w:rsidRPr="002F5DEB">
        <w:rPr>
          <w:b/>
          <w:i/>
        </w:rPr>
        <w:t>ов</w:t>
      </w:r>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4F4177">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Ref440090183"/>
      <w:bookmarkStart w:id="177" w:name="_Ref440090175"/>
      <w:bookmarkStart w:id="178" w:name="_Ref469290666"/>
      <w:bookmarkStart w:id="179" w:name="_Ref440090241"/>
      <w:bookmarkStart w:id="180" w:name="_Toc372909482"/>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81"/>
      <w:bookmarkEnd w:id="180"/>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4F4177">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4F4177">
        <w:t>4.15.8</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4F4177">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4F4177">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Pr="002F5DEB"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4F4177">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4F4177">
        <w:t>5</w:t>
      </w:r>
      <w:r w:rsidR="008D0892">
        <w:fldChar w:fldCharType="end"/>
      </w:r>
      <w:r w:rsidRPr="002F5DEB">
        <w:t xml:space="preserve"> «Информационная карта конкурса».</w:t>
      </w:r>
      <w:bookmarkEnd w:id="187"/>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8"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89"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участника </w:t>
      </w:r>
      <w:r w:rsidR="00B86787" w:rsidRPr="002F5DEB">
        <w:lastRenderedPageBreak/>
        <w:t>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8"/>
      <w:bookmarkEnd w:id="189"/>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0" w:name="_Ref354682279"/>
      <w:r w:rsidRPr="002F5DEB">
        <w:t>Преддоговорные переговоры допускаются:</w:t>
      </w:r>
      <w:bookmarkEnd w:id="190"/>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4F4177">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 xml:space="preserve">срок заключения договора, а так же сроки исполнения обязательств по </w:t>
      </w:r>
      <w:r w:rsidR="00595227" w:rsidRPr="002F5DEB">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1" w:name="_Ref352159239"/>
      <w:bookmarkStart w:id="192"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1"/>
    </w:p>
    <w:p w:rsidR="00F96A71" w:rsidRPr="002F5DEB" w:rsidRDefault="00F96A71" w:rsidP="00510B41">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3" w:name="_Ref352159238"/>
      <w:r w:rsidRPr="002F5DEB">
        <w:t xml:space="preserve">при непредоставлении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4F4177">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3"/>
    </w:p>
    <w:p w:rsidR="00834659" w:rsidRPr="002F5DEB" w:rsidRDefault="00834659" w:rsidP="00B969E5">
      <w:pPr>
        <w:numPr>
          <w:ilvl w:val="2"/>
          <w:numId w:val="11"/>
        </w:numPr>
        <w:tabs>
          <w:tab w:val="num" w:pos="960"/>
          <w:tab w:val="num" w:pos="1800"/>
        </w:tabs>
        <w:ind w:left="0" w:firstLine="709"/>
        <w:jc w:val="both"/>
      </w:pPr>
      <w:bookmarkStart w:id="194"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4F4177">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4F4177">
        <w:t>4.15.13</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5"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2"/>
      <w:bookmarkEnd w:id="194"/>
      <w:bookmarkEnd w:id="195"/>
    </w:p>
    <w:p w:rsidR="00D13A2E" w:rsidRPr="002F5DEB" w:rsidRDefault="00D13A2E" w:rsidP="008A644E">
      <w:pPr>
        <w:numPr>
          <w:ilvl w:val="2"/>
          <w:numId w:val="11"/>
        </w:numPr>
        <w:tabs>
          <w:tab w:val="num" w:pos="960"/>
          <w:tab w:val="num" w:pos="1800"/>
        </w:tabs>
        <w:ind w:left="0" w:firstLine="709"/>
        <w:jc w:val="both"/>
      </w:pPr>
      <w:bookmarkStart w:id="196"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0229B3" w:rsidRPr="002F5DEB">
        <w:t xml:space="preserve"> </w:t>
      </w:r>
      <w:r w:rsidRPr="002F5DEB">
        <w:t>признается уклонившимся от заключения договора</w:t>
      </w:r>
      <w:bookmarkStart w:id="197"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4F4177">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4F4177">
        <w:t>5</w:t>
      </w:r>
      <w:r w:rsidR="008D0892">
        <w:fldChar w:fldCharType="end"/>
      </w:r>
      <w:r w:rsidR="000D73B6" w:rsidRPr="002F5DEB">
        <w:t xml:space="preserve"> «Информационная карта конкурса»</w:t>
      </w:r>
      <w:bookmarkEnd w:id="197"/>
      <w:r w:rsidR="000D73B6" w:rsidRPr="002F5DEB">
        <w:t>:</w:t>
      </w:r>
      <w:bookmarkEnd w:id="196"/>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4F4177">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4F4177">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4F4177">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8"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9"/>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0" w:name="_Ref310532857"/>
      <w:r w:rsidRPr="002F5DEB">
        <w:t>отказаться от заключения договора и прекратить процедуру конкурса.</w:t>
      </w:r>
      <w:bookmarkEnd w:id="200"/>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lastRenderedPageBreak/>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1" w:name="_Toc349552617"/>
      <w:bookmarkStart w:id="202" w:name="_Toc352334363"/>
      <w:bookmarkStart w:id="203" w:name="_Toc352348715"/>
      <w:bookmarkStart w:id="204" w:name="_Toc353539621"/>
      <w:bookmarkStart w:id="205" w:name="_Toc353964765"/>
      <w:bookmarkStart w:id="206" w:name="_Toc353967233"/>
      <w:bookmarkStart w:id="207" w:name="_Toc372909483"/>
      <w:bookmarkEnd w:id="201"/>
      <w:bookmarkEnd w:id="202"/>
      <w:bookmarkEnd w:id="203"/>
      <w:bookmarkEnd w:id="204"/>
      <w:bookmarkEnd w:id="205"/>
      <w:bookmarkEnd w:id="206"/>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07"/>
    </w:p>
    <w:p w:rsidR="006C3345" w:rsidRPr="002F5DEB" w:rsidRDefault="006C3345" w:rsidP="006C3345">
      <w:pPr>
        <w:numPr>
          <w:ilvl w:val="2"/>
          <w:numId w:val="11"/>
        </w:numPr>
        <w:tabs>
          <w:tab w:val="clear" w:pos="1713"/>
          <w:tab w:val="num" w:pos="1701"/>
        </w:tabs>
        <w:ind w:left="0" w:firstLine="709"/>
        <w:jc w:val="both"/>
      </w:pPr>
      <w:bookmarkStart w:id="208"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4F4177">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4F4177">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8"/>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4F4177">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4F4177">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09"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4F4177" w:rsidRPr="004F4177">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0" w:name="_Ref264477417"/>
      <w:bookmarkStart w:id="211" w:name="_Ref264478467"/>
      <w:bookmarkStart w:id="212" w:name="_Ref298490302"/>
      <w:bookmarkStart w:id="213" w:name="_Toc342292943"/>
      <w:r w:rsidRPr="002F5DEB">
        <w:rPr>
          <w:bCs/>
        </w:rPr>
        <w:t>Срок действия обеспечения исполнения обязательств по договору</w:t>
      </w:r>
      <w:bookmarkEnd w:id="210"/>
      <w:bookmarkEnd w:id="211"/>
      <w:bookmarkEnd w:id="212"/>
      <w:bookmarkEnd w:id="213"/>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4F4177">
        <w:t>4.15.6</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4F4177">
        <w:t>4.15.14</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4F4177">
        <w:t>4.15.15</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72909484"/>
      <w:r w:rsidRPr="00F27E16">
        <w:rPr>
          <w:b/>
        </w:rPr>
        <w:lastRenderedPageBreak/>
        <w:t>ИНФОРМАЦИОННАЯ КАРТА КОНКУРСА</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4F4177">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4F4177">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A540F3" w:rsidTr="00077E17">
        <w:trPr>
          <w:trHeight w:val="440"/>
          <w:tblHeader/>
        </w:trPr>
        <w:tc>
          <w:tcPr>
            <w:tcW w:w="781" w:type="dxa"/>
            <w:vAlign w:val="center"/>
          </w:tcPr>
          <w:p w:rsidR="00C87330" w:rsidRPr="00A540F3" w:rsidRDefault="00C87330" w:rsidP="00C87330">
            <w:pPr>
              <w:jc w:val="center"/>
            </w:pPr>
            <w:r w:rsidRPr="00A540F3">
              <w:t>№ п/п</w:t>
            </w:r>
          </w:p>
        </w:tc>
        <w:tc>
          <w:tcPr>
            <w:tcW w:w="3228" w:type="dxa"/>
            <w:vAlign w:val="center"/>
          </w:tcPr>
          <w:p w:rsidR="00C87330" w:rsidRPr="00A540F3" w:rsidRDefault="00C87330" w:rsidP="00C87330">
            <w:pPr>
              <w:pStyle w:val="22"/>
              <w:ind w:firstLine="0"/>
              <w:jc w:val="center"/>
              <w:rPr>
                <w:bCs/>
              </w:rPr>
            </w:pPr>
            <w:r w:rsidRPr="00A540F3">
              <w:rPr>
                <w:bCs/>
              </w:rPr>
              <w:t>Наименование п/п</w:t>
            </w:r>
          </w:p>
        </w:tc>
        <w:tc>
          <w:tcPr>
            <w:tcW w:w="10664" w:type="dxa"/>
            <w:vAlign w:val="center"/>
          </w:tcPr>
          <w:p w:rsidR="00C87330" w:rsidRPr="00A540F3" w:rsidRDefault="00C87330" w:rsidP="00C87330">
            <w:pPr>
              <w:pStyle w:val="22"/>
              <w:ind w:right="153" w:firstLine="0"/>
              <w:jc w:val="center"/>
              <w:rPr>
                <w:bCs/>
              </w:rPr>
            </w:pPr>
            <w:r w:rsidRPr="00A540F3">
              <w:rPr>
                <w:bCs/>
              </w:rPr>
              <w:t>Содержание</w:t>
            </w:r>
          </w:p>
        </w:tc>
      </w:tr>
      <w:tr w:rsidR="00C87330" w:rsidRPr="00A540F3" w:rsidTr="008B71CD">
        <w:trPr>
          <w:trHeight w:val="1122"/>
        </w:trPr>
        <w:tc>
          <w:tcPr>
            <w:tcW w:w="781" w:type="dxa"/>
          </w:tcPr>
          <w:p w:rsidR="00C87330" w:rsidRPr="00A540F3" w:rsidRDefault="00C87330" w:rsidP="00510B41">
            <w:pPr>
              <w:numPr>
                <w:ilvl w:val="0"/>
                <w:numId w:val="37"/>
              </w:numPr>
              <w:tabs>
                <w:tab w:val="num" w:pos="786"/>
              </w:tabs>
              <w:ind w:left="0" w:hanging="15"/>
              <w:jc w:val="center"/>
            </w:pPr>
            <w:bookmarkStart w:id="284" w:name="_Ref317250566"/>
          </w:p>
        </w:tc>
        <w:bookmarkEnd w:id="284"/>
        <w:tc>
          <w:tcPr>
            <w:tcW w:w="3228" w:type="dxa"/>
          </w:tcPr>
          <w:p w:rsidR="00C87330" w:rsidRPr="00A540F3" w:rsidRDefault="00C87330" w:rsidP="00C87330">
            <w:pPr>
              <w:contextualSpacing/>
            </w:pPr>
            <w:r w:rsidRPr="00A540F3">
              <w:rPr>
                <w:bCs/>
              </w:rPr>
              <w:t xml:space="preserve">Предмет конкурса </w:t>
            </w:r>
          </w:p>
          <w:p w:rsidR="00C87330" w:rsidRPr="00A540F3" w:rsidRDefault="00C87330" w:rsidP="00C87330">
            <w:pPr>
              <w:contextualSpacing/>
              <w:rPr>
                <w:bCs/>
              </w:rPr>
            </w:pPr>
            <w:r w:rsidRPr="00A540F3">
              <w:t xml:space="preserve">Состав и объем </w:t>
            </w:r>
            <w:r w:rsidR="008B71CD" w:rsidRPr="00A540F3">
              <w:rPr>
                <w:bCs/>
              </w:rPr>
              <w:t>поставки товара, выполнения работ или оказания услуг</w:t>
            </w:r>
          </w:p>
        </w:tc>
        <w:tc>
          <w:tcPr>
            <w:tcW w:w="10664" w:type="dxa"/>
          </w:tcPr>
          <w:p w:rsidR="00FE524D" w:rsidRPr="00A540F3" w:rsidRDefault="00FE524D" w:rsidP="00FE524D">
            <w:pPr>
              <w:shd w:val="clear" w:color="auto" w:fill="FFFFFF"/>
              <w:jc w:val="both"/>
              <w:rPr>
                <w:bCs/>
                <w:color w:val="000000"/>
              </w:rPr>
            </w:pPr>
            <w:r w:rsidRPr="00A540F3">
              <w:rPr>
                <w:bCs/>
                <w:color w:val="000000"/>
              </w:rPr>
              <w:t xml:space="preserve">Право заключения договора на </w:t>
            </w:r>
            <w:r w:rsidR="00310D13">
              <w:rPr>
                <w:bCs/>
                <w:color w:val="000000"/>
              </w:rPr>
              <w:t>о</w:t>
            </w:r>
            <w:r w:rsidR="00310D13" w:rsidRPr="00AE6F67">
              <w:rPr>
                <w:bCs/>
                <w:color w:val="000000"/>
              </w:rPr>
              <w:t>казание услуг по охране объектов Хабаровского отделения</w:t>
            </w:r>
          </w:p>
          <w:p w:rsidR="00C87330" w:rsidRPr="00A540F3" w:rsidRDefault="00C87330" w:rsidP="00C87330">
            <w:pPr>
              <w:pStyle w:val="22"/>
              <w:ind w:right="153" w:firstLine="0"/>
              <w:jc w:val="left"/>
              <w:rPr>
                <w:bCs/>
              </w:rPr>
            </w:pPr>
          </w:p>
          <w:p w:rsidR="00C87330" w:rsidRPr="00A540F3" w:rsidRDefault="008B71CD" w:rsidP="00C87330">
            <w:pPr>
              <w:ind w:right="153"/>
              <w:contextualSpacing/>
              <w:jc w:val="both"/>
              <w:rPr>
                <w:bCs/>
              </w:rPr>
            </w:pPr>
            <w:r w:rsidRPr="00A540F3">
              <w:rPr>
                <w:bCs/>
              </w:rPr>
              <w:t>В соответствии с томом 2 «Техническая часть».</w:t>
            </w:r>
          </w:p>
        </w:tc>
      </w:tr>
      <w:tr w:rsidR="00C87330" w:rsidRPr="00A540F3" w:rsidTr="00077E17">
        <w:trPr>
          <w:trHeight w:val="641"/>
        </w:trPr>
        <w:tc>
          <w:tcPr>
            <w:tcW w:w="781" w:type="dxa"/>
          </w:tcPr>
          <w:p w:rsidR="00C87330" w:rsidRPr="00A540F3" w:rsidRDefault="00C87330" w:rsidP="00510B41">
            <w:pPr>
              <w:numPr>
                <w:ilvl w:val="0"/>
                <w:numId w:val="37"/>
              </w:numPr>
              <w:tabs>
                <w:tab w:val="num" w:pos="786"/>
              </w:tabs>
              <w:ind w:left="0" w:hanging="15"/>
              <w:jc w:val="center"/>
            </w:pPr>
            <w:bookmarkStart w:id="285" w:name="_Ref320193255"/>
          </w:p>
        </w:tc>
        <w:bookmarkEnd w:id="285"/>
        <w:tc>
          <w:tcPr>
            <w:tcW w:w="3228" w:type="dxa"/>
          </w:tcPr>
          <w:p w:rsidR="00C87330" w:rsidRPr="00A540F3" w:rsidRDefault="00C87330" w:rsidP="00FF5992">
            <w:pPr>
              <w:ind w:right="70"/>
              <w:rPr>
                <w:bCs/>
              </w:rPr>
            </w:pPr>
            <w:r w:rsidRPr="00A540F3">
              <w:rPr>
                <w:bCs/>
              </w:rPr>
              <w:t xml:space="preserve">Нормативный документ, в соответствии с которым проводится </w:t>
            </w:r>
            <w:r w:rsidR="00FF5992" w:rsidRPr="00A540F3">
              <w:rPr>
                <w:bCs/>
              </w:rPr>
              <w:t>конкурс</w:t>
            </w:r>
          </w:p>
        </w:tc>
        <w:tc>
          <w:tcPr>
            <w:tcW w:w="10664" w:type="dxa"/>
          </w:tcPr>
          <w:p w:rsidR="00C87330" w:rsidRPr="00A540F3" w:rsidRDefault="00963D48" w:rsidP="008B71CD">
            <w:pPr>
              <w:pStyle w:val="22"/>
              <w:ind w:right="153" w:firstLine="0"/>
              <w:rPr>
                <w:b/>
                <w:bCs/>
                <w:i/>
                <w:shd w:val="clear" w:color="auto" w:fill="FDE9D9"/>
              </w:rPr>
            </w:pPr>
            <w:r w:rsidRPr="00A540F3">
              <w:rPr>
                <w:bCs/>
              </w:rPr>
              <w:t>Единый отраслевой стандарт закупок (Положение о закупке) Государственной корпорации по атомной энергии «Росатом»</w:t>
            </w:r>
            <w:r w:rsidR="00CA77A6" w:rsidRPr="00A540F3">
              <w:rPr>
                <w:bCs/>
              </w:rPr>
              <w:t xml:space="preserve"> с изменениями</w:t>
            </w:r>
            <w:r w:rsidRPr="00A540F3">
              <w:rPr>
                <w:bCs/>
              </w:rPr>
              <w:t xml:space="preserve">, </w:t>
            </w:r>
            <w:r w:rsidR="00CA77A6" w:rsidRPr="00A540F3">
              <w:rPr>
                <w:bCs/>
              </w:rPr>
              <w:t>утвержденными</w:t>
            </w:r>
            <w:r w:rsidRPr="00A540F3">
              <w:rPr>
                <w:bCs/>
              </w:rPr>
              <w:t xml:space="preserve"> решением наблюдательного совета Госкорпорации «Росатом» </w:t>
            </w:r>
            <w:r w:rsidR="00BD7FA6" w:rsidRPr="00A540F3">
              <w:rPr>
                <w:bCs/>
              </w:rPr>
              <w:t>(протокол от </w:t>
            </w:r>
            <w:r w:rsidR="00717547" w:rsidRPr="00A540F3">
              <w:rPr>
                <w:bCs/>
              </w:rPr>
              <w:t>15</w:t>
            </w:r>
            <w:r w:rsidR="00BD7FA6" w:rsidRPr="00A540F3">
              <w:rPr>
                <w:bCs/>
              </w:rPr>
              <w:t>.02.201</w:t>
            </w:r>
            <w:r w:rsidR="00717547" w:rsidRPr="00A540F3">
              <w:rPr>
                <w:bCs/>
              </w:rPr>
              <w:t>3</w:t>
            </w:r>
            <w:r w:rsidR="00BD7FA6" w:rsidRPr="00A540F3">
              <w:rPr>
                <w:bCs/>
              </w:rPr>
              <w:t xml:space="preserve"> № </w:t>
            </w:r>
            <w:r w:rsidR="00717547" w:rsidRPr="00A540F3">
              <w:rPr>
                <w:bCs/>
              </w:rPr>
              <w:t>46</w:t>
            </w:r>
            <w:r w:rsidR="00BD7FA6" w:rsidRPr="00A540F3">
              <w:rPr>
                <w:bCs/>
              </w:rPr>
              <w:t>)</w:t>
            </w:r>
            <w:r w:rsidRPr="00A540F3">
              <w:rPr>
                <w:bCs/>
              </w:rPr>
              <w:t xml:space="preserve">, </w:t>
            </w:r>
            <w:r w:rsidR="00341751" w:rsidRPr="00A540F3">
              <w:t>с учетом</w:t>
            </w:r>
            <w:r w:rsidRPr="00A540F3">
              <w:t xml:space="preserve"> приказа</w:t>
            </w:r>
            <w:r w:rsidR="00341751" w:rsidRPr="00A540F3">
              <w:t>/ов</w:t>
            </w:r>
            <w:r w:rsidRPr="00A540F3">
              <w:t xml:space="preserve"> генерального директора Госкорпорации</w:t>
            </w:r>
            <w:r w:rsidR="006537DF" w:rsidRPr="00A540F3">
              <w:t xml:space="preserve"> </w:t>
            </w:r>
            <w:r w:rsidRPr="00A540F3">
              <w:t>«Росатом</w:t>
            </w:r>
            <w:r w:rsidR="008B71CD" w:rsidRPr="00A540F3">
              <w:t>»</w:t>
            </w:r>
          </w:p>
        </w:tc>
      </w:tr>
      <w:tr w:rsidR="00C87330" w:rsidRPr="00A540F3" w:rsidTr="00D32EC7">
        <w:trPr>
          <w:trHeight w:val="1664"/>
        </w:trPr>
        <w:tc>
          <w:tcPr>
            <w:tcW w:w="781" w:type="dxa"/>
          </w:tcPr>
          <w:p w:rsidR="00C87330" w:rsidRPr="00A540F3" w:rsidRDefault="00C87330" w:rsidP="00510B41">
            <w:pPr>
              <w:numPr>
                <w:ilvl w:val="0"/>
                <w:numId w:val="37"/>
              </w:numPr>
              <w:tabs>
                <w:tab w:val="num" w:pos="786"/>
              </w:tabs>
              <w:ind w:left="0" w:hanging="15"/>
              <w:jc w:val="center"/>
            </w:pPr>
            <w:bookmarkStart w:id="286" w:name="_Ref317250598"/>
          </w:p>
        </w:tc>
        <w:bookmarkEnd w:id="286"/>
        <w:tc>
          <w:tcPr>
            <w:tcW w:w="3228" w:type="dxa"/>
          </w:tcPr>
          <w:p w:rsidR="00C87330" w:rsidRPr="00A540F3" w:rsidRDefault="00C87330" w:rsidP="00C87330">
            <w:pPr>
              <w:ind w:right="153"/>
            </w:pPr>
            <w:r w:rsidRPr="00A540F3">
              <w:t>Сроки поставки товара/ выполнения работ или оказания услуг</w:t>
            </w:r>
          </w:p>
          <w:p w:rsidR="00190D81" w:rsidRPr="00A540F3" w:rsidRDefault="00190D81" w:rsidP="00C87330">
            <w:pPr>
              <w:ind w:right="153"/>
              <w:rPr>
                <w:bCs/>
                <w:shd w:val="clear" w:color="auto" w:fill="FDE9D9"/>
              </w:rPr>
            </w:pPr>
          </w:p>
          <w:p w:rsidR="00EE7F05" w:rsidRPr="00A540F3" w:rsidRDefault="00EE7F05" w:rsidP="00C87330">
            <w:pPr>
              <w:ind w:right="153"/>
            </w:pPr>
          </w:p>
          <w:p w:rsidR="00C87330" w:rsidRPr="00A540F3" w:rsidRDefault="00C87330" w:rsidP="00C87330">
            <w:pPr>
              <w:ind w:right="153"/>
              <w:rPr>
                <w:bCs/>
                <w:shd w:val="clear" w:color="auto" w:fill="FDE9D9"/>
              </w:rPr>
            </w:pPr>
            <w:r w:rsidRPr="00A540F3">
              <w:t>Место поставки товара/ выполнения работ или оказания услуг</w:t>
            </w:r>
          </w:p>
          <w:p w:rsidR="00C87330" w:rsidRPr="00A540F3" w:rsidRDefault="00C87330" w:rsidP="00C87330">
            <w:pPr>
              <w:ind w:right="153"/>
              <w:rPr>
                <w:b/>
                <w:bCs/>
                <w:i/>
                <w:shd w:val="clear" w:color="auto" w:fill="FDE9D9"/>
              </w:rPr>
            </w:pPr>
          </w:p>
          <w:p w:rsidR="00C87330" w:rsidRPr="00A540F3" w:rsidRDefault="00C87330" w:rsidP="007C1E5A">
            <w:pPr>
              <w:ind w:right="153"/>
            </w:pPr>
            <w:r w:rsidRPr="00A540F3">
              <w:t xml:space="preserve">Условия оплаты </w:t>
            </w:r>
          </w:p>
        </w:tc>
        <w:tc>
          <w:tcPr>
            <w:tcW w:w="10664" w:type="dxa"/>
          </w:tcPr>
          <w:p w:rsidR="00310D13" w:rsidRDefault="00891612" w:rsidP="00310D13">
            <w:pPr>
              <w:shd w:val="clear" w:color="auto" w:fill="FFFFFF"/>
              <w:spacing w:before="60" w:after="60"/>
              <w:ind w:left="744" w:hanging="523"/>
              <w:jc w:val="both"/>
              <w:rPr>
                <w:b/>
                <w:i/>
              </w:rPr>
            </w:pPr>
            <w:r w:rsidRPr="00A540F3">
              <w:t>Сроки поставки товара/ выполнения работ или оказания услуг:</w:t>
            </w:r>
            <w:r w:rsidR="00310D13">
              <w:rPr>
                <w:b/>
                <w:i/>
              </w:rPr>
              <w:t xml:space="preserve"> </w:t>
            </w:r>
          </w:p>
          <w:p w:rsidR="00310D13" w:rsidRDefault="00310D13" w:rsidP="00310D13">
            <w:pPr>
              <w:shd w:val="clear" w:color="auto" w:fill="FFFFFF"/>
              <w:spacing w:after="60"/>
              <w:ind w:left="743" w:hanging="522"/>
              <w:jc w:val="both"/>
              <w:rPr>
                <w:bCs/>
                <w:color w:val="000000"/>
              </w:rPr>
            </w:pPr>
            <w:r w:rsidRPr="00AE6F67">
              <w:rPr>
                <w:bCs/>
                <w:color w:val="000000"/>
              </w:rPr>
              <w:t>дата на</w:t>
            </w:r>
            <w:r>
              <w:rPr>
                <w:bCs/>
                <w:color w:val="000000"/>
              </w:rPr>
              <w:t xml:space="preserve">чала оказания услуг: 01.01.2014; </w:t>
            </w:r>
          </w:p>
          <w:p w:rsidR="00310D13" w:rsidRDefault="00310D13" w:rsidP="00310D13">
            <w:pPr>
              <w:shd w:val="clear" w:color="auto" w:fill="FFFFFF"/>
              <w:spacing w:after="60"/>
              <w:ind w:left="743" w:hanging="522"/>
              <w:jc w:val="both"/>
              <w:rPr>
                <w:bCs/>
                <w:color w:val="000000"/>
              </w:rPr>
            </w:pPr>
            <w:r w:rsidRPr="00AE6F67">
              <w:rPr>
                <w:bCs/>
                <w:color w:val="000000"/>
              </w:rPr>
              <w:t>дата окончания оказания услуг: 31.12.2014</w:t>
            </w:r>
            <w:r>
              <w:rPr>
                <w:bCs/>
                <w:color w:val="000000"/>
              </w:rPr>
              <w:t>.</w:t>
            </w:r>
          </w:p>
          <w:p w:rsidR="00891612" w:rsidRPr="00A540F3" w:rsidRDefault="00891612" w:rsidP="00310D13">
            <w:pPr>
              <w:ind w:right="153"/>
              <w:jc w:val="both"/>
              <w:rPr>
                <w:b/>
                <w:i/>
                <w:highlight w:val="yellow"/>
              </w:rPr>
            </w:pPr>
            <w:r w:rsidRPr="00A540F3">
              <w:br/>
              <w:t>Место поставки товара/ выполнения работ или оказания услуг:</w:t>
            </w:r>
            <w:r w:rsidRPr="00A540F3">
              <w:rPr>
                <w:b/>
                <w:i/>
              </w:rPr>
              <w:t xml:space="preserve"> </w:t>
            </w:r>
          </w:p>
          <w:p w:rsidR="00310D13" w:rsidRPr="00AE6F67" w:rsidRDefault="00310D13" w:rsidP="00310D13">
            <w:r w:rsidRPr="00AE6F67">
              <w:rPr>
                <w:bCs/>
                <w:color w:val="000000"/>
              </w:rPr>
              <w:t>О</w:t>
            </w:r>
            <w:r w:rsidRPr="00AE6F67">
              <w:t>бъект № 1: административная база - г. Хабаровск, ул. Шимановская, д. 1а.</w:t>
            </w:r>
          </w:p>
          <w:p w:rsidR="00891612" w:rsidRPr="00A540F3" w:rsidRDefault="00310D13" w:rsidP="00310D13">
            <w:pPr>
              <w:ind w:right="153"/>
              <w:jc w:val="both"/>
              <w:rPr>
                <w:b/>
                <w:i/>
              </w:rPr>
            </w:pPr>
            <w:r w:rsidRPr="00AE6F67">
              <w:t>Объект №2: ПХРО - Хабаровский край, Хабаровский район, в 3,8 км. на юго – запад от с. Чирки.</w:t>
            </w:r>
            <w:r w:rsidR="00330C06" w:rsidRPr="00A540F3">
              <w:rPr>
                <w:b/>
                <w:i/>
              </w:rPr>
              <w:t xml:space="preserve"> </w:t>
            </w:r>
          </w:p>
          <w:p w:rsidR="00EE276C" w:rsidRPr="00A540F3" w:rsidRDefault="00EE276C" w:rsidP="00891612">
            <w:pPr>
              <w:ind w:right="153"/>
              <w:jc w:val="both"/>
              <w:rPr>
                <w:bCs/>
                <w:color w:val="000000"/>
              </w:rPr>
            </w:pPr>
          </w:p>
          <w:p w:rsidR="00C87330" w:rsidRPr="00A540F3" w:rsidRDefault="00310D13" w:rsidP="00444C57">
            <w:pPr>
              <w:ind w:right="153"/>
              <w:jc w:val="both"/>
            </w:pPr>
            <w:r w:rsidRPr="00AE6F67">
              <w:rPr>
                <w:bCs/>
                <w:color w:val="000000"/>
              </w:rPr>
              <w:t xml:space="preserve">Оплата осуществляется ежемесячно, по факту оказания услуг, в срок до 05 числа месяца, следующего за расчетным,  на основании предоставленных Исполнителем счета на оплату, счета - фактуры и </w:t>
            </w:r>
            <w:r w:rsidRPr="003F5CDA">
              <w:rPr>
                <w:bCs/>
                <w:color w:val="000000"/>
              </w:rPr>
              <w:t>подписанного Сторонами акта об оказании услуг по каждому охраняемому объекту. Датой платежа является дата списания денежных средств со счета Заказчика.</w:t>
            </w:r>
          </w:p>
        </w:tc>
      </w:tr>
      <w:tr w:rsidR="00C87330" w:rsidRPr="00A540F3" w:rsidTr="00077E17">
        <w:trPr>
          <w:trHeight w:val="416"/>
        </w:trPr>
        <w:tc>
          <w:tcPr>
            <w:tcW w:w="781" w:type="dxa"/>
          </w:tcPr>
          <w:p w:rsidR="00C87330" w:rsidRPr="00A540F3" w:rsidRDefault="00C87330" w:rsidP="00510B41">
            <w:pPr>
              <w:numPr>
                <w:ilvl w:val="0"/>
                <w:numId w:val="37"/>
              </w:numPr>
              <w:tabs>
                <w:tab w:val="num" w:pos="786"/>
              </w:tabs>
              <w:ind w:left="0" w:hanging="15"/>
              <w:jc w:val="center"/>
            </w:pPr>
            <w:bookmarkStart w:id="287" w:name="_Ref317250606"/>
          </w:p>
        </w:tc>
        <w:bookmarkEnd w:id="287"/>
        <w:tc>
          <w:tcPr>
            <w:tcW w:w="3228" w:type="dxa"/>
          </w:tcPr>
          <w:p w:rsidR="00C87330" w:rsidRPr="00A540F3" w:rsidRDefault="00C87330" w:rsidP="00C87330">
            <w:pPr>
              <w:ind w:right="153"/>
            </w:pPr>
            <w:r w:rsidRPr="00A540F3">
              <w:t xml:space="preserve">Количество лотов </w:t>
            </w:r>
          </w:p>
        </w:tc>
        <w:tc>
          <w:tcPr>
            <w:tcW w:w="10664" w:type="dxa"/>
          </w:tcPr>
          <w:p w:rsidR="00C87330" w:rsidRPr="00A540F3" w:rsidRDefault="00EF028A" w:rsidP="00C87330">
            <w:pPr>
              <w:ind w:right="153"/>
            </w:pPr>
            <w:r w:rsidRPr="00A540F3">
              <w:rPr>
                <w:bCs/>
              </w:rPr>
              <w:t>1 (Один)</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8" w:name="_Ref317249928"/>
          </w:p>
        </w:tc>
        <w:bookmarkEnd w:id="288"/>
        <w:tc>
          <w:tcPr>
            <w:tcW w:w="3228" w:type="dxa"/>
          </w:tcPr>
          <w:p w:rsidR="00C87330" w:rsidRPr="00A540F3" w:rsidRDefault="00C87330" w:rsidP="00C87330">
            <w:pPr>
              <w:contextualSpacing/>
            </w:pPr>
            <w:r w:rsidRPr="00A540F3">
              <w:t>Заказчик</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Место нахождения: 119017, г. Москва, Пыжевский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C87330" w:rsidRPr="00A540F3" w:rsidRDefault="00EF028A" w:rsidP="00EF028A">
            <w:pPr>
              <w:ind w:right="153"/>
              <w:jc w:val="both"/>
            </w:pPr>
            <w:r w:rsidRPr="00A540F3">
              <w:rPr>
                <w:bCs/>
              </w:rPr>
              <w:t>Тел.: (495) 710-76-48; факс: (495) 710-76-50.</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9" w:name="_Ref317250471"/>
          </w:p>
        </w:tc>
        <w:bookmarkEnd w:id="289"/>
        <w:tc>
          <w:tcPr>
            <w:tcW w:w="3228" w:type="dxa"/>
          </w:tcPr>
          <w:p w:rsidR="00C87330" w:rsidRPr="00A540F3" w:rsidRDefault="00C87330" w:rsidP="006037AB">
            <w:pPr>
              <w:ind w:right="153"/>
            </w:pPr>
            <w:r w:rsidRPr="00A540F3">
              <w:t>О</w:t>
            </w:r>
            <w:r w:rsidRPr="00A540F3">
              <w:rPr>
                <w:bCs/>
              </w:rPr>
              <w:t>рганизатор конкурса</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Место нахождения: 119017, г. Москва, Пыжевский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EF028A" w:rsidRPr="00A540F3" w:rsidRDefault="00EF028A" w:rsidP="00EF028A">
            <w:pPr>
              <w:spacing w:before="60" w:after="20"/>
              <w:jc w:val="both"/>
              <w:rPr>
                <w:bCs/>
              </w:rPr>
            </w:pPr>
            <w:r w:rsidRPr="00A540F3">
              <w:rPr>
                <w:bCs/>
              </w:rPr>
              <w:t xml:space="preserve">Контактное лицо: Майоров Андрей Андреевич; </w:t>
            </w:r>
          </w:p>
          <w:p w:rsidR="00EF028A" w:rsidRPr="00A540F3" w:rsidRDefault="00EF028A" w:rsidP="00EF028A">
            <w:pPr>
              <w:spacing w:before="60" w:after="20"/>
              <w:jc w:val="both"/>
              <w:rPr>
                <w:bCs/>
              </w:rPr>
            </w:pPr>
            <w:r w:rsidRPr="00A540F3">
              <w:rPr>
                <w:bCs/>
              </w:rPr>
              <w:t>Тел.: (495) 710-76-48; факс: (495) 710-76-50.</w:t>
            </w:r>
          </w:p>
          <w:p w:rsidR="00C87330" w:rsidRPr="00A540F3" w:rsidRDefault="00EF028A" w:rsidP="00EF028A">
            <w:pPr>
              <w:ind w:right="153"/>
              <w:jc w:val="both"/>
            </w:pPr>
            <w:r w:rsidRPr="00A540F3">
              <w:rPr>
                <w:bCs/>
              </w:rPr>
              <w:t xml:space="preserve">Эл. почта: </w:t>
            </w:r>
            <w:hyperlink r:id="rId27" w:history="1">
              <w:r w:rsidRPr="00A540F3">
                <w:rPr>
                  <w:bCs/>
                </w:rPr>
                <w:t>zakupki@rosrao.ru</w:t>
              </w:r>
            </w:hyperlink>
          </w:p>
        </w:tc>
      </w:tr>
      <w:tr w:rsidR="00C87330" w:rsidRPr="00A540F3" w:rsidTr="00077E17">
        <w:trPr>
          <w:trHeight w:val="70"/>
        </w:trPr>
        <w:tc>
          <w:tcPr>
            <w:tcW w:w="781" w:type="dxa"/>
          </w:tcPr>
          <w:p w:rsidR="00C87330" w:rsidRPr="00A540F3" w:rsidRDefault="00C87330" w:rsidP="00510B41">
            <w:pPr>
              <w:numPr>
                <w:ilvl w:val="0"/>
                <w:numId w:val="37"/>
              </w:numPr>
              <w:tabs>
                <w:tab w:val="num" w:pos="786"/>
              </w:tabs>
              <w:ind w:left="0" w:hanging="15"/>
              <w:jc w:val="center"/>
            </w:pPr>
            <w:bookmarkStart w:id="290" w:name="_Ref317250534"/>
          </w:p>
        </w:tc>
        <w:bookmarkEnd w:id="290"/>
        <w:tc>
          <w:tcPr>
            <w:tcW w:w="3228" w:type="dxa"/>
          </w:tcPr>
          <w:p w:rsidR="00C87330" w:rsidRPr="00A540F3" w:rsidRDefault="00C87330" w:rsidP="004C1016">
            <w:pPr>
              <w:ind w:right="153"/>
            </w:pPr>
            <w:r w:rsidRPr="00A540F3">
              <w:t>Информационное обеспечение проведения конкурса</w:t>
            </w:r>
            <w:r w:rsidR="004C1016" w:rsidRPr="00A540F3">
              <w:t xml:space="preserve"> </w:t>
            </w:r>
            <w:r w:rsidR="004C1016" w:rsidRPr="00A540F3">
              <w:rPr>
                <w:b/>
                <w:i/>
              </w:rPr>
              <w:t>[указывается в зависимости от группы заказчика]</w:t>
            </w:r>
          </w:p>
        </w:tc>
        <w:tc>
          <w:tcPr>
            <w:tcW w:w="10664" w:type="dxa"/>
          </w:tcPr>
          <w:p w:rsidR="004C1016" w:rsidRPr="00A540F3" w:rsidRDefault="004C1016" w:rsidP="004C1016">
            <w:pPr>
              <w:tabs>
                <w:tab w:val="left" w:pos="1134"/>
              </w:tabs>
              <w:contextualSpacing/>
              <w:jc w:val="both"/>
            </w:pPr>
            <w:r w:rsidRPr="00A540F3">
              <w:rPr>
                <w:spacing w:val="-6"/>
              </w:rPr>
              <w:t xml:space="preserve">Официальным сайтом </w:t>
            </w:r>
            <w:r w:rsidRPr="00A540F3">
              <w:t>в сети «Интернет» для размещения информации о проведении конкурса является:</w:t>
            </w:r>
          </w:p>
          <w:p w:rsidR="004C1016" w:rsidRPr="00A540F3" w:rsidRDefault="004C1016" w:rsidP="00510B41">
            <w:pPr>
              <w:numPr>
                <w:ilvl w:val="0"/>
                <w:numId w:val="57"/>
              </w:numPr>
              <w:tabs>
                <w:tab w:val="left" w:pos="386"/>
              </w:tabs>
              <w:ind w:left="386" w:hanging="284"/>
              <w:contextualSpacing/>
              <w:jc w:val="both"/>
            </w:pPr>
            <w:bookmarkStart w:id="291" w:name="_Ref320025392"/>
            <w:r w:rsidRPr="00A540F3">
              <w:rPr>
                <w:spacing w:val="-6"/>
              </w:rPr>
              <w:t xml:space="preserve">Официальный государственный сайт </w:t>
            </w:r>
            <w:r w:rsidRPr="00A540F3">
              <w:t>(</w:t>
            </w:r>
            <w:hyperlink r:id="rId28" w:history="1">
              <w:r w:rsidRPr="00A540F3">
                <w:rPr>
                  <w:rStyle w:val="afa"/>
                  <w:color w:val="auto"/>
                </w:rPr>
                <w:t>http://www.zakupki.gov.ru</w:t>
              </w:r>
            </w:hyperlink>
            <w:r w:rsidRPr="00A540F3">
              <w:t>),</w:t>
            </w:r>
            <w:bookmarkEnd w:id="291"/>
            <w:r w:rsidRPr="00A540F3">
              <w:t xml:space="preserve"> </w:t>
            </w:r>
          </w:p>
          <w:p w:rsidR="004C1016" w:rsidRPr="00A540F3" w:rsidRDefault="004C1016" w:rsidP="00510B41">
            <w:pPr>
              <w:numPr>
                <w:ilvl w:val="0"/>
                <w:numId w:val="57"/>
              </w:numPr>
              <w:tabs>
                <w:tab w:val="left" w:pos="386"/>
              </w:tabs>
              <w:ind w:left="386" w:hanging="284"/>
              <w:contextualSpacing/>
              <w:jc w:val="both"/>
              <w:rPr>
                <w:spacing w:val="-6"/>
              </w:rPr>
            </w:pPr>
            <w:r w:rsidRPr="00A540F3">
              <w:t>Официальный сайт по закупкам атомной отрасли Госкорпорации «Рос</w:t>
            </w:r>
            <w:r w:rsidRPr="00A540F3">
              <w:rPr>
                <w:spacing w:val="-6"/>
              </w:rPr>
              <w:t>атом» (</w:t>
            </w:r>
            <w:hyperlink r:id="rId29" w:history="1">
              <w:r w:rsidRPr="00A540F3">
                <w:rPr>
                  <w:rStyle w:val="afa"/>
                  <w:color w:val="auto"/>
                </w:rPr>
                <w:t>http://zakupki.rosatom.ru</w:t>
              </w:r>
            </w:hyperlink>
            <w:r w:rsidRPr="00A540F3">
              <w:rPr>
                <w:spacing w:val="-6"/>
              </w:rPr>
              <w:t>).</w:t>
            </w:r>
          </w:p>
          <w:p w:rsidR="004C1016" w:rsidRPr="00A540F3" w:rsidRDefault="004C1016" w:rsidP="00AB29C5">
            <w:pPr>
              <w:tabs>
                <w:tab w:val="left" w:pos="1134"/>
              </w:tabs>
              <w:spacing w:before="120"/>
              <w:jc w:val="both"/>
            </w:pPr>
            <w:r w:rsidRPr="00A540F3">
              <w:t xml:space="preserve">Настоящий конкурс проводится в соответствии с правилами и с использованием функционала ЭТП </w:t>
            </w:r>
            <w:r w:rsidR="00AB29C5" w:rsidRPr="00A540F3">
              <w:t xml:space="preserve">ООО «Аукционный Конкурсный Дом» в сети «Интернет» по адресу: </w:t>
            </w:r>
            <w:hyperlink r:id="rId30" w:history="1">
              <w:r w:rsidR="00AB29C5" w:rsidRPr="00A540F3">
                <w:rPr>
                  <w:rStyle w:val="afa"/>
                </w:rPr>
                <w:t>www.a-k-d.ru</w:t>
              </w:r>
            </w:hyperlink>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pPr>
            <w:r w:rsidRPr="00A540F3">
              <w:rPr>
                <w:bCs/>
              </w:rPr>
              <w:t>Дата опубликования извещения о проведении конкурса</w:t>
            </w:r>
          </w:p>
        </w:tc>
        <w:tc>
          <w:tcPr>
            <w:tcW w:w="10664" w:type="dxa"/>
          </w:tcPr>
          <w:p w:rsidR="00C87330" w:rsidRPr="00A540F3" w:rsidRDefault="00443F6F" w:rsidP="00EA1BE0">
            <w:pPr>
              <w:ind w:right="153"/>
              <w:rPr>
                <w:bCs/>
              </w:rPr>
            </w:pPr>
            <w:r w:rsidRPr="00A540F3">
              <w:t>«</w:t>
            </w:r>
            <w:r w:rsidR="00EA1BE0">
              <w:t>22</w:t>
            </w:r>
            <w:r w:rsidRPr="00A540F3">
              <w:t xml:space="preserve">» </w:t>
            </w:r>
            <w:r w:rsidR="00EA1BE0">
              <w:t>Ноя</w:t>
            </w:r>
            <w:r w:rsidRPr="00A540F3">
              <w:t>бря 2013 года</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2" w:name="_Ref317250817"/>
          </w:p>
        </w:tc>
        <w:bookmarkEnd w:id="292"/>
        <w:tc>
          <w:tcPr>
            <w:tcW w:w="3228" w:type="dxa"/>
          </w:tcPr>
          <w:p w:rsidR="00C87330" w:rsidRPr="00A540F3" w:rsidRDefault="00C87330" w:rsidP="00C87330">
            <w:pPr>
              <w:ind w:right="153"/>
              <w:rPr>
                <w:bCs/>
              </w:rPr>
            </w:pPr>
            <w:r w:rsidRPr="00A540F3">
              <w:t xml:space="preserve">Отказ от проведения конкурса </w:t>
            </w:r>
            <w:r w:rsidRPr="00A540F3">
              <w:rPr>
                <w:b/>
                <w:i/>
              </w:rPr>
              <w:t>[или любого лота конкурса]</w:t>
            </w:r>
          </w:p>
        </w:tc>
        <w:tc>
          <w:tcPr>
            <w:tcW w:w="10664" w:type="dxa"/>
          </w:tcPr>
          <w:p w:rsidR="00C87330" w:rsidRPr="00A540F3" w:rsidRDefault="00994509" w:rsidP="00933FBF">
            <w:pPr>
              <w:ind w:right="153"/>
              <w:jc w:val="both"/>
            </w:pPr>
            <w:r w:rsidRPr="00A540F3">
              <w:t>Н</w:t>
            </w:r>
            <w:r w:rsidR="00C87330" w:rsidRPr="00A540F3">
              <w:t>е позднее, чем за пять дней до даты окончания срока подачи заявок на участие в конкурсе</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3" w:name="_Ref317250440"/>
          </w:p>
        </w:tc>
        <w:bookmarkEnd w:id="293"/>
        <w:tc>
          <w:tcPr>
            <w:tcW w:w="3228" w:type="dxa"/>
          </w:tcPr>
          <w:p w:rsidR="00C87330" w:rsidRPr="00A540F3" w:rsidRDefault="00C87330" w:rsidP="00C87330">
            <w:pPr>
              <w:pStyle w:val="36"/>
              <w:tabs>
                <w:tab w:val="clear" w:pos="1307"/>
              </w:tabs>
              <w:ind w:left="0" w:right="153"/>
              <w:jc w:val="left"/>
              <w:rPr>
                <w:szCs w:val="24"/>
              </w:rPr>
            </w:pPr>
            <w:r w:rsidRPr="00A540F3">
              <w:rPr>
                <w:szCs w:val="24"/>
              </w:rPr>
              <w:t xml:space="preserve">Начальная (максимальная) цена договора </w:t>
            </w:r>
            <w:r w:rsidR="003F6C75" w:rsidRPr="00A540F3">
              <w:rPr>
                <w:b/>
                <w:i/>
                <w:szCs w:val="24"/>
              </w:rPr>
              <w:t>[по каждому лоту]</w:t>
            </w:r>
          </w:p>
        </w:tc>
        <w:tc>
          <w:tcPr>
            <w:tcW w:w="10664" w:type="dxa"/>
          </w:tcPr>
          <w:p w:rsidR="00C87330" w:rsidRPr="00A540F3" w:rsidRDefault="00612F0D" w:rsidP="00612F0D">
            <w:pPr>
              <w:pStyle w:val="36"/>
              <w:tabs>
                <w:tab w:val="clear" w:pos="1307"/>
              </w:tabs>
              <w:ind w:left="0" w:right="153"/>
              <w:rPr>
                <w:szCs w:val="24"/>
              </w:rPr>
            </w:pPr>
            <w:r w:rsidRPr="00AE6F67">
              <w:rPr>
                <w:bCs/>
                <w:color w:val="000000"/>
              </w:rPr>
              <w:t>16</w:t>
            </w:r>
            <w:r>
              <w:rPr>
                <w:bCs/>
                <w:color w:val="000000"/>
              </w:rPr>
              <w:t> </w:t>
            </w:r>
            <w:r w:rsidRPr="003F5CDA">
              <w:rPr>
                <w:bCs/>
                <w:color w:val="000000"/>
              </w:rPr>
              <w:t>206</w:t>
            </w:r>
            <w:r>
              <w:rPr>
                <w:bCs/>
                <w:color w:val="000000"/>
              </w:rPr>
              <w:t xml:space="preserve"> </w:t>
            </w:r>
            <w:r w:rsidRPr="003F5CDA">
              <w:rPr>
                <w:bCs/>
                <w:color w:val="000000"/>
              </w:rPr>
              <w:t>350</w:t>
            </w:r>
            <w:r>
              <w:rPr>
                <w:bCs/>
                <w:color w:val="000000"/>
              </w:rPr>
              <w:t>,40</w:t>
            </w:r>
            <w:r w:rsidRPr="00AE6F67">
              <w:rPr>
                <w:bCs/>
                <w:color w:val="000000"/>
              </w:rPr>
              <w:t xml:space="preserve"> (Шестнадцать миллионов </w:t>
            </w:r>
            <w:r>
              <w:rPr>
                <w:bCs/>
                <w:color w:val="000000"/>
              </w:rPr>
              <w:t xml:space="preserve">двести шесть </w:t>
            </w:r>
            <w:r w:rsidRPr="00AE6F67">
              <w:rPr>
                <w:bCs/>
                <w:color w:val="000000"/>
              </w:rPr>
              <w:t>тысяч</w:t>
            </w:r>
            <w:r>
              <w:rPr>
                <w:bCs/>
                <w:color w:val="000000"/>
              </w:rPr>
              <w:t>триста пятьдесят</w:t>
            </w:r>
            <w:r w:rsidRPr="00AE6F67">
              <w:rPr>
                <w:bCs/>
                <w:color w:val="000000"/>
              </w:rPr>
              <w:t xml:space="preserve">) российских рублей </w:t>
            </w:r>
            <w:r>
              <w:rPr>
                <w:bCs/>
                <w:color w:val="000000"/>
              </w:rPr>
              <w:t>4</w:t>
            </w:r>
            <w:r w:rsidRPr="00AE6F67">
              <w:rPr>
                <w:bCs/>
                <w:color w:val="000000"/>
              </w:rPr>
              <w:t>0 копеек</w:t>
            </w:r>
            <w:r>
              <w:rPr>
                <w:bCs/>
                <w:color w:val="000000"/>
              </w:rPr>
              <w:t xml:space="preserve">. </w:t>
            </w:r>
            <w:r>
              <w:t>Ц</w:t>
            </w:r>
            <w:r w:rsidRPr="00AE6F67">
              <w:t>ена включает все расходы, в том числе налоги, сборы и другие обязательные платежи, включая НДС – 18%</w:t>
            </w:r>
            <w:r>
              <w:t>.</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rPr>
                <w:lang w:val="en-US"/>
              </w:rPr>
            </w:pPr>
            <w:r w:rsidRPr="00A540F3">
              <w:t>Официальный язык конкурса</w:t>
            </w:r>
          </w:p>
        </w:tc>
        <w:tc>
          <w:tcPr>
            <w:tcW w:w="10664" w:type="dxa"/>
          </w:tcPr>
          <w:p w:rsidR="00C87330" w:rsidRPr="00A540F3" w:rsidRDefault="00C87330" w:rsidP="00C87330">
            <w:pPr>
              <w:ind w:right="153"/>
            </w:pPr>
            <w:r w:rsidRPr="00A540F3">
              <w:t>русский</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294" w:name="_Ref317253392"/>
          </w:p>
        </w:tc>
        <w:bookmarkEnd w:id="294"/>
        <w:tc>
          <w:tcPr>
            <w:tcW w:w="3228" w:type="dxa"/>
          </w:tcPr>
          <w:p w:rsidR="00C87330" w:rsidRPr="00A540F3" w:rsidRDefault="00C87330" w:rsidP="00C87330">
            <w:pPr>
              <w:ind w:right="153"/>
              <w:rPr>
                <w:lang w:val="en-US"/>
              </w:rPr>
            </w:pPr>
            <w:r w:rsidRPr="00A540F3">
              <w:t>Валюта конкурса</w:t>
            </w:r>
          </w:p>
        </w:tc>
        <w:tc>
          <w:tcPr>
            <w:tcW w:w="10664" w:type="dxa"/>
          </w:tcPr>
          <w:p w:rsidR="00746FFA" w:rsidRPr="00A540F3" w:rsidRDefault="00C87330" w:rsidP="00746FFA">
            <w:pPr>
              <w:ind w:right="153"/>
              <w:jc w:val="both"/>
            </w:pPr>
            <w:r w:rsidRPr="00A540F3">
              <w:t>российский рубль</w:t>
            </w:r>
          </w:p>
          <w:p w:rsidR="00C87330" w:rsidRPr="00A540F3" w:rsidRDefault="00C87330" w:rsidP="008B5F59">
            <w:pPr>
              <w:ind w:right="153"/>
              <w:jc w:val="both"/>
            </w:pPr>
          </w:p>
        </w:tc>
      </w:tr>
      <w:tr w:rsidR="00C87330" w:rsidRPr="00A540F3" w:rsidTr="00077E17">
        <w:trPr>
          <w:trHeight w:val="473"/>
        </w:trPr>
        <w:tc>
          <w:tcPr>
            <w:tcW w:w="781" w:type="dxa"/>
          </w:tcPr>
          <w:p w:rsidR="00C87330" w:rsidRPr="00A540F3" w:rsidRDefault="00C87330" w:rsidP="00510B41">
            <w:pPr>
              <w:numPr>
                <w:ilvl w:val="0"/>
                <w:numId w:val="37"/>
              </w:numPr>
              <w:tabs>
                <w:tab w:val="num" w:pos="786"/>
              </w:tabs>
              <w:ind w:left="0" w:hanging="15"/>
              <w:jc w:val="center"/>
            </w:pPr>
            <w:bookmarkStart w:id="295" w:name="_Ref317253528"/>
          </w:p>
        </w:tc>
        <w:bookmarkEnd w:id="295"/>
        <w:tc>
          <w:tcPr>
            <w:tcW w:w="3228" w:type="dxa"/>
          </w:tcPr>
          <w:p w:rsidR="00981BF7" w:rsidRPr="00A540F3" w:rsidRDefault="00981BF7" w:rsidP="00C87330">
            <w:pPr>
              <w:ind w:right="153"/>
            </w:pPr>
            <w:r w:rsidRPr="00A540F3">
              <w:t>Обеспечение заявки на участие в конкурсе</w:t>
            </w:r>
            <w:r w:rsidR="00E047D1" w:rsidRPr="00A540F3">
              <w:t xml:space="preserve"> </w:t>
            </w:r>
            <w:r w:rsidR="00E047D1" w:rsidRPr="00A540F3">
              <w:rPr>
                <w:b/>
                <w:i/>
              </w:rPr>
              <w:t>[по каждому лоту]</w:t>
            </w:r>
            <w:r w:rsidRPr="00A540F3">
              <w:t>:</w:t>
            </w:r>
          </w:p>
          <w:p w:rsidR="0026667D" w:rsidRPr="00A540F3" w:rsidRDefault="0026667D" w:rsidP="00C87330">
            <w:pPr>
              <w:ind w:right="153"/>
            </w:pPr>
          </w:p>
          <w:p w:rsidR="0069766D" w:rsidRPr="00A540F3" w:rsidRDefault="0069766D" w:rsidP="00C87330">
            <w:pPr>
              <w:ind w:right="153"/>
            </w:pPr>
            <w:r w:rsidRPr="00A540F3">
              <w:t>Форма обеспечения</w:t>
            </w:r>
          </w:p>
          <w:p w:rsidR="0026667D" w:rsidRPr="00A540F3" w:rsidRDefault="0026667D" w:rsidP="00C87330">
            <w:pPr>
              <w:ind w:right="153"/>
            </w:pPr>
          </w:p>
          <w:p w:rsidR="00C87330" w:rsidRPr="00A540F3" w:rsidRDefault="00C87330" w:rsidP="00C87330">
            <w:pPr>
              <w:ind w:right="153"/>
            </w:pPr>
            <w:r w:rsidRPr="00A540F3">
              <w:t xml:space="preserve">Размер и валюта обеспечения заявки на участие в конкурсе </w:t>
            </w:r>
          </w:p>
          <w:p w:rsidR="0026667D" w:rsidRPr="00A540F3" w:rsidRDefault="0026667D" w:rsidP="005A2DCB">
            <w:pPr>
              <w:ind w:right="153"/>
            </w:pPr>
          </w:p>
          <w:p w:rsidR="00B50E31" w:rsidRPr="00A540F3" w:rsidRDefault="00C87330" w:rsidP="005A2DCB">
            <w:pPr>
              <w:ind w:right="153"/>
            </w:pPr>
            <w:r w:rsidRPr="00A540F3">
              <w:t>Реквизиты для перечисления обеспечения заявок на участие в конкурсе</w:t>
            </w:r>
            <w:r w:rsidR="00091B7E" w:rsidRPr="00A540F3">
              <w:t xml:space="preserve"> </w:t>
            </w:r>
          </w:p>
        </w:tc>
        <w:tc>
          <w:tcPr>
            <w:tcW w:w="10664" w:type="dxa"/>
          </w:tcPr>
          <w:p w:rsidR="0026667D" w:rsidRPr="00A540F3" w:rsidRDefault="00A85D30" w:rsidP="0026667D">
            <w:pPr>
              <w:pStyle w:val="a0"/>
              <w:numPr>
                <w:ilvl w:val="0"/>
                <w:numId w:val="0"/>
              </w:numPr>
              <w:spacing w:line="240" w:lineRule="auto"/>
              <w:ind w:right="153"/>
              <w:rPr>
                <w:color w:val="000000"/>
                <w:sz w:val="24"/>
                <w:szCs w:val="24"/>
              </w:rPr>
            </w:pPr>
            <w:r w:rsidRPr="00A540F3">
              <w:rPr>
                <w:bCs w:val="0"/>
                <w:color w:val="000000"/>
                <w:sz w:val="24"/>
                <w:szCs w:val="24"/>
              </w:rPr>
              <w:lastRenderedPageBreak/>
              <w:t>Не предусмотрено</w:t>
            </w:r>
            <w:r w:rsidR="0026667D" w:rsidRPr="00A540F3">
              <w:rPr>
                <w:sz w:val="24"/>
                <w:szCs w:val="24"/>
              </w:rPr>
              <w:t>.</w:t>
            </w:r>
          </w:p>
          <w:p w:rsidR="0026667D" w:rsidRPr="00A540F3" w:rsidRDefault="0026667D" w:rsidP="0026667D">
            <w:pPr>
              <w:pStyle w:val="a0"/>
              <w:numPr>
                <w:ilvl w:val="0"/>
                <w:numId w:val="0"/>
              </w:numPr>
              <w:spacing w:line="240" w:lineRule="auto"/>
              <w:ind w:right="153"/>
              <w:rPr>
                <w:sz w:val="24"/>
                <w:szCs w:val="24"/>
              </w:rPr>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B50E31" w:rsidRPr="00A540F3" w:rsidRDefault="00B50E31" w:rsidP="0026667D">
            <w:pPr>
              <w:ind w:right="153"/>
              <w:jc w:val="both"/>
            </w:pPr>
          </w:p>
        </w:tc>
      </w:tr>
      <w:tr w:rsidR="00815182" w:rsidRPr="00A540F3" w:rsidTr="00077E17">
        <w:trPr>
          <w:trHeight w:val="709"/>
        </w:trPr>
        <w:tc>
          <w:tcPr>
            <w:tcW w:w="781" w:type="dxa"/>
          </w:tcPr>
          <w:p w:rsidR="00815182" w:rsidRPr="00A540F3" w:rsidRDefault="00815182" w:rsidP="00510B41">
            <w:pPr>
              <w:numPr>
                <w:ilvl w:val="0"/>
                <w:numId w:val="37"/>
              </w:numPr>
              <w:tabs>
                <w:tab w:val="num" w:pos="786"/>
              </w:tabs>
              <w:ind w:left="0" w:hanging="15"/>
              <w:jc w:val="center"/>
            </w:pPr>
            <w:bookmarkStart w:id="296" w:name="_Ref319658173"/>
          </w:p>
        </w:tc>
        <w:bookmarkEnd w:id="296"/>
        <w:tc>
          <w:tcPr>
            <w:tcW w:w="3228" w:type="dxa"/>
          </w:tcPr>
          <w:p w:rsidR="00815182" w:rsidRPr="00A540F3" w:rsidRDefault="00815182" w:rsidP="005A2DCB">
            <w:pPr>
              <w:pStyle w:val="36"/>
              <w:tabs>
                <w:tab w:val="clear" w:pos="1307"/>
              </w:tabs>
              <w:ind w:left="45" w:right="153"/>
              <w:rPr>
                <w:szCs w:val="24"/>
              </w:rPr>
            </w:pPr>
            <w:r w:rsidRPr="00A540F3">
              <w:rPr>
                <w:szCs w:val="24"/>
              </w:rPr>
              <w:t xml:space="preserve">Требования, предъявляемые к участникам </w:t>
            </w:r>
            <w:r w:rsidR="00FF5992" w:rsidRPr="00A540F3">
              <w:rPr>
                <w:szCs w:val="24"/>
              </w:rPr>
              <w:t>конкурса</w:t>
            </w:r>
            <w:r w:rsidR="00D43372" w:rsidRPr="00A540F3">
              <w:rPr>
                <w:b/>
                <w:i/>
                <w:szCs w:val="24"/>
              </w:rPr>
              <w:t>,</w:t>
            </w:r>
            <w:r w:rsidRPr="00A540F3">
              <w:rPr>
                <w:b/>
                <w:i/>
                <w:szCs w:val="24"/>
              </w:rPr>
              <w:t xml:space="preserve"> </w:t>
            </w:r>
            <w:r w:rsidR="00632073" w:rsidRPr="00A540F3">
              <w:rPr>
                <w:szCs w:val="24"/>
              </w:rPr>
              <w:t xml:space="preserve">поставщикам/ </w:t>
            </w:r>
            <w:r w:rsidRPr="00A540F3">
              <w:rPr>
                <w:szCs w:val="24"/>
              </w:rPr>
              <w:t>субподрядчикам/ соисполнителям</w:t>
            </w:r>
            <w:r w:rsidR="00D43372" w:rsidRPr="00A540F3">
              <w:rPr>
                <w:szCs w:val="24"/>
              </w:rPr>
              <w:t>,</w:t>
            </w:r>
            <w:r w:rsidR="0083749C" w:rsidRPr="00A540F3">
              <w:rPr>
                <w:szCs w:val="24"/>
              </w:rPr>
              <w:t xml:space="preserve"> </w:t>
            </w:r>
            <w:r w:rsidR="00D43372" w:rsidRPr="00A540F3">
              <w:rPr>
                <w:szCs w:val="24"/>
              </w:rPr>
              <w:t xml:space="preserve">головным изготовителям (в соответствии с Р 50-605-80-93) </w:t>
            </w:r>
            <w:r w:rsidR="0083749C" w:rsidRPr="00A540F3">
              <w:rPr>
                <w:szCs w:val="24"/>
              </w:rPr>
              <w:t>оборудования</w:t>
            </w:r>
            <w:r w:rsidRPr="00A540F3">
              <w:rPr>
                <w:szCs w:val="24"/>
              </w:rPr>
              <w:t xml:space="preserve"> в объеме поставляемого товара/ выполняемых работ /оказываемых услуг </w:t>
            </w:r>
          </w:p>
        </w:tc>
        <w:tc>
          <w:tcPr>
            <w:tcW w:w="10664" w:type="dxa"/>
          </w:tcPr>
          <w:p w:rsidR="00815182" w:rsidRPr="00A540F3" w:rsidRDefault="00815182" w:rsidP="00510B41">
            <w:pPr>
              <w:widowControl w:val="0"/>
              <w:numPr>
                <w:ilvl w:val="0"/>
                <w:numId w:val="33"/>
              </w:numPr>
              <w:tabs>
                <w:tab w:val="left" w:pos="709"/>
              </w:tabs>
              <w:adjustRightInd w:val="0"/>
              <w:ind w:left="0" w:right="153" w:firstLine="660"/>
              <w:jc w:val="both"/>
              <w:textAlignment w:val="baseline"/>
            </w:pPr>
            <w:bookmarkStart w:id="297" w:name="_Ref317250645"/>
            <w:bookmarkStart w:id="298" w:name="_Ref317251482"/>
            <w:bookmarkStart w:id="299" w:name="_Ref317251727"/>
            <w:r w:rsidRPr="00A540F3">
              <w:t xml:space="preserve">Требования к участникам </w:t>
            </w:r>
            <w:r w:rsidR="00FF5992" w:rsidRPr="00A540F3">
              <w:t>конкурса</w:t>
            </w:r>
            <w:r w:rsidRPr="00A540F3">
              <w:t>:</w:t>
            </w:r>
            <w:bookmarkEnd w:id="297"/>
            <w:bookmarkEnd w:id="298"/>
            <w:bookmarkEnd w:id="299"/>
          </w:p>
          <w:p w:rsidR="00815182" w:rsidRPr="00A540F3" w:rsidRDefault="00815182" w:rsidP="00510B41">
            <w:pPr>
              <w:numPr>
                <w:ilvl w:val="0"/>
                <w:numId w:val="32"/>
              </w:numPr>
              <w:tabs>
                <w:tab w:val="left" w:pos="851"/>
              </w:tabs>
              <w:ind w:left="0" w:right="153" w:firstLine="660"/>
              <w:jc w:val="both"/>
            </w:pPr>
            <w:r w:rsidRPr="00A540F3">
              <w:t>должен отвечать требованиям, указанным в пункте </w:t>
            </w:r>
            <w:r w:rsidR="008D0892">
              <w:fldChar w:fldCharType="begin"/>
            </w:r>
            <w:r w:rsidR="008D0892">
              <w:instrText xml:space="preserve"> REF _Ref317256436 \r \h  \* MERGEFORMAT </w:instrText>
            </w:r>
            <w:r w:rsidR="008D0892">
              <w:fldChar w:fldCharType="separate"/>
            </w:r>
            <w:r w:rsidR="004F4177">
              <w:t>3.1</w:t>
            </w:r>
            <w:r w:rsidR="008D0892">
              <w:fldChar w:fldCharType="end"/>
            </w:r>
            <w:r w:rsidRPr="00A540F3">
              <w:t xml:space="preserve"> настоящей конкурсной документации;</w:t>
            </w:r>
          </w:p>
          <w:p w:rsidR="005761D6" w:rsidRPr="00A540F3" w:rsidRDefault="0085523F" w:rsidP="00510B41">
            <w:pPr>
              <w:numPr>
                <w:ilvl w:val="0"/>
                <w:numId w:val="32"/>
              </w:numPr>
              <w:tabs>
                <w:tab w:val="left" w:pos="851"/>
              </w:tabs>
              <w:ind w:left="0" w:right="153" w:firstLine="660"/>
              <w:jc w:val="both"/>
            </w:pPr>
            <w:r w:rsidRPr="00A540F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540F3" w:rsidRDefault="00D913CA" w:rsidP="00D913CA">
            <w:pPr>
              <w:tabs>
                <w:tab w:val="left" w:pos="851"/>
              </w:tabs>
              <w:ind w:right="153"/>
              <w:jc w:val="both"/>
            </w:pPr>
            <w:r w:rsidRPr="00A540F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w:t>
            </w:r>
          </w:p>
          <w:p w:rsidR="00D913CA" w:rsidRPr="00A540F3" w:rsidRDefault="00D913CA" w:rsidP="00D913CA">
            <w:pPr>
              <w:tabs>
                <w:tab w:val="left" w:pos="851"/>
              </w:tabs>
              <w:ind w:right="153"/>
              <w:jc w:val="both"/>
            </w:pPr>
            <w:r w:rsidRPr="00A540F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540F3">
              <w:t xml:space="preserve"> и бенефициарах (в том числе конечных)</w:t>
            </w:r>
            <w:r w:rsidRPr="00A540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540F3" w:rsidRDefault="00815182" w:rsidP="00510B41">
            <w:pPr>
              <w:numPr>
                <w:ilvl w:val="0"/>
                <w:numId w:val="32"/>
              </w:numPr>
              <w:tabs>
                <w:tab w:val="left" w:pos="851"/>
              </w:tabs>
              <w:ind w:left="0" w:right="153" w:firstLine="660"/>
              <w:jc w:val="both"/>
            </w:pPr>
            <w:r w:rsidRPr="00A540F3">
              <w:lastRenderedPageBreak/>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A540F3">
              <w:rPr>
                <w:b/>
                <w:i/>
              </w:rPr>
              <w:t>поставляемого товара/ выполняемых работ /оказываемых услуг</w:t>
            </w:r>
            <w:r w:rsidRPr="00A540F3">
              <w:t xml:space="preserve"> согласно плану распределения объемов </w:t>
            </w:r>
            <w:r w:rsidRPr="00A540F3">
              <w:rPr>
                <w:b/>
                <w:i/>
              </w:rPr>
              <w:t>поставки товаров/ выполнения работ /оказания услуг,</w:t>
            </w:r>
            <w:r w:rsidRPr="00A540F3">
              <w:t xml:space="preserve"> в том числе:</w:t>
            </w:r>
          </w:p>
          <w:p w:rsidR="00A42A19" w:rsidRPr="00612F0D" w:rsidRDefault="00657E4C" w:rsidP="00612F0D">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612F0D">
              <w:rPr>
                <w:rFonts w:ascii="Times New Roman" w:hAnsi="Times New Roman"/>
                <w:sz w:val="24"/>
                <w:szCs w:val="24"/>
              </w:rPr>
              <w:t xml:space="preserve">Наличие лицензии </w:t>
            </w:r>
            <w:r w:rsidR="00612F0D" w:rsidRPr="00612F0D">
              <w:rPr>
                <w:rFonts w:ascii="Times New Roman" w:hAnsi="Times New Roman"/>
                <w:bCs/>
                <w:color w:val="000000"/>
                <w:sz w:val="24"/>
                <w:szCs w:val="24"/>
              </w:rPr>
              <w:t>ФСБ на работу со сведениями, составляющими государственную тайну. Степень секретности – секретно</w:t>
            </w:r>
            <w:r w:rsidRPr="00612F0D">
              <w:rPr>
                <w:rFonts w:ascii="Times New Roman" w:hAnsi="Times New Roman"/>
                <w:sz w:val="24"/>
                <w:szCs w:val="24"/>
              </w:rPr>
              <w:t>.</w:t>
            </w:r>
          </w:p>
        </w:tc>
      </w:tr>
      <w:tr w:rsidR="00C87330" w:rsidRPr="00A540F3" w:rsidTr="00C357D7">
        <w:trPr>
          <w:trHeight w:val="77"/>
        </w:trPr>
        <w:tc>
          <w:tcPr>
            <w:tcW w:w="781" w:type="dxa"/>
          </w:tcPr>
          <w:p w:rsidR="00C87330" w:rsidRPr="00A540F3" w:rsidRDefault="00C87330" w:rsidP="00510B41">
            <w:pPr>
              <w:numPr>
                <w:ilvl w:val="0"/>
                <w:numId w:val="37"/>
              </w:numPr>
              <w:tabs>
                <w:tab w:val="num" w:pos="786"/>
              </w:tabs>
              <w:ind w:left="0" w:hanging="15"/>
              <w:jc w:val="center"/>
            </w:pPr>
            <w:bookmarkStart w:id="300" w:name="_Ref317256469"/>
          </w:p>
        </w:tc>
        <w:bookmarkEnd w:id="300"/>
        <w:tc>
          <w:tcPr>
            <w:tcW w:w="3228" w:type="dxa"/>
          </w:tcPr>
          <w:p w:rsidR="00C87330" w:rsidRPr="00A540F3" w:rsidRDefault="00C87330" w:rsidP="00C87330">
            <w:pPr>
              <w:pStyle w:val="36"/>
              <w:tabs>
                <w:tab w:val="clear" w:pos="1307"/>
              </w:tabs>
              <w:ind w:left="45" w:right="153"/>
              <w:rPr>
                <w:szCs w:val="24"/>
              </w:rPr>
            </w:pPr>
            <w:r w:rsidRPr="00A540F3">
              <w:rPr>
                <w:szCs w:val="24"/>
              </w:rPr>
              <w:t xml:space="preserve">Предельный показатель достаточности обладания финансовыми ресурсами </w:t>
            </w:r>
          </w:p>
        </w:tc>
        <w:tc>
          <w:tcPr>
            <w:tcW w:w="10664" w:type="dxa"/>
          </w:tcPr>
          <w:p w:rsidR="00C87330" w:rsidRPr="00A540F3" w:rsidRDefault="0095790E" w:rsidP="00517F3C">
            <w:pPr>
              <w:widowControl w:val="0"/>
              <w:tabs>
                <w:tab w:val="left" w:pos="778"/>
              </w:tabs>
              <w:adjustRightInd w:val="0"/>
              <w:ind w:right="153" w:firstLine="660"/>
              <w:jc w:val="both"/>
              <w:textAlignment w:val="baseline"/>
            </w:pPr>
            <w:r w:rsidRPr="00A540F3">
              <w:t>Не требуется</w:t>
            </w:r>
          </w:p>
        </w:tc>
      </w:tr>
      <w:tr w:rsidR="00C87330" w:rsidRPr="00A540F3" w:rsidTr="00077E17">
        <w:trPr>
          <w:trHeight w:val="709"/>
        </w:trPr>
        <w:tc>
          <w:tcPr>
            <w:tcW w:w="781" w:type="dxa"/>
          </w:tcPr>
          <w:p w:rsidR="00C87330" w:rsidRPr="00A540F3" w:rsidRDefault="00C87330" w:rsidP="00510B41">
            <w:pPr>
              <w:numPr>
                <w:ilvl w:val="0"/>
                <w:numId w:val="37"/>
              </w:numPr>
              <w:tabs>
                <w:tab w:val="num" w:pos="786"/>
              </w:tabs>
              <w:ind w:left="0" w:hanging="15"/>
              <w:jc w:val="center"/>
            </w:pPr>
            <w:bookmarkStart w:id="301" w:name="_Ref317257394"/>
          </w:p>
        </w:tc>
        <w:bookmarkEnd w:id="301"/>
        <w:tc>
          <w:tcPr>
            <w:tcW w:w="3228" w:type="dxa"/>
          </w:tcPr>
          <w:p w:rsidR="00C87330" w:rsidRPr="00A540F3" w:rsidRDefault="00C87330" w:rsidP="0095790E">
            <w:pPr>
              <w:pStyle w:val="36"/>
              <w:tabs>
                <w:tab w:val="clear" w:pos="1307"/>
              </w:tabs>
              <w:ind w:left="45" w:right="153"/>
              <w:rPr>
                <w:szCs w:val="24"/>
              </w:rPr>
            </w:pPr>
            <w:r w:rsidRPr="00A540F3">
              <w:rPr>
                <w:szCs w:val="24"/>
              </w:rPr>
              <w:t xml:space="preserve">Требования к 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pPr>
            <w:r w:rsidRPr="00A540F3">
              <w:t>Требования к поставляемому товару, выполняемым работам, оказываемым услугам приводятся в томе 2 «Техническая часть».</w:t>
            </w:r>
          </w:p>
          <w:p w:rsidR="00612F0D" w:rsidRPr="00AE6F67" w:rsidRDefault="00612F0D" w:rsidP="00612F0D">
            <w:pPr>
              <w:shd w:val="clear" w:color="auto" w:fill="FFFFFF"/>
              <w:ind w:firstLine="669"/>
              <w:rPr>
                <w:bCs/>
                <w:color w:val="000000"/>
              </w:rPr>
            </w:pPr>
            <w:r>
              <w:rPr>
                <w:bCs/>
                <w:color w:val="000000"/>
              </w:rPr>
              <w:t>У</w:t>
            </w:r>
            <w:r w:rsidRPr="00AE6F67">
              <w:rPr>
                <w:bCs/>
                <w:color w:val="000000"/>
              </w:rPr>
              <w:t xml:space="preserve">слуги </w:t>
            </w:r>
            <w:r>
              <w:rPr>
                <w:bCs/>
                <w:color w:val="000000"/>
              </w:rPr>
              <w:t>должн</w:t>
            </w:r>
            <w:r>
              <w:rPr>
                <w:bCs/>
                <w:color w:val="000000"/>
              </w:rPr>
              <w:t>ы</w:t>
            </w:r>
            <w:r>
              <w:rPr>
                <w:bCs/>
                <w:color w:val="000000"/>
              </w:rPr>
              <w:t xml:space="preserve"> </w:t>
            </w:r>
            <w:r>
              <w:rPr>
                <w:bCs/>
                <w:color w:val="000000"/>
              </w:rPr>
              <w:t xml:space="preserve">быть </w:t>
            </w:r>
            <w:r>
              <w:rPr>
                <w:bCs/>
                <w:color w:val="000000"/>
              </w:rPr>
              <w:t>оказа</w:t>
            </w:r>
            <w:r>
              <w:rPr>
                <w:bCs/>
                <w:color w:val="000000"/>
              </w:rPr>
              <w:t>ны</w:t>
            </w:r>
            <w:r w:rsidRPr="00AE6F67">
              <w:rPr>
                <w:bCs/>
                <w:color w:val="000000"/>
              </w:rPr>
              <w:t xml:space="preserve"> </w:t>
            </w:r>
            <w:r w:rsidRPr="00AE6F67">
              <w:rPr>
                <w:bCs/>
                <w:color w:val="000000"/>
              </w:rPr>
              <w:t>в соответствии</w:t>
            </w:r>
            <w:r>
              <w:rPr>
                <w:bCs/>
                <w:color w:val="000000"/>
              </w:rPr>
              <w:t xml:space="preserve"> с требованиями</w:t>
            </w:r>
            <w:r w:rsidRPr="00AE6F67">
              <w:rPr>
                <w:bCs/>
                <w:color w:val="000000"/>
              </w:rPr>
              <w:t xml:space="preserve"> с</w:t>
            </w:r>
            <w:r>
              <w:rPr>
                <w:bCs/>
                <w:color w:val="000000"/>
              </w:rPr>
              <w:t>ледующих</w:t>
            </w:r>
            <w:r w:rsidRPr="00AE6F67">
              <w:rPr>
                <w:bCs/>
                <w:color w:val="000000"/>
              </w:rPr>
              <w:t xml:space="preserve"> нормативны</w:t>
            </w:r>
            <w:r>
              <w:rPr>
                <w:bCs/>
                <w:color w:val="000000"/>
              </w:rPr>
              <w:t>х</w:t>
            </w:r>
            <w:r w:rsidRPr="00AE6F67">
              <w:rPr>
                <w:bCs/>
                <w:color w:val="000000"/>
              </w:rPr>
              <w:t xml:space="preserve"> документ</w:t>
            </w:r>
            <w:r>
              <w:rPr>
                <w:bCs/>
                <w:color w:val="000000"/>
              </w:rPr>
              <w:t>ов</w:t>
            </w:r>
            <w:r w:rsidRPr="00AE6F67">
              <w:rPr>
                <w:bCs/>
                <w:color w:val="000000"/>
              </w:rPr>
              <w:t xml:space="preserve">: </w:t>
            </w:r>
          </w:p>
          <w:p w:rsidR="00612F0D" w:rsidRDefault="00612F0D" w:rsidP="00612F0D">
            <w:pPr>
              <w:shd w:val="clear" w:color="auto" w:fill="FFFFFF"/>
              <w:rPr>
                <w:bCs/>
                <w:color w:val="000000"/>
              </w:rPr>
            </w:pPr>
            <w:r w:rsidRPr="00AE6F67">
              <w:rPr>
                <w:bCs/>
                <w:color w:val="000000"/>
              </w:rPr>
              <w:t xml:space="preserve">- Постановление Правительства Российской Федерации от 14.08.1992 № 587 (с изменениями от 26.01.2012); </w:t>
            </w:r>
          </w:p>
          <w:p w:rsidR="00612F0D" w:rsidRPr="00AE6F67" w:rsidRDefault="00612F0D" w:rsidP="00612F0D">
            <w:pPr>
              <w:shd w:val="clear" w:color="auto" w:fill="FFFFFF"/>
              <w:rPr>
                <w:bCs/>
                <w:color w:val="000000"/>
              </w:rPr>
            </w:pPr>
            <w:r>
              <w:rPr>
                <w:bCs/>
                <w:color w:val="000000"/>
              </w:rPr>
              <w:t xml:space="preserve">- </w:t>
            </w:r>
            <w:r w:rsidRPr="00AE6F67">
              <w:rPr>
                <w:bCs/>
                <w:color w:val="000000"/>
              </w:rPr>
              <w:t xml:space="preserve">Федеральный закон от 14.04.1999 № 77-ФЗ «О ведомственной охране»; </w:t>
            </w:r>
          </w:p>
          <w:p w:rsidR="00612F0D" w:rsidRPr="00AE6F67" w:rsidRDefault="00612F0D" w:rsidP="00612F0D">
            <w:pPr>
              <w:shd w:val="clear" w:color="auto" w:fill="FFFFFF"/>
              <w:rPr>
                <w:bCs/>
                <w:color w:val="000000"/>
              </w:rPr>
            </w:pPr>
            <w:r w:rsidRPr="00AE6F67">
              <w:rPr>
                <w:bCs/>
                <w:color w:val="000000"/>
              </w:rPr>
              <w:t xml:space="preserve">- Федеральный  закон от 07.02.2011 №3-ФЗ «О Полиции»; </w:t>
            </w:r>
          </w:p>
          <w:p w:rsidR="00612F0D" w:rsidRDefault="00612F0D" w:rsidP="00612F0D">
            <w:pPr>
              <w:tabs>
                <w:tab w:val="left" w:pos="495"/>
                <w:tab w:val="left" w:pos="5657"/>
              </w:tabs>
              <w:ind w:right="153"/>
              <w:jc w:val="both"/>
              <w:rPr>
                <w:bCs/>
                <w:color w:val="000000"/>
              </w:rPr>
            </w:pPr>
            <w:r w:rsidRPr="00AE6F67">
              <w:rPr>
                <w:bCs/>
                <w:color w:val="000000"/>
              </w:rPr>
              <w:t>- НП 034-01 «Правила физической защиты радиационных источников, пунктов хранения, радиоактивных веществ».</w:t>
            </w:r>
          </w:p>
          <w:p w:rsidR="007528B7" w:rsidRPr="00A540F3" w:rsidRDefault="007528B7" w:rsidP="007528B7">
            <w:pPr>
              <w:tabs>
                <w:tab w:val="left" w:pos="495"/>
                <w:tab w:val="left" w:pos="5657"/>
              </w:tabs>
              <w:ind w:right="153"/>
              <w:jc w:val="both"/>
            </w:pPr>
          </w:p>
          <w:p w:rsidR="00C87330" w:rsidRPr="00A540F3" w:rsidRDefault="00093C94" w:rsidP="00E14352">
            <w:pPr>
              <w:tabs>
                <w:tab w:val="left" w:pos="495"/>
                <w:tab w:val="left" w:pos="5657"/>
              </w:tabs>
              <w:ind w:right="153" w:firstLine="660"/>
              <w:jc w:val="both"/>
            </w:pPr>
            <w:r w:rsidRPr="00A540F3">
              <w:rPr>
                <w:i/>
              </w:rPr>
              <w:t xml:space="preserve">Участник </w:t>
            </w:r>
            <w:r w:rsidR="00505377" w:rsidRPr="00A540F3">
              <w:rPr>
                <w:i/>
              </w:rPr>
              <w:t>конкурса</w:t>
            </w:r>
            <w:r w:rsidRPr="00A540F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540F3">
              <w:rPr>
                <w:i/>
              </w:rPr>
              <w:t>изготовителя</w:t>
            </w:r>
            <w:r w:rsidRPr="00A540F3">
              <w:rPr>
                <w:i/>
              </w:rPr>
              <w:t xml:space="preserve">, носят лишь рекомендательный, а не обязательный характер. Участник </w:t>
            </w:r>
            <w:r w:rsidR="00505377" w:rsidRPr="00A540F3">
              <w:rPr>
                <w:i/>
              </w:rPr>
              <w:t>конкурса</w:t>
            </w:r>
            <w:r w:rsidRPr="00A540F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540F3">
              <w:rPr>
                <w:i/>
              </w:rPr>
              <w:t>товар иных изготовителей</w:t>
            </w:r>
            <w:r w:rsidRPr="00A540F3">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A540F3" w:rsidTr="00077E17">
        <w:trPr>
          <w:trHeight w:val="1031"/>
        </w:trPr>
        <w:tc>
          <w:tcPr>
            <w:tcW w:w="781" w:type="dxa"/>
          </w:tcPr>
          <w:p w:rsidR="00815182" w:rsidRPr="00A540F3" w:rsidRDefault="00815182" w:rsidP="00510B41">
            <w:pPr>
              <w:numPr>
                <w:ilvl w:val="0"/>
                <w:numId w:val="37"/>
              </w:numPr>
              <w:tabs>
                <w:tab w:val="num" w:pos="786"/>
              </w:tabs>
              <w:ind w:left="0" w:hanging="15"/>
              <w:jc w:val="center"/>
            </w:pPr>
            <w:bookmarkStart w:id="302" w:name="_Ref317257698"/>
          </w:p>
        </w:tc>
        <w:bookmarkEnd w:id="302"/>
        <w:tc>
          <w:tcPr>
            <w:tcW w:w="3228" w:type="dxa"/>
          </w:tcPr>
          <w:p w:rsidR="00A1630A" w:rsidRPr="00A540F3" w:rsidRDefault="00815182" w:rsidP="00C7758A">
            <w:pPr>
              <w:pStyle w:val="Times12"/>
              <w:tabs>
                <w:tab w:val="num" w:pos="960"/>
                <w:tab w:val="num" w:pos="2564"/>
              </w:tabs>
              <w:ind w:right="153" w:firstLine="0"/>
              <w:rPr>
                <w:szCs w:val="24"/>
              </w:rPr>
            </w:pPr>
            <w:r w:rsidRPr="00A540F3">
              <w:rPr>
                <w:szCs w:val="24"/>
              </w:rPr>
              <w:t xml:space="preserve">Документы, подтверждающие соответствие требованиям, предъявляемым участникам </w:t>
            </w:r>
            <w:r w:rsidR="00FF5992" w:rsidRPr="00A540F3">
              <w:rPr>
                <w:szCs w:val="24"/>
              </w:rPr>
              <w:t>конкурса</w:t>
            </w:r>
            <w:r w:rsidR="00C7758A" w:rsidRPr="00A540F3">
              <w:rPr>
                <w:b/>
                <w:i/>
                <w:szCs w:val="24"/>
              </w:rPr>
              <w:t>,</w:t>
            </w:r>
            <w:r w:rsidRPr="00A540F3">
              <w:rPr>
                <w:b/>
                <w:i/>
                <w:szCs w:val="24"/>
              </w:rPr>
              <w:t xml:space="preserve"> привлекаемым </w:t>
            </w:r>
            <w:r w:rsidR="00632073" w:rsidRPr="00A540F3">
              <w:rPr>
                <w:b/>
                <w:i/>
                <w:szCs w:val="24"/>
              </w:rPr>
              <w:t xml:space="preserve">поставщикам/ </w:t>
            </w:r>
            <w:r w:rsidRPr="00A540F3">
              <w:rPr>
                <w:b/>
                <w:i/>
                <w:szCs w:val="24"/>
              </w:rPr>
              <w:t>субподрядчикам/ соисполнителям</w:t>
            </w:r>
            <w:r w:rsidR="00C7758A" w:rsidRPr="00A540F3">
              <w:rPr>
                <w:b/>
                <w:i/>
                <w:szCs w:val="24"/>
              </w:rPr>
              <w:t>,</w:t>
            </w:r>
            <w:r w:rsidRPr="00A540F3">
              <w:rPr>
                <w:b/>
                <w:i/>
                <w:szCs w:val="24"/>
              </w:rPr>
              <w:t xml:space="preserve"> </w:t>
            </w:r>
            <w:r w:rsidR="00D43372" w:rsidRPr="00A540F3">
              <w:rPr>
                <w:b/>
                <w:i/>
                <w:szCs w:val="24"/>
              </w:rPr>
              <w:t xml:space="preserve">головным изготовителям (в соответствии с Р 50-605-80-93) </w:t>
            </w:r>
            <w:r w:rsidR="0083749C" w:rsidRPr="00A540F3">
              <w:rPr>
                <w:b/>
                <w:i/>
                <w:szCs w:val="24"/>
              </w:rPr>
              <w:t xml:space="preserve">оборудования </w:t>
            </w:r>
            <w:r w:rsidRPr="00A540F3">
              <w:rPr>
                <w:b/>
                <w:i/>
                <w:szCs w:val="24"/>
              </w:rPr>
              <w:t>[при предъявлении к ним соответствующих требований</w:t>
            </w:r>
            <w:r w:rsidRPr="00A540F3">
              <w:rPr>
                <w:szCs w:val="24"/>
              </w:rPr>
              <w:t xml:space="preserve"> и включаемые участником в состав заявки на участие в конкурсе </w:t>
            </w:r>
            <w:r w:rsidRPr="00A540F3">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A540F3">
              <w:rPr>
                <w:szCs w:val="24"/>
              </w:rPr>
              <w:t xml:space="preserve"> </w:t>
            </w:r>
          </w:p>
        </w:tc>
        <w:tc>
          <w:tcPr>
            <w:tcW w:w="10664" w:type="dxa"/>
          </w:tcPr>
          <w:p w:rsidR="00815182" w:rsidRPr="00A540F3" w:rsidRDefault="00815182" w:rsidP="00510B41">
            <w:pPr>
              <w:widowControl w:val="0"/>
              <w:numPr>
                <w:ilvl w:val="0"/>
                <w:numId w:val="34"/>
              </w:numPr>
              <w:tabs>
                <w:tab w:val="left" w:pos="636"/>
              </w:tabs>
              <w:adjustRightInd w:val="0"/>
              <w:ind w:left="0" w:right="153" w:firstLine="660"/>
              <w:jc w:val="both"/>
              <w:textAlignment w:val="baseline"/>
            </w:pPr>
            <w:bookmarkStart w:id="303" w:name="_Ref317251847"/>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r w:rsidR="00A2274B" w:rsidRPr="00A540F3">
              <w:rPr>
                <w:b/>
                <w:i/>
              </w:rPr>
              <w:t>,</w:t>
            </w:r>
            <w:r w:rsidRPr="00A540F3">
              <w:rPr>
                <w:b/>
                <w:i/>
              </w:rPr>
              <w:t xml:space="preserve"> привлекаемым</w:t>
            </w:r>
            <w:r w:rsidR="00632073" w:rsidRPr="00A540F3">
              <w:rPr>
                <w:b/>
                <w:i/>
              </w:rPr>
              <w:t xml:space="preserve"> поставщикам/</w:t>
            </w:r>
            <w:r w:rsidRPr="00A540F3">
              <w:rPr>
                <w:b/>
                <w:i/>
              </w:rPr>
              <w:t xml:space="preserve"> субподрядчикам/ соисполнителям [при предъявлении к ним соответствующих требований]</w:t>
            </w:r>
            <w:r w:rsidRPr="00A540F3">
              <w:t>:</w:t>
            </w:r>
            <w:bookmarkEnd w:id="303"/>
          </w:p>
          <w:p w:rsidR="00815182" w:rsidRPr="00A540F3" w:rsidRDefault="00815182" w:rsidP="00510B41">
            <w:pPr>
              <w:numPr>
                <w:ilvl w:val="0"/>
                <w:numId w:val="35"/>
              </w:numPr>
              <w:tabs>
                <w:tab w:val="left" w:pos="778"/>
              </w:tabs>
              <w:ind w:left="0" w:right="153" w:firstLine="660"/>
              <w:jc w:val="both"/>
            </w:pPr>
            <w:bookmarkStart w:id="304" w:name="_Ref317256601"/>
            <w:r w:rsidRPr="00A540F3">
              <w:t>документы, указанные в пункте</w:t>
            </w:r>
            <w:r w:rsidR="009E6B81" w:rsidRPr="00A540F3">
              <w:t> </w:t>
            </w:r>
            <w:r w:rsidR="008D0892">
              <w:fldChar w:fldCharType="begin"/>
            </w:r>
            <w:r w:rsidR="008D0892">
              <w:instrText xml:space="preserve"> REF _Ref317256545 \r \h  \* MERGEFORMAT </w:instrText>
            </w:r>
            <w:r w:rsidR="008D0892">
              <w:fldChar w:fldCharType="separate"/>
            </w:r>
            <w:r w:rsidR="004F4177">
              <w:t>3.3</w:t>
            </w:r>
            <w:r w:rsidR="008D0892">
              <w:fldChar w:fldCharType="end"/>
            </w:r>
            <w:r w:rsidRPr="00A540F3">
              <w:t xml:space="preserve"> настоящей конкурсной документации;</w:t>
            </w:r>
            <w:bookmarkEnd w:id="304"/>
          </w:p>
          <w:p w:rsidR="00815182" w:rsidRPr="00A540F3" w:rsidRDefault="00815182" w:rsidP="00510B41">
            <w:pPr>
              <w:numPr>
                <w:ilvl w:val="0"/>
                <w:numId w:val="35"/>
              </w:numPr>
              <w:tabs>
                <w:tab w:val="left" w:pos="778"/>
              </w:tabs>
              <w:ind w:left="0" w:right="153" w:firstLine="660"/>
              <w:jc w:val="both"/>
            </w:pPr>
            <w:bookmarkStart w:id="305" w:name="_Ref317257428"/>
            <w:r w:rsidRPr="00A540F3">
              <w:t xml:space="preserve">копии </w:t>
            </w:r>
            <w:r w:rsidR="000F05B1" w:rsidRPr="00A540F3">
              <w:t xml:space="preserve">разрешающих </w:t>
            </w:r>
            <w:r w:rsidRPr="00A540F3">
              <w:t>документов на виды деятельности, связанные с выполнением договора</w:t>
            </w:r>
            <w:r w:rsidR="00A1630A" w:rsidRPr="00A540F3">
              <w:t xml:space="preserve"> (если </w:t>
            </w:r>
            <w:r w:rsidR="00C4058E" w:rsidRPr="00A540F3">
              <w:t xml:space="preserve">разрешающий </w:t>
            </w:r>
            <w:r w:rsidR="00A1630A" w:rsidRPr="00A540F3">
              <w:t>документ</w:t>
            </w:r>
            <w:r w:rsidR="00C4058E" w:rsidRPr="00A540F3">
              <w:t xml:space="preserve"> на осуществление видов деятельности, связанных с выполнением договора, право на заключение которого</w:t>
            </w:r>
            <w:r w:rsidR="008D62AB" w:rsidRPr="00A540F3">
              <w:t>,</w:t>
            </w:r>
            <w:r w:rsidR="00C4058E" w:rsidRPr="00A540F3">
              <w:t xml:space="preserve"> является предметом настоящего конкурса,</w:t>
            </w:r>
            <w:r w:rsidR="00A1630A" w:rsidRPr="00A540F3">
              <w:t xml:space="preserve"> заканчивает свое действие </w:t>
            </w:r>
            <w:r w:rsidR="00EF4A91" w:rsidRPr="00A540F3">
              <w:t xml:space="preserve">в период </w:t>
            </w:r>
            <w:r w:rsidR="00F77F39" w:rsidRPr="00A540F3">
              <w:t>с </w:t>
            </w:r>
            <w:r w:rsidR="008D62AB" w:rsidRPr="00A540F3">
              <w:t>момента</w:t>
            </w:r>
            <w:r w:rsidR="00F77F39" w:rsidRPr="00A540F3">
              <w:t xml:space="preserve"> </w:t>
            </w:r>
            <w:r w:rsidR="006046F6" w:rsidRPr="00A540F3">
              <w:t xml:space="preserve">изначально установленного срока </w:t>
            </w:r>
            <w:r w:rsidR="00F77F39" w:rsidRPr="00A540F3">
              <w:t xml:space="preserve">окончания подачи заявок </w:t>
            </w:r>
            <w:r w:rsidR="00C4058E" w:rsidRPr="00A540F3">
              <w:t>до</w:t>
            </w:r>
            <w:r w:rsidR="006046F6" w:rsidRPr="00A540F3">
              <w:t> </w:t>
            </w:r>
            <w:r w:rsidR="008D62AB" w:rsidRPr="00A540F3">
              <w:t>момента</w:t>
            </w:r>
            <w:r w:rsidR="00C4058E" w:rsidRPr="00A540F3">
              <w:t xml:space="preserve"> </w:t>
            </w:r>
            <w:r w:rsidR="008D62AB" w:rsidRPr="00A540F3">
              <w:t>выбора победителя</w:t>
            </w:r>
            <w:r w:rsidR="00C4058E" w:rsidRPr="00A540F3">
              <w:t xml:space="preserve"> конкурса, </w:t>
            </w:r>
            <w:r w:rsidR="006046F6" w:rsidRPr="00A540F3">
              <w:t xml:space="preserve">и новый разрешающий документ не представлен, </w:t>
            </w:r>
            <w:r w:rsidR="00C4058E" w:rsidRPr="00A540F3">
              <w:t xml:space="preserve">то </w:t>
            </w:r>
            <w:r w:rsidR="00A1630A" w:rsidRPr="00A540F3">
              <w:t>в</w:t>
            </w:r>
            <w:r w:rsidR="00C4058E" w:rsidRPr="00A540F3">
              <w:rPr>
                <w:lang w:val="en-US"/>
              </w:rPr>
              <w:t> </w:t>
            </w:r>
            <w:r w:rsidR="00A1630A" w:rsidRPr="00A540F3">
              <w:t>состав заявки</w:t>
            </w:r>
            <w:r w:rsidR="00C4058E" w:rsidRPr="00A540F3">
              <w:t xml:space="preserve"> на участие в конкурсе</w:t>
            </w:r>
            <w:r w:rsidR="00EF4A91" w:rsidRPr="00A540F3">
              <w:t xml:space="preserve"> </w:t>
            </w:r>
            <w:r w:rsidR="00C4058E" w:rsidRPr="00A540F3">
              <w:t>включа</w:t>
            </w:r>
            <w:r w:rsidR="00EF4A91" w:rsidRPr="00A540F3">
              <w:t>ю</w:t>
            </w:r>
            <w:r w:rsidR="00C4058E" w:rsidRPr="00A540F3">
              <w:t>тся</w:t>
            </w:r>
            <w:r w:rsidR="00276EBE" w:rsidRPr="00A540F3">
              <w:t>:</w:t>
            </w:r>
            <w:r w:rsidR="00C4058E" w:rsidRPr="00A540F3">
              <w:t xml:space="preserve"> </w:t>
            </w:r>
            <w:r w:rsidR="008D62AB" w:rsidRPr="00A540F3">
              <w:t xml:space="preserve">ранее действовавшее разрешение и </w:t>
            </w:r>
            <w:r w:rsidR="00A1630A" w:rsidRPr="00A540F3">
              <w:t>документы, подтверждающие запрос нового разрешающего документа с</w:t>
            </w:r>
            <w:r w:rsidR="000F05B1" w:rsidRPr="00A540F3">
              <w:t> подтверждением о приеме такого запроса</w:t>
            </w:r>
            <w:r w:rsidR="000F05B1" w:rsidRPr="00A540F3" w:rsidDel="000F05B1">
              <w:t xml:space="preserve"> </w:t>
            </w:r>
            <w:r w:rsidR="000F05B1" w:rsidRPr="00A540F3">
              <w:t>от </w:t>
            </w:r>
            <w:r w:rsidR="00A1630A" w:rsidRPr="00A540F3">
              <w:t>соответствующего органа</w:t>
            </w:r>
            <w:r w:rsidR="00C4058E" w:rsidRPr="00A540F3">
              <w:t>)</w:t>
            </w:r>
            <w:bookmarkEnd w:id="305"/>
            <w:r w:rsidR="000D46AD" w:rsidRPr="00A540F3">
              <w:t>, указанные в п. 14.1.3.</w:t>
            </w:r>
          </w:p>
          <w:p w:rsidR="00815182" w:rsidRPr="00A540F3"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6" w:name="_Ref317252351"/>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bookmarkEnd w:id="306"/>
            <w:r w:rsidR="009C5F84" w:rsidRPr="00A540F3">
              <w:t>:</w:t>
            </w:r>
          </w:p>
          <w:p w:rsidR="00E65C2E" w:rsidRPr="00A540F3" w:rsidRDefault="00E65C2E" w:rsidP="00510B41">
            <w:pPr>
              <w:numPr>
                <w:ilvl w:val="0"/>
                <w:numId w:val="55"/>
              </w:numPr>
              <w:tabs>
                <w:tab w:val="left" w:pos="0"/>
              </w:tabs>
              <w:ind w:left="0" w:right="153" w:firstLine="669"/>
              <w:jc w:val="both"/>
            </w:pPr>
            <w:bookmarkStart w:id="307" w:name="_Ref319493337"/>
            <w:bookmarkStart w:id="308" w:name="_Ref319493636"/>
            <w:r w:rsidRPr="00A540F3">
              <w:t>документы, подтверждающие сведения о цепочке собственников, включая бенефициаров (в том числе конечных)</w:t>
            </w:r>
            <w:bookmarkEnd w:id="307"/>
            <w:r w:rsidR="00744D99" w:rsidRPr="00A540F3">
              <w:t>;</w:t>
            </w:r>
            <w:bookmarkEnd w:id="308"/>
          </w:p>
          <w:p w:rsidR="00695E99" w:rsidRPr="00A540F3" w:rsidRDefault="00695E99" w:rsidP="00510B41">
            <w:pPr>
              <w:widowControl w:val="0"/>
              <w:numPr>
                <w:ilvl w:val="0"/>
                <w:numId w:val="34"/>
              </w:numPr>
              <w:tabs>
                <w:tab w:val="left" w:pos="648"/>
              </w:tabs>
              <w:adjustRightInd w:val="0"/>
              <w:ind w:left="0" w:right="153" w:firstLine="660"/>
              <w:jc w:val="both"/>
              <w:textAlignment w:val="baseline"/>
            </w:pPr>
            <w:bookmarkStart w:id="309" w:name="_Ref348975900"/>
            <w:r w:rsidRPr="00A540F3">
              <w:rPr>
                <w:bCs/>
              </w:rPr>
              <w:t>Документы, подтверждающие соответствие т</w:t>
            </w:r>
            <w:r w:rsidRPr="00A540F3">
              <w:t>ребованиям, предъявляемым участникам конкурса</w:t>
            </w:r>
            <w:r w:rsidR="00574B4F" w:rsidRPr="00A540F3">
              <w:t>,</w:t>
            </w:r>
            <w:r w:rsidRPr="00A540F3">
              <w:rPr>
                <w:b/>
                <w:i/>
              </w:rPr>
              <w:t xml:space="preserve"> </w:t>
            </w:r>
            <w:r w:rsidRPr="00A540F3">
              <w:t>привлекаемым поставщикам/ субподрядчикам/ соисполнителям</w:t>
            </w:r>
            <w:r w:rsidR="00574B4F" w:rsidRPr="00A540F3">
              <w:t>,</w:t>
            </w:r>
            <w:r w:rsidRPr="00A540F3">
              <w:t xml:space="preserve"> </w:t>
            </w:r>
            <w:r w:rsidR="00574B4F" w:rsidRPr="00A540F3">
              <w:t>головным изготовителям (в соответствии с Р 50-605-80-93)</w:t>
            </w:r>
            <w:r w:rsidRPr="00A540F3">
              <w:t xml:space="preserve"> оборудования</w:t>
            </w:r>
            <w:r w:rsidR="00437C95" w:rsidRPr="00A540F3">
              <w:t xml:space="preserve"> по предмету конкурса</w:t>
            </w:r>
            <w:r w:rsidRPr="00A540F3">
              <w:t xml:space="preserve"> </w:t>
            </w:r>
            <w:r w:rsidR="00542B0A" w:rsidRPr="00A540F3">
              <w:t xml:space="preserve">[при закупках оборудования </w:t>
            </w:r>
            <w:r w:rsidRPr="00A540F3">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A540F3">
              <w:t>]</w:t>
            </w:r>
            <w:r w:rsidRPr="00A540F3">
              <w:t xml:space="preserve"> в объеме поставляемого товара/ выполняемых работ /оказываемых услуг [при предъявлении к ним соответствующих требований]</w:t>
            </w:r>
            <w:bookmarkEnd w:id="309"/>
            <w:r w:rsidR="0083749C" w:rsidRPr="00A540F3">
              <w:t>:</w:t>
            </w:r>
          </w:p>
          <w:p w:rsidR="00815182" w:rsidRPr="00A540F3" w:rsidRDefault="00815182" w:rsidP="00E40F04">
            <w:pPr>
              <w:widowControl w:val="0"/>
              <w:tabs>
                <w:tab w:val="left" w:pos="648"/>
              </w:tabs>
              <w:adjustRightInd w:val="0"/>
              <w:ind w:right="153" w:firstLine="660"/>
              <w:jc w:val="both"/>
              <w:textAlignment w:val="baseline"/>
            </w:pPr>
            <w:r w:rsidRPr="00A540F3">
              <w:t xml:space="preserve">Участник </w:t>
            </w:r>
            <w:r w:rsidR="00FF5992" w:rsidRPr="00A540F3">
              <w:t>конкурса</w:t>
            </w:r>
            <w:r w:rsidRPr="00A540F3">
              <w:t xml:space="preserve"> вправе приложить к заявке на участие в конкурсе иные документы, которые, по мнению участника </w:t>
            </w:r>
            <w:r w:rsidR="00FF5992" w:rsidRPr="00A540F3">
              <w:t>конкурса</w:t>
            </w:r>
            <w:r w:rsidRPr="00A540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540F3" w:rsidRDefault="00815182" w:rsidP="00FF5992">
            <w:pPr>
              <w:widowControl w:val="0"/>
              <w:adjustRightInd w:val="0"/>
              <w:ind w:right="153" w:firstLine="660"/>
              <w:jc w:val="both"/>
              <w:textAlignment w:val="baseline"/>
            </w:pPr>
            <w:r w:rsidRPr="00A540F3">
              <w:t>Все указанные документы прилагаются участником к заявке на участие в конкурсе.</w:t>
            </w:r>
          </w:p>
        </w:tc>
      </w:tr>
      <w:tr w:rsidR="0086246F" w:rsidRPr="00A540F3" w:rsidTr="00C357D7">
        <w:trPr>
          <w:trHeight w:val="388"/>
        </w:trPr>
        <w:tc>
          <w:tcPr>
            <w:tcW w:w="781" w:type="dxa"/>
          </w:tcPr>
          <w:p w:rsidR="0086246F" w:rsidRPr="00A540F3" w:rsidRDefault="0086246F" w:rsidP="00510B41">
            <w:pPr>
              <w:numPr>
                <w:ilvl w:val="0"/>
                <w:numId w:val="37"/>
              </w:numPr>
              <w:tabs>
                <w:tab w:val="num" w:pos="786"/>
              </w:tabs>
              <w:ind w:left="0" w:hanging="15"/>
              <w:jc w:val="center"/>
            </w:pPr>
            <w:bookmarkStart w:id="310" w:name="_Ref317252608"/>
          </w:p>
        </w:tc>
        <w:bookmarkEnd w:id="310"/>
        <w:tc>
          <w:tcPr>
            <w:tcW w:w="3228" w:type="dxa"/>
          </w:tcPr>
          <w:p w:rsidR="0086246F" w:rsidRPr="00A540F3" w:rsidRDefault="0086246F" w:rsidP="00C87330">
            <w:pPr>
              <w:pStyle w:val="Times12"/>
              <w:ind w:right="153" w:firstLine="0"/>
              <w:jc w:val="left"/>
              <w:rPr>
                <w:szCs w:val="24"/>
              </w:rPr>
            </w:pPr>
            <w:r w:rsidRPr="00A540F3">
              <w:rPr>
                <w:szCs w:val="24"/>
              </w:rPr>
              <w:t xml:space="preserve">Состав заявки на участие в конкурсе и порядок размещения документов </w:t>
            </w:r>
            <w:r w:rsidRPr="00A540F3">
              <w:rPr>
                <w:szCs w:val="24"/>
              </w:rPr>
              <w:lastRenderedPageBreak/>
              <w:t>в составе заявки на участие в конкурсе</w:t>
            </w:r>
          </w:p>
        </w:tc>
        <w:tc>
          <w:tcPr>
            <w:tcW w:w="10664" w:type="dxa"/>
          </w:tcPr>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1" w:name="_Ref319657196"/>
            <w:r w:rsidRPr="00A540F3">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w:t>
            </w:r>
            <w:r w:rsidR="001E70F7" w:rsidRPr="00A540F3">
              <w:rPr>
                <w:szCs w:val="24"/>
              </w:rPr>
              <w:t> </w:t>
            </w:r>
            <w:r w:rsidR="008D0892">
              <w:fldChar w:fldCharType="begin"/>
            </w:r>
            <w:r w:rsidR="008D0892">
              <w:instrText xml:space="preserve"> REF _Ref317259138 \r \h  \* MERGEFORMAT </w:instrText>
            </w:r>
            <w:r w:rsidR="008D0892">
              <w:fldChar w:fldCharType="separate"/>
            </w:r>
            <w:r w:rsidR="004F4177" w:rsidRPr="004F4177">
              <w:rPr>
                <w:szCs w:val="24"/>
              </w:rPr>
              <w:t>6</w:t>
            </w:r>
            <w:r w:rsidR="008D0892">
              <w:fldChar w:fldCharType="end"/>
            </w:r>
            <w:r w:rsidRPr="00A540F3">
              <w:rPr>
                <w:szCs w:val="24"/>
              </w:rPr>
              <w:t xml:space="preserve">, </w:t>
            </w:r>
            <w:hyperlink w:anchor="_Письмо_о_подаче" w:history="1">
              <w:r w:rsidRPr="00A540F3">
                <w:rPr>
                  <w:rStyle w:val="afa"/>
                  <w:color w:val="auto"/>
                  <w:szCs w:val="24"/>
                </w:rPr>
                <w:t>Форма 1</w:t>
              </w:r>
            </w:hyperlink>
            <w:r w:rsidRPr="00A540F3">
              <w:rPr>
                <w:szCs w:val="24"/>
              </w:rPr>
              <w:t>);</w:t>
            </w:r>
            <w:bookmarkEnd w:id="311"/>
          </w:p>
          <w:p w:rsidR="00A8454A"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анкета (раздел</w:t>
            </w:r>
            <w:r w:rsidR="001E70F7" w:rsidRPr="00A540F3">
              <w:rPr>
                <w:szCs w:val="24"/>
              </w:rPr>
              <w:t> </w:t>
            </w:r>
            <w:r w:rsidR="008D0892">
              <w:fldChar w:fldCharType="begin"/>
            </w:r>
            <w:r w:rsidR="008D0892">
              <w:instrText xml:space="preserve"> REF _Ref317259149 \r \h  \* MERGEFORMAT </w:instrText>
            </w:r>
            <w:r w:rsidR="008D0892">
              <w:fldChar w:fldCharType="separate"/>
            </w:r>
            <w:r w:rsidR="004F4177" w:rsidRPr="004F4177">
              <w:rPr>
                <w:szCs w:val="24"/>
              </w:rPr>
              <w:t>6</w:t>
            </w:r>
            <w:r w:rsidR="008D0892">
              <w:fldChar w:fldCharType="end"/>
            </w:r>
            <w:r w:rsidRPr="00A540F3">
              <w:rPr>
                <w:szCs w:val="24"/>
              </w:rPr>
              <w:t xml:space="preserve">, </w:t>
            </w:r>
            <w:hyperlink w:anchor="_Анкета_Участника_процедуры" w:history="1">
              <w:r w:rsidRPr="00A540F3">
                <w:rPr>
                  <w:rStyle w:val="afa"/>
                  <w:color w:val="auto"/>
                  <w:szCs w:val="24"/>
                </w:rPr>
                <w:t>Форма 2</w:t>
              </w:r>
            </w:hyperlink>
            <w:r w:rsidRPr="00A540F3">
              <w:rPr>
                <w:szCs w:val="24"/>
              </w:rPr>
              <w:t>)</w:t>
            </w:r>
            <w:r w:rsidR="00A8454A" w:rsidRPr="00A540F3">
              <w:rPr>
                <w:szCs w:val="24"/>
              </w:rPr>
              <w:t>:</w:t>
            </w:r>
            <w:r w:rsidR="00142709" w:rsidRPr="00A540F3">
              <w:rPr>
                <w:szCs w:val="24"/>
              </w:rPr>
              <w:t xml:space="preserve"> </w:t>
            </w:r>
            <w:r w:rsidR="00A8454A" w:rsidRPr="00A540F3">
              <w:rPr>
                <w:szCs w:val="24"/>
              </w:rPr>
              <w:t>Таблица 1 «Сведения об участнике конкурса</w:t>
            </w:r>
            <w:r w:rsidR="00475C2C" w:rsidRPr="00A540F3">
              <w:rPr>
                <w:szCs w:val="24"/>
              </w:rPr>
              <w:t>»</w:t>
            </w:r>
            <w:r w:rsidR="00A8454A" w:rsidRPr="00A540F3">
              <w:rPr>
                <w:szCs w:val="24"/>
              </w:rPr>
              <w:t xml:space="preserve">, </w:t>
            </w:r>
            <w:r w:rsidR="00142709" w:rsidRPr="00A540F3">
              <w:rPr>
                <w:szCs w:val="24"/>
              </w:rPr>
              <w:t xml:space="preserve">Таблица 2 </w:t>
            </w:r>
            <w:r w:rsidR="00142709" w:rsidRPr="00A540F3">
              <w:rPr>
                <w:szCs w:val="24"/>
              </w:rPr>
              <w:lastRenderedPageBreak/>
              <w:t>«Сведения о цепочке собственников, включая бенефициаров (в том числе конечных)»</w:t>
            </w:r>
            <w:r w:rsidR="00B95F63" w:rsidRPr="00A540F3">
              <w:rPr>
                <w:szCs w:val="24"/>
              </w:rPr>
              <w:t>.</w:t>
            </w:r>
            <w:r w:rsidR="00142709" w:rsidRPr="00A540F3">
              <w:rPr>
                <w:szCs w:val="24"/>
              </w:rPr>
              <w:t xml:space="preserve"> </w:t>
            </w:r>
          </w:p>
          <w:p w:rsidR="00845B0A" w:rsidRPr="00A540F3" w:rsidRDefault="00A8454A" w:rsidP="00A8454A">
            <w:pPr>
              <w:pStyle w:val="Times12"/>
              <w:tabs>
                <w:tab w:val="left" w:pos="0"/>
                <w:tab w:val="left" w:pos="1140"/>
              </w:tabs>
              <w:ind w:right="153" w:firstLine="669"/>
              <w:rPr>
                <w:szCs w:val="24"/>
              </w:rPr>
            </w:pPr>
            <w:r w:rsidRPr="00A540F3">
              <w:rPr>
                <w:szCs w:val="24"/>
              </w:rPr>
              <w:t xml:space="preserve">Таблица 2 должна быть оформлена </w:t>
            </w:r>
            <w:r w:rsidR="00142709" w:rsidRPr="00A540F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540F3">
              <w:rPr>
                <w:szCs w:val="24"/>
              </w:rPr>
              <w:t xml:space="preserve">. </w:t>
            </w:r>
          </w:p>
          <w:p w:rsidR="0086246F" w:rsidRPr="00A540F3" w:rsidRDefault="00845B0A" w:rsidP="00845B0A">
            <w:pPr>
              <w:pStyle w:val="Times12"/>
              <w:tabs>
                <w:tab w:val="left" w:pos="0"/>
                <w:tab w:val="left" w:pos="1140"/>
              </w:tabs>
              <w:ind w:right="153" w:firstLine="669"/>
              <w:rPr>
                <w:szCs w:val="24"/>
              </w:rPr>
            </w:pPr>
            <w:r w:rsidRPr="00A540F3">
              <w:rPr>
                <w:szCs w:val="24"/>
              </w:rPr>
              <w:t xml:space="preserve">Таблица </w:t>
            </w:r>
            <w:r w:rsidR="00A8454A" w:rsidRPr="00A540F3">
              <w:rPr>
                <w:szCs w:val="24"/>
              </w:rPr>
              <w:t xml:space="preserve">2 </w:t>
            </w:r>
            <w:r w:rsidRPr="00A540F3">
              <w:rPr>
                <w:szCs w:val="24"/>
              </w:rPr>
              <w:t>должна быть представлена в составе заявки на участие в конкурсе в двух форматах</w:t>
            </w:r>
            <w:r w:rsidR="005A2224" w:rsidRPr="00A540F3">
              <w:rPr>
                <w:szCs w:val="24"/>
              </w:rPr>
              <w:t>:</w:t>
            </w:r>
            <w:r w:rsidRPr="00A540F3">
              <w:rPr>
                <w:szCs w:val="24"/>
              </w:rPr>
              <w:t xml:space="preserve"> *.</w:t>
            </w:r>
            <w:r w:rsidRPr="00A540F3">
              <w:rPr>
                <w:szCs w:val="24"/>
                <w:lang w:val="en-US"/>
              </w:rPr>
              <w:t>pdf</w:t>
            </w:r>
            <w:r w:rsidRPr="00A540F3">
              <w:rPr>
                <w:szCs w:val="24"/>
              </w:rPr>
              <w:t xml:space="preserve"> и *.xls</w:t>
            </w:r>
            <w:r w:rsidR="0086246F" w:rsidRPr="00A540F3">
              <w:rPr>
                <w:szCs w:val="24"/>
              </w:rPr>
              <w:t>;</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пунктах</w:t>
            </w:r>
            <w:r w:rsidR="009E6B81" w:rsidRPr="00A540F3">
              <w:rPr>
                <w:szCs w:val="24"/>
              </w:rPr>
              <w:t> </w:t>
            </w:r>
            <w:r w:rsidR="008D0892">
              <w:fldChar w:fldCharType="begin"/>
            </w:r>
            <w:r w:rsidR="008D0892">
              <w:instrText xml:space="preserve"> REF _Ref317256601 \r \h  \* MERGEFORMAT </w:instrText>
            </w:r>
            <w:r w:rsidR="008D0892">
              <w:fldChar w:fldCharType="separate"/>
            </w:r>
            <w:r w:rsidR="004F4177" w:rsidRPr="004F4177">
              <w:rPr>
                <w:szCs w:val="24"/>
              </w:rPr>
              <w:t>17.1.1</w:t>
            </w:r>
            <w:r w:rsidR="008D0892">
              <w:fldChar w:fldCharType="end"/>
            </w:r>
            <w:r w:rsidRPr="00A540F3">
              <w:rPr>
                <w:szCs w:val="24"/>
              </w:rPr>
              <w:t xml:space="preserve">, </w:t>
            </w:r>
            <w:r w:rsidR="008D0892">
              <w:fldChar w:fldCharType="begin"/>
            </w:r>
            <w:r w:rsidR="008D0892">
              <w:instrText xml:space="preserve"> REF _Ref317252351 \r \h  \* MERGEFORMAT </w:instrText>
            </w:r>
            <w:r w:rsidR="008D0892">
              <w:fldChar w:fldCharType="separate"/>
            </w:r>
            <w:r w:rsidR="004F4177" w:rsidRPr="004F4177">
              <w:rPr>
                <w:szCs w:val="24"/>
              </w:rPr>
              <w:t>17.2</w:t>
            </w:r>
            <w:r w:rsidR="008D0892">
              <w:fldChar w:fldCharType="end"/>
            </w:r>
            <w:r w:rsidR="00641F05" w:rsidRPr="00A540F3">
              <w:rPr>
                <w:szCs w:val="24"/>
              </w:rPr>
              <w:t xml:space="preserve">, </w:t>
            </w:r>
            <w:r w:rsidR="008D0892">
              <w:fldChar w:fldCharType="begin"/>
            </w:r>
            <w:r w:rsidR="008D0892">
              <w:instrText xml:space="preserve"> REF _Ref348975900 \r \h  \* MERGEFORMAT </w:instrText>
            </w:r>
            <w:r w:rsidR="008D0892">
              <w:fldChar w:fldCharType="separate"/>
            </w:r>
            <w:r w:rsidR="004F4177" w:rsidRPr="004F4177">
              <w:rPr>
                <w:szCs w:val="24"/>
              </w:rPr>
              <w:t>17.3</w:t>
            </w:r>
            <w:r w:rsidR="008D0892">
              <w:fldChar w:fldCharType="end"/>
            </w:r>
            <w:r w:rsidR="007540C3" w:rsidRPr="00A540F3">
              <w:rPr>
                <w:szCs w:val="24"/>
              </w:rPr>
              <w:t xml:space="preserve"> раздела </w:t>
            </w:r>
            <w:r w:rsidR="008D0892">
              <w:fldChar w:fldCharType="begin"/>
            </w:r>
            <w:r w:rsidR="008D0892">
              <w:instrText xml:space="preserve"> REF _Ref317256731 \r \h  \* MERGEFORMAT </w:instrText>
            </w:r>
            <w:r w:rsidR="008D0892">
              <w:fldChar w:fldCharType="separate"/>
            </w:r>
            <w:r w:rsidR="004F4177">
              <w:t>5</w:t>
            </w:r>
            <w:r w:rsidR="008D0892">
              <w:fldChar w:fldCharType="end"/>
            </w:r>
            <w:r w:rsidRPr="00A540F3">
              <w:rPr>
                <w:szCs w:val="24"/>
              </w:rPr>
              <w:t xml:space="preserve"> «Информационная карта конкурса», подтверждающие соответствие участника </w:t>
            </w:r>
            <w:r w:rsidR="00FF5992" w:rsidRPr="00A540F3">
              <w:rPr>
                <w:szCs w:val="24"/>
              </w:rPr>
              <w:t>конкурса</w:t>
            </w:r>
            <w:r w:rsidRPr="00A540F3">
              <w:rPr>
                <w:szCs w:val="24"/>
              </w:rPr>
              <w:t xml:space="preserve"> установленным требованиям;</w:t>
            </w:r>
          </w:p>
          <w:p w:rsidR="0083749C" w:rsidRPr="00A540F3" w:rsidRDefault="0083749C"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w:t>
            </w:r>
            <w:r w:rsidR="00991E6C" w:rsidRPr="00A540F3">
              <w:rPr>
                <w:szCs w:val="24"/>
              </w:rPr>
              <w:t>е</w:t>
            </w:r>
            <w:r w:rsidRPr="00A540F3">
              <w:rPr>
                <w:szCs w:val="24"/>
              </w:rPr>
              <w:t> </w:t>
            </w:r>
            <w:r w:rsidR="008D0892">
              <w:fldChar w:fldCharType="begin"/>
            </w:r>
            <w:r w:rsidR="008D0892">
              <w:instrText xml:space="preserve"> REF _Ref349545275 \r \h  \* MERGEFORMAT </w:instrText>
            </w:r>
            <w:r w:rsidR="008D0892">
              <w:fldChar w:fldCharType="separate"/>
            </w:r>
            <w:r w:rsidR="004F4177">
              <w:rPr>
                <w:b/>
                <w:bCs w:val="0"/>
              </w:rPr>
              <w:t>Ошибка! Источник ссылки не найден.</w:t>
            </w:r>
            <w:r w:rsidR="008D0892">
              <w:fldChar w:fldCharType="end"/>
            </w:r>
            <w:r w:rsidRPr="00A540F3">
              <w:rPr>
                <w:szCs w:val="24"/>
              </w:rPr>
              <w:t xml:space="preserve"> раздела </w:t>
            </w:r>
            <w:r w:rsidR="008D0892">
              <w:fldChar w:fldCharType="begin"/>
            </w:r>
            <w:r w:rsidR="008D0892">
              <w:instrText xml:space="preserve"> REF _Ref317256731 \r \h  \* MERGEFORMAT </w:instrText>
            </w:r>
            <w:r w:rsidR="008D0892">
              <w:fldChar w:fldCharType="separate"/>
            </w:r>
            <w:r w:rsidR="004F4177">
              <w:t>5</w:t>
            </w:r>
            <w:r w:rsidR="008D0892">
              <w:fldChar w:fldCharType="end"/>
            </w:r>
            <w:r w:rsidRPr="00A540F3">
              <w:rPr>
                <w:szCs w:val="24"/>
              </w:rPr>
              <w:t xml:space="preserve"> «Информационная карта конкурса», подтверждающие соответствие </w:t>
            </w:r>
            <w:r w:rsidR="00A2274B" w:rsidRPr="00A540F3">
              <w:rPr>
                <w:szCs w:val="24"/>
              </w:rPr>
              <w:t xml:space="preserve">головных изготовителей (в соответствии с Р 50-605-80-93) </w:t>
            </w:r>
            <w:r w:rsidR="00991E6C" w:rsidRPr="00A540F3">
              <w:rPr>
                <w:szCs w:val="24"/>
              </w:rPr>
              <w:t xml:space="preserve">оборудования </w:t>
            </w:r>
            <w:r w:rsidRPr="00A540F3">
              <w:rPr>
                <w:szCs w:val="24"/>
              </w:rPr>
              <w:t>установленным требованиям;</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2" w:name="_Ref350169519"/>
            <w:r w:rsidRPr="00A540F3">
              <w:rPr>
                <w:rFonts w:eastAsia="Arial Unicode MS"/>
                <w:szCs w:val="24"/>
              </w:rPr>
              <w:t>техническое</w:t>
            </w:r>
            <w:r w:rsidRPr="00A540F3">
              <w:rPr>
                <w:szCs w:val="24"/>
              </w:rPr>
              <w:t xml:space="preserve"> предложение</w:t>
            </w:r>
            <w:r w:rsidR="00C7758A" w:rsidRPr="00A540F3">
              <w:rPr>
                <w:szCs w:val="24"/>
              </w:rPr>
              <w:t xml:space="preserve">, </w:t>
            </w:r>
            <w:r w:rsidR="00C7758A" w:rsidRPr="00A540F3">
              <w:rPr>
                <w:rFonts w:eastAsia="Calibri"/>
                <w:szCs w:val="24"/>
              </w:rPr>
              <w:t>подтверждающее выполнение каждого технического требования (</w:t>
            </w:r>
            <w:r w:rsidR="00C7758A" w:rsidRPr="00A540F3">
              <w:rPr>
                <w:rFonts w:eastAsia="Calibri"/>
                <w:b/>
                <w:i/>
                <w:iCs/>
                <w:szCs w:val="24"/>
              </w:rPr>
              <w:t>том 2</w:t>
            </w:r>
            <w:r w:rsidR="00C7758A" w:rsidRPr="00A540F3">
              <w:rPr>
                <w:rFonts w:eastAsia="Calibri"/>
                <w:szCs w:val="24"/>
              </w:rPr>
              <w:t xml:space="preserve">), </w:t>
            </w:r>
            <w:r w:rsidRPr="00A540F3">
              <w:rPr>
                <w:szCs w:val="24"/>
              </w:rPr>
              <w:t>в соответствии с инструкциями, приведенными в настоящей конкурсной документации (раздел </w:t>
            </w:r>
            <w:r w:rsidR="008D0892">
              <w:fldChar w:fldCharType="begin"/>
            </w:r>
            <w:r w:rsidR="008D0892">
              <w:instrText xml:space="preserve"> REF _Ref317259217 \r \h  \* MERGEFORMAT </w:instrText>
            </w:r>
            <w:r w:rsidR="008D0892">
              <w:fldChar w:fldCharType="separate"/>
            </w:r>
            <w:r w:rsidR="004F4177" w:rsidRPr="004F4177">
              <w:rPr>
                <w:szCs w:val="24"/>
              </w:rPr>
              <w:t>6</w:t>
            </w:r>
            <w:r w:rsidR="008D0892">
              <w:fldChar w:fldCharType="end"/>
            </w:r>
            <w:r w:rsidRPr="00A540F3">
              <w:rPr>
                <w:szCs w:val="24"/>
              </w:rPr>
              <w:t xml:space="preserve">, соответствующая </w:t>
            </w:r>
            <w:hyperlink w:anchor="_Техническое_предложение_(Форма" w:history="1">
              <w:r w:rsidRPr="00A540F3">
                <w:rPr>
                  <w:rStyle w:val="afa"/>
                  <w:color w:val="auto"/>
                  <w:szCs w:val="24"/>
                </w:rPr>
                <w:t>форма</w:t>
              </w:r>
            </w:hyperlink>
            <w:r w:rsidRPr="00A540F3">
              <w:rPr>
                <w:szCs w:val="24"/>
              </w:rPr>
              <w:t>)</w:t>
            </w:r>
            <w:r w:rsidR="00C760C2" w:rsidRPr="00A540F3">
              <w:rPr>
                <w:bCs w:val="0"/>
                <w:szCs w:val="24"/>
              </w:rPr>
              <w:t>, в том числе содержащее:</w:t>
            </w:r>
            <w:bookmarkEnd w:id="312"/>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указание объема работ или услуг или порядка его определения.</w:t>
            </w:r>
          </w:p>
          <w:p w:rsidR="0086246F" w:rsidRPr="00A540F3" w:rsidRDefault="00E15A77" w:rsidP="00056AB8">
            <w:pPr>
              <w:pStyle w:val="Times12"/>
              <w:tabs>
                <w:tab w:val="left" w:pos="0"/>
                <w:tab w:val="left" w:pos="1140"/>
              </w:tabs>
              <w:ind w:right="153" w:firstLine="669"/>
              <w:rPr>
                <w:szCs w:val="24"/>
              </w:rPr>
            </w:pPr>
            <w:r w:rsidRPr="00A540F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540F3">
              <w:rPr>
                <w:szCs w:val="24"/>
              </w:rPr>
              <w:t>е</w:t>
            </w:r>
            <w:r w:rsidRPr="00A540F3">
              <w:rPr>
                <w:szCs w:val="24"/>
              </w:rPr>
              <w:t> </w:t>
            </w:r>
            <w:r w:rsidR="008D0892">
              <w:fldChar w:fldCharType="begin"/>
            </w:r>
            <w:r w:rsidR="008D0892">
              <w:instrText xml:space="preserve"> REF _Ref317252608 \r \h  \* MERGEFORMAT </w:instrText>
            </w:r>
            <w:r w:rsidR="008D0892">
              <w:fldChar w:fldCharType="separate"/>
            </w:r>
            <w:r w:rsidR="004F4177" w:rsidRPr="004F4177">
              <w:rPr>
                <w:szCs w:val="24"/>
              </w:rPr>
              <w:t>18</w:t>
            </w:r>
            <w:r w:rsidR="008D0892">
              <w:fldChar w:fldCharType="end"/>
            </w:r>
            <w:r w:rsidRPr="00A540F3">
              <w:rPr>
                <w:szCs w:val="24"/>
              </w:rPr>
              <w:t xml:space="preserve"> раздела </w:t>
            </w:r>
            <w:r w:rsidR="008D0892">
              <w:fldChar w:fldCharType="begin"/>
            </w:r>
            <w:r w:rsidR="008D0892">
              <w:instrText xml:space="preserve"> REF _Ref317257480 \r \h  \* MERGEFORMAT </w:instrText>
            </w:r>
            <w:r w:rsidR="008D0892">
              <w:fldChar w:fldCharType="separate"/>
            </w:r>
            <w:r w:rsidR="004F4177">
              <w:t>5</w:t>
            </w:r>
            <w:r w:rsidR="008D0892">
              <w:fldChar w:fldCharType="end"/>
            </w:r>
            <w:r w:rsidRPr="00A540F3">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A540F3" w:rsidTr="00077E17">
        <w:trPr>
          <w:trHeight w:val="397"/>
        </w:trPr>
        <w:tc>
          <w:tcPr>
            <w:tcW w:w="781" w:type="dxa"/>
          </w:tcPr>
          <w:p w:rsidR="00E12CB6" w:rsidRPr="00A540F3" w:rsidRDefault="00E12CB6" w:rsidP="00510B41">
            <w:pPr>
              <w:numPr>
                <w:ilvl w:val="0"/>
                <w:numId w:val="54"/>
              </w:numPr>
              <w:tabs>
                <w:tab w:val="clear" w:pos="720"/>
                <w:tab w:val="num" w:pos="0"/>
              </w:tabs>
              <w:ind w:left="0" w:hanging="11"/>
              <w:jc w:val="center"/>
            </w:pPr>
            <w:bookmarkStart w:id="313" w:name="_Ref317513153"/>
          </w:p>
        </w:tc>
        <w:bookmarkEnd w:id="313"/>
        <w:tc>
          <w:tcPr>
            <w:tcW w:w="3228" w:type="dxa"/>
          </w:tcPr>
          <w:p w:rsidR="00E12CB6" w:rsidRPr="00A540F3" w:rsidRDefault="00E12CB6" w:rsidP="00C87330">
            <w:pPr>
              <w:pStyle w:val="Times12"/>
              <w:ind w:right="153" w:firstLine="0"/>
              <w:jc w:val="left"/>
              <w:rPr>
                <w:szCs w:val="24"/>
              </w:rPr>
            </w:pPr>
            <w:r w:rsidRPr="00A540F3">
              <w:rPr>
                <w:szCs w:val="24"/>
              </w:rPr>
              <w:t>Альтернативные предложения:</w:t>
            </w:r>
          </w:p>
          <w:p w:rsidR="00E12CB6" w:rsidRPr="00A540F3" w:rsidRDefault="00647F8D" w:rsidP="00C87330">
            <w:pPr>
              <w:pStyle w:val="Times12"/>
              <w:ind w:right="153" w:firstLine="0"/>
              <w:jc w:val="left"/>
              <w:rPr>
                <w:szCs w:val="24"/>
              </w:rPr>
            </w:pPr>
            <w:r w:rsidRPr="00A540F3">
              <w:rPr>
                <w:szCs w:val="24"/>
              </w:rPr>
              <w:t>Возможность подачи</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 xml:space="preserve">условия, по которым </w:t>
            </w:r>
            <w:r w:rsidRPr="00A540F3">
              <w:rPr>
                <w:szCs w:val="24"/>
              </w:rPr>
              <w:lastRenderedPageBreak/>
              <w:t xml:space="preserve">допускается подача </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Количество альтернативных предложений</w:t>
            </w:r>
          </w:p>
        </w:tc>
        <w:tc>
          <w:tcPr>
            <w:tcW w:w="10664" w:type="dxa"/>
          </w:tcPr>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r w:rsidRPr="00A540F3">
              <w:rPr>
                <w:szCs w:val="24"/>
              </w:rPr>
              <w:t>не допускается</w:t>
            </w: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314" w:name="_Ref317252128"/>
          </w:p>
        </w:tc>
        <w:bookmarkEnd w:id="314"/>
        <w:tc>
          <w:tcPr>
            <w:tcW w:w="3228" w:type="dxa"/>
          </w:tcPr>
          <w:p w:rsidR="00C87330" w:rsidRPr="00A540F3" w:rsidRDefault="00C87330" w:rsidP="00632073">
            <w:pPr>
              <w:pStyle w:val="Times12"/>
              <w:ind w:left="45" w:right="153" w:firstLine="0"/>
              <w:rPr>
                <w:spacing w:val="-6"/>
                <w:szCs w:val="24"/>
              </w:rPr>
            </w:pPr>
            <w:r w:rsidRPr="00A540F3">
              <w:rPr>
                <w:szCs w:val="24"/>
              </w:rPr>
              <w:t xml:space="preserve">Привлечение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минимальный % от </w:t>
            </w:r>
            <w:r w:rsidR="00D42224" w:rsidRPr="00A540F3">
              <w:rPr>
                <w:spacing w:val="-6"/>
                <w:szCs w:val="24"/>
              </w:rPr>
              <w:t xml:space="preserve">общего </w:t>
            </w:r>
            <w:r w:rsidRPr="00A540F3">
              <w:rPr>
                <w:spacing w:val="-6"/>
                <w:szCs w:val="24"/>
              </w:rPr>
              <w:t xml:space="preserve">объема </w:t>
            </w:r>
            <w:r w:rsidRPr="00A540F3">
              <w:rPr>
                <w:b/>
                <w:i/>
                <w:szCs w:val="24"/>
              </w:rPr>
              <w:t>поставок, работ/услуг</w:t>
            </w:r>
            <w:r w:rsidR="00D42224" w:rsidRPr="00A540F3">
              <w:rPr>
                <w:spacing w:val="-6"/>
                <w:szCs w:val="24"/>
              </w:rPr>
              <w:t xml:space="preserve"> по договору,</w:t>
            </w:r>
            <w:r w:rsidRPr="00A540F3">
              <w:rPr>
                <w:spacing w:val="-6"/>
                <w:szCs w:val="24"/>
              </w:rPr>
              <w:t xml:space="preserve"> выше которого требуется представление документов на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
        </w:tc>
        <w:tc>
          <w:tcPr>
            <w:tcW w:w="10664" w:type="dxa"/>
          </w:tcPr>
          <w:p w:rsidR="001B72B0" w:rsidRPr="00A540F3" w:rsidRDefault="007528B7" w:rsidP="001B72B0">
            <w:pPr>
              <w:pStyle w:val="Times12"/>
              <w:tabs>
                <w:tab w:val="left" w:pos="70"/>
              </w:tabs>
              <w:ind w:right="153" w:firstLine="0"/>
              <w:jc w:val="left"/>
              <w:rPr>
                <w:szCs w:val="24"/>
              </w:rPr>
            </w:pPr>
            <w:r>
              <w:rPr>
                <w:szCs w:val="24"/>
              </w:rPr>
              <w:t>Не д</w:t>
            </w:r>
            <w:r w:rsidR="001B72B0" w:rsidRPr="00A540F3">
              <w:rPr>
                <w:szCs w:val="24"/>
              </w:rPr>
              <w:t>опускается,</w:t>
            </w:r>
          </w:p>
          <w:p w:rsidR="001B72B0" w:rsidRPr="00A540F3" w:rsidRDefault="001B72B0" w:rsidP="001B72B0">
            <w:pPr>
              <w:pStyle w:val="Times12"/>
              <w:tabs>
                <w:tab w:val="left" w:pos="70"/>
              </w:tabs>
              <w:ind w:right="153" w:firstLine="0"/>
              <w:jc w:val="left"/>
              <w:rPr>
                <w:spacing w:val="-6"/>
                <w:szCs w:val="24"/>
              </w:rPr>
            </w:pPr>
          </w:p>
          <w:p w:rsidR="001B72B0" w:rsidRPr="00A540F3" w:rsidRDefault="001B72B0" w:rsidP="001B72B0">
            <w:pPr>
              <w:pStyle w:val="Times12"/>
              <w:tabs>
                <w:tab w:val="left" w:pos="70"/>
              </w:tabs>
              <w:ind w:right="153" w:firstLine="0"/>
              <w:jc w:val="left"/>
              <w:rPr>
                <w:spacing w:val="-6"/>
                <w:szCs w:val="24"/>
              </w:rPr>
            </w:pPr>
          </w:p>
          <w:p w:rsidR="00C87330" w:rsidRPr="00A540F3" w:rsidRDefault="00C87330" w:rsidP="001B72B0">
            <w:pPr>
              <w:pStyle w:val="Times12"/>
              <w:tabs>
                <w:tab w:val="left" w:pos="70"/>
              </w:tabs>
              <w:ind w:right="153" w:firstLine="0"/>
              <w:jc w:val="left"/>
              <w:rPr>
                <w:spacing w:val="-6"/>
                <w:szCs w:val="24"/>
              </w:rPr>
            </w:pPr>
          </w:p>
        </w:tc>
      </w:tr>
      <w:tr w:rsidR="00C87330" w:rsidRPr="00A540F3" w:rsidTr="00077E17">
        <w:trPr>
          <w:trHeight w:val="397"/>
        </w:trPr>
        <w:tc>
          <w:tcPr>
            <w:tcW w:w="781" w:type="dxa"/>
          </w:tcPr>
          <w:p w:rsidR="00C87330" w:rsidRPr="00A540F3" w:rsidRDefault="00C87330" w:rsidP="00510B41">
            <w:pPr>
              <w:numPr>
                <w:ilvl w:val="0"/>
                <w:numId w:val="36"/>
              </w:numPr>
              <w:ind w:left="0" w:hanging="15"/>
              <w:jc w:val="center"/>
            </w:pPr>
            <w:bookmarkStart w:id="315" w:name="_Ref317254826"/>
          </w:p>
        </w:tc>
        <w:bookmarkEnd w:id="315"/>
        <w:tc>
          <w:tcPr>
            <w:tcW w:w="3228" w:type="dxa"/>
          </w:tcPr>
          <w:p w:rsidR="00C87330" w:rsidRPr="00A540F3" w:rsidRDefault="00C87330" w:rsidP="00C87330">
            <w:pPr>
              <w:pStyle w:val="Times12"/>
              <w:ind w:left="45" w:right="153" w:firstLine="0"/>
              <w:jc w:val="left"/>
              <w:rPr>
                <w:spacing w:val="-6"/>
                <w:szCs w:val="24"/>
              </w:rPr>
            </w:pPr>
            <w:r w:rsidRPr="00A540F3">
              <w:rPr>
                <w:spacing w:val="-6"/>
                <w:szCs w:val="24"/>
              </w:rPr>
              <w:t>Возможность проведения процедуры переторжки</w:t>
            </w:r>
          </w:p>
          <w:p w:rsidR="00647F8D" w:rsidRPr="00A540F3" w:rsidRDefault="00647F8D" w:rsidP="00C87330">
            <w:pPr>
              <w:pStyle w:val="Times12"/>
              <w:ind w:left="45" w:right="153" w:firstLine="0"/>
              <w:jc w:val="left"/>
              <w:rPr>
                <w:spacing w:val="-6"/>
                <w:szCs w:val="24"/>
              </w:rPr>
            </w:pPr>
          </w:p>
          <w:p w:rsidR="00647F8D" w:rsidRPr="00A540F3" w:rsidRDefault="00647F8D" w:rsidP="00C87330">
            <w:pPr>
              <w:pStyle w:val="Times12"/>
              <w:ind w:left="45" w:right="153" w:firstLine="0"/>
              <w:jc w:val="left"/>
              <w:rPr>
                <w:szCs w:val="24"/>
              </w:rPr>
            </w:pPr>
            <w:r w:rsidRPr="00A540F3">
              <w:rPr>
                <w:spacing w:val="-6"/>
                <w:szCs w:val="24"/>
              </w:rPr>
              <w:t>Условия договора, по которым возможно проведение переторжки</w:t>
            </w:r>
          </w:p>
        </w:tc>
        <w:tc>
          <w:tcPr>
            <w:tcW w:w="10664" w:type="dxa"/>
          </w:tcPr>
          <w:p w:rsidR="00647F8D" w:rsidRPr="00A540F3" w:rsidRDefault="007528B7" w:rsidP="00C87330">
            <w:pPr>
              <w:pStyle w:val="Times12"/>
              <w:tabs>
                <w:tab w:val="left" w:pos="70"/>
              </w:tabs>
              <w:ind w:right="153" w:firstLine="0"/>
              <w:rPr>
                <w:spacing w:val="-6"/>
                <w:szCs w:val="24"/>
              </w:rPr>
            </w:pPr>
            <w:r w:rsidRPr="00A540F3">
              <w:rPr>
                <w:szCs w:val="24"/>
              </w:rPr>
              <w:t>Невозможна</w:t>
            </w:r>
            <w:r w:rsidR="00C87330" w:rsidRPr="00A540F3">
              <w:rPr>
                <w:spacing w:val="-6"/>
                <w:szCs w:val="24"/>
              </w:rPr>
              <w:t xml:space="preserve"> </w:t>
            </w:r>
          </w:p>
          <w:p w:rsidR="00647F8D" w:rsidRPr="00A540F3" w:rsidRDefault="00647F8D" w:rsidP="00C87330">
            <w:pPr>
              <w:pStyle w:val="Times12"/>
              <w:tabs>
                <w:tab w:val="left" w:pos="70"/>
              </w:tabs>
              <w:ind w:right="153" w:firstLine="0"/>
              <w:rPr>
                <w:spacing w:val="-6"/>
                <w:szCs w:val="24"/>
              </w:rPr>
            </w:pPr>
          </w:p>
          <w:p w:rsidR="00647F8D" w:rsidRPr="00A540F3" w:rsidRDefault="00647F8D" w:rsidP="00C87330">
            <w:pPr>
              <w:pStyle w:val="Times12"/>
              <w:tabs>
                <w:tab w:val="left" w:pos="70"/>
              </w:tabs>
              <w:ind w:right="153" w:firstLine="0"/>
              <w:rPr>
                <w:spacing w:val="-6"/>
                <w:szCs w:val="24"/>
              </w:rPr>
            </w:pPr>
          </w:p>
          <w:p w:rsidR="00C87330" w:rsidRPr="00A540F3" w:rsidRDefault="00C87330" w:rsidP="00C87330">
            <w:pPr>
              <w:pStyle w:val="Times12"/>
              <w:tabs>
                <w:tab w:val="left" w:pos="70"/>
              </w:tabs>
              <w:ind w:right="153" w:firstLine="0"/>
              <w:rPr>
                <w:spacing w:val="-6"/>
                <w:szCs w:val="24"/>
              </w:rPr>
            </w:pPr>
          </w:p>
        </w:tc>
      </w:tr>
      <w:tr w:rsidR="001F7063" w:rsidRPr="00A540F3" w:rsidTr="00077E17">
        <w:trPr>
          <w:trHeight w:val="232"/>
        </w:trPr>
        <w:tc>
          <w:tcPr>
            <w:tcW w:w="781" w:type="dxa"/>
          </w:tcPr>
          <w:p w:rsidR="001F7063" w:rsidRPr="00A540F3" w:rsidRDefault="001F7063" w:rsidP="00510B41">
            <w:pPr>
              <w:numPr>
                <w:ilvl w:val="0"/>
                <w:numId w:val="36"/>
              </w:numPr>
              <w:ind w:left="0" w:hanging="15"/>
              <w:jc w:val="center"/>
            </w:pPr>
            <w:bookmarkStart w:id="316" w:name="_Ref317250778"/>
          </w:p>
        </w:tc>
        <w:bookmarkEnd w:id="316"/>
        <w:tc>
          <w:tcPr>
            <w:tcW w:w="3228" w:type="dxa"/>
          </w:tcPr>
          <w:p w:rsidR="001F7063" w:rsidRPr="00A540F3" w:rsidRDefault="001F7063" w:rsidP="00686193">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A540F3" w:rsidRDefault="001F7063" w:rsidP="00E40F04">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p w:rsidR="001F7063" w:rsidRPr="00A540F3" w:rsidRDefault="001F7063" w:rsidP="00E40F04">
            <w:pPr>
              <w:pStyle w:val="Times12"/>
              <w:ind w:firstLine="0"/>
              <w:rPr>
                <w:b/>
                <w:i/>
                <w:szCs w:val="24"/>
              </w:rPr>
            </w:pPr>
            <w:r w:rsidRPr="00A540F3">
              <w:rPr>
                <w:szCs w:val="24"/>
              </w:rPr>
              <w:t xml:space="preserve">ЭТП </w:t>
            </w:r>
            <w:r w:rsidR="003D135D" w:rsidRPr="00A540F3">
              <w:rPr>
                <w:szCs w:val="24"/>
              </w:rPr>
              <w:t xml:space="preserve">ООО «Аукционный Конкурсный Дом» в сети «Интернет» по адресу: </w:t>
            </w:r>
            <w:hyperlink r:id="rId31" w:history="1">
              <w:r w:rsidR="003D135D" w:rsidRPr="00A540F3">
                <w:rPr>
                  <w:rStyle w:val="afa"/>
                  <w:szCs w:val="24"/>
                </w:rPr>
                <w:t>www.a-k-d.ru</w:t>
              </w:r>
            </w:hyperlink>
            <w:r w:rsidR="003D135D" w:rsidRPr="00A540F3">
              <w:rPr>
                <w:szCs w:val="24"/>
              </w:rPr>
              <w:t>.</w:t>
            </w:r>
          </w:p>
          <w:p w:rsidR="001F7063" w:rsidRPr="00A540F3" w:rsidRDefault="001F7063" w:rsidP="00E40F04">
            <w:pPr>
              <w:pStyle w:val="Times12"/>
              <w:ind w:firstLine="0"/>
              <w:rPr>
                <w:szCs w:val="24"/>
              </w:rPr>
            </w:pPr>
          </w:p>
          <w:p w:rsidR="003D135D" w:rsidRPr="00A540F3" w:rsidRDefault="003D135D" w:rsidP="003D135D">
            <w:pPr>
              <w:pStyle w:val="Times12"/>
              <w:spacing w:before="60" w:after="20"/>
              <w:ind w:right="68" w:firstLine="0"/>
              <w:rPr>
                <w:szCs w:val="24"/>
              </w:rPr>
            </w:pPr>
            <w:r w:rsidRPr="00A540F3">
              <w:rPr>
                <w:szCs w:val="24"/>
              </w:rPr>
              <w:t>1</w:t>
            </w:r>
            <w:r w:rsidR="007528B7">
              <w:rPr>
                <w:szCs w:val="24"/>
              </w:rPr>
              <w:t>0</w:t>
            </w:r>
            <w:r w:rsidRPr="00A540F3">
              <w:rPr>
                <w:szCs w:val="24"/>
              </w:rPr>
              <w:t xml:space="preserve">:00 (время московское) </w:t>
            </w:r>
            <w:r w:rsidR="001B72B0" w:rsidRPr="00A540F3">
              <w:rPr>
                <w:szCs w:val="24"/>
              </w:rPr>
              <w:t>«</w:t>
            </w:r>
            <w:r w:rsidR="007C4A70">
              <w:rPr>
                <w:szCs w:val="24"/>
              </w:rPr>
              <w:t>1</w:t>
            </w:r>
            <w:r w:rsidR="007528B7">
              <w:rPr>
                <w:szCs w:val="24"/>
              </w:rPr>
              <w:t>3</w:t>
            </w:r>
            <w:r w:rsidR="001B72B0" w:rsidRPr="00A540F3">
              <w:rPr>
                <w:szCs w:val="24"/>
              </w:rPr>
              <w:t xml:space="preserve">» </w:t>
            </w:r>
            <w:r w:rsidR="007528B7">
              <w:rPr>
                <w:szCs w:val="24"/>
              </w:rPr>
              <w:t>Дека</w:t>
            </w:r>
            <w:r w:rsidR="001B72B0" w:rsidRPr="00A540F3">
              <w:rPr>
                <w:szCs w:val="24"/>
              </w:rPr>
              <w:t>бря 2013 года.</w:t>
            </w:r>
          </w:p>
          <w:p w:rsidR="001F7063" w:rsidRPr="00A540F3" w:rsidRDefault="001F7063" w:rsidP="00E40F04">
            <w:pPr>
              <w:pStyle w:val="Times12"/>
              <w:ind w:firstLine="0"/>
              <w:rPr>
                <w:szCs w:val="24"/>
              </w:rPr>
            </w:pPr>
          </w:p>
          <w:p w:rsidR="001F7063" w:rsidRPr="00A540F3" w:rsidRDefault="001F7063" w:rsidP="00E40F04">
            <w:pPr>
              <w:pStyle w:val="Times12"/>
              <w:ind w:firstLine="0"/>
              <w:rPr>
                <w:szCs w:val="24"/>
              </w:rPr>
            </w:pPr>
            <w:r w:rsidRPr="00A540F3">
              <w:rPr>
                <w:szCs w:val="24"/>
              </w:rPr>
              <w:t>Место, дата и время заседания конкурсной комиссии:</w:t>
            </w:r>
          </w:p>
          <w:p w:rsidR="001F7063" w:rsidRPr="00A540F3" w:rsidRDefault="005B11CE" w:rsidP="007528B7">
            <w:pPr>
              <w:pStyle w:val="Times12"/>
              <w:spacing w:before="60" w:after="20"/>
              <w:ind w:right="68" w:firstLine="0"/>
              <w:rPr>
                <w:szCs w:val="24"/>
              </w:rPr>
            </w:pPr>
            <w:r w:rsidRPr="00A540F3">
              <w:rPr>
                <w:szCs w:val="24"/>
              </w:rPr>
              <w:t xml:space="preserve">19017, г. Москва, ул. Пыжевский переулок, д.6, </w:t>
            </w:r>
            <w:r w:rsidR="004423D7" w:rsidRPr="00A540F3">
              <w:rPr>
                <w:szCs w:val="24"/>
              </w:rPr>
              <w:t>1</w:t>
            </w:r>
            <w:r w:rsidR="007528B7">
              <w:rPr>
                <w:szCs w:val="24"/>
              </w:rPr>
              <w:t>0</w:t>
            </w:r>
            <w:r w:rsidR="004423D7" w:rsidRPr="00A540F3">
              <w:rPr>
                <w:szCs w:val="24"/>
              </w:rPr>
              <w:t xml:space="preserve">:00 (время московское) </w:t>
            </w:r>
            <w:r w:rsidR="001B72B0" w:rsidRPr="00A540F3">
              <w:rPr>
                <w:szCs w:val="24"/>
              </w:rPr>
              <w:t>«</w:t>
            </w:r>
            <w:r w:rsidR="007C4A70">
              <w:rPr>
                <w:szCs w:val="24"/>
              </w:rPr>
              <w:t>1</w:t>
            </w:r>
            <w:r w:rsidR="007528B7">
              <w:rPr>
                <w:szCs w:val="24"/>
              </w:rPr>
              <w:t>3</w:t>
            </w:r>
            <w:r w:rsidR="001B72B0" w:rsidRPr="00A540F3">
              <w:rPr>
                <w:szCs w:val="24"/>
              </w:rPr>
              <w:t xml:space="preserve">» </w:t>
            </w:r>
            <w:r w:rsidR="007528B7">
              <w:rPr>
                <w:szCs w:val="24"/>
              </w:rPr>
              <w:t>Дека</w:t>
            </w:r>
            <w:r w:rsidR="001B72B0" w:rsidRPr="00A540F3">
              <w:rPr>
                <w:szCs w:val="24"/>
              </w:rPr>
              <w:t>бря 2013 года.</w:t>
            </w:r>
          </w:p>
        </w:tc>
      </w:tr>
      <w:tr w:rsidR="00686193" w:rsidRPr="00A540F3" w:rsidTr="00077E17">
        <w:trPr>
          <w:trHeight w:val="232"/>
        </w:trPr>
        <w:tc>
          <w:tcPr>
            <w:tcW w:w="781" w:type="dxa"/>
          </w:tcPr>
          <w:p w:rsidR="00686193" w:rsidRPr="00A540F3" w:rsidRDefault="00686193" w:rsidP="00510B41">
            <w:pPr>
              <w:numPr>
                <w:ilvl w:val="0"/>
                <w:numId w:val="36"/>
              </w:numPr>
              <w:ind w:left="0" w:hanging="15"/>
              <w:jc w:val="center"/>
            </w:pPr>
            <w:bookmarkStart w:id="317" w:name="_Ref317254136"/>
          </w:p>
        </w:tc>
        <w:bookmarkEnd w:id="317"/>
        <w:tc>
          <w:tcPr>
            <w:tcW w:w="3228" w:type="dxa"/>
          </w:tcPr>
          <w:p w:rsidR="00686193" w:rsidRPr="00A540F3" w:rsidRDefault="00530919" w:rsidP="00647F8D">
            <w:pPr>
              <w:pStyle w:val="Times12"/>
              <w:ind w:firstLine="0"/>
              <w:rPr>
                <w:szCs w:val="24"/>
              </w:rPr>
            </w:pPr>
            <w:r w:rsidRPr="00A540F3">
              <w:rPr>
                <w:szCs w:val="24"/>
              </w:rPr>
              <w:t xml:space="preserve">Срок проведения отборочной </w:t>
            </w:r>
            <w:r w:rsidRPr="00A540F3">
              <w:rPr>
                <w:szCs w:val="24"/>
              </w:rPr>
              <w:lastRenderedPageBreak/>
              <w:t>и оценочной стадии рассмотрения заявок</w:t>
            </w:r>
          </w:p>
        </w:tc>
        <w:tc>
          <w:tcPr>
            <w:tcW w:w="10664" w:type="dxa"/>
          </w:tcPr>
          <w:p w:rsidR="00686193" w:rsidRPr="00A540F3" w:rsidRDefault="004423D7" w:rsidP="00E40F04">
            <w:pPr>
              <w:pStyle w:val="Times12"/>
              <w:ind w:firstLine="0"/>
              <w:rPr>
                <w:b/>
                <w:i/>
                <w:szCs w:val="24"/>
              </w:rPr>
            </w:pPr>
            <w:r w:rsidRPr="00A540F3">
              <w:rPr>
                <w:szCs w:val="24"/>
              </w:rPr>
              <w:lastRenderedPageBreak/>
              <w:t>19017, г. Москва, ул. Пыжевский переулок, д.6</w:t>
            </w:r>
          </w:p>
          <w:p w:rsidR="00686193" w:rsidRPr="00A540F3" w:rsidRDefault="00530919" w:rsidP="00E40F04">
            <w:pPr>
              <w:pStyle w:val="Times12"/>
              <w:ind w:firstLine="0"/>
              <w:rPr>
                <w:szCs w:val="24"/>
              </w:rPr>
            </w:pPr>
            <w:r w:rsidRPr="00A540F3">
              <w:rPr>
                <w:szCs w:val="24"/>
              </w:rPr>
              <w:lastRenderedPageBreak/>
              <w:t>Отборочная стадия р</w:t>
            </w:r>
            <w:r w:rsidR="00686193" w:rsidRPr="00A540F3">
              <w:rPr>
                <w:szCs w:val="24"/>
              </w:rPr>
              <w:t>ассмотрени</w:t>
            </w:r>
            <w:r w:rsidRPr="00A540F3">
              <w:rPr>
                <w:szCs w:val="24"/>
              </w:rPr>
              <w:t>я</w:t>
            </w:r>
            <w:r w:rsidR="00686193" w:rsidRPr="00A540F3">
              <w:rPr>
                <w:szCs w:val="24"/>
              </w:rPr>
              <w:t xml:space="preserve"> заявок на участие в</w:t>
            </w:r>
            <w:r w:rsidRPr="00A540F3">
              <w:rPr>
                <w:szCs w:val="24"/>
              </w:rPr>
              <w:t> </w:t>
            </w:r>
            <w:r w:rsidR="00686193" w:rsidRPr="00A540F3">
              <w:rPr>
                <w:szCs w:val="24"/>
              </w:rPr>
              <w:t xml:space="preserve">конкурсе: не позднее </w:t>
            </w:r>
            <w:r w:rsidR="00FB1C6C" w:rsidRPr="00A540F3">
              <w:rPr>
                <w:szCs w:val="24"/>
              </w:rPr>
              <w:t>«</w:t>
            </w:r>
            <w:r w:rsidR="007C4A70">
              <w:rPr>
                <w:szCs w:val="24"/>
              </w:rPr>
              <w:t>1</w:t>
            </w:r>
            <w:r w:rsidR="007528B7">
              <w:rPr>
                <w:szCs w:val="24"/>
              </w:rPr>
              <w:t>6</w:t>
            </w:r>
            <w:r w:rsidR="00FB1C6C" w:rsidRPr="00A540F3">
              <w:rPr>
                <w:szCs w:val="24"/>
              </w:rPr>
              <w:t xml:space="preserve">» </w:t>
            </w:r>
            <w:r w:rsidR="007528B7">
              <w:rPr>
                <w:szCs w:val="24"/>
              </w:rPr>
              <w:t>Дека</w:t>
            </w:r>
            <w:r w:rsidR="00FB1C6C" w:rsidRPr="00A540F3">
              <w:rPr>
                <w:szCs w:val="24"/>
              </w:rPr>
              <w:t>бря 2013 года.</w:t>
            </w:r>
          </w:p>
          <w:p w:rsidR="00686193" w:rsidRPr="00A540F3" w:rsidRDefault="00530919" w:rsidP="007528B7">
            <w:pPr>
              <w:pStyle w:val="Times12"/>
              <w:ind w:firstLine="0"/>
              <w:rPr>
                <w:szCs w:val="24"/>
              </w:rPr>
            </w:pPr>
            <w:r w:rsidRPr="00A540F3">
              <w:rPr>
                <w:szCs w:val="24"/>
              </w:rPr>
              <w:t>Оценочная стадия рассмотрения заявок на участие в конкурсе и п</w:t>
            </w:r>
            <w:r w:rsidR="00686193" w:rsidRPr="00A540F3">
              <w:rPr>
                <w:szCs w:val="24"/>
              </w:rPr>
              <w:t xml:space="preserve">одведение итогов конкурса: не позднее </w:t>
            </w:r>
            <w:r w:rsidR="00FB1C6C" w:rsidRPr="00A540F3">
              <w:rPr>
                <w:szCs w:val="24"/>
              </w:rPr>
              <w:t>«</w:t>
            </w:r>
            <w:r w:rsidR="007528B7">
              <w:rPr>
                <w:szCs w:val="24"/>
              </w:rPr>
              <w:t>16</w:t>
            </w:r>
            <w:r w:rsidR="00FB1C6C" w:rsidRPr="00A540F3">
              <w:rPr>
                <w:szCs w:val="24"/>
              </w:rPr>
              <w:t xml:space="preserve">» </w:t>
            </w:r>
            <w:r w:rsidR="007528B7">
              <w:rPr>
                <w:szCs w:val="24"/>
              </w:rPr>
              <w:t>Декабря</w:t>
            </w:r>
            <w:r w:rsidR="00FB1C6C" w:rsidRPr="00A540F3">
              <w:rPr>
                <w:szCs w:val="24"/>
              </w:rPr>
              <w:t xml:space="preserve"> 2013 года.</w:t>
            </w:r>
          </w:p>
        </w:tc>
      </w:tr>
      <w:tr w:rsidR="00473741" w:rsidRPr="00A540F3" w:rsidTr="00077E17">
        <w:trPr>
          <w:trHeight w:val="232"/>
        </w:trPr>
        <w:tc>
          <w:tcPr>
            <w:tcW w:w="781" w:type="dxa"/>
          </w:tcPr>
          <w:p w:rsidR="00473741" w:rsidRPr="00A540F3" w:rsidRDefault="00473741" w:rsidP="00510B41">
            <w:pPr>
              <w:numPr>
                <w:ilvl w:val="0"/>
                <w:numId w:val="36"/>
              </w:numPr>
              <w:ind w:left="0" w:hanging="15"/>
              <w:jc w:val="center"/>
            </w:pPr>
            <w:bookmarkStart w:id="318" w:name="_Ref317255007"/>
          </w:p>
        </w:tc>
        <w:bookmarkEnd w:id="318"/>
        <w:tc>
          <w:tcPr>
            <w:tcW w:w="3228" w:type="dxa"/>
          </w:tcPr>
          <w:p w:rsidR="00473741" w:rsidRPr="00A540F3" w:rsidRDefault="00473741" w:rsidP="00E40F04">
            <w:pPr>
              <w:pStyle w:val="Times12"/>
              <w:ind w:firstLine="0"/>
              <w:rPr>
                <w:szCs w:val="24"/>
              </w:rPr>
            </w:pPr>
            <w:r w:rsidRPr="00A540F3">
              <w:rPr>
                <w:szCs w:val="24"/>
              </w:rPr>
              <w:t>Критерии оценки заявок на участие в конкурсе участников конкурса</w:t>
            </w:r>
          </w:p>
        </w:tc>
        <w:tc>
          <w:tcPr>
            <w:tcW w:w="10664" w:type="dxa"/>
          </w:tcPr>
          <w:p w:rsidR="005E3229" w:rsidRPr="00A540F3" w:rsidRDefault="00F2033D"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Ц</w:t>
            </w:r>
            <w:r w:rsidR="005E3229" w:rsidRPr="00A540F3">
              <w:rPr>
                <w:b/>
                <w:sz w:val="24"/>
                <w:szCs w:val="24"/>
              </w:rPr>
              <w:t>ена договора, цена единицы продукции (значимость критерия Ц </w:t>
            </w:r>
            <w:r w:rsidR="005E3229" w:rsidRPr="00A540F3">
              <w:rPr>
                <w:b/>
                <w:sz w:val="24"/>
                <w:szCs w:val="24"/>
                <w:vertAlign w:val="subscript"/>
                <w:lang w:val="en-US"/>
              </w:rPr>
              <w:t>i</w:t>
            </w:r>
            <w:r w:rsidR="005E3229" w:rsidRPr="00A540F3">
              <w:rPr>
                <w:b/>
                <w:sz w:val="24"/>
                <w:szCs w:val="24"/>
              </w:rPr>
              <w:t xml:space="preserve">– </w:t>
            </w:r>
            <w:r w:rsidR="007528B7">
              <w:rPr>
                <w:b/>
                <w:sz w:val="24"/>
                <w:szCs w:val="24"/>
              </w:rPr>
              <w:t>80</w:t>
            </w:r>
            <w:r w:rsidR="005E3229" w:rsidRPr="00A540F3">
              <w:rPr>
                <w:b/>
                <w:sz w:val="24"/>
                <w:szCs w:val="24"/>
              </w:rPr>
              <w:t>%)</w:t>
            </w:r>
            <w:r w:rsidR="005E3229" w:rsidRPr="00A540F3">
              <w:rPr>
                <w:sz w:val="24"/>
                <w:szCs w:val="24"/>
              </w:rPr>
              <w:t>;</w:t>
            </w:r>
          </w:p>
          <w:p w:rsidR="002D7E11" w:rsidRPr="00A540F3" w:rsidRDefault="00834220" w:rsidP="00834220">
            <w:pPr>
              <w:pStyle w:val="a0"/>
              <w:numPr>
                <w:ilvl w:val="4"/>
                <w:numId w:val="19"/>
              </w:numPr>
              <w:tabs>
                <w:tab w:val="left" w:pos="0"/>
                <w:tab w:val="left" w:pos="244"/>
              </w:tabs>
              <w:spacing w:line="240" w:lineRule="auto"/>
              <w:ind w:left="0" w:right="153" w:firstLine="0"/>
              <w:rPr>
                <w:sz w:val="24"/>
                <w:szCs w:val="24"/>
              </w:rPr>
            </w:pPr>
            <w:r w:rsidRPr="00834220">
              <w:rPr>
                <w:b/>
                <w:sz w:val="24"/>
                <w:szCs w:val="24"/>
              </w:rPr>
              <w:t xml:space="preserve">Опыт </w:t>
            </w:r>
            <w:r w:rsidRPr="00834220">
              <w:rPr>
                <w:b/>
                <w:sz w:val="24"/>
                <w:szCs w:val="24"/>
              </w:rPr>
              <w:t>оказания</w:t>
            </w:r>
            <w:r w:rsidRPr="00834220">
              <w:rPr>
                <w:b/>
                <w:sz w:val="24"/>
                <w:szCs w:val="24"/>
              </w:rPr>
              <w:t xml:space="preserve"> аналогичных </w:t>
            </w:r>
            <w:r w:rsidRPr="00834220">
              <w:rPr>
                <w:b/>
                <w:sz w:val="24"/>
                <w:szCs w:val="24"/>
              </w:rPr>
              <w:t>работ</w:t>
            </w:r>
            <w:r w:rsidRPr="00834220">
              <w:rPr>
                <w:b/>
                <w:sz w:val="24"/>
                <w:szCs w:val="24"/>
              </w:rPr>
              <w:t xml:space="preserve"> не менее 3(трёх) лет на сумму не менее </w:t>
            </w:r>
            <w:r w:rsidRPr="00834220">
              <w:rPr>
                <w:b/>
                <w:sz w:val="24"/>
                <w:szCs w:val="24"/>
              </w:rPr>
              <w:t>размера НМЦ</w:t>
            </w:r>
            <w:r w:rsidR="00C81234" w:rsidRPr="00A540F3">
              <w:rPr>
                <w:b/>
                <w:sz w:val="24"/>
                <w:szCs w:val="24"/>
              </w:rPr>
              <w:t xml:space="preserve"> (значимость критерия </w:t>
            </w:r>
            <w:r>
              <w:rPr>
                <w:b/>
                <w:sz w:val="24"/>
                <w:szCs w:val="24"/>
              </w:rPr>
              <w:t>О</w:t>
            </w:r>
            <w:r w:rsidR="00C81234" w:rsidRPr="00A540F3">
              <w:rPr>
                <w:b/>
                <w:sz w:val="24"/>
                <w:szCs w:val="24"/>
                <w:vertAlign w:val="subscript"/>
                <w:lang w:val="en-US"/>
              </w:rPr>
              <w:t>i</w:t>
            </w:r>
            <w:r w:rsidR="00C81234" w:rsidRPr="00A540F3">
              <w:rPr>
                <w:b/>
                <w:sz w:val="24"/>
                <w:szCs w:val="24"/>
              </w:rPr>
              <w:t xml:space="preserve"> – </w:t>
            </w:r>
            <w:r w:rsidR="009A6FAC" w:rsidRPr="00A540F3">
              <w:rPr>
                <w:b/>
                <w:sz w:val="24"/>
                <w:szCs w:val="24"/>
              </w:rPr>
              <w:t>20</w:t>
            </w:r>
            <w:r w:rsidR="00C81234" w:rsidRPr="00A540F3">
              <w:rPr>
                <w:b/>
                <w:sz w:val="24"/>
                <w:szCs w:val="24"/>
              </w:rPr>
              <w:t>%)</w:t>
            </w:r>
          </w:p>
        </w:tc>
      </w:tr>
      <w:tr w:rsidR="000316C6" w:rsidRPr="00A540F3" w:rsidTr="00077E17">
        <w:trPr>
          <w:trHeight w:val="550"/>
        </w:trPr>
        <w:tc>
          <w:tcPr>
            <w:tcW w:w="781" w:type="dxa"/>
          </w:tcPr>
          <w:p w:rsidR="000316C6" w:rsidRPr="00A540F3" w:rsidRDefault="000316C6" w:rsidP="00510B41">
            <w:pPr>
              <w:numPr>
                <w:ilvl w:val="0"/>
                <w:numId w:val="36"/>
              </w:numPr>
              <w:ind w:left="0" w:hanging="15"/>
              <w:jc w:val="center"/>
            </w:pPr>
            <w:bookmarkStart w:id="319" w:name="_Ref317255017"/>
          </w:p>
        </w:tc>
        <w:bookmarkEnd w:id="319"/>
        <w:tc>
          <w:tcPr>
            <w:tcW w:w="3228" w:type="dxa"/>
          </w:tcPr>
          <w:p w:rsidR="000316C6" w:rsidRPr="00A540F3" w:rsidRDefault="00677DD7" w:rsidP="00677DD7">
            <w:pPr>
              <w:ind w:right="153"/>
            </w:pPr>
            <w:r w:rsidRPr="00A540F3">
              <w:t>О</w:t>
            </w:r>
            <w:r w:rsidR="000316C6" w:rsidRPr="00A540F3">
              <w:t>ценк</w:t>
            </w:r>
            <w:r w:rsidRPr="00A540F3">
              <w:t>а</w:t>
            </w:r>
            <w:r w:rsidR="000316C6" w:rsidRPr="00A540F3">
              <w:t xml:space="preserve"> заявок на участие в конкурсе:</w:t>
            </w:r>
          </w:p>
        </w:tc>
        <w:tc>
          <w:tcPr>
            <w:tcW w:w="10664" w:type="dxa"/>
          </w:tcPr>
          <w:p w:rsidR="000316C6" w:rsidRPr="00A540F3" w:rsidRDefault="00677DD7" w:rsidP="007B690A">
            <w:pPr>
              <w:ind w:right="153" w:firstLine="636"/>
              <w:jc w:val="both"/>
            </w:pPr>
            <w:r w:rsidRPr="00A540F3">
              <w:t>Согласно методике оценки заявок на участие в конкурсе, приведенной в разделе</w:t>
            </w:r>
            <w:r w:rsidR="001964BA" w:rsidRPr="00A540F3">
              <w:t> </w:t>
            </w:r>
            <w:r w:rsidR="007B690A" w:rsidRPr="00A540F3">
              <w:t>7</w:t>
            </w:r>
            <w:r w:rsidRPr="00A540F3">
              <w:t xml:space="preserve"> конкурсной документации</w:t>
            </w:r>
          </w:p>
        </w:tc>
      </w:tr>
      <w:tr w:rsidR="000316C6" w:rsidRPr="00A540F3" w:rsidTr="00077E17">
        <w:trPr>
          <w:trHeight w:val="194"/>
        </w:trPr>
        <w:tc>
          <w:tcPr>
            <w:tcW w:w="781" w:type="dxa"/>
          </w:tcPr>
          <w:p w:rsidR="000316C6" w:rsidRPr="00A540F3" w:rsidRDefault="000316C6" w:rsidP="00510B41">
            <w:pPr>
              <w:numPr>
                <w:ilvl w:val="0"/>
                <w:numId w:val="36"/>
              </w:numPr>
              <w:ind w:left="0" w:hanging="15"/>
              <w:jc w:val="center"/>
            </w:pPr>
            <w:bookmarkStart w:id="320" w:name="_Ref317254659"/>
          </w:p>
        </w:tc>
        <w:bookmarkEnd w:id="320"/>
        <w:tc>
          <w:tcPr>
            <w:tcW w:w="3228" w:type="dxa"/>
          </w:tcPr>
          <w:p w:rsidR="000316C6" w:rsidRPr="00A540F3" w:rsidRDefault="009C5F84" w:rsidP="00E40F04">
            <w:pPr>
              <w:ind w:right="153"/>
              <w:rPr>
                <w:spacing w:val="-6"/>
              </w:rPr>
            </w:pPr>
            <w:r w:rsidRPr="00A540F3">
              <w:rPr>
                <w:spacing w:val="-6"/>
              </w:rPr>
              <w:t>Срок</w:t>
            </w:r>
            <w:r w:rsidR="000316C6" w:rsidRPr="00A540F3">
              <w:rPr>
                <w:spacing w:val="-6"/>
              </w:rPr>
              <w:t xml:space="preserve"> заключения договора/</w:t>
            </w:r>
            <w:r w:rsidR="000316C6" w:rsidRPr="00A540F3">
              <w:rPr>
                <w:b/>
                <w:bCs/>
                <w:i/>
              </w:rPr>
              <w:t>ов [в отношении каждого лота]</w:t>
            </w:r>
            <w:r w:rsidR="000316C6" w:rsidRPr="00A540F3">
              <w:rPr>
                <w:spacing w:val="-6"/>
              </w:rPr>
              <w:t>:</w:t>
            </w:r>
          </w:p>
          <w:p w:rsidR="000316C6" w:rsidRPr="00A540F3" w:rsidRDefault="000316C6" w:rsidP="005E3229">
            <w:pPr>
              <w:ind w:right="153"/>
              <w:rPr>
                <w:spacing w:val="-6"/>
              </w:rPr>
            </w:pPr>
          </w:p>
        </w:tc>
        <w:tc>
          <w:tcPr>
            <w:tcW w:w="10664" w:type="dxa"/>
          </w:tcPr>
          <w:p w:rsidR="00530F9F" w:rsidRPr="00A540F3" w:rsidRDefault="00530F9F" w:rsidP="008D5223">
            <w:pPr>
              <w:ind w:firstLine="669"/>
              <w:jc w:val="both"/>
            </w:pPr>
            <w:r w:rsidRPr="00A540F3">
              <w:t xml:space="preserve">Заказчик в течение </w:t>
            </w:r>
            <w:r w:rsidRPr="00A540F3">
              <w:rPr>
                <w:bCs/>
                <w:iCs/>
              </w:rPr>
              <w:t>3 (трех) рабочих дней</w:t>
            </w:r>
            <w:r w:rsidRPr="00A540F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A540F3">
              <w:t xml:space="preserve">своей </w:t>
            </w:r>
            <w:r w:rsidRPr="00A540F3">
              <w:t xml:space="preserve">стороны договор </w:t>
            </w:r>
            <w:r w:rsidRPr="00A540F3">
              <w:rPr>
                <w:bCs/>
                <w:iCs/>
              </w:rPr>
              <w:t>в течение 10 (десяти) дней</w:t>
            </w:r>
            <w:r w:rsidRPr="00A540F3">
              <w:t xml:space="preserve"> со дня направления указанного договора.</w:t>
            </w:r>
          </w:p>
          <w:p w:rsidR="00677DD7" w:rsidRPr="00A540F3" w:rsidRDefault="001835C0" w:rsidP="00E40F04">
            <w:pPr>
              <w:ind w:right="153"/>
              <w:jc w:val="both"/>
            </w:pPr>
            <w:r w:rsidRPr="00A540F3">
              <w:t>Д</w:t>
            </w:r>
            <w:r w:rsidR="007A2AAC" w:rsidRPr="00A540F3">
              <w:t xml:space="preserve">оговор заключается </w:t>
            </w:r>
            <w:r w:rsidR="008E5AC8" w:rsidRPr="00A540F3">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540F3" w:rsidRDefault="008D5223" w:rsidP="008D5223">
            <w:pPr>
              <w:ind w:right="153" w:firstLine="669"/>
              <w:jc w:val="both"/>
              <w:rPr>
                <w:spacing w:val="-6"/>
              </w:rPr>
            </w:pPr>
            <w:r w:rsidRPr="00A540F3">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A540F3" w:rsidTr="00077E17">
        <w:trPr>
          <w:trHeight w:val="194"/>
        </w:trPr>
        <w:tc>
          <w:tcPr>
            <w:tcW w:w="781" w:type="dxa"/>
          </w:tcPr>
          <w:p w:rsidR="00A2274B" w:rsidRPr="00A540F3" w:rsidRDefault="00A2274B" w:rsidP="00510B41">
            <w:pPr>
              <w:numPr>
                <w:ilvl w:val="0"/>
                <w:numId w:val="36"/>
              </w:numPr>
              <w:ind w:left="0" w:hanging="15"/>
              <w:jc w:val="center"/>
            </w:pPr>
            <w:bookmarkStart w:id="321" w:name="_Ref317256138"/>
          </w:p>
        </w:tc>
        <w:bookmarkEnd w:id="321"/>
        <w:tc>
          <w:tcPr>
            <w:tcW w:w="3228" w:type="dxa"/>
          </w:tcPr>
          <w:p w:rsidR="00A2274B" w:rsidRPr="00A540F3" w:rsidRDefault="00A2274B" w:rsidP="002D4606">
            <w:pPr>
              <w:ind w:right="153"/>
              <w:rPr>
                <w:spacing w:val="-6"/>
              </w:rPr>
            </w:pPr>
            <w:r w:rsidRPr="00A540F3">
              <w:rPr>
                <w:spacing w:val="-6"/>
              </w:rPr>
              <w:t xml:space="preserve">Обеспечение </w:t>
            </w:r>
            <w:r w:rsidR="002D4606" w:rsidRPr="00A540F3">
              <w:rPr>
                <w:spacing w:val="-6"/>
              </w:rPr>
              <w:t xml:space="preserve">исполнения </w:t>
            </w:r>
            <w:r w:rsidR="009D6B8F" w:rsidRPr="00A540F3">
              <w:rPr>
                <w:spacing w:val="-6"/>
              </w:rPr>
              <w:t>обязательств по договору</w:t>
            </w:r>
            <w:r w:rsidR="009D6B8F" w:rsidRPr="00A540F3" w:rsidDel="009D6B8F">
              <w:rPr>
                <w:spacing w:val="-6"/>
              </w:rPr>
              <w:t xml:space="preserve"> </w:t>
            </w:r>
            <w:r w:rsidRPr="00A540F3">
              <w:rPr>
                <w:b/>
                <w:bCs/>
                <w:i/>
              </w:rPr>
              <w:t>[в отношении каждого лота]</w:t>
            </w:r>
            <w:r w:rsidRPr="00A540F3">
              <w:rPr>
                <w:spacing w:val="-6"/>
              </w:rPr>
              <w:t>:</w:t>
            </w:r>
          </w:p>
        </w:tc>
        <w:tc>
          <w:tcPr>
            <w:tcW w:w="10664" w:type="dxa"/>
          </w:tcPr>
          <w:p w:rsidR="00A2274B" w:rsidRPr="00A540F3" w:rsidRDefault="00011CDA" w:rsidP="00011CDA">
            <w:pPr>
              <w:pStyle w:val="a0"/>
              <w:numPr>
                <w:ilvl w:val="0"/>
                <w:numId w:val="0"/>
              </w:numPr>
              <w:tabs>
                <w:tab w:val="left" w:pos="0"/>
                <w:tab w:val="left" w:pos="244"/>
              </w:tabs>
              <w:spacing w:line="240" w:lineRule="auto"/>
              <w:ind w:right="153"/>
              <w:rPr>
                <w:spacing w:val="-6"/>
                <w:sz w:val="24"/>
                <w:szCs w:val="24"/>
              </w:rPr>
            </w:pPr>
            <w:r>
              <w:rPr>
                <w:spacing w:val="-6"/>
                <w:sz w:val="24"/>
                <w:szCs w:val="24"/>
              </w:rPr>
              <w:t>не предусмотрено</w:t>
            </w:r>
          </w:p>
        </w:tc>
      </w:tr>
      <w:tr w:rsidR="007A678F" w:rsidRPr="00A540F3" w:rsidTr="00077E17">
        <w:trPr>
          <w:trHeight w:val="194"/>
        </w:trPr>
        <w:tc>
          <w:tcPr>
            <w:tcW w:w="781" w:type="dxa"/>
          </w:tcPr>
          <w:p w:rsidR="007A678F" w:rsidRPr="00A540F3" w:rsidRDefault="007A678F" w:rsidP="00510B41">
            <w:pPr>
              <w:numPr>
                <w:ilvl w:val="0"/>
                <w:numId w:val="36"/>
              </w:numPr>
              <w:ind w:left="0" w:hanging="15"/>
              <w:jc w:val="center"/>
            </w:pPr>
          </w:p>
        </w:tc>
        <w:tc>
          <w:tcPr>
            <w:tcW w:w="3228" w:type="dxa"/>
          </w:tcPr>
          <w:p w:rsidR="007A678F" w:rsidRPr="00A540F3" w:rsidRDefault="007A678F" w:rsidP="004304B8">
            <w:pPr>
              <w:ind w:right="153"/>
              <w:jc w:val="both"/>
              <w:rPr>
                <w:spacing w:val="-6"/>
              </w:rPr>
            </w:pPr>
            <w:r w:rsidRPr="00A540F3">
              <w:t xml:space="preserve">Реквизиты для перечисления обеспечения исполнения договора и/или обеспечения возврата </w:t>
            </w:r>
            <w:r w:rsidRPr="00A540F3">
              <w:lastRenderedPageBreak/>
              <w:t>аванса и/или обеспечения гарантийных обязательств</w:t>
            </w:r>
          </w:p>
        </w:tc>
        <w:tc>
          <w:tcPr>
            <w:tcW w:w="10664" w:type="dxa"/>
          </w:tcPr>
          <w:p w:rsidR="007A678F" w:rsidRPr="00A540F3" w:rsidRDefault="007A678F" w:rsidP="00092AB0">
            <w:pPr>
              <w:ind w:right="153"/>
              <w:jc w:val="both"/>
              <w:rPr>
                <w:b/>
                <w:bCs/>
                <w:i/>
              </w:rPr>
            </w:pP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bookmarkStart w:id="322" w:name="_Ref321836398"/>
          </w:p>
        </w:tc>
        <w:bookmarkEnd w:id="322"/>
        <w:tc>
          <w:tcPr>
            <w:tcW w:w="3228" w:type="dxa"/>
          </w:tcPr>
          <w:p w:rsidR="009D350D" w:rsidRPr="00A540F3" w:rsidRDefault="009D350D" w:rsidP="00E40F04">
            <w:pPr>
              <w:ind w:right="153"/>
              <w:jc w:val="both"/>
              <w:rPr>
                <w:b/>
                <w:i/>
              </w:rPr>
            </w:pPr>
            <w:r w:rsidRPr="00A540F3">
              <w:t>Порядок обжалования действий заказчика, организатора конкурса, конкурсной комиссии</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Жалобы на действия (бездействие) заказчика, организатора конкурса, конкурсной комиссии </w:t>
            </w:r>
            <w:r w:rsidR="005A21C5" w:rsidRPr="00A540F3">
              <w:t xml:space="preserve">при проведении конкурса </w:t>
            </w:r>
            <w:r w:rsidRPr="00A540F3">
              <w:t xml:space="preserve">могут быть направлены </w:t>
            </w:r>
            <w:r w:rsidR="005A21C5" w:rsidRPr="00A540F3">
              <w:t xml:space="preserve">в </w:t>
            </w:r>
            <w:r w:rsidR="000E0B70" w:rsidRPr="00A540F3">
              <w:t>Центральный арбитражный комитет (</w:t>
            </w:r>
            <w:r w:rsidR="005A21C5" w:rsidRPr="00A540F3">
              <w:t>ЦАК</w:t>
            </w:r>
            <w:r w:rsidR="000E0B70" w:rsidRPr="00A540F3">
              <w:t>)</w:t>
            </w:r>
            <w:r w:rsidR="005A21C5" w:rsidRPr="00A540F3">
              <w:t xml:space="preserve"> в отсканированном виде </w:t>
            </w:r>
            <w:r w:rsidRPr="00A540F3">
              <w:t xml:space="preserve">по электронному адресу </w:t>
            </w:r>
            <w:hyperlink r:id="rId32" w:history="1">
              <w:r w:rsidRPr="00A540F3">
                <w:rPr>
                  <w:rStyle w:val="afa"/>
                  <w:color w:val="auto"/>
                </w:rPr>
                <w:t>arbitration@rosatom.ru</w:t>
              </w:r>
            </w:hyperlink>
            <w:r w:rsidRPr="00A540F3">
              <w:t>.</w:t>
            </w:r>
          </w:p>
          <w:p w:rsidR="009D350D" w:rsidRPr="00A540F3" w:rsidRDefault="009D350D" w:rsidP="00E40F04">
            <w:pPr>
              <w:pStyle w:val="af3"/>
              <w:spacing w:before="0" w:beforeAutospacing="0" w:after="0" w:afterAutospacing="0"/>
              <w:ind w:right="153"/>
              <w:jc w:val="both"/>
            </w:pPr>
            <w:r w:rsidRPr="00A540F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540F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540F3">
              <w:t>.</w:t>
            </w:r>
          </w:p>
          <w:p w:rsidR="009D350D" w:rsidRPr="00A540F3" w:rsidRDefault="009D350D" w:rsidP="00E40F04">
            <w:pPr>
              <w:pStyle w:val="af3"/>
              <w:spacing w:before="0" w:beforeAutospacing="0" w:after="0" w:afterAutospacing="0"/>
              <w:ind w:right="153"/>
              <w:jc w:val="both"/>
            </w:pPr>
            <w:r w:rsidRPr="00A540F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540F3" w:rsidRDefault="009D350D" w:rsidP="00E40F04">
            <w:pPr>
              <w:pStyle w:val="af3"/>
              <w:spacing w:before="0" w:beforeAutospacing="0" w:after="0" w:afterAutospacing="0"/>
              <w:ind w:right="153"/>
              <w:jc w:val="both"/>
            </w:pPr>
            <w:r w:rsidRPr="00A540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40F3" w:rsidRDefault="009D350D" w:rsidP="00E40F04">
            <w:pPr>
              <w:pStyle w:val="af3"/>
              <w:spacing w:before="0" w:beforeAutospacing="0" w:after="0" w:afterAutospacing="0"/>
              <w:ind w:right="153"/>
              <w:jc w:val="both"/>
            </w:pPr>
            <w:r w:rsidRPr="00A540F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540F3" w:rsidRDefault="005067D3" w:rsidP="00DB0C88">
            <w:pPr>
              <w:pStyle w:val="af3"/>
              <w:spacing w:before="0" w:beforeAutospacing="0" w:after="0" w:afterAutospacing="0"/>
              <w:ind w:right="153"/>
              <w:jc w:val="both"/>
            </w:pPr>
            <w:r w:rsidRPr="00A540F3">
              <w:t>Решени</w:t>
            </w:r>
            <w:r w:rsidR="000E0B70" w:rsidRPr="00A540F3">
              <w:t>я</w:t>
            </w:r>
            <w:r w:rsidRPr="00A540F3">
              <w:t xml:space="preserve"> ЦАК</w:t>
            </w:r>
            <w:r w:rsidR="00027DE8" w:rsidRPr="00A540F3">
              <w:t xml:space="preserve"> могут быть обжалованы</w:t>
            </w:r>
            <w:r w:rsidRPr="00A540F3">
              <w:t xml:space="preserve"> </w:t>
            </w:r>
            <w:r w:rsidR="00DB0C88" w:rsidRPr="00A540F3">
              <w:t>-</w:t>
            </w:r>
            <w:r w:rsidRPr="00A540F3">
              <w:t xml:space="preserve"> в </w:t>
            </w:r>
            <w:r w:rsidR="00027DE8" w:rsidRPr="00A540F3">
              <w:t xml:space="preserve">Контрольном комитете </w:t>
            </w:r>
            <w:r w:rsidRPr="00A540F3">
              <w:t>Госкорпорации «Росатом» не позднее 1 (одного) месяца с даты размещения на официальном сайте результата рассмотрения жалобы</w:t>
            </w:r>
            <w:r w:rsidR="00E334CA" w:rsidRPr="00A540F3">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p>
        </w:tc>
        <w:tc>
          <w:tcPr>
            <w:tcW w:w="3228" w:type="dxa"/>
          </w:tcPr>
          <w:p w:rsidR="009D350D" w:rsidRPr="00A540F3" w:rsidRDefault="009D350D" w:rsidP="004304B8">
            <w:pPr>
              <w:ind w:right="153"/>
              <w:jc w:val="both"/>
              <w:rPr>
                <w:b/>
                <w:i/>
              </w:rPr>
            </w:pPr>
            <w:r w:rsidRPr="00A540F3">
              <w:t xml:space="preserve">Каналы связи, по которым можно сообщить о фактах злоупотребления при проведении </w:t>
            </w:r>
            <w:r w:rsidR="004304B8" w:rsidRPr="00A540F3">
              <w:t>конкурса</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О фактах злоупотреблений участник </w:t>
            </w:r>
            <w:r w:rsidR="004304B8" w:rsidRPr="00A540F3">
              <w:t>конкурса</w:t>
            </w:r>
            <w:r w:rsidRPr="00A540F3">
              <w:t xml:space="preserve"> может заявить в </w:t>
            </w:r>
            <w:r w:rsidR="005A21C5" w:rsidRPr="00A540F3">
              <w:t>Госкорпорацию «Росатом»</w:t>
            </w:r>
            <w:r w:rsidR="00705250" w:rsidRPr="00A540F3">
              <w:t xml:space="preserve"> и</w:t>
            </w:r>
            <w:r w:rsidR="005A21C5" w:rsidRPr="00A540F3">
              <w:t xml:space="preserve"> </w:t>
            </w:r>
            <w:r w:rsidRPr="00A540F3">
              <w:t>сообщи</w:t>
            </w:r>
            <w:r w:rsidR="00705250" w:rsidRPr="00A540F3">
              <w:t>ть</w:t>
            </w:r>
            <w:r w:rsidRPr="00A540F3">
              <w:t xml:space="preserve"> об этом гласно или анонимно, воспользовавшись следующими каналами связи: </w:t>
            </w:r>
          </w:p>
          <w:p w:rsidR="009D350D" w:rsidRPr="00A540F3" w:rsidRDefault="009D350D" w:rsidP="00E40F04">
            <w:pPr>
              <w:pStyle w:val="af3"/>
              <w:tabs>
                <w:tab w:val="left" w:pos="330"/>
              </w:tabs>
              <w:spacing w:before="0" w:beforeAutospacing="0" w:after="0" w:afterAutospacing="0"/>
              <w:ind w:right="153"/>
              <w:jc w:val="both"/>
            </w:pPr>
            <w:r w:rsidRPr="00A540F3">
              <w:t>1.</w:t>
            </w:r>
            <w:r w:rsidRPr="00A540F3">
              <w:tab/>
              <w:t>Телефон «горячей линии»: 8-800-100-07-07 (многоканальный, круглосуточно, бесплатно из любой точки страны);</w:t>
            </w:r>
          </w:p>
          <w:p w:rsidR="009D350D" w:rsidRPr="00A540F3" w:rsidRDefault="009D350D" w:rsidP="00E40F04">
            <w:pPr>
              <w:pStyle w:val="af3"/>
              <w:tabs>
                <w:tab w:val="left" w:pos="360"/>
              </w:tabs>
              <w:spacing w:before="0" w:beforeAutospacing="0" w:after="0" w:afterAutospacing="0"/>
              <w:ind w:right="153"/>
              <w:jc w:val="both"/>
            </w:pPr>
            <w:r w:rsidRPr="00A540F3">
              <w:t>2.</w:t>
            </w:r>
            <w:r w:rsidRPr="00A540F3">
              <w:tab/>
              <w:t>Адрес электронной почты: 0707@rosatom.ru;</w:t>
            </w:r>
          </w:p>
          <w:p w:rsidR="009D350D" w:rsidRPr="00A540F3" w:rsidRDefault="009D350D" w:rsidP="00CE3F6A">
            <w:pPr>
              <w:pStyle w:val="af3"/>
              <w:tabs>
                <w:tab w:val="left" w:pos="330"/>
              </w:tabs>
              <w:spacing w:before="0" w:beforeAutospacing="0" w:after="0" w:afterAutospacing="0"/>
              <w:ind w:right="153"/>
              <w:jc w:val="both"/>
            </w:pPr>
            <w:r w:rsidRPr="00A540F3">
              <w:t>3.</w:t>
            </w:r>
            <w:r w:rsidRPr="00A540F3">
              <w:tab/>
              <w:t xml:space="preserve">Адрес для почтовых отправлений: 119017, Москва, а/я 226, </w:t>
            </w:r>
            <w:r w:rsidR="00CE3F6A" w:rsidRPr="00A540F3">
              <w:t>Департамент защиты активов</w:t>
            </w:r>
            <w:r w:rsidRPr="00A540F3">
              <w:t xml:space="preserve"> Госкорпорации «Росатом».</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255987070"/>
      <w:bookmarkStart w:id="343" w:name="_Toc372909485"/>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3"/>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4F4177" w:rsidRPr="004F4177">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4F4177" w:rsidRPr="004F4177">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4F4177">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2"/>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72909486"/>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r w:rsidRPr="002F5DEB">
        <w:rPr>
          <w:b/>
          <w:bCs/>
          <w:i/>
        </w:rPr>
        <w:t>ов</w:t>
      </w:r>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4F4177">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против ________________________________ </w:t>
      </w:r>
      <w:r w:rsidR="00C87330" w:rsidRPr="002F5DEB">
        <w:rPr>
          <w:b/>
          <w:i/>
        </w:rPr>
        <w:t xml:space="preserve">(наименование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4F4177" w:rsidRPr="004F4177">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4F4177" w:rsidRPr="004F4177">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4F4177" w:rsidRPr="004F4177">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4F4177">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4F4177" w:rsidRPr="004F4177">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4F4177">
        <w:t>5</w:t>
      </w:r>
      <w:r w:rsidR="008D0892">
        <w:fldChar w:fldCharType="end"/>
      </w:r>
      <w:r w:rsidRPr="002F5DEB">
        <w:rPr>
          <w:b/>
          <w:i/>
        </w:rPr>
        <w:t xml:space="preserve"> «Информационная карта конкурса» конкурсной документации]</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4F4177" w:rsidRPr="004F4177">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4F4177">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4F4177" w:rsidRPr="004F4177">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4F4177" w:rsidRPr="004F4177">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4F4177">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4F4177" w:rsidRPr="004F4177">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4F4177" w:rsidRPr="004F4177">
        <w:rPr>
          <w:szCs w:val="24"/>
        </w:rPr>
        <w:t>4.4.5</w:t>
      </w:r>
      <w:r w:rsidR="008D0892">
        <w:fldChar w:fldCharType="end"/>
      </w:r>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72909487"/>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эл.почты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*.xls;</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ул.Лубянка,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ул.Щепкина,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Мухов Амир Мазиевич</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Игуана лтд (Iguana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Ruan Max Amer</w:t>
            </w:r>
          </w:p>
        </w:tc>
        <w:tc>
          <w:tcPr>
            <w:tcW w:w="2410" w:type="dxa"/>
            <w:noWrap/>
            <w:vAlign w:val="bottom"/>
            <w:hideMark/>
          </w:tcPr>
          <w:p w:rsidR="008D23F0" w:rsidRPr="002F5DEB" w:rsidRDefault="008D23F0" w:rsidP="00E23E58">
            <w:r w:rsidRPr="002F5DEB">
              <w:rPr>
                <w:i/>
                <w:iCs/>
              </w:rPr>
              <w:t>Кипр, Лимассол,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r w:rsidRPr="002F5DEB">
        <w:rPr>
          <w:b/>
          <w:i/>
          <w:iCs/>
        </w:rPr>
        <w:t xml:space="preserve">ов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72909488"/>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4F4177" w:rsidRPr="004F4177">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4F4177" w:rsidRPr="004F4177">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4F4177" w:rsidRPr="004F4177">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4F4177" w:rsidRPr="004F4177">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4F4177" w:rsidRPr="004F4177">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4F4177">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r w:rsidRPr="002F5DEB">
              <w:t>№ п.п.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Ind w:w="66" w:type="dxa"/>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tab/>
      </w:r>
      <w:r w:rsidRPr="002F5DEB">
        <w:rPr>
          <w:iCs/>
          <w:szCs w:val="24"/>
        </w:rPr>
        <w:tab/>
      </w:r>
      <w:r w:rsidRPr="002F5DEB">
        <w:rPr>
          <w:iCs/>
          <w:szCs w:val="24"/>
        </w:rPr>
        <w:tab/>
        <w:t xml:space="preserve">Форма </w:t>
      </w:r>
      <w:r w:rsidR="00834220">
        <w:rPr>
          <w:iCs/>
          <w:szCs w:val="24"/>
        </w:rPr>
        <w:t>5</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r w:rsidRPr="002F5DEB">
        <w:rPr>
          <w:b/>
          <w:bCs/>
          <w:i/>
        </w:rPr>
        <w:t>ов</w:t>
      </w:r>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4" w:name="_Toc372909489"/>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4"/>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834220">
            <w:pPr>
              <w:numPr>
                <w:ilvl w:val="0"/>
                <w:numId w:val="64"/>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834220">
            <w:pPr>
              <w:numPr>
                <w:ilvl w:val="1"/>
                <w:numId w:val="64"/>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дд.мм.гггг</w:t>
            </w:r>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дд.мм.гггг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1"/>
                <w:numId w:val="64"/>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дд.мм.гггг</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дд.мм.гггг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2"/>
                <w:numId w:val="64"/>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numPr>
                <w:ilvl w:val="1"/>
                <w:numId w:val="64"/>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834220">
            <w:pPr>
              <w:numPr>
                <w:ilvl w:val="0"/>
                <w:numId w:val="64"/>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834220">
            <w:pPr>
              <w:numPr>
                <w:ilvl w:val="0"/>
                <w:numId w:val="64"/>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834220">
      <w:pPr>
        <w:pStyle w:val="Times12"/>
        <w:numPr>
          <w:ilvl w:val="0"/>
          <w:numId w:val="65"/>
        </w:numPr>
        <w:tabs>
          <w:tab w:val="left" w:pos="1134"/>
          <w:tab w:val="left" w:pos="6379"/>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834220">
      <w:pPr>
        <w:pStyle w:val="Times12"/>
        <w:numPr>
          <w:ilvl w:val="0"/>
          <w:numId w:val="65"/>
        </w:numPr>
        <w:tabs>
          <w:tab w:val="left" w:pos="1134"/>
          <w:tab w:val="left" w:pos="6379"/>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834220">
      <w:pPr>
        <w:pStyle w:val="Times12"/>
        <w:numPr>
          <w:ilvl w:val="0"/>
          <w:numId w:val="65"/>
        </w:numPr>
        <w:tabs>
          <w:tab w:val="left" w:pos="1134"/>
          <w:tab w:val="left" w:pos="6379"/>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834220">
      <w:pPr>
        <w:pStyle w:val="Times12"/>
        <w:numPr>
          <w:ilvl w:val="0"/>
          <w:numId w:val="65"/>
        </w:numPr>
        <w:tabs>
          <w:tab w:val="left" w:pos="1134"/>
          <w:tab w:val="left" w:pos="6379"/>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834220">
      <w:pPr>
        <w:pStyle w:val="Times12"/>
        <w:numPr>
          <w:ilvl w:val="0"/>
          <w:numId w:val="65"/>
        </w:numPr>
        <w:tabs>
          <w:tab w:val="left" w:pos="1134"/>
          <w:tab w:val="left" w:pos="6379"/>
        </w:tabs>
        <w:ind w:left="0" w:right="680"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834220">
      <w:pPr>
        <w:pStyle w:val="Times12"/>
        <w:numPr>
          <w:ilvl w:val="0"/>
          <w:numId w:val="65"/>
        </w:numPr>
        <w:tabs>
          <w:tab w:val="left" w:pos="1134"/>
          <w:tab w:val="left" w:pos="6379"/>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834220" w:rsidRDefault="00C87330" w:rsidP="00834220">
      <w:pPr>
        <w:pStyle w:val="Times12"/>
        <w:numPr>
          <w:ilvl w:val="0"/>
          <w:numId w:val="65"/>
        </w:numPr>
        <w:tabs>
          <w:tab w:val="left" w:pos="1134"/>
          <w:tab w:val="left" w:pos="6379"/>
        </w:tabs>
        <w:ind w:left="0" w:right="680" w:firstLine="709"/>
        <w:rPr>
          <w:bCs w:val="0"/>
          <w:szCs w:val="24"/>
        </w:rPr>
        <w:sectPr w:rsidR="00834220" w:rsidSect="00834220">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316B1" w:rsidRDefault="00C316B1"/>
    <w:p w:rsidR="00C87330" w:rsidRPr="002F5DEB" w:rsidRDefault="00CC5E40" w:rsidP="00834220">
      <w:pPr>
        <w:pStyle w:val="10"/>
        <w:numPr>
          <w:ilvl w:val="1"/>
          <w:numId w:val="6"/>
        </w:numPr>
        <w:jc w:val="both"/>
      </w:pPr>
      <w:bookmarkStart w:id="365" w:name="_Ref321475870"/>
      <w:bookmarkStart w:id="366" w:name="_Toc372909490"/>
      <w:r w:rsidRPr="002F5DEB">
        <w:t>МЕТОДИКА ОЦЕНКИ ЗАЯВОК НА УЧАСТИЕ В КОНКУРСЕ</w:t>
      </w:r>
      <w:bookmarkEnd w:id="365"/>
      <w:bookmarkEnd w:id="366"/>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510B41">
      <w:pPr>
        <w:widowControl w:val="0"/>
        <w:numPr>
          <w:ilvl w:val="0"/>
          <w:numId w:val="68"/>
        </w:numPr>
        <w:tabs>
          <w:tab w:val="left" w:pos="778"/>
        </w:tabs>
        <w:spacing w:before="60" w:after="20"/>
        <w:ind w:left="495" w:firstLine="0"/>
        <w:jc w:val="both"/>
      </w:pPr>
      <w:bookmarkStart w:id="367" w:name="_Toc269375554"/>
      <w:bookmarkStart w:id="368" w:name="_Toc287001046"/>
      <w:bookmarkStart w:id="369" w:name="_Toc287002824"/>
      <w:bookmarkStart w:id="370" w:name="_Toc294775019"/>
      <w:r w:rsidRPr="00CE6BEB">
        <w:t>Оценка заявок по критерию – «Цена договора»:</w:t>
      </w:r>
      <w:bookmarkEnd w:id="367"/>
      <w:bookmarkEnd w:id="368"/>
      <w:bookmarkEnd w:id="369"/>
      <w:bookmarkEnd w:id="370"/>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8D0892"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8D0892"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8D0892"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8D0892"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r w:rsidR="00592825" w:rsidRPr="00CE6BEB">
        <w:rPr>
          <w:lang w:val="en-US"/>
        </w:rPr>
        <w:t>i</w:t>
      </w:r>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71" w:name="_Toc269375555"/>
      <w:bookmarkStart w:id="372" w:name="_Toc287001047"/>
      <w:bookmarkStart w:id="373" w:name="_Toc287002825"/>
      <w:bookmarkStart w:id="374" w:name="_Toc294775020"/>
    </w:p>
    <w:p w:rsidR="0011152D" w:rsidRPr="00FC0658" w:rsidRDefault="00C61670" w:rsidP="0011152D">
      <w:pPr>
        <w:widowControl w:val="0"/>
        <w:tabs>
          <w:tab w:val="left" w:pos="0"/>
        </w:tabs>
        <w:jc w:val="both"/>
      </w:pPr>
      <w:r w:rsidRPr="00CE6BEB">
        <w:t>Оценка заявок по критерию –</w:t>
      </w:r>
      <w:bookmarkEnd w:id="371"/>
      <w:bookmarkEnd w:id="372"/>
      <w:bookmarkEnd w:id="373"/>
      <w:bookmarkEnd w:id="374"/>
      <w:r w:rsidR="0011152D">
        <w:t xml:space="preserve"> </w:t>
      </w:r>
      <w:r w:rsidR="0011152D" w:rsidRPr="00FC0658">
        <w:t>«Опыт выполнения аналогичных договоров», определяется по формуле:</w:t>
      </w:r>
    </w:p>
    <w:p w:rsidR="0011152D" w:rsidRPr="00FC0658" w:rsidRDefault="0011152D"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FC0658" w:rsidRDefault="0011152D" w:rsidP="0011152D">
      <w:pPr>
        <w:widowControl w:val="0"/>
        <w:autoSpaceDE w:val="0"/>
        <w:autoSpaceDN w:val="0"/>
        <w:jc w:val="both"/>
      </w:pPr>
      <w:r w:rsidRPr="00FC0658">
        <w:t>где:</w:t>
      </w:r>
    </w:p>
    <w:p w:rsidR="0011152D" w:rsidRPr="00FC0658" w:rsidRDefault="0011152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Pr="00FC0658">
        <w:t xml:space="preserve">  –  оценка заявки   </w:t>
      </w:r>
      <m:oMath>
        <m:r>
          <w:rPr>
            <w:rFonts w:ascii="Cambria Math" w:hAnsi="Cambria Math"/>
            <w:lang w:eastAsia="en-US"/>
          </w:rPr>
          <m:t>i-го</m:t>
        </m:r>
      </m:oMath>
      <w:r w:rsidRPr="00FC0658">
        <w:t xml:space="preserve">  участника по указанному подкритерию – «Опыт выполнения аналогичных договоров»;</w:t>
      </w:r>
    </w:p>
    <w:p w:rsidR="0011152D" w:rsidRPr="00FC0658" w:rsidRDefault="0011152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Pr="00FC0658">
        <w:t xml:space="preserve"> –  сумма цен договоров  </w:t>
      </w:r>
      <m:oMath>
        <m:r>
          <w:rPr>
            <w:rFonts w:ascii="Cambria Math" w:hAnsi="Cambria Math"/>
            <w:lang w:eastAsia="en-US"/>
          </w:rPr>
          <m:t>i-го</m:t>
        </m:r>
      </m:oMath>
      <w:r w:rsidRPr="00FC0658">
        <w:t xml:space="preserve">  участника, </w:t>
      </w:r>
      <w:r w:rsidRPr="00FC0658">
        <w:rPr>
          <w:b/>
        </w:rPr>
        <w:t>сопоставимого характера и объема.</w:t>
      </w:r>
    </w:p>
    <w:p w:rsidR="0011152D" w:rsidRPr="0016454F" w:rsidRDefault="0011152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Pr="00FC0658">
        <w:rPr>
          <w:lang w:eastAsia="en-US"/>
        </w:rPr>
        <w:t xml:space="preserve"> </w:t>
      </w:r>
      <w:r w:rsidRPr="00FC0658">
        <w:t xml:space="preserve">–  </w:t>
      </w:r>
      <w:r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Pr="00512300">
        <w:t xml:space="preserve">, </w:t>
      </w:r>
      <w:r w:rsidRPr="00AE6F67">
        <w:rPr>
          <w:bCs/>
          <w:color w:val="000000"/>
        </w:rPr>
        <w:t>16</w:t>
      </w:r>
      <w:r>
        <w:rPr>
          <w:bCs/>
          <w:color w:val="000000"/>
        </w:rPr>
        <w:t> </w:t>
      </w:r>
      <w:r w:rsidRPr="003F5CDA">
        <w:rPr>
          <w:bCs/>
          <w:color w:val="000000"/>
        </w:rPr>
        <w:t>206</w:t>
      </w:r>
      <w:r>
        <w:rPr>
          <w:bCs/>
          <w:color w:val="000000"/>
        </w:rPr>
        <w:t xml:space="preserve"> </w:t>
      </w:r>
      <w:r w:rsidRPr="003F5CDA">
        <w:rPr>
          <w:bCs/>
          <w:color w:val="000000"/>
        </w:rPr>
        <w:t>350</w:t>
      </w:r>
      <w:r>
        <w:rPr>
          <w:bCs/>
          <w:color w:val="000000"/>
        </w:rPr>
        <w:t>,40</w:t>
      </w:r>
      <w:r w:rsidRPr="0016454F">
        <w:t xml:space="preserve"> рублей 67 коп. с НДС;</w:t>
      </w:r>
    </w:p>
    <w:p w:rsidR="0011152D" w:rsidRPr="00FC0658" w:rsidRDefault="0011152D"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Pr="00FC0658">
        <w:t xml:space="preserve"> –  предельное значение суммы цен договоров, сопоставимого характера и объема,  </w:t>
      </w:r>
      <m:oMath>
        <m:r>
          <w:rPr>
            <w:rFonts w:ascii="Cambria Math" w:hAnsi="Cambria Math"/>
            <w:lang w:eastAsia="en-US"/>
          </w:rPr>
          <m:t>i-го</m:t>
        </m:r>
      </m:oMath>
      <w:r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Pr="00FC0658">
        <w:t xml:space="preserve">, руб.с НДС. </w:t>
      </w:r>
    </w:p>
    <w:p w:rsidR="0011152D" w:rsidRPr="00FC0658" w:rsidRDefault="0011152D" w:rsidP="0011152D">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32</m:t>
        </m:r>
        <m:r>
          <m:rPr>
            <m:sty m:val="p"/>
          </m:rPr>
          <w:rPr>
            <w:rFonts w:ascii="Cambria Math"/>
            <w:color w:val="000000"/>
          </w:rPr>
          <m:t> </m:t>
        </m:r>
        <m:r>
          <m:rPr>
            <m:sty m:val="p"/>
          </m:rPr>
          <w:rPr>
            <w:rFonts w:ascii="Cambria Math"/>
            <w:color w:val="000000"/>
          </w:rPr>
          <m:t>000 000</m:t>
        </m:r>
        <m:r>
          <m:rPr>
            <m:sty m:val="p"/>
          </m:rPr>
          <w:rPr>
            <w:rFonts w:ascii="Cambria Math"/>
            <w:color w:val="000000"/>
          </w:rPr>
          <m:t>,00</m:t>
        </m:r>
      </m:oMath>
      <w:r>
        <w:rPr>
          <w:color w:val="000000"/>
        </w:rPr>
        <w:t xml:space="preserve"> </w:t>
      </w:r>
      <w:r w:rsidRPr="0016454F">
        <w:t>рублей с НДС</w:t>
      </w:r>
      <w:r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 то 100 баллов.</w:t>
      </w:r>
    </w:p>
    <w:p w:rsidR="0011152D" w:rsidRPr="00FC0658" w:rsidRDefault="0011152D" w:rsidP="0011152D">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r w:rsidRPr="00FC0658">
        <w:t xml:space="preserve"> , то 0 баллов.</w:t>
      </w:r>
    </w:p>
    <w:p w:rsidR="0011152D" w:rsidRDefault="0011152D" w:rsidP="0011152D">
      <w:pPr>
        <w:widowControl w:val="0"/>
        <w:tabs>
          <w:tab w:val="left" w:pos="0"/>
        </w:tabs>
        <w:jc w:val="both"/>
      </w:pPr>
    </w:p>
    <w:p w:rsidR="0011152D" w:rsidRPr="00FC0658" w:rsidRDefault="0011152D" w:rsidP="0011152D">
      <w:pPr>
        <w:widowControl w:val="0"/>
        <w:numPr>
          <w:ilvl w:val="0"/>
          <w:numId w:val="68"/>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11152D"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О</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О</m:t>
                  </m:r>
                </m:sub>
              </m:sSub>
            </m:num>
            <m:den>
              <m:r>
                <w:rPr>
                  <w:rFonts w:ascii="Cambria Math" w:eastAsia="Calibri" w:hAnsi="Cambria Math"/>
                  <w:lang w:eastAsia="en-US"/>
                </w:rPr>
                <m:t>100</m:t>
              </m:r>
            </m:den>
          </m:f>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11152D"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Pr="00FC0658">
        <w:t xml:space="preserve">  – оценка заявки  </w:t>
      </w:r>
      <m:oMath>
        <m:r>
          <w:rPr>
            <w:rFonts w:ascii="Cambria Math" w:hAnsi="Cambria Math"/>
            <w:lang w:eastAsia="en-US"/>
          </w:rPr>
          <m:t>i-го</m:t>
        </m:r>
      </m:oMath>
      <w:r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5" w:name="_Toc372909491"/>
      <w:r w:rsidRPr="002F5DEB">
        <w:rPr>
          <w:b/>
        </w:rPr>
        <w:t>ЧАСТЬ 2 «ПРОЕКТ ДОГОВОРА»</w:t>
      </w:r>
      <w:bookmarkEnd w:id="375"/>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892" w:rsidRDefault="008D0892">
      <w:r>
        <w:separator/>
      </w:r>
    </w:p>
  </w:endnote>
  <w:endnote w:type="continuationSeparator" w:id="0">
    <w:p w:rsidR="008D0892" w:rsidRDefault="008D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892" w:rsidRDefault="008D089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D0892" w:rsidRDefault="008D08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892" w:rsidRPr="008954B9" w:rsidRDefault="008D0892"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4F4177">
      <w:rPr>
        <w:rFonts w:ascii="Times New Roman" w:hAnsi="Times New Roman" w:cs="Times New Roman"/>
        <w:noProof/>
      </w:rPr>
      <w:t>3</w:t>
    </w:r>
    <w:r w:rsidRPr="008954B9">
      <w:rPr>
        <w:rFonts w:ascii="Times New Roman" w:hAnsi="Times New Roman" w:cs="Times New Roman"/>
      </w:rPr>
      <w:fldChar w:fldCharType="end"/>
    </w:r>
  </w:p>
  <w:p w:rsidR="008D0892" w:rsidRPr="00B32E86" w:rsidRDefault="008D0892" w:rsidP="008954B9">
    <w:pPr>
      <w:pStyle w:val="a9"/>
      <w:jc w:val="center"/>
      <w:rPr>
        <w:rFonts w:ascii="Times New Roman" w:hAnsi="Times New Roman" w:cs="Times New Roman"/>
        <w:sz w:val="18"/>
        <w:szCs w:val="18"/>
      </w:rPr>
    </w:pPr>
    <w:r w:rsidRPr="00B32E86">
      <w:rPr>
        <w:rFonts w:ascii="Times New Roman" w:hAnsi="Times New Roman" w:cs="Times New Roman"/>
        <w:sz w:val="18"/>
        <w:szCs w:val="18"/>
      </w:rPr>
      <w:t xml:space="preserve">ТОМ 1 «Общая и коммерческая части» </w:t>
    </w:r>
  </w:p>
  <w:p w:rsidR="008D0892" w:rsidRPr="008954B9" w:rsidRDefault="008D0892" w:rsidP="008954B9">
    <w:pPr>
      <w:tabs>
        <w:tab w:val="left" w:pos="1276"/>
      </w:tabs>
      <w:jc w:val="center"/>
      <w:rPr>
        <w:sz w:val="20"/>
        <w:szCs w:val="20"/>
      </w:rPr>
    </w:pPr>
    <w:r w:rsidRPr="00B32E86">
      <w:rPr>
        <w:sz w:val="18"/>
        <w:szCs w:val="18"/>
      </w:rPr>
      <w:t xml:space="preserve">Документация по открытому одноэтапному конкурсу в электронной форме на право заключения договора </w:t>
    </w:r>
    <w:r w:rsidR="00530746" w:rsidRPr="00530746">
      <w:rPr>
        <w:bCs/>
        <w:color w:val="000000"/>
        <w:sz w:val="18"/>
        <w:szCs w:val="18"/>
      </w:rPr>
      <w:t>о</w:t>
    </w:r>
    <w:r w:rsidR="00530746" w:rsidRPr="00530746">
      <w:rPr>
        <w:bCs/>
        <w:color w:val="000000"/>
        <w:sz w:val="18"/>
        <w:szCs w:val="18"/>
      </w:rPr>
      <w:t>казание услуг по охране объектов Хабаровского отделения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892" w:rsidRDefault="008D0892">
      <w:r>
        <w:separator/>
      </w:r>
    </w:p>
  </w:footnote>
  <w:footnote w:type="continuationSeparator" w:id="0">
    <w:p w:rsidR="008D0892" w:rsidRDefault="008D0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892" w:rsidRPr="008954B9" w:rsidRDefault="008D0892"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265EE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9">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291037"/>
    <w:multiLevelType w:val="multilevel"/>
    <w:tmpl w:val="0F962E60"/>
    <w:lvl w:ilvl="0">
      <w:start w:val="5"/>
      <w:numFmt w:val="decimal"/>
      <w:lvlText w:val="%1"/>
      <w:lvlJc w:val="left"/>
      <w:pPr>
        <w:ind w:left="360" w:hanging="360"/>
      </w:pPr>
      <w:rPr>
        <w:rFonts w:hint="default"/>
        <w:b w:val="0"/>
        <w:color w:val="000000"/>
      </w:rPr>
    </w:lvl>
    <w:lvl w:ilvl="1">
      <w:start w:val="1"/>
      <w:numFmt w:val="decimal"/>
      <w:lvlText w:val="%1.%2"/>
      <w:lvlJc w:val="left"/>
      <w:pPr>
        <w:ind w:left="360" w:hanging="360"/>
      </w:pPr>
      <w:rPr>
        <w:rFonts w:ascii="Times New Roman" w:hAnsi="Times New Roman" w:cs="Times New Roman" w:hint="default"/>
        <w:b w:val="0"/>
        <w:color w:val="000000"/>
        <w:sz w:val="24"/>
        <w:szCs w:val="24"/>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5">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6">
    <w:nsid w:val="5AF77C39"/>
    <w:multiLevelType w:val="hybridMultilevel"/>
    <w:tmpl w:val="F8789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894338"/>
    <w:multiLevelType w:val="multilevel"/>
    <w:tmpl w:val="9904C07A"/>
    <w:lvl w:ilvl="0">
      <w:start w:val="1"/>
      <w:numFmt w:val="decimal"/>
      <w:lvlText w:val="%1."/>
      <w:lvlJc w:val="left"/>
      <w:pPr>
        <w:ind w:left="720" w:hanging="360"/>
      </w:pPr>
      <w:rPr>
        <w:b/>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922155"/>
    <w:multiLevelType w:val="multilevel"/>
    <w:tmpl w:val="E422A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7FD1319"/>
    <w:multiLevelType w:val="hybridMultilevel"/>
    <w:tmpl w:val="95B24E66"/>
    <w:lvl w:ilvl="0" w:tplc="E8D4CAF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6">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D810C9"/>
    <w:multiLevelType w:val="multilevel"/>
    <w:tmpl w:val="5E50C06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0"/>
  </w:num>
  <w:num w:numId="4">
    <w:abstractNumId w:val="1"/>
  </w:num>
  <w:num w:numId="5">
    <w:abstractNumId w:val="0"/>
  </w:num>
  <w:num w:numId="6">
    <w:abstractNumId w:val="19"/>
  </w:num>
  <w:num w:numId="7">
    <w:abstractNumId w:val="58"/>
  </w:num>
  <w:num w:numId="8">
    <w:abstractNumId w:val="43"/>
  </w:num>
  <w:num w:numId="9">
    <w:abstractNumId w:val="42"/>
  </w:num>
  <w:num w:numId="10">
    <w:abstractNumId w:val="3"/>
  </w:num>
  <w:num w:numId="11">
    <w:abstractNumId w:val="40"/>
  </w:num>
  <w:num w:numId="12">
    <w:abstractNumId w:val="5"/>
  </w:num>
  <w:num w:numId="13">
    <w:abstractNumId w:val="28"/>
  </w:num>
  <w:num w:numId="14">
    <w:abstractNumId w:val="30"/>
  </w:num>
  <w:num w:numId="15">
    <w:abstractNumId w:val="27"/>
  </w:num>
  <w:num w:numId="16">
    <w:abstractNumId w:val="18"/>
  </w:num>
  <w:num w:numId="17">
    <w:abstractNumId w:val="29"/>
  </w:num>
  <w:num w:numId="18">
    <w:abstractNumId w:val="75"/>
  </w:num>
  <w:num w:numId="19">
    <w:abstractNumId w:val="31"/>
  </w:num>
  <w:num w:numId="20">
    <w:abstractNumId w:val="2"/>
  </w:num>
  <w:num w:numId="21">
    <w:abstractNumId w:val="60"/>
  </w:num>
  <w:num w:numId="22">
    <w:abstractNumId w:val="79"/>
  </w:num>
  <w:num w:numId="23">
    <w:abstractNumId w:val="66"/>
  </w:num>
  <w:num w:numId="24">
    <w:abstractNumId w:val="24"/>
  </w:num>
  <w:num w:numId="25">
    <w:abstractNumId w:val="10"/>
  </w:num>
  <w:num w:numId="26">
    <w:abstractNumId w:val="37"/>
  </w:num>
  <w:num w:numId="27">
    <w:abstractNumId w:val="68"/>
  </w:num>
  <w:num w:numId="28">
    <w:abstractNumId w:val="34"/>
  </w:num>
  <w:num w:numId="29">
    <w:abstractNumId w:val="70"/>
  </w:num>
  <w:num w:numId="30">
    <w:abstractNumId w:val="67"/>
  </w:num>
  <w:num w:numId="31">
    <w:abstractNumId w:val="55"/>
  </w:num>
  <w:num w:numId="32">
    <w:abstractNumId w:val="45"/>
  </w:num>
  <w:num w:numId="33">
    <w:abstractNumId w:val="14"/>
  </w:num>
  <w:num w:numId="34">
    <w:abstractNumId w:val="23"/>
  </w:num>
  <w:num w:numId="35">
    <w:abstractNumId w:val="36"/>
  </w:num>
  <w:num w:numId="36">
    <w:abstractNumId w:val="47"/>
  </w:num>
  <w:num w:numId="37">
    <w:abstractNumId w:val="26"/>
  </w:num>
  <w:num w:numId="38">
    <w:abstractNumId w:val="17"/>
  </w:num>
  <w:num w:numId="39">
    <w:abstractNumId w:val="62"/>
  </w:num>
  <w:num w:numId="40">
    <w:abstractNumId w:val="78"/>
  </w:num>
  <w:num w:numId="41">
    <w:abstractNumId w:val="46"/>
  </w:num>
  <w:num w:numId="42">
    <w:abstractNumId w:val="74"/>
  </w:num>
  <w:num w:numId="43">
    <w:abstractNumId w:val="49"/>
  </w:num>
  <w:num w:numId="44">
    <w:abstractNumId w:val="35"/>
  </w:num>
  <w:num w:numId="45">
    <w:abstractNumId w:val="52"/>
  </w:num>
  <w:num w:numId="46">
    <w:abstractNumId w:val="51"/>
  </w:num>
  <w:num w:numId="47">
    <w:abstractNumId w:val="41"/>
  </w:num>
  <w:num w:numId="48">
    <w:abstractNumId w:val="63"/>
  </w:num>
  <w:num w:numId="49">
    <w:abstractNumId w:val="22"/>
  </w:num>
  <w:num w:numId="50">
    <w:abstractNumId w:val="53"/>
  </w:num>
  <w:num w:numId="51">
    <w:abstractNumId w:val="16"/>
  </w:num>
  <w:num w:numId="52">
    <w:abstractNumId w:val="20"/>
  </w:num>
  <w:num w:numId="53">
    <w:abstractNumId w:val="4"/>
  </w:num>
  <w:num w:numId="54">
    <w:abstractNumId w:val="48"/>
  </w:num>
  <w:num w:numId="55">
    <w:abstractNumId w:val="72"/>
  </w:num>
  <w:num w:numId="56">
    <w:abstractNumId w:val="15"/>
  </w:num>
  <w:num w:numId="57">
    <w:abstractNumId w:val="38"/>
  </w:num>
  <w:num w:numId="58">
    <w:abstractNumId w:val="21"/>
  </w:num>
  <w:num w:numId="59">
    <w:abstractNumId w:val="39"/>
  </w:num>
  <w:num w:numId="60">
    <w:abstractNumId w:val="54"/>
  </w:num>
  <w:num w:numId="61">
    <w:abstractNumId w:val="32"/>
  </w:num>
  <w:num w:numId="62">
    <w:abstractNumId w:val="6"/>
  </w:num>
  <w:num w:numId="63">
    <w:abstractNumId w:val="33"/>
  </w:num>
  <w:num w:numId="64">
    <w:abstractNumId w:val="69"/>
  </w:num>
  <w:num w:numId="65">
    <w:abstractNumId w:val="9"/>
  </w:num>
  <w:num w:numId="66">
    <w:abstractNumId w:val="76"/>
  </w:num>
  <w:num w:numId="67">
    <w:abstractNumId w:val="12"/>
  </w:num>
  <w:num w:numId="68">
    <w:abstractNumId w:val="8"/>
  </w:num>
  <w:num w:numId="69">
    <w:abstractNumId w:val="11"/>
  </w:num>
  <w:num w:numId="70">
    <w:abstractNumId w:val="77"/>
  </w:num>
  <w:num w:numId="71">
    <w:abstractNumId w:val="44"/>
  </w:num>
  <w:num w:numId="72">
    <w:abstractNumId w:val="64"/>
  </w:num>
  <w:num w:numId="73">
    <w:abstractNumId w:val="65"/>
  </w:num>
  <w:num w:numId="74">
    <w:abstractNumId w:val="59"/>
  </w:num>
  <w:num w:numId="75">
    <w:abstractNumId w:val="56"/>
  </w:num>
  <w:num w:numId="76">
    <w:abstractNumId w:val="30"/>
  </w:num>
  <w:num w:numId="77">
    <w:abstractNumId w:val="13"/>
  </w:num>
  <w:num w:numId="7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5"/>
  </w:num>
  <w:num w:numId="81">
    <w:abstractNumId w:val="61"/>
  </w:num>
  <w:num w:numId="82">
    <w:abstractNumId w:val="73"/>
  </w:num>
  <w:num w:numId="83">
    <w:abstractNumId w:val="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E36"/>
    <w:rsid w:val="00037574"/>
    <w:rsid w:val="000405A6"/>
    <w:rsid w:val="00042504"/>
    <w:rsid w:val="00042DAB"/>
    <w:rsid w:val="00043C41"/>
    <w:rsid w:val="000447E7"/>
    <w:rsid w:val="0004481B"/>
    <w:rsid w:val="00044C63"/>
    <w:rsid w:val="0004572E"/>
    <w:rsid w:val="00045D22"/>
    <w:rsid w:val="000467D3"/>
    <w:rsid w:val="0005251E"/>
    <w:rsid w:val="0005382C"/>
    <w:rsid w:val="00056AB8"/>
    <w:rsid w:val="000577DD"/>
    <w:rsid w:val="00060547"/>
    <w:rsid w:val="00061FD1"/>
    <w:rsid w:val="0006373D"/>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40E"/>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2F0D"/>
    <w:rsid w:val="0061437E"/>
    <w:rsid w:val="0061529C"/>
    <w:rsid w:val="006161E2"/>
    <w:rsid w:val="006162AD"/>
    <w:rsid w:val="006200A4"/>
    <w:rsid w:val="00620CB5"/>
    <w:rsid w:val="0062378E"/>
    <w:rsid w:val="006267FE"/>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638F"/>
    <w:rsid w:val="00A27E99"/>
    <w:rsid w:val="00A30317"/>
    <w:rsid w:val="00A3184F"/>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2229"/>
    <w:rsid w:val="00AB2697"/>
    <w:rsid w:val="00AB29C5"/>
    <w:rsid w:val="00AB4931"/>
    <w:rsid w:val="00AB4AD5"/>
    <w:rsid w:val="00AB68C2"/>
    <w:rsid w:val="00AC14AF"/>
    <w:rsid w:val="00AC2C95"/>
    <w:rsid w:val="00AC319D"/>
    <w:rsid w:val="00AC4086"/>
    <w:rsid w:val="00AC63D4"/>
    <w:rsid w:val="00AC6ABA"/>
    <w:rsid w:val="00AD023D"/>
    <w:rsid w:val="00AD1F4C"/>
    <w:rsid w:val="00AD278A"/>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uiPriority w:val="99"/>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uiPriority w:val="99"/>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296EFD-4150-42AB-BB99-1D0684CD7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64</Pages>
  <Words>26912</Words>
  <Characters>153403</Characters>
  <Application>Microsoft Office Word</Application>
  <DocSecurity>0</DocSecurity>
  <Lines>1278</Lines>
  <Paragraphs>359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179956</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10</cp:revision>
  <cp:lastPrinted>2013-11-22T14:48:00Z</cp:lastPrinted>
  <dcterms:created xsi:type="dcterms:W3CDTF">2013-10-29T13:26:00Z</dcterms:created>
  <dcterms:modified xsi:type="dcterms:W3CDTF">2013-11-22T14:48:00Z</dcterms:modified>
</cp:coreProperties>
</file>