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F4548C" w:rsidRDefault="00F4548C" w:rsidP="00F45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аукцион в электронной форме без квалификационного отбора на 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экскаватора типа </w:t>
      </w:r>
      <w:r>
        <w:rPr>
          <w:b/>
          <w:bCs/>
          <w:color w:val="000000"/>
          <w:sz w:val="28"/>
          <w:szCs w:val="28"/>
          <w:lang w:val="en-US"/>
        </w:rPr>
        <w:t>TVEX</w:t>
      </w:r>
      <w:r>
        <w:rPr>
          <w:b/>
          <w:bCs/>
          <w:color w:val="000000"/>
          <w:sz w:val="28"/>
          <w:szCs w:val="28"/>
        </w:rPr>
        <w:t xml:space="preserve">-180  на </w:t>
      </w:r>
      <w:proofErr w:type="spellStart"/>
      <w:r>
        <w:rPr>
          <w:b/>
          <w:bCs/>
          <w:color w:val="000000"/>
          <w:sz w:val="28"/>
          <w:szCs w:val="28"/>
        </w:rPr>
        <w:t>пневмоходу</w:t>
      </w:r>
      <w:proofErr w:type="spellEnd"/>
      <w:r>
        <w:rPr>
          <w:b/>
          <w:bCs/>
          <w:color w:val="000000"/>
          <w:sz w:val="28"/>
          <w:szCs w:val="28"/>
        </w:rPr>
        <w:t xml:space="preserve"> или аналога для нужд </w:t>
      </w:r>
      <w:r>
        <w:rPr>
          <w:b/>
          <w:sz w:val="28"/>
          <w:szCs w:val="28"/>
        </w:rPr>
        <w:t>филиала «Сибирский территориальный округ» ФГУП «РосРАО»      </w:t>
      </w:r>
    </w:p>
    <w:p w:rsidR="00270579" w:rsidRPr="00BC205A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Pr="00675479" w:rsidRDefault="00F4548C" w:rsidP="00F4548C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1. ОБЩИЕ СВЕДЕНИЯ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F4548C" w:rsidRDefault="00F4548C" w:rsidP="00F4548C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F4548C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F4548C" w:rsidRPr="00675479" w:rsidRDefault="00F4548C" w:rsidP="00F4548C">
      <w:pPr>
        <w:rPr>
          <w:bCs/>
        </w:rPr>
      </w:pPr>
    </w:p>
    <w:p w:rsidR="00F4548C" w:rsidRPr="00675479" w:rsidRDefault="00F4548C" w:rsidP="00F4548C">
      <w:pPr>
        <w:rPr>
          <w:bCs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rPr>
          <w:bCs/>
          <w:sz w:val="28"/>
          <w:szCs w:val="28"/>
          <w:lang w:val="en-US"/>
        </w:rPr>
      </w:pPr>
    </w:p>
    <w:p w:rsidR="00F4548C" w:rsidRPr="00B53762" w:rsidRDefault="00F4548C" w:rsidP="00F4548C">
      <w:pPr>
        <w:rPr>
          <w:bCs/>
          <w:sz w:val="28"/>
          <w:szCs w:val="28"/>
          <w:lang w:val="en-US"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1. ОБЩИЕ СВЕДЕНИЯ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F4548C" w:rsidRPr="00C77C5D" w:rsidTr="005E0FC9">
        <w:tc>
          <w:tcPr>
            <w:tcW w:w="10279" w:type="dxa"/>
          </w:tcPr>
          <w:p w:rsidR="00F4548C" w:rsidRPr="00FC672E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аналог).</w:t>
            </w:r>
          </w:p>
        </w:tc>
      </w:tr>
      <w:tr w:rsidR="00F4548C" w:rsidRPr="00C77C5D" w:rsidTr="005E0FC9">
        <w:tc>
          <w:tcPr>
            <w:tcW w:w="10279" w:type="dxa"/>
          </w:tcPr>
          <w:p w:rsidR="00F4548C" w:rsidRPr="00C77C5D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F4548C" w:rsidRPr="00C77C5D" w:rsidTr="005E0FC9">
        <w:tc>
          <w:tcPr>
            <w:tcW w:w="10279" w:type="dxa"/>
          </w:tcPr>
          <w:p w:rsidR="00F4548C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 (не бывшим в употреблении, не восстановленным), не являться выставочным образцом, свободным от прав третьих лиц.</w:t>
            </w:r>
          </w:p>
          <w:p w:rsidR="00F4548C" w:rsidRPr="00C77C5D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F4548C" w:rsidRPr="00C77C5D" w:rsidTr="005E0FC9">
        <w:tc>
          <w:tcPr>
            <w:tcW w:w="10279" w:type="dxa"/>
          </w:tcPr>
          <w:p w:rsidR="00F4548C" w:rsidRPr="00C77C5D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F4548C" w:rsidRPr="00C77C5D" w:rsidTr="005E0FC9">
        <w:tc>
          <w:tcPr>
            <w:tcW w:w="10279" w:type="dxa"/>
          </w:tcPr>
          <w:p w:rsidR="00F4548C" w:rsidRPr="00502F8A" w:rsidRDefault="00F4548C" w:rsidP="005E0FC9">
            <w:pPr>
              <w:rPr>
                <w:bCs/>
                <w:sz w:val="28"/>
                <w:szCs w:val="28"/>
              </w:rPr>
            </w:pPr>
            <w:r w:rsidRPr="00502F8A">
              <w:rPr>
                <w:bCs/>
                <w:sz w:val="28"/>
                <w:szCs w:val="28"/>
              </w:rPr>
              <w:t>Код ОКП</w:t>
            </w:r>
            <w:r>
              <w:rPr>
                <w:bCs/>
                <w:sz w:val="28"/>
                <w:szCs w:val="28"/>
              </w:rPr>
              <w:t xml:space="preserve"> 48</w:t>
            </w:r>
            <w:r w:rsidRPr="00502F8A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140</w:t>
            </w:r>
          </w:p>
        </w:tc>
      </w:tr>
    </w:tbl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оборудов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 xml:space="preserve">нием,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>
              <w:rPr>
                <w:bCs/>
                <w:sz w:val="28"/>
                <w:szCs w:val="28"/>
              </w:rPr>
              <w:t xml:space="preserve"> для </w:t>
            </w:r>
            <w:r w:rsidRPr="00515723">
              <w:rPr>
                <w:bCs/>
                <w:color w:val="000000"/>
                <w:sz w:val="28"/>
                <w:szCs w:val="28"/>
              </w:rPr>
              <w:t xml:space="preserve">выполнения </w:t>
            </w:r>
            <w:proofErr w:type="spellStart"/>
            <w:r w:rsidRPr="00515723">
              <w:rPr>
                <w:bCs/>
                <w:color w:val="000000"/>
                <w:sz w:val="28"/>
                <w:szCs w:val="28"/>
              </w:rPr>
              <w:t>Госконтракта</w:t>
            </w:r>
            <w:proofErr w:type="spellEnd"/>
            <w:r w:rsidRPr="00515723">
              <w:rPr>
                <w:bCs/>
                <w:color w:val="000000"/>
                <w:sz w:val="28"/>
                <w:szCs w:val="28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9D1D46">
              <w:rPr>
                <w:bCs/>
                <w:sz w:val="28"/>
                <w:szCs w:val="28"/>
              </w:rPr>
              <w:t>от</w:t>
            </w:r>
            <w:proofErr w:type="gramEnd"/>
            <w:r w:rsidRPr="009D1D46">
              <w:rPr>
                <w:bCs/>
                <w:sz w:val="28"/>
                <w:szCs w:val="28"/>
              </w:rPr>
              <w:t xml:space="preserve"> </w:t>
            </w:r>
          </w:p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  <w:p w:rsidR="00F4548C" w:rsidRPr="007E0E41" w:rsidRDefault="00F4548C" w:rsidP="005E0FC9">
            <w:pPr>
              <w:rPr>
                <w:bCs/>
                <w:i/>
                <w:sz w:val="28"/>
                <w:szCs w:val="28"/>
              </w:rPr>
            </w:pPr>
          </w:p>
        </w:tc>
      </w:tr>
    </w:tbl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4. ТЕХНИЧЕСКИЕ ТРЕБОВАНИЯ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497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6"/>
        <w:gridCol w:w="5109"/>
      </w:tblGrid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Двигатель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 xml:space="preserve">Дизель, с водяным охлаждением, 4-х </w:t>
            </w:r>
            <w:proofErr w:type="spellStart"/>
            <w:r>
              <w:t>тактный</w:t>
            </w:r>
            <w:proofErr w:type="spellEnd"/>
            <w:r>
              <w:t>, 6-ти цилиндровый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Мощность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101</w:t>
            </w:r>
            <w:r w:rsidRPr="00627A86">
              <w:t xml:space="preserve"> </w:t>
            </w:r>
            <w:r>
              <w:t xml:space="preserve">- 188 </w:t>
            </w:r>
            <w:r w:rsidRPr="00627A86">
              <w:t>кВт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Стрела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5650 -6450 мм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Скорость п</w:t>
            </w:r>
            <w:r>
              <w:t>ередвижения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25 - 30</w:t>
            </w:r>
            <w:r w:rsidRPr="00627A86">
              <w:t xml:space="preserve"> </w:t>
            </w:r>
            <w:r>
              <w:t>км/час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Ширина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2470 - 2550</w:t>
            </w:r>
            <w:r w:rsidRPr="00627A86">
              <w:t xml:space="preserve"> мм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Высота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 xml:space="preserve">3170 - </w:t>
            </w:r>
            <w:r w:rsidRPr="00627A86">
              <w:t>3440 мм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Длина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9390</w:t>
            </w:r>
            <w:r w:rsidRPr="00627A86">
              <w:t xml:space="preserve"> </w:t>
            </w:r>
            <w:r>
              <w:t xml:space="preserve">– 11350 </w:t>
            </w:r>
            <w:r w:rsidRPr="00627A86">
              <w:t>мм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Глубина копания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5920 –</w:t>
            </w:r>
            <w:r w:rsidRPr="00627A86">
              <w:t xml:space="preserve"> 7580</w:t>
            </w:r>
            <w:r>
              <w:t xml:space="preserve"> </w:t>
            </w:r>
            <w:r w:rsidRPr="00627A86">
              <w:t>мм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Ра</w:t>
            </w:r>
            <w:r>
              <w:t xml:space="preserve">бочее давление гидравлической системы 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не менее</w:t>
            </w:r>
            <w:r w:rsidRPr="00627A86">
              <w:t xml:space="preserve"> </w:t>
            </w:r>
            <w:r>
              <w:t>320 кгс/см</w:t>
            </w:r>
            <w:proofErr w:type="gramStart"/>
            <w:r>
              <w:t>2</w:t>
            </w:r>
            <w:proofErr w:type="gramEnd"/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lastRenderedPageBreak/>
              <w:t>Производительность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не менее 290 м3/час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Объём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0.8-1.2 м3</w:t>
            </w:r>
          </w:p>
        </w:tc>
      </w:tr>
      <w:tr w:rsidR="00F4548C" w:rsidRPr="00627A86" w:rsidTr="005E0FC9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 w:rsidRPr="00627A86">
              <w:t>Эксплуатационная масса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4548C" w:rsidRPr="00627A86" w:rsidRDefault="00F4548C" w:rsidP="005E0FC9">
            <w:r>
              <w:t>17600 –</w:t>
            </w:r>
            <w:r w:rsidRPr="00627A86">
              <w:t xml:space="preserve"> </w:t>
            </w:r>
            <w:r>
              <w:t xml:space="preserve">23000 </w:t>
            </w:r>
            <w:r w:rsidRPr="00627A86">
              <w:t>кг</w:t>
            </w:r>
          </w:p>
        </w:tc>
      </w:tr>
    </w:tbl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</w:t>
            </w:r>
            <w:proofErr w:type="gramStart"/>
            <w:r>
              <w:rPr>
                <w:bCs/>
                <w:sz w:val="28"/>
                <w:szCs w:val="28"/>
              </w:rPr>
              <w:t>Основные</w:t>
            </w:r>
            <w:proofErr w:type="gramEnd"/>
            <w:r>
              <w:rPr>
                <w:bCs/>
                <w:sz w:val="28"/>
                <w:szCs w:val="28"/>
              </w:rPr>
              <w:t xml:space="preserve"> технико-экономические </w:t>
            </w:r>
          </w:p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оборудован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 xml:space="preserve">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 w:rsidRPr="009D1D46">
              <w:rPr>
                <w:bCs/>
                <w:sz w:val="28"/>
                <w:szCs w:val="28"/>
              </w:rPr>
              <w:t xml:space="preserve"> дол</w:t>
            </w:r>
            <w:r>
              <w:rPr>
                <w:bCs/>
                <w:sz w:val="28"/>
                <w:szCs w:val="28"/>
              </w:rPr>
              <w:t>жен</w:t>
            </w:r>
            <w:r w:rsidRPr="009D1D46">
              <w:rPr>
                <w:bCs/>
                <w:sz w:val="28"/>
                <w:szCs w:val="28"/>
              </w:rPr>
              <w:t xml:space="preserve"> обеспечивать максимальную</w:t>
            </w:r>
            <w:r>
              <w:rPr>
                <w:bCs/>
                <w:sz w:val="28"/>
                <w:szCs w:val="28"/>
              </w:rPr>
              <w:t xml:space="preserve"> глубину копания 5920-7580 мм, максимальную скорость хода 25-30 км/ч.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до 7 лет включительно.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F4548C" w:rsidTr="005E0FC9">
        <w:tc>
          <w:tcPr>
            <w:tcW w:w="10279" w:type="dxa"/>
          </w:tcPr>
          <w:p w:rsidR="00F4548C" w:rsidRPr="0099771D" w:rsidRDefault="00F4548C" w:rsidP="005E0FC9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Удобство обслуживания и ремонта.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F4548C" w:rsidTr="005E0FC9">
        <w:tc>
          <w:tcPr>
            <w:tcW w:w="10279" w:type="dxa"/>
          </w:tcPr>
          <w:p w:rsidR="00F4548C" w:rsidRPr="0099771D" w:rsidRDefault="00F4548C" w:rsidP="005E0FC9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оборудован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 xml:space="preserve">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>
              <w:rPr>
                <w:bCs/>
                <w:sz w:val="28"/>
                <w:szCs w:val="28"/>
              </w:rPr>
              <w:t>, предпусковым подогревателем двигателя.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внешней среды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оборудован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 xml:space="preserve">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 w:rsidRPr="009D1D46">
              <w:rPr>
                <w:bCs/>
                <w:sz w:val="28"/>
                <w:szCs w:val="28"/>
              </w:rPr>
              <w:t xml:space="preserve"> долж</w:t>
            </w:r>
            <w:r>
              <w:rPr>
                <w:bCs/>
                <w:sz w:val="28"/>
                <w:szCs w:val="28"/>
              </w:rPr>
              <w:t>ен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 при температуре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F4548C" w:rsidTr="005E0FC9">
        <w:tc>
          <w:tcPr>
            <w:tcW w:w="10279" w:type="dxa"/>
          </w:tcPr>
          <w:p w:rsidR="00F4548C" w:rsidRPr="000B4401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</w:t>
            </w:r>
            <w:proofErr w:type="gramStart"/>
            <w:r>
              <w:rPr>
                <w:bCs/>
                <w:sz w:val="28"/>
                <w:szCs w:val="28"/>
              </w:rPr>
              <w:t>контрольно-измерительным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</w:p>
          <w:p w:rsidR="00F4548C" w:rsidRPr="000B4401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F4548C" w:rsidTr="005E0FC9">
        <w:tc>
          <w:tcPr>
            <w:tcW w:w="10279" w:type="dxa"/>
          </w:tcPr>
          <w:p w:rsidR="00F4548C" w:rsidRPr="000B4401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F4548C" w:rsidTr="005E0FC9">
        <w:tc>
          <w:tcPr>
            <w:tcW w:w="10279" w:type="dxa"/>
          </w:tcPr>
          <w:p w:rsidR="00F4548C" w:rsidRPr="00424C37" w:rsidRDefault="00F4548C" w:rsidP="005E0FC9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 xml:space="preserve"> 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оборудован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 xml:space="preserve">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>
              <w:rPr>
                <w:bCs/>
                <w:sz w:val="28"/>
                <w:szCs w:val="28"/>
              </w:rPr>
              <w:t xml:space="preserve"> должен быть укомплектованы ЗИП, смазочными матери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>лами до первого технического обслуживания.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F4548C" w:rsidRPr="00C77C5D" w:rsidRDefault="00F4548C" w:rsidP="00F4548C">
      <w:pPr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F4548C" w:rsidTr="005E0FC9">
        <w:tc>
          <w:tcPr>
            <w:tcW w:w="10279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</w:t>
            </w:r>
            <w:proofErr w:type="gramStart"/>
            <w:r>
              <w:rPr>
                <w:sz w:val="28"/>
                <w:szCs w:val="28"/>
              </w:rPr>
              <w:t>технических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обязан передать с оборудованием инструкции по эксплуатации, </w:t>
            </w:r>
            <w:r w:rsidRPr="009D1D46">
              <w:rPr>
                <w:sz w:val="28"/>
                <w:szCs w:val="28"/>
              </w:rPr>
              <w:lastRenderedPageBreak/>
              <w:t>се</w:t>
            </w:r>
            <w:r w:rsidRPr="009D1D46">
              <w:rPr>
                <w:sz w:val="28"/>
                <w:szCs w:val="28"/>
              </w:rPr>
              <w:t>р</w:t>
            </w:r>
            <w:r w:rsidRPr="009D1D46">
              <w:rPr>
                <w:sz w:val="28"/>
                <w:szCs w:val="28"/>
              </w:rPr>
              <w:t>висную книжку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286E1C" w:rsidRDefault="00F4548C" w:rsidP="005E0FC9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требования к гарантийным срокам эксплуатации</w:t>
            </w:r>
            <w:r>
              <w:rPr>
                <w:sz w:val="28"/>
                <w:szCs w:val="28"/>
              </w:rPr>
              <w:t xml:space="preserve">: 2000 </w:t>
            </w:r>
            <w:proofErr w:type="spellStart"/>
            <w:r>
              <w:rPr>
                <w:sz w:val="28"/>
                <w:szCs w:val="28"/>
              </w:rPr>
              <w:t>моточасов</w:t>
            </w:r>
            <w:proofErr w:type="spellEnd"/>
            <w:r>
              <w:rPr>
                <w:sz w:val="28"/>
                <w:szCs w:val="28"/>
              </w:rPr>
              <w:t xml:space="preserve"> или 24 месяца</w:t>
            </w:r>
            <w:r w:rsidRPr="00B5467D">
              <w:rPr>
                <w:bCs/>
                <w:color w:val="000000"/>
                <w:sz w:val="28"/>
                <w:szCs w:val="28"/>
              </w:rPr>
              <w:t xml:space="preserve"> с момента подписания Акта </w:t>
            </w:r>
            <w:r>
              <w:rPr>
                <w:bCs/>
                <w:color w:val="000000"/>
                <w:sz w:val="28"/>
                <w:szCs w:val="28"/>
              </w:rPr>
              <w:t>приема-передачи.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Экскаватор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оборудован</w:t>
            </w:r>
            <w:r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 xml:space="preserve">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>долж</w:t>
            </w:r>
            <w:r>
              <w:rPr>
                <w:sz w:val="28"/>
                <w:szCs w:val="28"/>
              </w:rPr>
              <w:t>е</w:t>
            </w:r>
            <w:r w:rsidRPr="009D1D46">
              <w:rPr>
                <w:sz w:val="28"/>
                <w:szCs w:val="28"/>
              </w:rPr>
              <w:t xml:space="preserve">н быть </w:t>
            </w:r>
            <w:proofErr w:type="spellStart"/>
            <w:r w:rsidRPr="009D1D46">
              <w:rPr>
                <w:sz w:val="28"/>
                <w:szCs w:val="28"/>
              </w:rPr>
              <w:t>ремонтопригод</w:t>
            </w:r>
            <w:r>
              <w:rPr>
                <w:sz w:val="28"/>
                <w:szCs w:val="28"/>
              </w:rPr>
              <w:t>ным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F4548C" w:rsidRPr="00286E1C" w:rsidRDefault="00F4548C" w:rsidP="005E0FC9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на </w:t>
            </w:r>
            <w:r>
              <w:rPr>
                <w:bCs/>
                <w:sz w:val="28"/>
                <w:szCs w:val="28"/>
              </w:rPr>
              <w:t xml:space="preserve">экскаваторе </w:t>
            </w:r>
            <w:r w:rsidRPr="00B53762">
              <w:rPr>
                <w:sz w:val="28"/>
                <w:szCs w:val="28"/>
                <w:lang w:val="en-US"/>
              </w:rPr>
              <w:t>TVEX</w:t>
            </w:r>
            <w:r w:rsidRPr="00B53762">
              <w:rPr>
                <w:sz w:val="28"/>
                <w:szCs w:val="28"/>
              </w:rPr>
              <w:t xml:space="preserve">-180 </w:t>
            </w:r>
            <w:r w:rsidRPr="00B5376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на </w:t>
            </w:r>
            <w:proofErr w:type="spellStart"/>
            <w:r>
              <w:rPr>
                <w:bCs/>
                <w:sz w:val="28"/>
                <w:szCs w:val="28"/>
              </w:rPr>
              <w:t>пневмоходу</w:t>
            </w:r>
            <w:proofErr w:type="spellEnd"/>
            <w:r>
              <w:rPr>
                <w:bCs/>
                <w:sz w:val="28"/>
                <w:szCs w:val="28"/>
              </w:rPr>
              <w:t xml:space="preserve"> (или аналог) со стандартным оборуд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ванием, двумя </w:t>
            </w:r>
            <w:proofErr w:type="spellStart"/>
            <w:r>
              <w:rPr>
                <w:bCs/>
                <w:sz w:val="28"/>
                <w:szCs w:val="28"/>
              </w:rPr>
              <w:t>гидролиниями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должна</w:t>
            </w:r>
            <w:r w:rsidRPr="009D1D46">
              <w:rPr>
                <w:sz w:val="28"/>
                <w:szCs w:val="28"/>
              </w:rPr>
              <w:t xml:space="preserve"> присутствовать возможность заменять части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A9315F" w:rsidRDefault="00F4548C" w:rsidP="005E0FC9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9D1D46">
              <w:rPr>
                <w:sz w:val="28"/>
                <w:szCs w:val="28"/>
              </w:rPr>
              <w:t>гаранти</w:t>
            </w:r>
            <w:r w:rsidRPr="009D1D46">
              <w:rPr>
                <w:sz w:val="28"/>
                <w:szCs w:val="28"/>
              </w:rPr>
              <w:t>й</w:t>
            </w:r>
            <w:r w:rsidRPr="009D1D46">
              <w:rPr>
                <w:sz w:val="28"/>
                <w:szCs w:val="28"/>
              </w:rPr>
              <w:t>но</w:t>
            </w:r>
            <w:r>
              <w:rPr>
                <w:sz w:val="28"/>
                <w:szCs w:val="28"/>
              </w:rPr>
              <w:t>му ремонту или иметь соглашение (договор) на сервисное обслуживание и 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рантийный ремонт в г. Иркутске.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ПРОМЫШЛЕННОГО ОБОРУДОВАНИЯ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9D1D46" w:rsidRDefault="00F4548C" w:rsidP="005E0FC9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011075" w:rsidRDefault="00F4548C" w:rsidP="005E0FC9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F4548C" w:rsidRPr="00011075" w:rsidRDefault="00F4548C" w:rsidP="005E0FC9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>
              <w:rPr>
                <w:bCs/>
                <w:color w:val="000000"/>
                <w:sz w:val="28"/>
              </w:rPr>
              <w:t xml:space="preserve">в </w:t>
            </w:r>
            <w:r w:rsidRPr="00E816A6">
              <w:rPr>
                <w:bCs/>
                <w:sz w:val="28"/>
              </w:rPr>
              <w:t xml:space="preserve">течение </w:t>
            </w:r>
            <w:r>
              <w:rPr>
                <w:bCs/>
                <w:sz w:val="28"/>
              </w:rPr>
              <w:t>60 календарных дней.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011075" w:rsidRDefault="00F4548C" w:rsidP="005E0FC9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-отсутствует.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Tr="005E0FC9">
        <w:tc>
          <w:tcPr>
            <w:tcW w:w="10279" w:type="dxa"/>
          </w:tcPr>
          <w:p w:rsidR="00F4548C" w:rsidRPr="006B3A5E" w:rsidRDefault="00F4548C" w:rsidP="005E0FC9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операторов и технического персонала</w:t>
            </w:r>
            <w:r w:rsidRPr="006B3A5E">
              <w:rPr>
                <w:sz w:val="28"/>
                <w:szCs w:val="28"/>
              </w:rPr>
              <w:t xml:space="preserve">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6"/>
        <w:gridCol w:w="3416"/>
        <w:gridCol w:w="5906"/>
      </w:tblGrid>
      <w:tr w:rsidR="00F4548C" w:rsidTr="005E0FC9">
        <w:tc>
          <w:tcPr>
            <w:tcW w:w="817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26" w:type="dxa"/>
            <w:vAlign w:val="center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F4548C" w:rsidTr="005E0FC9">
        <w:tc>
          <w:tcPr>
            <w:tcW w:w="817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26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</w:tr>
    </w:tbl>
    <w:p w:rsidR="00F4548C" w:rsidRDefault="00F4548C" w:rsidP="00F4548C">
      <w:pPr>
        <w:jc w:val="center"/>
        <w:rPr>
          <w:sz w:val="28"/>
          <w:szCs w:val="28"/>
        </w:r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p w:rsidR="00F4548C" w:rsidRDefault="00F4548C" w:rsidP="00F4548C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7905"/>
        <w:gridCol w:w="1418"/>
      </w:tblGrid>
      <w:tr w:rsidR="00F4548C" w:rsidTr="005E0FC9">
        <w:tc>
          <w:tcPr>
            <w:tcW w:w="817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7938" w:type="dxa"/>
            <w:vAlign w:val="center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F4548C" w:rsidTr="005E0FC9">
        <w:tc>
          <w:tcPr>
            <w:tcW w:w="817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</w:tr>
      <w:tr w:rsidR="00F4548C" w:rsidTr="005E0FC9">
        <w:tc>
          <w:tcPr>
            <w:tcW w:w="817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4548C" w:rsidRDefault="00F4548C" w:rsidP="005E0FC9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7330" w:rsidRPr="00C44BE6" w:rsidRDefault="00C87330" w:rsidP="00BC205A">
      <w:pPr>
        <w:jc w:val="center"/>
      </w:pPr>
      <w:bookmarkStart w:id="2" w:name="_GoBack"/>
      <w:bookmarkEnd w:id="2"/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54EA4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F4548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36064" w:rsidRPr="00C030AA" w:rsidRDefault="00B36064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5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9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26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2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13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2E3B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256E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4E51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54EA4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4F75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205A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36CE4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4548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A410326-EB06-466D-8AE4-72714D5E1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107</TotalTime>
  <Pages>6</Pages>
  <Words>939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8057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39</cp:revision>
  <cp:lastPrinted>2014-09-24T14:39:00Z</cp:lastPrinted>
  <dcterms:created xsi:type="dcterms:W3CDTF">2013-12-04T11:06:00Z</dcterms:created>
  <dcterms:modified xsi:type="dcterms:W3CDTF">2015-04-02T14:42:00Z</dcterms:modified>
</cp:coreProperties>
</file>