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884" w:rsidRDefault="003E2884" w:rsidP="003E2884">
      <w:pPr>
        <w:pStyle w:val="Style9"/>
        <w:spacing w:before="29" w:after="518" w:line="269" w:lineRule="exact"/>
        <w:jc w:val="center"/>
        <w:rPr>
          <w:rStyle w:val="FontStyle16"/>
          <w:b/>
        </w:rPr>
      </w:pPr>
      <w:r>
        <w:rPr>
          <w:rStyle w:val="FontStyle16"/>
          <w:b/>
        </w:rPr>
        <w:t xml:space="preserve">                                                                                           04 сентября 2012 года</w:t>
      </w:r>
    </w:p>
    <w:p w:rsidR="003E2884" w:rsidRDefault="003E2884" w:rsidP="003E2884">
      <w:pPr>
        <w:pStyle w:val="Style9"/>
        <w:spacing w:before="29" w:after="518" w:line="269" w:lineRule="exact"/>
        <w:jc w:val="center"/>
        <w:rPr>
          <w:rStyle w:val="FontStyle16"/>
          <w:b/>
          <w:sz w:val="28"/>
          <w:szCs w:val="28"/>
        </w:rPr>
      </w:pPr>
      <w:r>
        <w:rPr>
          <w:rStyle w:val="FontStyle16"/>
          <w:b/>
        </w:rPr>
        <w:t>Информация к запросу на разъяснение положений документации на проведение открытого запроса цен в электронной форме</w:t>
      </w:r>
    </w:p>
    <w:p w:rsidR="003E2884" w:rsidRDefault="003E2884" w:rsidP="003E2884">
      <w:pPr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 xml:space="preserve">В соответствии с поступившими запросами на разъяснение содержания Документации на проведение открытого запроса цен на  </w:t>
      </w:r>
      <w:r w:rsidRPr="003E2884">
        <w:rPr>
          <w:color w:val="1F497D" w:themeColor="text2"/>
          <w:sz w:val="24"/>
          <w:szCs w:val="24"/>
        </w:rPr>
        <w:t xml:space="preserve">поставку сервисных контрактов на техническую поддержку оборудования по программе </w:t>
      </w:r>
      <w:proofErr w:type="spellStart"/>
      <w:r w:rsidRPr="003E2884">
        <w:rPr>
          <w:color w:val="1F497D" w:themeColor="text2"/>
          <w:sz w:val="24"/>
          <w:szCs w:val="24"/>
        </w:rPr>
        <w:t>Cisco</w:t>
      </w:r>
      <w:proofErr w:type="spellEnd"/>
      <w:r w:rsidRPr="003E2884">
        <w:rPr>
          <w:color w:val="1F497D" w:themeColor="text2"/>
          <w:sz w:val="24"/>
          <w:szCs w:val="24"/>
        </w:rPr>
        <w:t xml:space="preserve"> </w:t>
      </w:r>
      <w:proofErr w:type="spellStart"/>
      <w:r w:rsidRPr="003E2884">
        <w:rPr>
          <w:color w:val="1F497D" w:themeColor="text2"/>
          <w:sz w:val="24"/>
          <w:szCs w:val="24"/>
        </w:rPr>
        <w:t>SMARTnet</w:t>
      </w:r>
      <w:proofErr w:type="spellEnd"/>
      <w:r w:rsidRPr="003E2884">
        <w:rPr>
          <w:color w:val="1F497D" w:themeColor="text2"/>
          <w:sz w:val="24"/>
          <w:szCs w:val="24"/>
        </w:rPr>
        <w:t>™ для нужд филиала ЗАО «</w:t>
      </w:r>
      <w:proofErr w:type="spellStart"/>
      <w:r w:rsidRPr="003E2884">
        <w:rPr>
          <w:color w:val="1F497D" w:themeColor="text2"/>
          <w:sz w:val="24"/>
          <w:szCs w:val="24"/>
        </w:rPr>
        <w:t>Гринатом</w:t>
      </w:r>
      <w:proofErr w:type="spellEnd"/>
      <w:r w:rsidRPr="003E2884">
        <w:rPr>
          <w:color w:val="1F497D" w:themeColor="text2"/>
          <w:sz w:val="24"/>
          <w:szCs w:val="24"/>
        </w:rPr>
        <w:t>» расположенного в г</w:t>
      </w:r>
      <w:proofErr w:type="gramStart"/>
      <w:r w:rsidRPr="003E2884">
        <w:rPr>
          <w:color w:val="1F497D" w:themeColor="text2"/>
          <w:sz w:val="24"/>
          <w:szCs w:val="24"/>
        </w:rPr>
        <w:t>.Г</w:t>
      </w:r>
      <w:proofErr w:type="gramEnd"/>
      <w:r w:rsidRPr="003E2884">
        <w:rPr>
          <w:color w:val="1F497D" w:themeColor="text2"/>
          <w:sz w:val="24"/>
          <w:szCs w:val="24"/>
        </w:rPr>
        <w:t>лазов</w:t>
      </w:r>
    </w:p>
    <w:p w:rsidR="003E2884" w:rsidRPr="003E2884" w:rsidRDefault="003E2884" w:rsidP="003E2884">
      <w:pPr>
        <w:rPr>
          <w:rFonts w:ascii="Calibri" w:hAnsi="Calibri"/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>поясняем:</w:t>
      </w:r>
      <w:r w:rsidRPr="00B60774">
        <w:rPr>
          <w:sz w:val="24"/>
          <w:szCs w:val="24"/>
        </w:rPr>
        <w:t xml:space="preserve">      </w:t>
      </w:r>
    </w:p>
    <w:p w:rsidR="003E2884" w:rsidRPr="00B60774" w:rsidRDefault="003E2884" w:rsidP="003E2884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Поступивший вопрос</w:t>
      </w:r>
      <w:r w:rsidRPr="00B60774">
        <w:rPr>
          <w:sz w:val="24"/>
          <w:szCs w:val="24"/>
        </w:rPr>
        <w:t>:</w:t>
      </w:r>
    </w:p>
    <w:p w:rsidR="003E2884" w:rsidRPr="003E2884" w:rsidRDefault="003E2884" w:rsidP="003E2884">
      <w:pPr>
        <w:rPr>
          <w:color w:val="254061"/>
          <w:sz w:val="24"/>
          <w:szCs w:val="24"/>
        </w:rPr>
      </w:pPr>
      <w:r w:rsidRPr="003E2884">
        <w:rPr>
          <w:color w:val="254061"/>
          <w:sz w:val="24"/>
          <w:szCs w:val="24"/>
        </w:rPr>
        <w:t>Некоторые из представленных в запросе цен (</w:t>
      </w:r>
      <w:r>
        <w:rPr>
          <w:color w:val="254061"/>
          <w:sz w:val="24"/>
          <w:szCs w:val="24"/>
        </w:rPr>
        <w:t>Номер з</w:t>
      </w:r>
      <w:r w:rsidRPr="003E2884">
        <w:rPr>
          <w:color w:val="254061"/>
          <w:sz w:val="24"/>
          <w:szCs w:val="24"/>
        </w:rPr>
        <w:t>акупк</w:t>
      </w:r>
      <w:r>
        <w:rPr>
          <w:color w:val="254061"/>
          <w:sz w:val="24"/>
          <w:szCs w:val="24"/>
        </w:rPr>
        <w:t>и</w:t>
      </w:r>
      <w:r w:rsidRPr="003E2884">
        <w:rPr>
          <w:color w:val="254061"/>
          <w:sz w:val="24"/>
          <w:szCs w:val="24"/>
        </w:rPr>
        <w:t xml:space="preserve"> 120829/0638/060) коммутаторов сняты с производства, поэтому для того, чтобы проверить возможность заказа для них </w:t>
      </w:r>
      <w:proofErr w:type="spellStart"/>
      <w:r w:rsidRPr="003E2884">
        <w:rPr>
          <w:color w:val="254061"/>
          <w:sz w:val="24"/>
          <w:szCs w:val="24"/>
        </w:rPr>
        <w:t>SMARTne</w:t>
      </w:r>
      <w:proofErr w:type="spellEnd"/>
      <w:r w:rsidRPr="003E2884">
        <w:rPr>
          <w:color w:val="254061"/>
          <w:sz w:val="24"/>
          <w:szCs w:val="24"/>
          <w:lang w:val="en-US"/>
        </w:rPr>
        <w:t>t</w:t>
      </w:r>
      <w:r w:rsidRPr="003E2884">
        <w:rPr>
          <w:color w:val="254061"/>
          <w:sz w:val="24"/>
          <w:szCs w:val="24"/>
        </w:rPr>
        <w:t xml:space="preserve">, нужны серийные номера самого оборудования. </w:t>
      </w:r>
    </w:p>
    <w:p w:rsidR="003E2884" w:rsidRDefault="003E2884" w:rsidP="003E2884">
      <w:pPr>
        <w:ind w:firstLine="0"/>
        <w:rPr>
          <w:color w:val="1F497D"/>
          <w:sz w:val="24"/>
          <w:szCs w:val="24"/>
        </w:rPr>
      </w:pPr>
      <w:r w:rsidRPr="00B60774">
        <w:rPr>
          <w:color w:val="1F497D"/>
          <w:sz w:val="24"/>
          <w:szCs w:val="24"/>
        </w:rPr>
        <w:t xml:space="preserve">Ответ: </w:t>
      </w:r>
    </w:p>
    <w:tbl>
      <w:tblPr>
        <w:tblW w:w="9580" w:type="dxa"/>
        <w:tblInd w:w="93" w:type="dxa"/>
        <w:tblLook w:val="04A0"/>
      </w:tblPr>
      <w:tblGrid>
        <w:gridCol w:w="514"/>
        <w:gridCol w:w="1900"/>
        <w:gridCol w:w="3700"/>
        <w:gridCol w:w="1507"/>
        <w:gridCol w:w="2040"/>
      </w:tblGrid>
      <w:tr w:rsidR="003E2884" w:rsidRPr="003E2884" w:rsidTr="003E2884">
        <w:trPr>
          <w:trHeight w:val="54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3E2884">
              <w:rPr>
                <w:rFonts w:ascii="Arial" w:hAnsi="Arial" w:cs="Arial"/>
                <w:b/>
                <w:bCs/>
                <w:sz w:val="20"/>
              </w:rPr>
              <w:t xml:space="preserve">№ </w:t>
            </w:r>
            <w:proofErr w:type="spellStart"/>
            <w:r w:rsidRPr="003E2884">
              <w:rPr>
                <w:rFonts w:ascii="Arial" w:hAnsi="Arial" w:cs="Arial"/>
                <w:b/>
                <w:bCs/>
                <w:sz w:val="20"/>
              </w:rPr>
              <w:t>п\</w:t>
            </w:r>
            <w:proofErr w:type="gramStart"/>
            <w:r w:rsidRPr="003E2884">
              <w:rPr>
                <w:rFonts w:ascii="Arial" w:hAnsi="Arial" w:cs="Arial"/>
                <w:b/>
                <w:bCs/>
                <w:sz w:val="20"/>
              </w:rPr>
              <w:t>п</w:t>
            </w:r>
            <w:proofErr w:type="spellEnd"/>
            <w:proofErr w:type="gramEnd"/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3E2884">
              <w:rPr>
                <w:rFonts w:ascii="Arial" w:hAnsi="Arial" w:cs="Arial"/>
                <w:b/>
                <w:bCs/>
                <w:sz w:val="20"/>
              </w:rPr>
              <w:t>Код продукта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3E2884">
              <w:rPr>
                <w:rFonts w:ascii="Arial" w:hAnsi="Arial" w:cs="Arial"/>
                <w:b/>
                <w:bCs/>
                <w:sz w:val="20"/>
              </w:rPr>
              <w:t>Наименование продукта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E2884">
              <w:rPr>
                <w:rFonts w:ascii="Arial" w:hAnsi="Arial" w:cs="Arial"/>
                <w:b/>
                <w:bCs/>
                <w:sz w:val="18"/>
                <w:szCs w:val="18"/>
              </w:rPr>
              <w:t>S/N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3E2884">
              <w:rPr>
                <w:rFonts w:ascii="Arial" w:hAnsi="Arial" w:cs="Arial"/>
                <w:b/>
                <w:bCs/>
                <w:sz w:val="20"/>
              </w:rPr>
              <w:t>Код контракта</w:t>
            </w:r>
          </w:p>
        </w:tc>
      </w:tr>
      <w:tr w:rsidR="003E2884" w:rsidRPr="003E2884" w:rsidTr="003E2884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E2884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E2884">
              <w:rPr>
                <w:rFonts w:ascii="Arial" w:hAnsi="Arial" w:cs="Arial"/>
                <w:b/>
                <w:bCs/>
                <w:sz w:val="18"/>
                <w:szCs w:val="18"/>
              </w:rPr>
              <w:t>CISCO2851-SEC/K9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2884">
              <w:rPr>
                <w:rFonts w:ascii="Arial" w:hAnsi="Arial" w:cs="Arial"/>
                <w:sz w:val="18"/>
                <w:szCs w:val="18"/>
                <w:lang w:val="en-US"/>
              </w:rPr>
              <w:t xml:space="preserve">2851 Security </w:t>
            </w:r>
            <w:proofErr w:type="spellStart"/>
            <w:r w:rsidRPr="003E2884">
              <w:rPr>
                <w:rFonts w:ascii="Arial" w:hAnsi="Arial" w:cs="Arial"/>
                <w:sz w:val="18"/>
                <w:szCs w:val="18"/>
                <w:lang w:val="en-US"/>
              </w:rPr>
              <w:t>Bundle,Adv</w:t>
            </w:r>
            <w:proofErr w:type="spellEnd"/>
            <w:r w:rsidRPr="003E2884">
              <w:rPr>
                <w:rFonts w:ascii="Arial" w:hAnsi="Arial" w:cs="Arial"/>
                <w:sz w:val="18"/>
                <w:szCs w:val="18"/>
                <w:lang w:val="en-US"/>
              </w:rPr>
              <w:t xml:space="preserve"> Security,64F/256D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E2884">
              <w:rPr>
                <w:rFonts w:ascii="Arial" w:hAnsi="Arial" w:cs="Arial"/>
                <w:b/>
                <w:bCs/>
                <w:sz w:val="18"/>
                <w:szCs w:val="18"/>
              </w:rPr>
              <w:t>FCZ1237735G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CON-SNT-C2851SEC</w:t>
            </w:r>
          </w:p>
        </w:tc>
      </w:tr>
      <w:tr w:rsidR="003E2884" w:rsidRPr="003E2884" w:rsidTr="003E2884">
        <w:trPr>
          <w:trHeight w:val="480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E2884">
              <w:rPr>
                <w:rFonts w:ascii="Arial" w:hAnsi="Arial" w:cs="Arial"/>
                <w:color w:val="000000"/>
                <w:sz w:val="18"/>
                <w:szCs w:val="18"/>
              </w:rPr>
              <w:t>NME-16ES-1G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proofErr w:type="spellStart"/>
            <w:r w:rsidRPr="003E2884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EtherSwitch</w:t>
            </w:r>
            <w:proofErr w:type="spellEnd"/>
            <w:r w:rsidRPr="003E2884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Service Mod 16 10/100T+ 1 GE,IP Base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F0C13331K1Y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2884" w:rsidRPr="003E2884" w:rsidTr="003E2884">
        <w:trPr>
          <w:trHeight w:val="25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E2884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E288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WS-C6506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E2884">
              <w:rPr>
                <w:rFonts w:ascii="Arial" w:hAnsi="Arial" w:cs="Arial"/>
                <w:sz w:val="18"/>
                <w:szCs w:val="18"/>
              </w:rPr>
              <w:t>Cat</w:t>
            </w:r>
            <w:proofErr w:type="spellEnd"/>
            <w:r w:rsidRPr="003E2884">
              <w:rPr>
                <w:rFonts w:ascii="Arial" w:hAnsi="Arial" w:cs="Arial"/>
                <w:sz w:val="18"/>
                <w:szCs w:val="18"/>
              </w:rPr>
              <w:t xml:space="preserve"> 6506 </w:t>
            </w:r>
            <w:proofErr w:type="spellStart"/>
            <w:r w:rsidRPr="003E2884">
              <w:rPr>
                <w:rFonts w:ascii="Arial" w:hAnsi="Arial" w:cs="Arial"/>
                <w:sz w:val="18"/>
                <w:szCs w:val="18"/>
              </w:rPr>
              <w:t>Chassis</w:t>
            </w:r>
            <w:proofErr w:type="spellEnd"/>
            <w:r w:rsidRPr="003E2884">
              <w:rPr>
                <w:rFonts w:ascii="Arial" w:hAnsi="Arial" w:cs="Arial"/>
                <w:sz w:val="18"/>
                <w:szCs w:val="18"/>
              </w:rPr>
              <w:t xml:space="preserve">, 6 </w:t>
            </w:r>
            <w:proofErr w:type="spellStart"/>
            <w:r w:rsidRPr="003E2884">
              <w:rPr>
                <w:rFonts w:ascii="Arial" w:hAnsi="Arial" w:cs="Arial"/>
                <w:sz w:val="18"/>
                <w:szCs w:val="18"/>
              </w:rPr>
              <w:t>slot</w:t>
            </w:r>
            <w:proofErr w:type="spellEnd"/>
            <w:r w:rsidRPr="003E2884">
              <w:rPr>
                <w:rFonts w:ascii="Arial" w:hAnsi="Arial" w:cs="Arial"/>
                <w:sz w:val="18"/>
                <w:szCs w:val="18"/>
              </w:rPr>
              <w:t xml:space="preserve">, 12 RU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E2884">
              <w:rPr>
                <w:rFonts w:ascii="Arial" w:hAnsi="Arial" w:cs="Arial"/>
                <w:b/>
                <w:bCs/>
                <w:sz w:val="18"/>
                <w:szCs w:val="18"/>
              </w:rPr>
              <w:t>SAL081234FV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 w:rsidRPr="003E2884">
              <w:rPr>
                <w:rFonts w:ascii="Arial" w:hAnsi="Arial" w:cs="Arial"/>
                <w:sz w:val="20"/>
              </w:rPr>
              <w:t>CON-SNT-WS-C6506</w:t>
            </w:r>
          </w:p>
        </w:tc>
      </w:tr>
      <w:tr w:rsidR="003E2884" w:rsidRPr="003E2884" w:rsidTr="003E2884">
        <w:trPr>
          <w:trHeight w:val="24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 xml:space="preserve">WS-CAC-2500W  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2884">
              <w:rPr>
                <w:rFonts w:ascii="Arial" w:hAnsi="Arial" w:cs="Arial"/>
                <w:sz w:val="18"/>
                <w:szCs w:val="18"/>
                <w:lang w:val="en-US"/>
              </w:rPr>
              <w:t xml:space="preserve">Cat 6000 2500W AC Power </w:t>
            </w:r>
            <w:proofErr w:type="spellStart"/>
            <w:r w:rsidRPr="003E2884">
              <w:rPr>
                <w:rFonts w:ascii="Arial" w:hAnsi="Arial" w:cs="Arial"/>
                <w:sz w:val="18"/>
                <w:szCs w:val="18"/>
                <w:lang w:val="en-US"/>
              </w:rPr>
              <w:t>Supplay</w:t>
            </w:r>
            <w:proofErr w:type="spellEnd"/>
            <w:r w:rsidRPr="003E2884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ART0812E0JZ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2884" w:rsidRPr="003E2884" w:rsidTr="003E2884">
        <w:trPr>
          <w:trHeight w:val="24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 xml:space="preserve">WS-CAC-2500W  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2884">
              <w:rPr>
                <w:rFonts w:ascii="Arial" w:hAnsi="Arial" w:cs="Arial"/>
                <w:sz w:val="18"/>
                <w:szCs w:val="18"/>
                <w:lang w:val="en-US"/>
              </w:rPr>
              <w:t xml:space="preserve">Cat 6000 2500W AC Power </w:t>
            </w:r>
            <w:proofErr w:type="spellStart"/>
            <w:r w:rsidRPr="003E2884">
              <w:rPr>
                <w:rFonts w:ascii="Arial" w:hAnsi="Arial" w:cs="Arial"/>
                <w:sz w:val="18"/>
                <w:szCs w:val="18"/>
                <w:lang w:val="en-US"/>
              </w:rPr>
              <w:t>Supplay</w:t>
            </w:r>
            <w:proofErr w:type="spellEnd"/>
            <w:r w:rsidRPr="003E2884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ART0812E0LD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2884" w:rsidRPr="003E2884" w:rsidTr="003E2884">
        <w:trPr>
          <w:trHeight w:val="24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 xml:space="preserve">WS-X6724-SFP      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 xml:space="preserve">CEF720 24 </w:t>
            </w:r>
            <w:proofErr w:type="spellStart"/>
            <w:r w:rsidRPr="003E2884">
              <w:rPr>
                <w:rFonts w:ascii="Arial" w:hAnsi="Arial" w:cs="Arial"/>
                <w:sz w:val="18"/>
                <w:szCs w:val="18"/>
              </w:rPr>
              <w:t>port</w:t>
            </w:r>
            <w:proofErr w:type="spellEnd"/>
            <w:r w:rsidRPr="003E2884">
              <w:rPr>
                <w:rFonts w:ascii="Arial" w:hAnsi="Arial" w:cs="Arial"/>
                <w:sz w:val="18"/>
                <w:szCs w:val="18"/>
              </w:rPr>
              <w:t xml:space="preserve"> 1000mb SFP           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SAL0904154K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2884" w:rsidRPr="003E2884" w:rsidTr="003E2884">
        <w:trPr>
          <w:trHeight w:val="24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WS-X6748-GE-TX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 xml:space="preserve">CEF720 48 </w:t>
            </w:r>
            <w:proofErr w:type="spellStart"/>
            <w:r w:rsidRPr="003E2884">
              <w:rPr>
                <w:rFonts w:ascii="Arial" w:hAnsi="Arial" w:cs="Arial"/>
                <w:sz w:val="18"/>
                <w:szCs w:val="18"/>
              </w:rPr>
              <w:t>port</w:t>
            </w:r>
            <w:proofErr w:type="spellEnd"/>
            <w:r w:rsidRPr="003E2884">
              <w:rPr>
                <w:rFonts w:ascii="Arial" w:hAnsi="Arial" w:cs="Arial"/>
                <w:sz w:val="18"/>
                <w:szCs w:val="18"/>
              </w:rPr>
              <w:t xml:space="preserve"> 10/100/1000mb </w:t>
            </w:r>
            <w:proofErr w:type="spellStart"/>
            <w:r w:rsidRPr="003E2884">
              <w:rPr>
                <w:rFonts w:ascii="Arial" w:hAnsi="Arial" w:cs="Arial"/>
                <w:sz w:val="18"/>
                <w:szCs w:val="18"/>
              </w:rPr>
              <w:t>Ethernet</w:t>
            </w:r>
            <w:proofErr w:type="spellEnd"/>
            <w:r w:rsidRPr="003E2884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SAD0814052C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2884" w:rsidRPr="003E2884" w:rsidTr="003E2884">
        <w:trPr>
          <w:trHeight w:val="24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WS-SUP720-BASE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E2884">
              <w:rPr>
                <w:rFonts w:ascii="Arial" w:hAnsi="Arial" w:cs="Arial"/>
                <w:sz w:val="18"/>
                <w:szCs w:val="18"/>
              </w:rPr>
              <w:t>Supervisor</w:t>
            </w:r>
            <w:proofErr w:type="spellEnd"/>
            <w:r w:rsidRPr="003E288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E2884">
              <w:rPr>
                <w:rFonts w:ascii="Arial" w:hAnsi="Arial" w:cs="Arial"/>
                <w:sz w:val="18"/>
                <w:szCs w:val="18"/>
              </w:rPr>
              <w:t>Engine</w:t>
            </w:r>
            <w:proofErr w:type="spellEnd"/>
            <w:r w:rsidRPr="003E2884">
              <w:rPr>
                <w:rFonts w:ascii="Arial" w:hAnsi="Arial" w:cs="Arial"/>
                <w:sz w:val="18"/>
                <w:szCs w:val="18"/>
              </w:rPr>
              <w:t xml:space="preserve"> 720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SAD0813077K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2884" w:rsidRPr="003E2884" w:rsidTr="003E2884">
        <w:trPr>
          <w:trHeight w:val="24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WS-SUP720-BASE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E2884">
              <w:rPr>
                <w:rFonts w:ascii="Arial" w:hAnsi="Arial" w:cs="Arial"/>
                <w:sz w:val="18"/>
                <w:szCs w:val="18"/>
              </w:rPr>
              <w:t>Supervisor</w:t>
            </w:r>
            <w:proofErr w:type="spellEnd"/>
            <w:r w:rsidRPr="003E288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E2884">
              <w:rPr>
                <w:rFonts w:ascii="Arial" w:hAnsi="Arial" w:cs="Arial"/>
                <w:sz w:val="18"/>
                <w:szCs w:val="18"/>
              </w:rPr>
              <w:t>Engine</w:t>
            </w:r>
            <w:proofErr w:type="spellEnd"/>
            <w:r w:rsidRPr="003E2884">
              <w:rPr>
                <w:rFonts w:ascii="Arial" w:hAnsi="Arial" w:cs="Arial"/>
                <w:sz w:val="18"/>
                <w:szCs w:val="18"/>
              </w:rPr>
              <w:t xml:space="preserve"> 720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SAD081406LD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2884" w:rsidRPr="003E2884" w:rsidTr="003E2884">
        <w:trPr>
          <w:trHeight w:val="48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noWrap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E2884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E288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WS-C6506-E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2884">
              <w:rPr>
                <w:rFonts w:ascii="Arial" w:hAnsi="Arial" w:cs="Arial"/>
                <w:sz w:val="18"/>
                <w:szCs w:val="18"/>
                <w:lang w:val="en-US"/>
              </w:rPr>
              <w:t xml:space="preserve">Catalyst 6500 Enhanced 6-slot chassis12RUno </w:t>
            </w:r>
            <w:proofErr w:type="spellStart"/>
            <w:r w:rsidRPr="003E2884">
              <w:rPr>
                <w:rFonts w:ascii="Arial" w:hAnsi="Arial" w:cs="Arial"/>
                <w:sz w:val="18"/>
                <w:szCs w:val="18"/>
                <w:lang w:val="en-US"/>
              </w:rPr>
              <w:t>PSno</w:t>
            </w:r>
            <w:proofErr w:type="spellEnd"/>
            <w:r w:rsidRPr="003E2884">
              <w:rPr>
                <w:rFonts w:ascii="Arial" w:hAnsi="Arial" w:cs="Arial"/>
                <w:sz w:val="18"/>
                <w:szCs w:val="18"/>
                <w:lang w:val="en-US"/>
              </w:rPr>
              <w:t xml:space="preserve"> Fan Tray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E2884">
              <w:rPr>
                <w:rFonts w:ascii="Arial" w:hAnsi="Arial" w:cs="Arial"/>
                <w:b/>
                <w:bCs/>
                <w:sz w:val="18"/>
                <w:szCs w:val="18"/>
              </w:rPr>
              <w:t>SAL1338Z938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CON-SNT-WS-6506</w:t>
            </w:r>
          </w:p>
        </w:tc>
      </w:tr>
      <w:tr w:rsidR="003E2884" w:rsidRPr="003E2884" w:rsidTr="003E2884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WS-CAC-3000W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2884">
              <w:rPr>
                <w:rFonts w:ascii="Arial" w:hAnsi="Arial" w:cs="Arial"/>
                <w:sz w:val="18"/>
                <w:szCs w:val="18"/>
                <w:lang w:val="en-US"/>
              </w:rPr>
              <w:t>Catalyst 6500 3000W AC power supply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SNI1309AWAL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2884" w:rsidRPr="003E2884" w:rsidTr="003E2884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WS-CAC-3000W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2884">
              <w:rPr>
                <w:rFonts w:ascii="Arial" w:hAnsi="Arial" w:cs="Arial"/>
                <w:sz w:val="18"/>
                <w:szCs w:val="18"/>
                <w:lang w:val="en-US"/>
              </w:rPr>
              <w:t>Catalyst 6500 3000W AC power supply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AZS1316OF2W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2884" w:rsidRPr="003E2884" w:rsidTr="003E2884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WS-C6506-E-FAN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2884">
              <w:rPr>
                <w:rFonts w:ascii="Arial" w:hAnsi="Arial" w:cs="Arial"/>
                <w:sz w:val="18"/>
                <w:szCs w:val="18"/>
                <w:lang w:val="en-US"/>
              </w:rPr>
              <w:t>Catalyst 6506-E Chassis Fan Tray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DCH12261872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2884" w:rsidRPr="003E2884" w:rsidTr="003E2884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 xml:space="preserve">WS-X6724-SFP      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 xml:space="preserve">CEF720 24 </w:t>
            </w:r>
            <w:proofErr w:type="spellStart"/>
            <w:r w:rsidRPr="003E2884">
              <w:rPr>
                <w:rFonts w:ascii="Arial" w:hAnsi="Arial" w:cs="Arial"/>
                <w:sz w:val="18"/>
                <w:szCs w:val="18"/>
              </w:rPr>
              <w:t>port</w:t>
            </w:r>
            <w:proofErr w:type="spellEnd"/>
            <w:r w:rsidRPr="003E2884">
              <w:rPr>
                <w:rFonts w:ascii="Arial" w:hAnsi="Arial" w:cs="Arial"/>
                <w:sz w:val="18"/>
                <w:szCs w:val="18"/>
              </w:rPr>
              <w:t xml:space="preserve"> 1000mb SFP           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SAL1320Q932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2884" w:rsidRPr="003E2884" w:rsidTr="003E2884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WS-X6748-GE-TX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 xml:space="preserve">CEF720 48 </w:t>
            </w:r>
            <w:proofErr w:type="spellStart"/>
            <w:r w:rsidRPr="003E2884">
              <w:rPr>
                <w:rFonts w:ascii="Arial" w:hAnsi="Arial" w:cs="Arial"/>
                <w:sz w:val="18"/>
                <w:szCs w:val="18"/>
              </w:rPr>
              <w:t>port</w:t>
            </w:r>
            <w:proofErr w:type="spellEnd"/>
            <w:r w:rsidRPr="003E2884">
              <w:rPr>
                <w:rFonts w:ascii="Arial" w:hAnsi="Arial" w:cs="Arial"/>
                <w:sz w:val="18"/>
                <w:szCs w:val="18"/>
              </w:rPr>
              <w:t xml:space="preserve"> 10/100/1000mb </w:t>
            </w:r>
            <w:proofErr w:type="spellStart"/>
            <w:r w:rsidRPr="003E2884">
              <w:rPr>
                <w:rFonts w:ascii="Arial" w:hAnsi="Arial" w:cs="Arial"/>
                <w:sz w:val="18"/>
                <w:szCs w:val="18"/>
              </w:rPr>
              <w:t>Ethernet</w:t>
            </w:r>
            <w:proofErr w:type="spellEnd"/>
            <w:r w:rsidRPr="003E2884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SAL1321QRMD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2884" w:rsidRPr="003E2884" w:rsidTr="003E2884">
        <w:trPr>
          <w:trHeight w:val="48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WS-SUP720-3B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2884">
              <w:rPr>
                <w:rFonts w:ascii="Arial" w:hAnsi="Arial" w:cs="Arial"/>
                <w:sz w:val="18"/>
                <w:szCs w:val="18"/>
                <w:lang w:val="en-US"/>
              </w:rPr>
              <w:t>Catalyst 6500/Cisco 7600 Supervisor 720 Fabric MSFC3 PFC3B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SAL1317P5DY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2884" w:rsidRPr="003E2884" w:rsidTr="003E2884">
        <w:trPr>
          <w:trHeight w:val="48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WS-SUP720-3B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2884">
              <w:rPr>
                <w:rFonts w:ascii="Arial" w:hAnsi="Arial" w:cs="Arial"/>
                <w:sz w:val="18"/>
                <w:szCs w:val="18"/>
                <w:lang w:val="en-US"/>
              </w:rPr>
              <w:t>Catalyst 6500/Cisco 7600 Supervisor 720 Fabric MSFC3 PFC3B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SAL1317P8J3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2884" w:rsidRPr="003E2884" w:rsidTr="003E2884">
        <w:trPr>
          <w:trHeight w:val="48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E2884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E2884">
              <w:rPr>
                <w:rFonts w:ascii="Arial" w:hAnsi="Arial" w:cs="Arial"/>
                <w:b/>
                <w:bCs/>
                <w:sz w:val="18"/>
                <w:szCs w:val="18"/>
              </w:rPr>
              <w:t>WS-C3750G-48TS-S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2884">
              <w:rPr>
                <w:rFonts w:ascii="Arial" w:hAnsi="Arial" w:cs="Arial"/>
                <w:sz w:val="18"/>
                <w:szCs w:val="18"/>
                <w:lang w:val="en-US"/>
              </w:rPr>
              <w:t>Catalyst 3750 48 10/100/1000T + 4 SFP + IPB Image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E2884">
              <w:rPr>
                <w:rFonts w:ascii="Arial" w:hAnsi="Arial" w:cs="Arial"/>
                <w:b/>
                <w:bCs/>
                <w:sz w:val="18"/>
                <w:szCs w:val="18"/>
              </w:rPr>
              <w:t>FCZ143370D5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CON-SNT-C3750G48T</w:t>
            </w:r>
          </w:p>
        </w:tc>
      </w:tr>
      <w:tr w:rsidR="003E2884" w:rsidRPr="003E2884" w:rsidTr="003E2884">
        <w:trPr>
          <w:trHeight w:val="48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E2884">
              <w:rPr>
                <w:rFonts w:ascii="Arial" w:hAnsi="Arial" w:cs="Arial"/>
                <w:b/>
                <w:bCs/>
                <w:sz w:val="18"/>
                <w:szCs w:val="18"/>
              </w:rPr>
              <w:t>WS-C3750G-48TS-S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2884">
              <w:rPr>
                <w:rFonts w:ascii="Arial" w:hAnsi="Arial" w:cs="Arial"/>
                <w:sz w:val="18"/>
                <w:szCs w:val="18"/>
                <w:lang w:val="en-US"/>
              </w:rPr>
              <w:t>Catalyst 3750 48 10/100/1000T + 4 SFP + IPB Image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E2884">
              <w:rPr>
                <w:rFonts w:ascii="Arial" w:hAnsi="Arial" w:cs="Arial"/>
                <w:b/>
                <w:bCs/>
                <w:sz w:val="18"/>
                <w:szCs w:val="18"/>
              </w:rPr>
              <w:t>FCZ14327184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2884" w:rsidRPr="003E2884" w:rsidTr="003E2884">
        <w:trPr>
          <w:trHeight w:val="48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E2884">
              <w:rPr>
                <w:rFonts w:ascii="Arial" w:hAnsi="Arial" w:cs="Arial"/>
                <w:b/>
                <w:bCs/>
                <w:sz w:val="18"/>
                <w:szCs w:val="18"/>
              </w:rPr>
              <w:t>WS-C3750G-48TS-S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2884">
              <w:rPr>
                <w:rFonts w:ascii="Arial" w:hAnsi="Arial" w:cs="Arial"/>
                <w:sz w:val="18"/>
                <w:szCs w:val="18"/>
                <w:lang w:val="en-US"/>
              </w:rPr>
              <w:t>Catalyst 3750 48 10/100/1000T + 4 SFP + IPB Image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E2884">
              <w:rPr>
                <w:rFonts w:ascii="Arial" w:hAnsi="Arial" w:cs="Arial"/>
                <w:b/>
                <w:bCs/>
                <w:sz w:val="18"/>
                <w:szCs w:val="18"/>
              </w:rPr>
              <w:t>FCZ143370D3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2884" w:rsidRPr="003E2884" w:rsidTr="003E2884">
        <w:trPr>
          <w:trHeight w:val="48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E2884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E2884">
              <w:rPr>
                <w:rFonts w:ascii="Arial" w:hAnsi="Arial" w:cs="Arial"/>
                <w:b/>
                <w:bCs/>
                <w:sz w:val="18"/>
                <w:szCs w:val="18"/>
              </w:rPr>
              <w:t>WS-C2960-48TT-L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2884">
              <w:rPr>
                <w:rFonts w:ascii="Arial" w:hAnsi="Arial" w:cs="Arial"/>
                <w:sz w:val="18"/>
                <w:szCs w:val="18"/>
                <w:lang w:val="en-US"/>
              </w:rPr>
              <w:t>Catalyst 2960 48 10/100 + 2 1000BT LAN Base Image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E2884">
              <w:rPr>
                <w:rFonts w:ascii="Arial" w:hAnsi="Arial" w:cs="Arial"/>
                <w:b/>
                <w:bCs/>
                <w:sz w:val="18"/>
                <w:szCs w:val="18"/>
              </w:rPr>
              <w:t>FOC1422X0MF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3E2884">
              <w:rPr>
                <w:rFonts w:ascii="Arial" w:hAnsi="Arial" w:cs="Arial"/>
                <w:sz w:val="18"/>
                <w:szCs w:val="18"/>
              </w:rPr>
              <w:t>CON-SNT-C29604TT</w:t>
            </w:r>
          </w:p>
        </w:tc>
      </w:tr>
      <w:tr w:rsidR="003E2884" w:rsidRPr="003E2884" w:rsidTr="003E2884">
        <w:trPr>
          <w:trHeight w:val="48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E2884">
              <w:rPr>
                <w:rFonts w:ascii="Arial" w:hAnsi="Arial" w:cs="Arial"/>
                <w:b/>
                <w:bCs/>
                <w:sz w:val="18"/>
                <w:szCs w:val="18"/>
              </w:rPr>
              <w:t>WS-C2960-48TT-L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2884">
              <w:rPr>
                <w:rFonts w:ascii="Arial" w:hAnsi="Arial" w:cs="Arial"/>
                <w:sz w:val="18"/>
                <w:szCs w:val="18"/>
                <w:lang w:val="en-US"/>
              </w:rPr>
              <w:t>Catalyst 2960 48 10/100 + 2 1000BT LAN Base Image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E2884">
              <w:rPr>
                <w:rFonts w:ascii="Arial" w:hAnsi="Arial" w:cs="Arial"/>
                <w:b/>
                <w:bCs/>
                <w:sz w:val="18"/>
                <w:szCs w:val="18"/>
              </w:rPr>
              <w:t>FOC1422X0PP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2884" w:rsidRPr="003E2884" w:rsidTr="003E2884">
        <w:trPr>
          <w:trHeight w:val="25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3E2884">
              <w:rPr>
                <w:rFonts w:ascii="Arial" w:hAnsi="Arial" w:cs="Arial"/>
                <w:b/>
                <w:bCs/>
                <w:sz w:val="20"/>
              </w:rPr>
              <w:t>6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E2884">
              <w:rPr>
                <w:rFonts w:ascii="Arial" w:hAnsi="Arial" w:cs="Arial"/>
                <w:b/>
                <w:bCs/>
                <w:sz w:val="18"/>
                <w:szCs w:val="18"/>
              </w:rPr>
              <w:t>IPS-4260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  <w:lang w:val="en-US"/>
              </w:rPr>
            </w:pPr>
            <w:r w:rsidRPr="003E2884">
              <w:rPr>
                <w:rFonts w:ascii="Arial" w:hAnsi="Arial" w:cs="Arial"/>
                <w:sz w:val="20"/>
                <w:lang w:val="en-US"/>
              </w:rPr>
              <w:t>IPS SVC, AR NBD IPS-4260-4GE-BP-K9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E2884">
              <w:rPr>
                <w:rFonts w:ascii="Arial" w:hAnsi="Arial" w:cs="Arial"/>
                <w:b/>
                <w:bCs/>
                <w:sz w:val="18"/>
                <w:szCs w:val="18"/>
              </w:rPr>
              <w:t>FTX150450PB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84" w:rsidRPr="003E2884" w:rsidRDefault="003E2884" w:rsidP="003E2884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 w:rsidRPr="003E2884">
              <w:rPr>
                <w:rFonts w:ascii="Arial" w:hAnsi="Arial" w:cs="Arial"/>
                <w:sz w:val="20"/>
              </w:rPr>
              <w:t>CON-SU1-4260-4G</w:t>
            </w:r>
          </w:p>
        </w:tc>
      </w:tr>
    </w:tbl>
    <w:p w:rsidR="003E2884" w:rsidRDefault="003E2884" w:rsidP="003E2884">
      <w:pPr>
        <w:ind w:firstLine="0"/>
        <w:rPr>
          <w:color w:val="1F497D"/>
          <w:sz w:val="24"/>
          <w:szCs w:val="24"/>
        </w:rPr>
      </w:pPr>
    </w:p>
    <w:p w:rsidR="003E2884" w:rsidRPr="00B60774" w:rsidRDefault="003E2884" w:rsidP="003E2884">
      <w:pPr>
        <w:ind w:firstLine="0"/>
        <w:rPr>
          <w:color w:val="1F497D"/>
          <w:sz w:val="24"/>
          <w:szCs w:val="24"/>
        </w:rPr>
      </w:pPr>
    </w:p>
    <w:sectPr w:rsidR="003E2884" w:rsidRPr="00B60774" w:rsidSect="00C04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757260"/>
    <w:multiLevelType w:val="hybridMultilevel"/>
    <w:tmpl w:val="6388E280"/>
    <w:lvl w:ilvl="0" w:tplc="9420FAF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2884"/>
    <w:rsid w:val="000F3C0F"/>
    <w:rsid w:val="003E2884"/>
    <w:rsid w:val="004D4018"/>
    <w:rsid w:val="00F1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884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E288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9">
    <w:name w:val="Style9"/>
    <w:basedOn w:val="a"/>
    <w:uiPriority w:val="99"/>
    <w:rsid w:val="003E2884"/>
    <w:pPr>
      <w:autoSpaceDE w:val="0"/>
      <w:autoSpaceDN w:val="0"/>
      <w:spacing w:line="272" w:lineRule="exact"/>
      <w:ind w:firstLine="710"/>
    </w:pPr>
    <w:rPr>
      <w:rFonts w:eastAsia="Calibri"/>
      <w:sz w:val="24"/>
      <w:szCs w:val="24"/>
    </w:rPr>
  </w:style>
  <w:style w:type="paragraph" w:customStyle="1" w:styleId="HEADINGS">
    <w:name w:val="HEADINGS"/>
    <w:basedOn w:val="1"/>
    <w:autoRedefine/>
    <w:qFormat/>
    <w:rsid w:val="003E2884"/>
    <w:pPr>
      <w:keepLines w:val="0"/>
      <w:spacing w:before="120" w:after="120" w:line="240" w:lineRule="auto"/>
      <w:ind w:firstLine="0"/>
    </w:pPr>
    <w:rPr>
      <w:rFonts w:ascii="Times New Roman" w:eastAsia="Times New Roman" w:hAnsi="Times New Roman" w:cs="Times New Roman"/>
      <w:b w:val="0"/>
      <w:iCs/>
      <w:color w:val="1F497D"/>
      <w:sz w:val="24"/>
      <w:szCs w:val="24"/>
    </w:rPr>
  </w:style>
  <w:style w:type="character" w:customStyle="1" w:styleId="FontStyle16">
    <w:name w:val="Font Style16"/>
    <w:basedOn w:val="a0"/>
    <w:uiPriority w:val="99"/>
    <w:rsid w:val="003E2884"/>
    <w:rPr>
      <w:rFonts w:ascii="Times New Roman" w:hAnsi="Times New Roman" w:cs="Times New Roman" w:hint="default"/>
    </w:rPr>
  </w:style>
  <w:style w:type="paragraph" w:styleId="a3">
    <w:name w:val="List Paragraph"/>
    <w:basedOn w:val="a"/>
    <w:uiPriority w:val="34"/>
    <w:qFormat/>
    <w:rsid w:val="003E2884"/>
    <w:pPr>
      <w:spacing w:line="240" w:lineRule="auto"/>
      <w:ind w:left="720" w:firstLine="0"/>
      <w:jc w:val="left"/>
    </w:pPr>
    <w:rPr>
      <w:rFonts w:ascii="Calibri" w:eastAsiaTheme="minorHAnsi" w:hAnsi="Calibri"/>
      <w:sz w:val="22"/>
      <w:szCs w:val="22"/>
    </w:rPr>
  </w:style>
  <w:style w:type="paragraph" w:customStyle="1" w:styleId="Times12">
    <w:name w:val="Times 12"/>
    <w:basedOn w:val="a"/>
    <w:rsid w:val="003E2884"/>
    <w:pPr>
      <w:overflowPunct w:val="0"/>
      <w:autoSpaceDE w:val="0"/>
      <w:autoSpaceDN w:val="0"/>
      <w:spacing w:line="240" w:lineRule="auto"/>
    </w:pPr>
    <w:rPr>
      <w:rFonts w:eastAsiaTheme="minorHAnsi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3E28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3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385</Words>
  <Characters>2200</Characters>
  <Application>Microsoft Office Word</Application>
  <DocSecurity>0</DocSecurity>
  <Lines>18</Lines>
  <Paragraphs>5</Paragraphs>
  <ScaleCrop>false</ScaleCrop>
  <Company>Росатом</Company>
  <LinksUpToDate>false</LinksUpToDate>
  <CharactersWithSpaces>2580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2012-09-04T05:31:00Z</dcterms:created>
  <dcterms:modified xsi:type="dcterms:W3CDTF">2012-09-04T05:38:00Z</dcterms:modified>
</cp:coreProperties>
</file>