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-1016226270"/>
        <w:docPartObj>
          <w:docPartGallery w:val="Cover Pages"/>
          <w:docPartUnique/>
        </w:docPartObj>
      </w:sdtPr>
      <w:sdtEndPr>
        <w:rPr>
          <w:color w:val="000000"/>
        </w:rPr>
      </w:sdtEndPr>
      <w:sdtContent>
        <w:p w:rsidR="00997605" w:rsidRDefault="00997605"/>
        <w:p w:rsidR="00997605" w:rsidRDefault="00997605"/>
        <w:tbl>
          <w:tblPr>
            <w:tblpPr w:leftFromText="187" w:rightFromText="187" w:horzAnchor="margin" w:tblpXSpec="center" w:tblpYSpec="bottom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997605">
            <w:tc>
              <w:tcPr>
                <w:tcW w:w="5000" w:type="pct"/>
              </w:tcPr>
              <w:p w:rsidR="00997605" w:rsidRDefault="00997605" w:rsidP="00997605">
                <w:pPr>
                  <w:pStyle w:val="a3"/>
                </w:pPr>
              </w:p>
            </w:tc>
          </w:tr>
        </w:tbl>
        <w:p w:rsidR="00997605" w:rsidRDefault="00997605"/>
        <w:tbl>
          <w:tblPr>
            <w:tblpPr w:leftFromText="180" w:rightFromText="180" w:vertAnchor="text" w:horzAnchor="margin" w:tblpY="4975"/>
            <w:tblW w:w="5000" w:type="pct"/>
            <w:tblLook w:val="04A0" w:firstRow="1" w:lastRow="0" w:firstColumn="1" w:lastColumn="0" w:noHBand="0" w:noVBand="1"/>
          </w:tblPr>
          <w:tblGrid>
            <w:gridCol w:w="9571"/>
          </w:tblGrid>
          <w:tr w:rsidR="00997605" w:rsidTr="00997605">
            <w:trPr>
              <w:trHeight w:val="1440"/>
            </w:trPr>
            <w:tc>
              <w:tcPr>
                <w:tcW w:w="5000" w:type="pct"/>
                <w:tcBorders>
                  <w:bottom w:val="single" w:sz="4" w:space="0" w:color="4F81BD" w:themeColor="accent1"/>
                </w:tcBorders>
                <w:vAlign w:val="center"/>
              </w:tcPr>
              <w:p w:rsidR="00997605" w:rsidRDefault="0092077D" w:rsidP="00C444D2">
                <w:pPr>
                  <w:pStyle w:val="a3"/>
                  <w:jc w:val="center"/>
                  <w:rPr>
                    <w:rFonts w:asciiTheme="majorHAnsi" w:eastAsiaTheme="majorEastAsia" w:hAnsiTheme="majorHAnsi" w:cstheme="majorBidi"/>
                    <w:sz w:val="80"/>
                    <w:szCs w:val="80"/>
                  </w:rPr>
                </w:pPr>
                <w:sdt>
                  <w:sdtPr>
                    <w:rPr>
                      <w:color w:val="000000"/>
                    </w:rPr>
                    <w:alias w:val="Название"/>
                    <w:id w:val="15524250"/>
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<w:text/>
                  </w:sdtPr>
                  <w:sdtEndPr/>
                  <w:sdtContent>
                    <w:r w:rsidR="00C444D2">
                      <w:rPr>
                        <w:color w:val="000000"/>
                      </w:rPr>
                      <w:t>ЧАСТЬ №3 «</w:t>
                    </w:r>
                    <w:r w:rsidR="00997605" w:rsidRPr="00997605">
                      <w:rPr>
                        <w:color w:val="000000"/>
                      </w:rPr>
                      <w:t>ТЕХНИЧЕСК</w:t>
                    </w:r>
                    <w:r w:rsidR="00C444D2">
                      <w:rPr>
                        <w:color w:val="000000"/>
                      </w:rPr>
                      <w:t>АЯ ЧАСТЬ»</w:t>
                    </w:r>
                  </w:sdtContent>
                </w:sdt>
              </w:p>
            </w:tc>
          </w:tr>
          <w:tr w:rsidR="00997605" w:rsidTr="00997605">
            <w:trPr>
              <w:trHeight w:val="720"/>
            </w:trPr>
            <w:sdt>
              <w:sdtPr>
                <w:rPr>
                  <w:color w:val="000000"/>
                </w:rPr>
                <w:alias w:val="Подзаголовок"/>
                <w:id w:val="15524255"/>
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<w:text/>
              </w:sdtPr>
              <w:sdtEndPr/>
              <w:sdtContent>
                <w:tc>
                  <w:tcPr>
                    <w:tcW w:w="5000" w:type="pct"/>
                    <w:tcBorders>
                      <w:top w:val="single" w:sz="4" w:space="0" w:color="4F81BD" w:themeColor="accent1"/>
                    </w:tcBorders>
                    <w:vAlign w:val="center"/>
                  </w:tcPr>
                  <w:p w:rsidR="00997605" w:rsidRDefault="00997605" w:rsidP="00997605">
                    <w:pPr>
                      <w:pStyle w:val="a3"/>
                      <w:jc w:val="center"/>
                      <w:rPr>
                        <w:rFonts w:asciiTheme="majorHAnsi" w:eastAsiaTheme="majorEastAsia" w:hAnsiTheme="majorHAnsi" w:cstheme="majorBidi"/>
                        <w:sz w:val="44"/>
                        <w:szCs w:val="44"/>
                      </w:rPr>
                    </w:pPr>
                    <w:r w:rsidRPr="00997605">
                      <w:rPr>
                        <w:color w:val="000000"/>
                      </w:rPr>
                      <w:t>на выполнение работ по монтажу станционного и периферийного оборудования, а также прокладку и оптоволоконное соединение всех магистральных кабельных трасс на объектах олимпийской инфраструктуры, подлежащих оборудованию СКД для проведения предварительных испытаний к проведению XXII олимпийских зимних игр и XI Паралимпийских зимних игр 2014 года в г. Сочи.</w:t>
                    </w:r>
                  </w:p>
                </w:tc>
              </w:sdtContent>
            </w:sdt>
          </w:tr>
          <w:tr w:rsidR="00997605" w:rsidTr="00997605">
            <w:trPr>
              <w:trHeight w:val="360"/>
            </w:trPr>
            <w:tc>
              <w:tcPr>
                <w:tcW w:w="5000" w:type="pct"/>
                <w:vAlign w:val="center"/>
              </w:tcPr>
              <w:p w:rsidR="00997605" w:rsidRDefault="00997605" w:rsidP="00997605">
                <w:pPr>
                  <w:pStyle w:val="a3"/>
                  <w:jc w:val="center"/>
                </w:pPr>
              </w:p>
            </w:tc>
          </w:tr>
        </w:tbl>
        <w:p w:rsidR="00997605" w:rsidRDefault="00997605">
          <w:pPr>
            <w:spacing w:after="200" w:line="276" w:lineRule="auto"/>
            <w:rPr>
              <w:color w:val="000000"/>
            </w:rPr>
          </w:pPr>
          <w:r>
            <w:rPr>
              <w:color w:val="000000"/>
            </w:rPr>
            <w:br w:type="page"/>
          </w:r>
        </w:p>
      </w:sdtContent>
    </w:sdt>
    <w:p w:rsidR="006C2409" w:rsidRPr="008D39AA" w:rsidRDefault="006C2409" w:rsidP="006C2409">
      <w:pPr>
        <w:rPr>
          <w:color w:val="000000"/>
        </w:rPr>
      </w:pPr>
    </w:p>
    <w:p w:rsidR="006C2409" w:rsidRPr="008D39AA" w:rsidRDefault="006C2409" w:rsidP="006C2409">
      <w:pPr>
        <w:jc w:val="center"/>
        <w:rPr>
          <w:color w:val="000000"/>
        </w:rPr>
      </w:pPr>
    </w:p>
    <w:p w:rsidR="006C2409" w:rsidRPr="008D39AA" w:rsidRDefault="006C2409" w:rsidP="006C2409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6C2409" w:rsidRPr="008D39AA" w:rsidRDefault="006C2409" w:rsidP="006C2409">
      <w:pPr>
        <w:jc w:val="center"/>
        <w:rPr>
          <w:color w:val="000000"/>
        </w:rPr>
      </w:pPr>
    </w:p>
    <w:p w:rsidR="006C2409" w:rsidRDefault="006C2409" w:rsidP="00395E8D">
      <w:pPr>
        <w:ind w:right="850"/>
        <w:rPr>
          <w:color w:val="000000"/>
        </w:rPr>
      </w:pPr>
      <w:r w:rsidRPr="008D39AA">
        <w:rPr>
          <w:color w:val="000000"/>
        </w:rPr>
        <w:t>РАЗДЕЛ 1. НАИМЕНОВАНИЕ ВЫПОЛНЯЕМЫХ РАБОТ</w:t>
      </w:r>
      <w:r w:rsidR="00395E8D">
        <w:rPr>
          <w:color w:val="000000"/>
        </w:rPr>
        <w:t>………….2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>РАЗДЕЛ 2. ОБЩИЕ ПОЛОЖЕ</w:t>
      </w:r>
      <w:r w:rsidR="00395E8D">
        <w:rPr>
          <w:color w:val="000000"/>
        </w:rPr>
        <w:t>НИЯ, ОСНОВАНИЕ………………......2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>РАЗДЕЛ 3. ТРЕБОВАНИЯ К ВЫПОЛНЯЕМЫМ РАБОТАМ</w:t>
      </w:r>
      <w:r w:rsidR="00395E8D">
        <w:rPr>
          <w:color w:val="000000"/>
        </w:rPr>
        <w:t>……......2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395E8D" w:rsidRDefault="006C2409" w:rsidP="00395E8D">
      <w:pPr>
        <w:ind w:right="-1"/>
        <w:rPr>
          <w:bCs/>
          <w:color w:val="000000"/>
        </w:rPr>
      </w:pPr>
      <w:r w:rsidRPr="008D39AA">
        <w:rPr>
          <w:color w:val="000000"/>
        </w:rPr>
        <w:t>РАЗДЕЛ 4</w:t>
      </w:r>
      <w:r w:rsidRPr="008D39AA">
        <w:rPr>
          <w:bCs/>
          <w:color w:val="000000"/>
        </w:rPr>
        <w:t xml:space="preserve"> ПЕРЕЧЕНЬ ПРОЕКТНОЙ И РАБОЧЕЙ </w:t>
      </w:r>
      <w:r w:rsidR="00395E8D">
        <w:rPr>
          <w:bCs/>
          <w:color w:val="000000"/>
        </w:rPr>
        <w:t xml:space="preserve">            </w:t>
      </w:r>
      <w:r w:rsidRPr="008D39AA">
        <w:rPr>
          <w:bCs/>
          <w:color w:val="000000"/>
        </w:rPr>
        <w:t>ДОКУМЕНТАЦИИ</w:t>
      </w:r>
      <w:r w:rsidR="00395E8D">
        <w:rPr>
          <w:bCs/>
          <w:color w:val="000000"/>
        </w:rPr>
        <w:t>.....................................................................................2</w:t>
      </w:r>
    </w:p>
    <w:p w:rsidR="00395E8D" w:rsidRDefault="00395E8D" w:rsidP="00395E8D">
      <w:pPr>
        <w:ind w:right="-1"/>
        <w:rPr>
          <w:bCs/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>РАЗДЕЛ 5. МЕСТО ВЫПОЛНЯЕМЫХ РАБОТ.</w:t>
      </w:r>
      <w:r w:rsidR="00395E8D">
        <w:rPr>
          <w:color w:val="000000"/>
        </w:rPr>
        <w:t>.....................................</w:t>
      </w:r>
      <w:r w:rsidR="001D531D">
        <w:rPr>
          <w:color w:val="000000"/>
        </w:rPr>
        <w:t>3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 xml:space="preserve">РАЗДЕЛ </w:t>
      </w:r>
      <w:r w:rsidR="0077222B">
        <w:rPr>
          <w:color w:val="000000"/>
        </w:rPr>
        <w:t>6</w:t>
      </w:r>
      <w:r w:rsidRPr="008D39AA">
        <w:rPr>
          <w:color w:val="000000"/>
        </w:rPr>
        <w:t>. СРОК ВЫПОЛНЕНИЯ РАБОТ.</w:t>
      </w:r>
      <w:r w:rsidR="00395E8D">
        <w:rPr>
          <w:color w:val="000000"/>
        </w:rPr>
        <w:t>.............................................</w:t>
      </w:r>
      <w:r w:rsidR="001D531D">
        <w:rPr>
          <w:color w:val="000000"/>
        </w:rPr>
        <w:t>3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 xml:space="preserve">РАЗДЕЛ </w:t>
      </w:r>
      <w:r w:rsidR="001D531D">
        <w:rPr>
          <w:color w:val="000000"/>
        </w:rPr>
        <w:t>7</w:t>
      </w:r>
      <w:r w:rsidR="00395E8D">
        <w:rPr>
          <w:color w:val="000000"/>
        </w:rPr>
        <w:t xml:space="preserve">. ТРЕБОВАНИЯ К СРОКУ </w:t>
      </w:r>
      <w:r w:rsidR="0077222B">
        <w:rPr>
          <w:color w:val="000000"/>
        </w:rPr>
        <w:t>ПРЕДОСТАВЛЕНИЯ</w:t>
      </w:r>
      <w:r w:rsidR="00395E8D">
        <w:rPr>
          <w:color w:val="000000"/>
        </w:rPr>
        <w:t xml:space="preserve"> </w:t>
      </w:r>
      <w:r w:rsidRPr="008D39AA">
        <w:rPr>
          <w:color w:val="000000"/>
        </w:rPr>
        <w:t>ГАРАНТИЙ.</w:t>
      </w:r>
      <w:r w:rsidR="00395E8D">
        <w:rPr>
          <w:color w:val="000000"/>
        </w:rPr>
        <w:t>..................................................................................................</w:t>
      </w:r>
      <w:r w:rsidR="0063596E">
        <w:rPr>
          <w:color w:val="000000"/>
        </w:rPr>
        <w:t>3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 xml:space="preserve">РАЗДЕЛ </w:t>
      </w:r>
      <w:r w:rsidR="001D531D">
        <w:rPr>
          <w:color w:val="000000"/>
        </w:rPr>
        <w:t>8</w:t>
      </w:r>
      <w:r w:rsidRPr="008D39AA">
        <w:rPr>
          <w:color w:val="000000"/>
        </w:rPr>
        <w:t>. ТРЕБОВАНИЯ К БЕЗОПАСНОСТИ ВЫПОЛНЯЕМЫХ РАБОТ.</w:t>
      </w:r>
      <w:r w:rsidR="00395E8D">
        <w:rPr>
          <w:color w:val="000000"/>
        </w:rPr>
        <w:t>...........................................................................................................</w:t>
      </w:r>
      <w:r w:rsidR="0063596E">
        <w:rPr>
          <w:color w:val="000000"/>
        </w:rPr>
        <w:t>3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 xml:space="preserve">РАЗДЕЛ </w:t>
      </w:r>
      <w:r w:rsidR="001D531D">
        <w:rPr>
          <w:color w:val="000000"/>
        </w:rPr>
        <w:t>9</w:t>
      </w:r>
      <w:r w:rsidRPr="008D39AA">
        <w:rPr>
          <w:color w:val="000000"/>
        </w:rPr>
        <w:t>. ТРЕБОВАНИЯ К РЕЗУЛЬТАТАМ РАБОТ И ПОРЯДКУ ПРИЕМКИ.</w:t>
      </w:r>
      <w:r w:rsidR="00395E8D">
        <w:rPr>
          <w:color w:val="000000"/>
        </w:rPr>
        <w:t>....................................................................................................</w:t>
      </w:r>
      <w:r w:rsidR="0063596E">
        <w:rPr>
          <w:color w:val="000000"/>
        </w:rPr>
        <w:t>4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Default="006C2409" w:rsidP="00395E8D">
      <w:pPr>
        <w:ind w:right="-1"/>
        <w:rPr>
          <w:color w:val="000000"/>
        </w:rPr>
      </w:pPr>
      <w:r w:rsidRPr="008D39AA">
        <w:rPr>
          <w:color w:val="000000"/>
        </w:rPr>
        <w:t>РАЗДЕЛ 1</w:t>
      </w:r>
      <w:r w:rsidR="001D531D">
        <w:rPr>
          <w:color w:val="000000"/>
        </w:rPr>
        <w:t>0</w:t>
      </w:r>
      <w:r w:rsidRPr="008D39AA">
        <w:rPr>
          <w:color w:val="000000"/>
        </w:rPr>
        <w:t>. ТЕХНИЧЕСК</w:t>
      </w:r>
      <w:r w:rsidR="001D531D">
        <w:rPr>
          <w:color w:val="000000"/>
        </w:rPr>
        <w:t xml:space="preserve">ИЕ </w:t>
      </w:r>
      <w:r w:rsidR="001D531D" w:rsidRPr="008D39AA">
        <w:rPr>
          <w:color w:val="000000"/>
        </w:rPr>
        <w:t>ТРЕБОВАНИЯ</w:t>
      </w:r>
      <w:r w:rsidRPr="008D39AA">
        <w:rPr>
          <w:color w:val="000000"/>
        </w:rPr>
        <w:t xml:space="preserve"> </w:t>
      </w:r>
      <w:r w:rsidR="001D531D">
        <w:rPr>
          <w:color w:val="000000"/>
        </w:rPr>
        <w:t>К УЧАСТНИКАМ КОНКУКРСА.........................</w:t>
      </w:r>
      <w:r w:rsidR="00395E8D">
        <w:rPr>
          <w:color w:val="000000"/>
        </w:rPr>
        <w:t>.......................................................................</w:t>
      </w:r>
      <w:r w:rsidR="001D531D">
        <w:rPr>
          <w:color w:val="000000"/>
        </w:rPr>
        <w:t>5</w:t>
      </w:r>
    </w:p>
    <w:p w:rsidR="00395E8D" w:rsidRPr="008D39AA" w:rsidRDefault="00395E8D" w:rsidP="0077222B">
      <w:pPr>
        <w:ind w:right="1275"/>
        <w:rPr>
          <w:color w:val="000000"/>
        </w:rPr>
      </w:pPr>
    </w:p>
    <w:p w:rsidR="006C2409" w:rsidRPr="008D39AA" w:rsidRDefault="006C2409" w:rsidP="00395E8D">
      <w:pPr>
        <w:ind w:right="-1"/>
        <w:jc w:val="both"/>
        <w:rPr>
          <w:color w:val="000000"/>
        </w:rPr>
      </w:pPr>
      <w:r w:rsidRPr="008D39AA">
        <w:rPr>
          <w:color w:val="000000"/>
        </w:rPr>
        <w:t xml:space="preserve">РАЗДЕЛ </w:t>
      </w:r>
      <w:r w:rsidR="0077222B">
        <w:rPr>
          <w:color w:val="000000"/>
        </w:rPr>
        <w:t>1</w:t>
      </w:r>
      <w:r w:rsidR="007A5626">
        <w:rPr>
          <w:color w:val="000000"/>
        </w:rPr>
        <w:t>1</w:t>
      </w:r>
      <w:r w:rsidRPr="008D39AA">
        <w:rPr>
          <w:color w:val="000000"/>
        </w:rPr>
        <w:t>. ПЕРЕЧЕНЬ ПРИЛОЖЕНИЙ</w:t>
      </w:r>
      <w:r w:rsidR="00395E8D">
        <w:rPr>
          <w:color w:val="000000"/>
        </w:rPr>
        <w:t>...........................</w:t>
      </w:r>
      <w:r w:rsidR="007A5626">
        <w:rPr>
          <w:color w:val="000000"/>
        </w:rPr>
        <w:t xml:space="preserve"> </w:t>
      </w:r>
      <w:r w:rsidR="00395E8D">
        <w:rPr>
          <w:color w:val="000000"/>
        </w:rPr>
        <w:t>................</w:t>
      </w:r>
      <w:r w:rsidR="001D531D">
        <w:rPr>
          <w:color w:val="000000"/>
        </w:rPr>
        <w:t>.6</w:t>
      </w:r>
    </w:p>
    <w:p w:rsidR="006C2409" w:rsidRPr="001F6931" w:rsidRDefault="006C2409" w:rsidP="0077222B">
      <w:pPr>
        <w:ind w:right="1275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6C2409" w:rsidRPr="001F6931" w:rsidRDefault="006C2409" w:rsidP="006C2409">
      <w:pPr>
        <w:rPr>
          <w:color w:val="000000"/>
          <w:sz w:val="24"/>
          <w:szCs w:val="24"/>
        </w:rPr>
      </w:pPr>
    </w:p>
    <w:p w:rsidR="00082C05" w:rsidRDefault="00082C05" w:rsidP="00082C0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Выполнение </w:t>
      </w:r>
      <w:r w:rsidRPr="006C2409">
        <w:rPr>
          <w:color w:val="000000"/>
        </w:rPr>
        <w:t>работ по монтажу станционного и периферийного оборудования, а также прокладку и оптоволоконное соединение всех магистральных кабельных трасс на объектах</w:t>
      </w:r>
      <w:r>
        <w:rPr>
          <w:color w:val="000000"/>
        </w:rPr>
        <w:t xml:space="preserve">: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 xml:space="preserve">Олимпийский парк;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 xml:space="preserve">Ледовая арена для кёрлинга;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>Крытый конькобежный центр;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>-</w:t>
      </w:r>
      <w:r w:rsidRPr="006C2409">
        <w:rPr>
          <w:color w:val="000000"/>
        </w:rPr>
        <w:t xml:space="preserve"> Малая ледовая арена;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>Тренировочный центр для фигурного катания и шорт-трека</w:t>
      </w:r>
      <w:r>
        <w:rPr>
          <w:color w:val="000000"/>
        </w:rPr>
        <w:t>;</w:t>
      </w:r>
      <w:r w:rsidRPr="006C2409">
        <w:rPr>
          <w:color w:val="000000"/>
        </w:rPr>
        <w:t xml:space="preserve">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 xml:space="preserve">Тренировочная арена для хоккея с шайбой; </w:t>
      </w:r>
    </w:p>
    <w:p w:rsidR="00082C05" w:rsidRDefault="00082C05" w:rsidP="00082C05">
      <w:pPr>
        <w:jc w:val="both"/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 xml:space="preserve">Большая ледовая арена; </w:t>
      </w:r>
    </w:p>
    <w:p w:rsidR="006C2409" w:rsidRDefault="00082C05" w:rsidP="00082C05">
      <w:pPr>
        <w:rPr>
          <w:color w:val="000000"/>
        </w:rPr>
      </w:pPr>
      <w:r>
        <w:rPr>
          <w:color w:val="000000"/>
        </w:rPr>
        <w:t xml:space="preserve">- </w:t>
      </w:r>
      <w:r w:rsidRPr="006C2409">
        <w:rPr>
          <w:color w:val="000000"/>
        </w:rPr>
        <w:t>Олимпийская горная деревня на 1100</w:t>
      </w:r>
      <w:r>
        <w:rPr>
          <w:color w:val="000000"/>
        </w:rPr>
        <w:t xml:space="preserve"> </w:t>
      </w:r>
      <w:r w:rsidRPr="006C2409">
        <w:rPr>
          <w:color w:val="000000"/>
        </w:rPr>
        <w:t>м</w:t>
      </w:r>
      <w:r>
        <w:rPr>
          <w:color w:val="000000"/>
        </w:rPr>
        <w:t>ест</w:t>
      </w:r>
      <w:r w:rsidRPr="006C2409">
        <w:rPr>
          <w:color w:val="000000"/>
        </w:rPr>
        <w:t>.</w:t>
      </w:r>
    </w:p>
    <w:p w:rsidR="00082C05" w:rsidRDefault="00082C05" w:rsidP="00082C05">
      <w:pPr>
        <w:rPr>
          <w:color w:val="000000"/>
        </w:rPr>
      </w:pPr>
    </w:p>
    <w:p w:rsidR="006C2409" w:rsidRPr="001F6931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ПОЛОЖЕНИЯ, ОСНОВАНИЕ</w:t>
      </w:r>
    </w:p>
    <w:p w:rsidR="006C2409" w:rsidRPr="001F6931" w:rsidRDefault="006C2409" w:rsidP="006C2409">
      <w:pPr>
        <w:rPr>
          <w:color w:val="000000"/>
          <w:sz w:val="24"/>
          <w:szCs w:val="24"/>
          <w:lang w:eastAsia="en-US"/>
        </w:rPr>
      </w:pPr>
    </w:p>
    <w:p w:rsidR="00082C05" w:rsidRDefault="00082C05" w:rsidP="00082C05">
      <w:pPr>
        <w:ind w:firstLine="708"/>
        <w:jc w:val="both"/>
        <w:rPr>
          <w:color w:val="000000"/>
        </w:rPr>
      </w:pPr>
      <w:r w:rsidRPr="00CA327A">
        <w:rPr>
          <w:color w:val="000000"/>
        </w:rPr>
        <w:t>2.1</w:t>
      </w:r>
      <w:r>
        <w:rPr>
          <w:color w:val="000000"/>
        </w:rPr>
        <w:t xml:space="preserve">. </w:t>
      </w:r>
      <w:r w:rsidRPr="0046007E">
        <w:rPr>
          <w:color w:val="000000"/>
        </w:rPr>
        <w:t xml:space="preserve">Место выполнения работ: Красная Поляна — </w:t>
      </w:r>
      <w:proofErr w:type="spellStart"/>
      <w:r w:rsidRPr="0046007E">
        <w:rPr>
          <w:color w:val="000000"/>
        </w:rPr>
        <w:t>пгт</w:t>
      </w:r>
      <w:proofErr w:type="spellEnd"/>
      <w:r w:rsidRPr="0046007E">
        <w:rPr>
          <w:color w:val="000000"/>
        </w:rPr>
        <w:t xml:space="preserve"> в Адлерском районе муниципального образования город-курорт Сочи Краснодарского края, Имеретинская низменность</w:t>
      </w:r>
      <w:r>
        <w:rPr>
          <w:color w:val="000000"/>
        </w:rPr>
        <w:t xml:space="preserve">. </w:t>
      </w:r>
    </w:p>
    <w:p w:rsidR="006C2409" w:rsidRDefault="00082C05" w:rsidP="00082C05">
      <w:pPr>
        <w:ind w:firstLine="708"/>
        <w:jc w:val="both"/>
        <w:rPr>
          <w:color w:val="000000"/>
        </w:rPr>
      </w:pPr>
      <w:r>
        <w:rPr>
          <w:color w:val="000000"/>
        </w:rPr>
        <w:t>2.2. Р</w:t>
      </w:r>
      <w:r w:rsidRPr="0046007E">
        <w:rPr>
          <w:color w:val="000000"/>
        </w:rPr>
        <w:t>абот</w:t>
      </w:r>
      <w:r>
        <w:rPr>
          <w:color w:val="000000"/>
        </w:rPr>
        <w:t>ы выполняются на основании</w:t>
      </w:r>
      <w:r w:rsidRPr="00CA327A">
        <w:rPr>
          <w:color w:val="000000"/>
        </w:rPr>
        <w:t xml:space="preserve"> проектной документации</w:t>
      </w:r>
      <w:r>
        <w:rPr>
          <w:color w:val="000000"/>
        </w:rPr>
        <w:t xml:space="preserve">  «ИБПУ 705-СКД». Д</w:t>
      </w:r>
      <w:r w:rsidRPr="0046007E">
        <w:rPr>
          <w:color w:val="000000"/>
        </w:rPr>
        <w:t>ата утверждения проектной документации «__» «____________» 20__г.</w:t>
      </w:r>
    </w:p>
    <w:p w:rsidR="00082C05" w:rsidRPr="001F6931" w:rsidRDefault="00082C05" w:rsidP="00082C05">
      <w:pPr>
        <w:ind w:firstLine="708"/>
        <w:jc w:val="both"/>
        <w:rPr>
          <w:color w:val="000000"/>
        </w:rPr>
      </w:pPr>
    </w:p>
    <w:p w:rsidR="006C2409" w:rsidRPr="001F6931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ВЫПОЛНЯЕМЫМ РАБОТАМ</w:t>
      </w:r>
    </w:p>
    <w:p w:rsidR="006C2409" w:rsidRDefault="006C2409" w:rsidP="006C2409">
      <w:pPr>
        <w:rPr>
          <w:color w:val="000000"/>
          <w:sz w:val="24"/>
          <w:szCs w:val="24"/>
          <w:lang w:eastAsia="en-US"/>
        </w:rPr>
      </w:pPr>
    </w:p>
    <w:p w:rsidR="0072759B" w:rsidRDefault="0072759B" w:rsidP="0072759B">
      <w:pPr>
        <w:ind w:firstLine="708"/>
        <w:rPr>
          <w:bCs/>
          <w:color w:val="000000"/>
        </w:rPr>
      </w:pPr>
      <w:r w:rsidRPr="001F6931">
        <w:rPr>
          <w:bCs/>
          <w:color w:val="000000"/>
        </w:rPr>
        <w:t>3.1 Цель проведения работ</w:t>
      </w:r>
      <w:r>
        <w:rPr>
          <w:bCs/>
          <w:color w:val="000000"/>
        </w:rPr>
        <w:t>.</w:t>
      </w:r>
    </w:p>
    <w:p w:rsidR="0072759B" w:rsidRDefault="0072759B" w:rsidP="0072759B">
      <w:pPr>
        <w:ind w:firstLine="708"/>
        <w:jc w:val="both"/>
        <w:rPr>
          <w:bCs/>
          <w:iCs/>
          <w:spacing w:val="-2"/>
          <w:lang w:eastAsia="x-none"/>
        </w:rPr>
      </w:pPr>
      <w:r w:rsidRPr="00897DFD">
        <w:rPr>
          <w:bCs/>
          <w:iCs/>
          <w:lang w:val="x-none" w:eastAsia="x-none"/>
        </w:rPr>
        <w:t xml:space="preserve">Целью выполнения </w:t>
      </w:r>
      <w:r>
        <w:rPr>
          <w:bCs/>
          <w:iCs/>
          <w:lang w:eastAsia="x-none"/>
        </w:rPr>
        <w:t>работ</w:t>
      </w:r>
      <w:r w:rsidRPr="00897DFD">
        <w:rPr>
          <w:bCs/>
          <w:iCs/>
          <w:lang w:val="x-none" w:eastAsia="x-none"/>
        </w:rPr>
        <w:t xml:space="preserve"> является создание системы контроля доступа, обеспечивающей</w:t>
      </w:r>
      <w:r w:rsidRPr="00897DFD">
        <w:rPr>
          <w:bCs/>
          <w:i/>
          <w:iCs/>
          <w:lang w:val="x-none" w:eastAsia="x-none"/>
        </w:rPr>
        <w:t xml:space="preserve"> </w:t>
      </w:r>
      <w:r w:rsidRPr="00897DFD">
        <w:rPr>
          <w:bCs/>
          <w:iCs/>
          <w:lang w:val="x-none" w:eastAsia="x-none"/>
        </w:rPr>
        <w:t xml:space="preserve">информационный обмен с внешними системами, и предназначенной для определения прав и организации доступа людей на олимпийские объекты в период проведения </w:t>
      </w:r>
      <w:r w:rsidRPr="00897DFD">
        <w:rPr>
          <w:bCs/>
          <w:iCs/>
          <w:spacing w:val="-2"/>
          <w:lang w:val="en-US" w:eastAsia="x-none"/>
        </w:rPr>
        <w:t>XXII</w:t>
      </w:r>
      <w:r w:rsidRPr="00897DFD">
        <w:rPr>
          <w:bCs/>
          <w:iCs/>
          <w:spacing w:val="-2"/>
          <w:lang w:val="x-none" w:eastAsia="x-none"/>
        </w:rPr>
        <w:t xml:space="preserve"> зимних Олимпийских игр и </w:t>
      </w:r>
      <w:r w:rsidRPr="00897DFD">
        <w:rPr>
          <w:bCs/>
          <w:iCs/>
          <w:spacing w:val="-2"/>
          <w:lang w:val="en-US" w:eastAsia="x-none"/>
        </w:rPr>
        <w:t>XI</w:t>
      </w:r>
      <w:r w:rsidRPr="00897DFD">
        <w:rPr>
          <w:bCs/>
          <w:iCs/>
          <w:spacing w:val="-2"/>
          <w:lang w:val="x-none" w:eastAsia="x-none"/>
        </w:rPr>
        <w:t xml:space="preserve"> Паралимпийских зимних игр 2014 г. в г. Сочи (далее по тексту – СКД).</w:t>
      </w:r>
    </w:p>
    <w:p w:rsidR="0072759B" w:rsidRDefault="0072759B" w:rsidP="0072759B">
      <w:pPr>
        <w:ind w:firstLine="708"/>
        <w:jc w:val="both"/>
        <w:rPr>
          <w:bCs/>
          <w:color w:val="000000"/>
        </w:rPr>
      </w:pPr>
      <w:r w:rsidRPr="001F6931">
        <w:rPr>
          <w:bCs/>
          <w:color w:val="000000"/>
        </w:rPr>
        <w:t>3.2 Объем выполняемых работ</w:t>
      </w:r>
      <w:r>
        <w:rPr>
          <w:bCs/>
          <w:color w:val="000000"/>
        </w:rPr>
        <w:t>.</w:t>
      </w:r>
    </w:p>
    <w:p w:rsidR="0072759B" w:rsidRPr="0072759B" w:rsidRDefault="0063596E" w:rsidP="0072759B">
      <w:pPr>
        <w:ind w:firstLine="708"/>
        <w:jc w:val="both"/>
        <w:rPr>
          <w:i/>
          <w:color w:val="000000"/>
          <w:sz w:val="24"/>
          <w:szCs w:val="24"/>
        </w:rPr>
      </w:pPr>
      <w:r>
        <w:rPr>
          <w:bCs/>
          <w:iCs/>
          <w:lang w:eastAsia="x-none"/>
        </w:rPr>
        <w:t>Н</w:t>
      </w:r>
      <w:proofErr w:type="spellStart"/>
      <w:r w:rsidR="0072759B" w:rsidRPr="0088282C">
        <w:rPr>
          <w:bCs/>
          <w:iCs/>
          <w:lang w:val="x-none" w:eastAsia="x-none"/>
        </w:rPr>
        <w:t>аименование</w:t>
      </w:r>
      <w:proofErr w:type="spellEnd"/>
      <w:r w:rsidR="0072759B" w:rsidRPr="0088282C">
        <w:rPr>
          <w:bCs/>
          <w:iCs/>
          <w:lang w:val="x-none" w:eastAsia="x-none"/>
        </w:rPr>
        <w:t xml:space="preserve"> и количество оборудования</w:t>
      </w:r>
      <w:r w:rsidR="0092077D">
        <w:rPr>
          <w:bCs/>
          <w:iCs/>
          <w:lang w:eastAsia="x-none"/>
        </w:rPr>
        <w:t xml:space="preserve"> и </w:t>
      </w:r>
      <w:proofErr w:type="gramStart"/>
      <w:r w:rsidR="0092077D">
        <w:rPr>
          <w:bCs/>
          <w:iCs/>
          <w:lang w:eastAsia="x-none"/>
        </w:rPr>
        <w:t>материалов</w:t>
      </w:r>
      <w:r w:rsidR="0072759B" w:rsidRPr="0088282C">
        <w:rPr>
          <w:bCs/>
          <w:iCs/>
          <w:lang w:val="x-none" w:eastAsia="x-none"/>
        </w:rPr>
        <w:t>, подлежащ</w:t>
      </w:r>
      <w:r w:rsidR="0092077D">
        <w:rPr>
          <w:bCs/>
          <w:iCs/>
          <w:lang w:eastAsia="x-none"/>
        </w:rPr>
        <w:t>их</w:t>
      </w:r>
      <w:bookmarkStart w:id="0" w:name="_GoBack"/>
      <w:bookmarkEnd w:id="0"/>
      <w:r w:rsidR="0072759B" w:rsidRPr="0088282C">
        <w:rPr>
          <w:bCs/>
          <w:iCs/>
          <w:lang w:val="x-none" w:eastAsia="x-none"/>
        </w:rPr>
        <w:t xml:space="preserve"> монтажу указано</w:t>
      </w:r>
      <w:proofErr w:type="gramEnd"/>
      <w:r w:rsidR="0072759B" w:rsidRPr="0088282C">
        <w:rPr>
          <w:bCs/>
          <w:iCs/>
          <w:lang w:val="x-none" w:eastAsia="x-none"/>
        </w:rPr>
        <w:t xml:space="preserve"> в</w:t>
      </w:r>
      <w:r w:rsidR="0072759B">
        <w:rPr>
          <w:bCs/>
          <w:iCs/>
          <w:lang w:eastAsia="x-none"/>
        </w:rPr>
        <w:t xml:space="preserve"> Приложении №1</w:t>
      </w:r>
      <w:r w:rsidR="0072759B" w:rsidRPr="0088282C">
        <w:rPr>
          <w:bCs/>
          <w:iCs/>
          <w:lang w:val="x-none" w:eastAsia="x-none"/>
        </w:rPr>
        <w:t xml:space="preserve"> </w:t>
      </w:r>
      <w:r w:rsidR="0072759B">
        <w:rPr>
          <w:bCs/>
          <w:iCs/>
          <w:lang w:eastAsia="x-none"/>
        </w:rPr>
        <w:t>«</w:t>
      </w:r>
      <w:r>
        <w:rPr>
          <w:bCs/>
          <w:iCs/>
          <w:lang w:eastAsia="x-none"/>
        </w:rPr>
        <w:t>Перечень оборудования и материалов</w:t>
      </w:r>
      <w:r w:rsidR="0072759B">
        <w:rPr>
          <w:bCs/>
          <w:iCs/>
          <w:lang w:eastAsia="x-none"/>
        </w:rPr>
        <w:t>….».</w:t>
      </w:r>
    </w:p>
    <w:p w:rsidR="0072759B" w:rsidRPr="001F6931" w:rsidRDefault="0072759B" w:rsidP="006C2409">
      <w:pPr>
        <w:rPr>
          <w:color w:val="000000"/>
          <w:sz w:val="24"/>
          <w:szCs w:val="24"/>
          <w:lang w:eastAsia="en-US"/>
        </w:rPr>
      </w:pPr>
    </w:p>
    <w:p w:rsidR="006C2409" w:rsidRPr="001F6931" w:rsidRDefault="006C2409" w:rsidP="006C2409">
      <w:pPr>
        <w:jc w:val="both"/>
        <w:rPr>
          <w:bCs/>
          <w:color w:val="000000"/>
        </w:rPr>
      </w:pPr>
    </w:p>
    <w:p w:rsidR="006C2409" w:rsidRPr="001F6931" w:rsidRDefault="006C2409" w:rsidP="006C2409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>РАЗДЕЛ 4. ПЕРЕЧЕНЬ ПРОЕКТНОЙ И РАБОЧЕЙ ДОКУМЕНТАЦИИ</w:t>
      </w:r>
    </w:p>
    <w:p w:rsidR="006C2409" w:rsidRPr="001F6931" w:rsidRDefault="006C2409" w:rsidP="006C2409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Ind w:w="-176" w:type="dxa"/>
        <w:tblLook w:val="01E0" w:firstRow="1" w:lastRow="1" w:firstColumn="1" w:lastColumn="1" w:noHBand="0" w:noVBand="0"/>
      </w:tblPr>
      <w:tblGrid>
        <w:gridCol w:w="9747"/>
      </w:tblGrid>
      <w:tr w:rsidR="006C2409" w:rsidRPr="001F6931" w:rsidTr="00742545">
        <w:trPr>
          <w:trHeight w:val="1107"/>
        </w:trPr>
        <w:tc>
          <w:tcPr>
            <w:tcW w:w="9747" w:type="dxa"/>
          </w:tcPr>
          <w:p w:rsidR="006C2409" w:rsidRPr="00C444D2" w:rsidRDefault="006C2409" w:rsidP="00395E8D">
            <w:pPr>
              <w:jc w:val="center"/>
              <w:rPr>
                <w:color w:val="000000"/>
                <w:sz w:val="24"/>
                <w:szCs w:val="24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36"/>
              <w:gridCol w:w="2339"/>
              <w:gridCol w:w="806"/>
              <w:gridCol w:w="5664"/>
            </w:tblGrid>
            <w:tr w:rsidR="00000A17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000A17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r>
                    <w:rPr>
                      <w:i/>
                      <w:color w:val="000000"/>
                      <w:sz w:val="24"/>
                      <w:szCs w:val="24"/>
                    </w:rPr>
                    <w:t>тома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  <w:p w:rsidR="00000A17" w:rsidRPr="001F6931" w:rsidRDefault="00000A17" w:rsidP="00395E8D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000A17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000A1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705-СКД1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000A17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000A1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«Олимпийский парк»</w:t>
                  </w:r>
                </w:p>
              </w:tc>
            </w:tr>
            <w:tr w:rsidR="00000A17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705-СКД3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0A17" w:rsidRPr="001F6931" w:rsidRDefault="00000A17" w:rsidP="00000A17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«Большая ледовая арена для хоккея с шайбой»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705-СКД4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Система контроля доступа. «Малая ледовая арена </w:t>
                  </w: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для хоккея с шайбой»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lastRenderedPageBreak/>
                    <w:t>4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705-СКД6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«Крытый конькобежный центр»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705-СКД7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«Ледовая арена для керлинга»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705-СКД12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742545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«Трениров</w:t>
                  </w:r>
                  <w:r w:rsidR="00742545">
                    <w:rPr>
                      <w:color w:val="000000"/>
                      <w:sz w:val="24"/>
                      <w:szCs w:val="24"/>
                    </w:rPr>
                    <w:t>о</w:t>
                  </w:r>
                  <w:r>
                    <w:rPr>
                      <w:color w:val="000000"/>
                      <w:sz w:val="24"/>
                      <w:szCs w:val="24"/>
                    </w:rPr>
                    <w:t>чная арена для хоккея с шайбой»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705-СКД13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«Тренировочный центр для фигурного катания и шорт-трека»</w:t>
                  </w:r>
                </w:p>
              </w:tc>
            </w:tr>
            <w:tr w:rsidR="00E3142A" w:rsidRPr="001F6931" w:rsidTr="00395E8D">
              <w:tc>
                <w:tcPr>
                  <w:tcW w:w="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right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3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ИБПУ 705-СКД19</w:t>
                  </w:r>
                </w:p>
              </w:tc>
              <w:tc>
                <w:tcPr>
                  <w:tcW w:w="80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395E8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566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142A" w:rsidRPr="001F6931" w:rsidRDefault="00E3142A" w:rsidP="00E314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Система контроля доступа. «Горная олимпийская деревня 1100»</w:t>
                  </w:r>
                </w:p>
              </w:tc>
            </w:tr>
          </w:tbl>
          <w:p w:rsidR="006C2409" w:rsidRPr="001F6931" w:rsidRDefault="006C2409" w:rsidP="00395E8D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6C2409" w:rsidRDefault="006C2409" w:rsidP="006C2409">
      <w:pPr>
        <w:jc w:val="center"/>
        <w:rPr>
          <w:color w:val="000000"/>
        </w:rPr>
      </w:pPr>
    </w:p>
    <w:p w:rsidR="006C2409" w:rsidRPr="001F6931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>РАЗДЕЛ 5. МЕСТО ВЫПОЛНЯЕМЫХ РАБОТ</w:t>
      </w:r>
    </w:p>
    <w:p w:rsidR="006C2409" w:rsidRPr="001F6931" w:rsidRDefault="006C2409" w:rsidP="006C2409">
      <w:pPr>
        <w:jc w:val="both"/>
        <w:rPr>
          <w:b/>
          <w:bCs/>
          <w:color w:val="000000"/>
          <w:sz w:val="24"/>
          <w:szCs w:val="24"/>
        </w:rPr>
      </w:pPr>
    </w:p>
    <w:p w:rsidR="00082C05" w:rsidRDefault="00082C05" w:rsidP="0072759B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5.1. </w:t>
      </w:r>
      <w:r w:rsidR="0072759B" w:rsidRPr="0046007E">
        <w:rPr>
          <w:color w:val="000000"/>
        </w:rPr>
        <w:t xml:space="preserve">Красная Поляна — </w:t>
      </w:r>
      <w:proofErr w:type="spellStart"/>
      <w:r w:rsidR="0072759B" w:rsidRPr="0046007E">
        <w:rPr>
          <w:color w:val="000000"/>
        </w:rPr>
        <w:t>пгт</w:t>
      </w:r>
      <w:proofErr w:type="spellEnd"/>
      <w:r w:rsidR="0072759B" w:rsidRPr="0046007E">
        <w:rPr>
          <w:color w:val="000000"/>
        </w:rPr>
        <w:t xml:space="preserve"> в Адлерском районе муниципального образования город-курорт Сочи Краснодарского края</w:t>
      </w:r>
      <w:r>
        <w:rPr>
          <w:color w:val="000000"/>
        </w:rPr>
        <w:t>;</w:t>
      </w:r>
    </w:p>
    <w:p w:rsidR="0063596E" w:rsidRDefault="00082C05" w:rsidP="0072759B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     </w:t>
      </w:r>
      <w:r w:rsidR="0072759B" w:rsidRPr="0046007E">
        <w:rPr>
          <w:color w:val="000000"/>
        </w:rPr>
        <w:t xml:space="preserve"> Имеретинская низменность</w:t>
      </w:r>
    </w:p>
    <w:p w:rsidR="006C2409" w:rsidRPr="001F6931" w:rsidRDefault="0063596E" w:rsidP="0072759B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      пос. </w:t>
      </w:r>
      <w:proofErr w:type="spellStart"/>
      <w:r>
        <w:rPr>
          <w:color w:val="000000"/>
        </w:rPr>
        <w:t>Эсто</w:t>
      </w:r>
      <w:proofErr w:type="spellEnd"/>
      <w:r>
        <w:rPr>
          <w:color w:val="000000"/>
        </w:rPr>
        <w:t>-Садок</w:t>
      </w:r>
      <w:r w:rsidR="00082C05">
        <w:rPr>
          <w:color w:val="000000"/>
        </w:rPr>
        <w:t>.</w:t>
      </w:r>
    </w:p>
    <w:p w:rsidR="006C2409" w:rsidRPr="001F6931" w:rsidRDefault="006C2409" w:rsidP="006C2409">
      <w:pPr>
        <w:jc w:val="both"/>
        <w:rPr>
          <w:b/>
          <w:bCs/>
          <w:color w:val="000000"/>
          <w:sz w:val="24"/>
          <w:szCs w:val="24"/>
        </w:rPr>
      </w:pPr>
    </w:p>
    <w:p w:rsidR="006C2409" w:rsidRPr="001F6931" w:rsidRDefault="006C2409" w:rsidP="006C2409">
      <w:pPr>
        <w:jc w:val="center"/>
        <w:rPr>
          <w:color w:val="000000"/>
        </w:rPr>
      </w:pPr>
    </w:p>
    <w:p w:rsidR="006C2409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82C05">
        <w:rPr>
          <w:color w:val="000000"/>
        </w:rPr>
        <w:t>6</w:t>
      </w:r>
      <w:r w:rsidRPr="001F6931">
        <w:rPr>
          <w:color w:val="000000"/>
        </w:rPr>
        <w:t>. СРОК ВЫПОЛНЕНИЯ РАБОТ</w:t>
      </w:r>
    </w:p>
    <w:p w:rsidR="00082C05" w:rsidRDefault="00082C05" w:rsidP="006C2409">
      <w:pPr>
        <w:jc w:val="center"/>
        <w:rPr>
          <w:color w:val="000000"/>
        </w:rPr>
      </w:pPr>
    </w:p>
    <w:p w:rsidR="00742545" w:rsidRPr="00734A0C" w:rsidRDefault="00082C05" w:rsidP="00734A0C">
      <w:pPr>
        <w:ind w:firstLine="708"/>
        <w:jc w:val="both"/>
        <w:rPr>
          <w:color w:val="000000"/>
        </w:rPr>
      </w:pPr>
      <w:r>
        <w:rPr>
          <w:color w:val="000000"/>
        </w:rPr>
        <w:t>6</w:t>
      </w:r>
      <w:r w:rsidR="00734A0C">
        <w:rPr>
          <w:color w:val="000000"/>
        </w:rPr>
        <w:t>.1. Р</w:t>
      </w:r>
      <w:r w:rsidR="00742545" w:rsidRPr="00734A0C">
        <w:rPr>
          <w:color w:val="000000"/>
        </w:rPr>
        <w:t>аботы по монтажу станционного и периферийного оборудования, а также прокладку и оптоволоконное соединение всех магистральных кабельных трасс на объектах олимпийской инфраструктуры, подлежащих оборудованию СКД для проведения предварительных испытаний к проведению XXII Олимпийских зимних игр и XI Паралимпийских зимних игр 2014 года в г. Сочи выполняются в сроки</w:t>
      </w:r>
      <w:proofErr w:type="gramStart"/>
      <w:r w:rsidR="00742545" w:rsidRPr="00734A0C">
        <w:rPr>
          <w:color w:val="000000"/>
        </w:rPr>
        <w:t xml:space="preserve"> :</w:t>
      </w:r>
      <w:proofErr w:type="gramEnd"/>
    </w:p>
    <w:p w:rsidR="00742545" w:rsidRDefault="00742545" w:rsidP="00734A0C">
      <w:pPr>
        <w:ind w:firstLine="708"/>
        <w:jc w:val="both"/>
        <w:rPr>
          <w:color w:val="000000"/>
        </w:rPr>
      </w:pPr>
      <w:r w:rsidRPr="00734A0C">
        <w:rPr>
          <w:color w:val="000000"/>
        </w:rPr>
        <w:t xml:space="preserve"> </w:t>
      </w:r>
      <w:proofErr w:type="gramStart"/>
      <w:r w:rsidRPr="00734A0C">
        <w:rPr>
          <w:color w:val="000000"/>
        </w:rPr>
        <w:t xml:space="preserve">с даты </w:t>
      </w:r>
      <w:r w:rsidR="00734A0C">
        <w:rPr>
          <w:color w:val="000000"/>
        </w:rPr>
        <w:t>подписа</w:t>
      </w:r>
      <w:r w:rsidRPr="00734A0C">
        <w:rPr>
          <w:color w:val="000000"/>
        </w:rPr>
        <w:t>ния</w:t>
      </w:r>
      <w:proofErr w:type="gramEnd"/>
      <w:r w:rsidRPr="00734A0C">
        <w:rPr>
          <w:color w:val="000000"/>
        </w:rPr>
        <w:t xml:space="preserve"> Договора</w:t>
      </w:r>
      <w:r w:rsidR="00734A0C" w:rsidRPr="00734A0C">
        <w:rPr>
          <w:color w:val="000000"/>
        </w:rPr>
        <w:t xml:space="preserve"> по «20» сентября 2013года</w:t>
      </w:r>
      <w:r w:rsidR="00082C05">
        <w:rPr>
          <w:color w:val="000000"/>
        </w:rPr>
        <w:t>.</w:t>
      </w:r>
    </w:p>
    <w:p w:rsidR="00082C05" w:rsidRPr="001F6931" w:rsidRDefault="00082C05" w:rsidP="00734A0C">
      <w:pPr>
        <w:ind w:firstLine="708"/>
        <w:jc w:val="both"/>
        <w:rPr>
          <w:color w:val="000000"/>
        </w:rPr>
      </w:pPr>
    </w:p>
    <w:p w:rsidR="006C2409" w:rsidRPr="001F6931" w:rsidRDefault="006C2409" w:rsidP="006C2409">
      <w:pPr>
        <w:jc w:val="both"/>
        <w:rPr>
          <w:b/>
          <w:bCs/>
          <w:color w:val="000000"/>
          <w:sz w:val="24"/>
          <w:szCs w:val="24"/>
        </w:rPr>
      </w:pPr>
    </w:p>
    <w:p w:rsidR="006C2409" w:rsidRPr="001F6931" w:rsidRDefault="006C2409" w:rsidP="006C2409">
      <w:pPr>
        <w:jc w:val="both"/>
        <w:rPr>
          <w:color w:val="000000"/>
        </w:rPr>
      </w:pPr>
    </w:p>
    <w:p w:rsidR="006C2409" w:rsidRPr="001F6931" w:rsidRDefault="006C2409" w:rsidP="006C2409">
      <w:pPr>
        <w:jc w:val="center"/>
        <w:rPr>
          <w:color w:val="000000"/>
        </w:rPr>
      </w:pPr>
    </w:p>
    <w:p w:rsidR="006C2409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82C05">
        <w:rPr>
          <w:color w:val="000000"/>
        </w:rPr>
        <w:t>7</w:t>
      </w:r>
      <w:r w:rsidRPr="001F6931">
        <w:rPr>
          <w:color w:val="000000"/>
        </w:rPr>
        <w:t>. ТРЕБОВАНИЯ К СРОКУ ПРЕДОСТАВЛЕНИЯ ГАРАНТИЙ</w:t>
      </w:r>
    </w:p>
    <w:p w:rsidR="003E47C5" w:rsidRPr="001F6931" w:rsidRDefault="003E47C5" w:rsidP="006C2409">
      <w:pPr>
        <w:jc w:val="center"/>
        <w:rPr>
          <w:color w:val="000000"/>
        </w:rPr>
      </w:pPr>
    </w:p>
    <w:p w:rsid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>7</w:t>
      </w:r>
      <w:r w:rsidR="003E47C5" w:rsidRPr="003E47C5">
        <w:rPr>
          <w:color w:val="000000"/>
        </w:rPr>
        <w:t xml:space="preserve">.1. Срок гарантии на выполненные работы  и смонтированное оборудование устанавливается 36 месяцев </w:t>
      </w:r>
      <w:proofErr w:type="gramStart"/>
      <w:r w:rsidR="003E47C5" w:rsidRPr="003E47C5">
        <w:rPr>
          <w:color w:val="000000"/>
        </w:rPr>
        <w:t>с даты подписания</w:t>
      </w:r>
      <w:proofErr w:type="gramEnd"/>
      <w:r w:rsidR="003E47C5" w:rsidRPr="003E47C5">
        <w:rPr>
          <w:color w:val="000000"/>
        </w:rPr>
        <w:t xml:space="preserve"> сторонами акта сдачи-приёмки выполненных работ (КС-2), справки о стоимости выполненных работ (КС-3), но не менее 24 месяца с даты ввода объекта в эксплуатацию.</w:t>
      </w:r>
      <w:r w:rsidR="00530D01">
        <w:rPr>
          <w:color w:val="000000"/>
        </w:rPr>
        <w:t xml:space="preserve">  </w:t>
      </w:r>
    </w:p>
    <w:p w:rsidR="00530D01" w:rsidRPr="003E47C5" w:rsidRDefault="00530D01" w:rsidP="003E47C5">
      <w:pPr>
        <w:ind w:firstLine="708"/>
        <w:jc w:val="both"/>
        <w:rPr>
          <w:color w:val="000000"/>
        </w:rPr>
      </w:pPr>
    </w:p>
    <w:p w:rsidR="006C2409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82C05">
        <w:rPr>
          <w:color w:val="000000"/>
        </w:rPr>
        <w:t>8</w:t>
      </w:r>
      <w:r w:rsidRPr="001F6931">
        <w:rPr>
          <w:color w:val="000000"/>
        </w:rPr>
        <w:t>. ТРЕБОВАНИЯ К БЕЗОПАСНОСТИ ВЫПОЛНЯЕМЫХ РАБОТ</w:t>
      </w:r>
    </w:p>
    <w:p w:rsidR="003E47C5" w:rsidRDefault="003E47C5" w:rsidP="006C2409">
      <w:pPr>
        <w:jc w:val="center"/>
        <w:rPr>
          <w:color w:val="000000"/>
        </w:rPr>
      </w:pPr>
    </w:p>
    <w:p w:rsidR="003E47C5" w:rsidRP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>8</w:t>
      </w:r>
      <w:r w:rsidR="003E47C5">
        <w:rPr>
          <w:color w:val="000000"/>
        </w:rPr>
        <w:t xml:space="preserve">.1. </w:t>
      </w:r>
      <w:r w:rsidR="003E47C5" w:rsidRPr="003E47C5">
        <w:rPr>
          <w:color w:val="000000"/>
        </w:rPr>
        <w:t xml:space="preserve">При монтаже соблюдать правила техники безопасности при обслуживании электроустановок с напряжением до 1000В, а также правила </w:t>
      </w:r>
      <w:r w:rsidR="003E47C5" w:rsidRPr="003E47C5">
        <w:rPr>
          <w:color w:val="000000"/>
        </w:rPr>
        <w:lastRenderedPageBreak/>
        <w:t>обращения и меры безопасности, указанные в эксплуатационной документации на оборудование, входящее в состав СКД.</w:t>
      </w:r>
    </w:p>
    <w:p w:rsidR="003E47C5" w:rsidRP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>8</w:t>
      </w:r>
      <w:r w:rsidR="003E47C5">
        <w:rPr>
          <w:color w:val="000000"/>
        </w:rPr>
        <w:t xml:space="preserve">.2. </w:t>
      </w:r>
      <w:r w:rsidR="003E47C5" w:rsidRPr="003E47C5">
        <w:rPr>
          <w:color w:val="000000"/>
        </w:rPr>
        <w:t>Установку и монтаж изделий производить согласно их эксплуатационной документации.</w:t>
      </w:r>
    </w:p>
    <w:p w:rsidR="003E47C5" w:rsidRP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>8</w:t>
      </w:r>
      <w:r w:rsidR="003E47C5">
        <w:rPr>
          <w:color w:val="000000"/>
        </w:rPr>
        <w:t xml:space="preserve">.3. </w:t>
      </w:r>
      <w:r w:rsidR="003E47C5" w:rsidRPr="003E47C5">
        <w:rPr>
          <w:color w:val="000000"/>
        </w:rPr>
        <w:t>После размещения и установки составных частей СКД их необходимо заземлить, обеспечив не</w:t>
      </w:r>
      <w:r w:rsidR="003E47C5" w:rsidRPr="00E25F85">
        <w:t xml:space="preserve">обходимое сопротивление заземления согласно </w:t>
      </w:r>
      <w:r w:rsidR="003E47C5" w:rsidRPr="003E47C5">
        <w:rPr>
          <w:color w:val="000000"/>
        </w:rPr>
        <w:t>паспортным данным и инструкциям по эксплуатации, а также в соответствии с ПУЭ и СНиП 3.05.06-85.</w:t>
      </w:r>
    </w:p>
    <w:p w:rsid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>8</w:t>
      </w:r>
      <w:r w:rsidR="003E47C5">
        <w:rPr>
          <w:color w:val="000000"/>
        </w:rPr>
        <w:t xml:space="preserve">.4. </w:t>
      </w:r>
      <w:r w:rsidR="003E47C5" w:rsidRPr="003E47C5">
        <w:rPr>
          <w:color w:val="000000"/>
        </w:rPr>
        <w:t>Монтаж оборудования должен производиться персоналом, имеющим соответствующую квалификацию по технике безопасности.</w:t>
      </w:r>
    </w:p>
    <w:p w:rsidR="003E47C5" w:rsidRPr="003E47C5" w:rsidRDefault="00082C05" w:rsidP="003E47C5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8.5. </w:t>
      </w:r>
      <w:r w:rsidR="003E47C5" w:rsidRPr="003E47C5">
        <w:rPr>
          <w:color w:val="000000"/>
        </w:rPr>
        <w:t>Требования по обеспечению производства монтажных работ и пуско-наладочных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СНиП 3.05.05-84* «Технологическое оборудование и технологические трубопроводы»;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Положение о порядке организации и проведения модернизации систем и оборудования атомных станций (АС);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Технический регламент о требованиях пожарной безопасности № 123-ФЗ от 22 июля 2008;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Технический регламент о безопасности зданий и сооружений N 384-ФЗ от 30 декабря 2009 года;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 xml:space="preserve">-  ППР-2012 «Правила противопожарного режима в Российской Федерации»»; 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СНиП 12-01-2004 «Организация строительства»;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СНиП 12-03-2001 «Безопасность труда в строительстве». Часть 1.</w:t>
      </w:r>
    </w:p>
    <w:p w:rsidR="003E47C5" w:rsidRPr="003E47C5" w:rsidRDefault="003E47C5" w:rsidP="003E47C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СНиП 12-04-2002 «Безопасность труда в строительстве». Часть 2.</w:t>
      </w:r>
    </w:p>
    <w:p w:rsidR="006C2409" w:rsidRDefault="003E47C5" w:rsidP="00082C05">
      <w:pPr>
        <w:ind w:firstLine="708"/>
        <w:jc w:val="both"/>
        <w:rPr>
          <w:color w:val="000000"/>
        </w:rPr>
      </w:pPr>
      <w:r w:rsidRPr="003E47C5">
        <w:rPr>
          <w:color w:val="000000"/>
        </w:rPr>
        <w:t>- ГОСТ 23407-78 «Ограждения инвентарные строительных площадок</w:t>
      </w:r>
      <w:r>
        <w:rPr>
          <w:color w:val="000000"/>
        </w:rPr>
        <w:t xml:space="preserve"> и участков производства работ».</w:t>
      </w:r>
    </w:p>
    <w:p w:rsidR="0063596E" w:rsidRDefault="0063596E" w:rsidP="00082C05">
      <w:pPr>
        <w:ind w:firstLine="708"/>
        <w:jc w:val="both"/>
        <w:rPr>
          <w:color w:val="000000"/>
        </w:rPr>
      </w:pPr>
    </w:p>
    <w:p w:rsidR="0063596E" w:rsidRPr="001F6931" w:rsidRDefault="0063596E" w:rsidP="00082C05">
      <w:pPr>
        <w:ind w:firstLine="708"/>
        <w:jc w:val="both"/>
        <w:rPr>
          <w:color w:val="000000"/>
        </w:rPr>
      </w:pPr>
    </w:p>
    <w:p w:rsidR="006C2409" w:rsidRDefault="006C2409" w:rsidP="006C2409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082C05">
        <w:rPr>
          <w:color w:val="000000"/>
        </w:rPr>
        <w:t>9</w:t>
      </w:r>
      <w:r w:rsidRPr="001F6931">
        <w:rPr>
          <w:color w:val="000000"/>
        </w:rPr>
        <w:t>. ТРЕБОВАНИЯ К РЕЗУЛЬТАТАМ РАБОТ И ПОРЯДКУ ПРИЕМКИ</w:t>
      </w:r>
    </w:p>
    <w:p w:rsidR="00530D01" w:rsidRDefault="00530D01" w:rsidP="006C2409">
      <w:pPr>
        <w:jc w:val="center"/>
        <w:rPr>
          <w:color w:val="000000"/>
        </w:rPr>
      </w:pPr>
    </w:p>
    <w:p w:rsidR="00530D01" w:rsidRPr="00530D01" w:rsidRDefault="00530D01" w:rsidP="00530D01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  </w:t>
      </w:r>
      <w:r w:rsidR="00082C05">
        <w:rPr>
          <w:color w:val="000000"/>
        </w:rPr>
        <w:t>9</w:t>
      </w:r>
      <w:r w:rsidRPr="00530D01">
        <w:rPr>
          <w:color w:val="000000"/>
        </w:rPr>
        <w:t xml:space="preserve">.1. </w:t>
      </w:r>
      <w:r w:rsidR="00082C05">
        <w:rPr>
          <w:color w:val="000000"/>
        </w:rPr>
        <w:t>О</w:t>
      </w:r>
      <w:r w:rsidRPr="00530D01">
        <w:rPr>
          <w:color w:val="000000"/>
        </w:rPr>
        <w:t>существляет</w:t>
      </w:r>
      <w:r w:rsidR="00082C05">
        <w:rPr>
          <w:color w:val="000000"/>
        </w:rPr>
        <w:t>ся</w:t>
      </w:r>
      <w:r w:rsidRPr="00530D01">
        <w:rPr>
          <w:color w:val="000000"/>
        </w:rPr>
        <w:t xml:space="preserve"> ежемесячн</w:t>
      </w:r>
      <w:r w:rsidR="00082C05">
        <w:rPr>
          <w:color w:val="000000"/>
        </w:rPr>
        <w:t>ая</w:t>
      </w:r>
      <w:r w:rsidRPr="00530D01">
        <w:rPr>
          <w:color w:val="000000"/>
        </w:rPr>
        <w:t xml:space="preserve"> (отчетный период) приемк</w:t>
      </w:r>
      <w:r w:rsidR="00082C05">
        <w:rPr>
          <w:color w:val="000000"/>
        </w:rPr>
        <w:t>а</w:t>
      </w:r>
      <w:r w:rsidRPr="00530D01">
        <w:rPr>
          <w:color w:val="000000"/>
        </w:rPr>
        <w:t xml:space="preserve"> выполненных работ. Первым отчетным периодом является месяц начала работ.</w:t>
      </w:r>
    </w:p>
    <w:p w:rsidR="009A56A3" w:rsidRDefault="00530D01" w:rsidP="00530D01">
      <w:pPr>
        <w:ind w:firstLine="708"/>
        <w:jc w:val="both"/>
        <w:rPr>
          <w:color w:val="000000"/>
        </w:rPr>
      </w:pPr>
      <w:r w:rsidRPr="00530D01">
        <w:rPr>
          <w:color w:val="000000"/>
        </w:rPr>
        <w:t xml:space="preserve"> </w:t>
      </w:r>
      <w:r w:rsidR="00082C05">
        <w:rPr>
          <w:color w:val="000000"/>
        </w:rPr>
        <w:t>9</w:t>
      </w:r>
      <w:r w:rsidRPr="00530D01">
        <w:rPr>
          <w:color w:val="000000"/>
        </w:rPr>
        <w:t xml:space="preserve">.2. </w:t>
      </w:r>
      <w:r w:rsidR="00082C05">
        <w:rPr>
          <w:color w:val="000000"/>
        </w:rPr>
        <w:t xml:space="preserve"> </w:t>
      </w:r>
      <w:r w:rsidRPr="00530D01">
        <w:rPr>
          <w:color w:val="000000"/>
        </w:rPr>
        <w:t>При наличии выполненных работ в отчетном периоде, не позднее 1 (одного) дня после завершения каждого из данных отчетных периодов составляет</w:t>
      </w:r>
      <w:r>
        <w:rPr>
          <w:color w:val="000000"/>
        </w:rPr>
        <w:t>ся</w:t>
      </w:r>
      <w:r w:rsidRPr="00530D01">
        <w:rPr>
          <w:color w:val="000000"/>
        </w:rPr>
        <w:t xml:space="preserve"> Акт о приёмке выполненных работ по форме №КС-2, Справк</w:t>
      </w:r>
      <w:r>
        <w:rPr>
          <w:color w:val="000000"/>
        </w:rPr>
        <w:t>а</w:t>
      </w:r>
      <w:r w:rsidRPr="00530D01">
        <w:rPr>
          <w:color w:val="000000"/>
        </w:rPr>
        <w:t xml:space="preserve"> о </w:t>
      </w:r>
      <w:r w:rsidRPr="00530D01">
        <w:rPr>
          <w:color w:val="000000"/>
        </w:rPr>
        <w:lastRenderedPageBreak/>
        <w:t>стоимости выполненных работ и затрат по форме № КС-3 по 2 экземпляра, оформленные, з</w:t>
      </w:r>
      <w:r>
        <w:rPr>
          <w:color w:val="000000"/>
        </w:rPr>
        <w:t>аверенные печатью и подписанные.</w:t>
      </w:r>
    </w:p>
    <w:p w:rsidR="0077222B" w:rsidRDefault="0077222B" w:rsidP="00530D01">
      <w:pPr>
        <w:ind w:firstLine="708"/>
        <w:jc w:val="both"/>
        <w:rPr>
          <w:color w:val="000000"/>
        </w:rPr>
      </w:pPr>
    </w:p>
    <w:p w:rsidR="0077222B" w:rsidRPr="0077222B" w:rsidRDefault="0077222B" w:rsidP="0077222B">
      <w:pPr>
        <w:jc w:val="center"/>
        <w:rPr>
          <w:color w:val="000000"/>
        </w:rPr>
      </w:pPr>
      <w:r w:rsidRPr="008D39AA">
        <w:rPr>
          <w:color w:val="000000"/>
        </w:rPr>
        <w:t>РАЗДЕЛ 1</w:t>
      </w:r>
      <w:r>
        <w:rPr>
          <w:color w:val="000000"/>
        </w:rPr>
        <w:t>0</w:t>
      </w:r>
      <w:r w:rsidRPr="008D39AA">
        <w:rPr>
          <w:color w:val="000000"/>
        </w:rPr>
        <w:t xml:space="preserve">. </w:t>
      </w:r>
      <w:r>
        <w:rPr>
          <w:color w:val="000000"/>
        </w:rPr>
        <w:t>ТЕХНИЧЕСКИЕ ТРЕБОВАНИЯ К УЧАСТНИКАМ КОНККУРСА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>
        <w:rPr>
          <w:color w:val="000000"/>
        </w:rPr>
        <w:t>10.</w:t>
      </w:r>
      <w:r w:rsidRPr="0077222B">
        <w:rPr>
          <w:color w:val="000000"/>
        </w:rPr>
        <w:t xml:space="preserve">1. Наличие у участника конкурса  опыта выполнения </w:t>
      </w:r>
      <w:r>
        <w:rPr>
          <w:color w:val="000000"/>
        </w:rPr>
        <w:t>работ</w:t>
      </w:r>
      <w:r w:rsidRPr="0077222B">
        <w:rPr>
          <w:color w:val="000000"/>
        </w:rPr>
        <w:t xml:space="preserve">, сопоставимого характера и объема.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>
        <w:rPr>
          <w:color w:val="000000"/>
        </w:rPr>
        <w:t>10.</w:t>
      </w:r>
      <w:r w:rsidRPr="0077222B">
        <w:rPr>
          <w:color w:val="000000"/>
        </w:rPr>
        <w:t>2.   Обладать необходимыми лицензиями или свидетельствами о допуске на выполнение работ в соответствии с действующим законодательством Российской Федерации;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>
        <w:rPr>
          <w:color w:val="000000"/>
        </w:rPr>
        <w:t>10.</w:t>
      </w:r>
      <w:r w:rsidR="0031087A">
        <w:rPr>
          <w:color w:val="000000"/>
        </w:rPr>
        <w:t>3</w:t>
      </w:r>
      <w:r w:rsidRPr="0077222B">
        <w:rPr>
          <w:color w:val="000000"/>
        </w:rPr>
        <w:t xml:space="preserve">. Должен </w:t>
      </w:r>
      <w:r w:rsidR="00A350F7">
        <w:rPr>
          <w:color w:val="000000"/>
        </w:rPr>
        <w:t>самостоятельно оформлять и получать</w:t>
      </w:r>
      <w:r w:rsidRPr="0077222B">
        <w:rPr>
          <w:color w:val="000000"/>
        </w:rPr>
        <w:t xml:space="preserve"> допуски (пропуска) на объекты Олимпийской инфраструктуры: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Олимпийский парк;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Ледовая арена для кёрлинга;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Крытый конькобежный центр;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Малая ледовая арена;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Тренировочный центр для фигурного катания и шорт-трека,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Тренировочная арена для хоккея с шайбой;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Большая ледовая арена;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Олимпийская горная деревня. 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>
        <w:rPr>
          <w:color w:val="000000"/>
        </w:rPr>
        <w:t>10.</w:t>
      </w:r>
      <w:r w:rsidR="0031087A">
        <w:rPr>
          <w:color w:val="000000"/>
        </w:rPr>
        <w:t>4</w:t>
      </w:r>
      <w:r w:rsidRPr="0077222B">
        <w:rPr>
          <w:color w:val="000000"/>
        </w:rPr>
        <w:t>. Должен иметь достаточное для исполнения договора количество собственных и привлеченных кадровых ресурсов соответствующей квалификации, в том числе:</w:t>
      </w:r>
    </w:p>
    <w:p w:rsidR="0077222B" w:rsidRP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не менее  </w:t>
      </w:r>
      <w:r w:rsidR="00A350F7">
        <w:rPr>
          <w:color w:val="000000"/>
        </w:rPr>
        <w:t>6</w:t>
      </w:r>
      <w:r w:rsidRPr="0077222B">
        <w:rPr>
          <w:color w:val="000000"/>
        </w:rPr>
        <w:t xml:space="preserve"> сертифицированных специалистов по работе с оборудованием  «КАВА»;</w:t>
      </w:r>
    </w:p>
    <w:p w:rsidR="0077222B" w:rsidRDefault="0077222B" w:rsidP="0077222B">
      <w:pPr>
        <w:ind w:firstLine="708"/>
        <w:jc w:val="both"/>
        <w:rPr>
          <w:color w:val="000000"/>
        </w:rPr>
      </w:pPr>
      <w:r w:rsidRPr="0077222B">
        <w:rPr>
          <w:color w:val="000000"/>
        </w:rPr>
        <w:t xml:space="preserve">- не менее </w:t>
      </w:r>
      <w:r w:rsidR="00A350F7">
        <w:rPr>
          <w:color w:val="000000"/>
        </w:rPr>
        <w:t>2</w:t>
      </w:r>
      <w:r w:rsidRPr="0077222B">
        <w:rPr>
          <w:color w:val="000000"/>
        </w:rPr>
        <w:t xml:space="preserve"> сертифицированных специалис</w:t>
      </w:r>
      <w:r w:rsidR="00A350F7">
        <w:rPr>
          <w:color w:val="000000"/>
        </w:rPr>
        <w:t>тов по работе с оптоволоконным оборудованием</w:t>
      </w:r>
      <w:r w:rsidRPr="0077222B">
        <w:rPr>
          <w:color w:val="000000"/>
        </w:rPr>
        <w:t>;</w:t>
      </w: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Default="007A5626" w:rsidP="0077222B">
      <w:pPr>
        <w:ind w:firstLine="708"/>
        <w:jc w:val="both"/>
        <w:rPr>
          <w:color w:val="000000"/>
        </w:rPr>
      </w:pPr>
    </w:p>
    <w:p w:rsidR="007A5626" w:rsidRPr="0077222B" w:rsidRDefault="007A5626" w:rsidP="0077222B">
      <w:pPr>
        <w:ind w:firstLine="708"/>
        <w:jc w:val="both"/>
        <w:rPr>
          <w:color w:val="000000"/>
        </w:rPr>
      </w:pPr>
    </w:p>
    <w:p w:rsidR="00A350F7" w:rsidRDefault="00A350F7" w:rsidP="0077222B">
      <w:pPr>
        <w:ind w:firstLine="708"/>
        <w:jc w:val="both"/>
        <w:rPr>
          <w:color w:val="000000"/>
        </w:rPr>
      </w:pPr>
    </w:p>
    <w:p w:rsidR="0077222B" w:rsidRDefault="0077222B" w:rsidP="0077222B">
      <w:pPr>
        <w:jc w:val="both"/>
        <w:rPr>
          <w:color w:val="000000"/>
        </w:rPr>
      </w:pPr>
      <w:r w:rsidRPr="008D39AA">
        <w:rPr>
          <w:color w:val="000000"/>
        </w:rPr>
        <w:t xml:space="preserve">РАЗДЕЛ </w:t>
      </w:r>
      <w:r>
        <w:rPr>
          <w:color w:val="000000"/>
        </w:rPr>
        <w:t>11</w:t>
      </w:r>
      <w:r w:rsidRPr="008D39AA">
        <w:rPr>
          <w:color w:val="000000"/>
        </w:rPr>
        <w:t>. ПЕРЕЧЕНЬ ПРИЛОЖЕНИЙ</w:t>
      </w:r>
    </w:p>
    <w:p w:rsidR="0077222B" w:rsidRDefault="0077222B" w:rsidP="0077222B">
      <w:pPr>
        <w:jc w:val="both"/>
        <w:rPr>
          <w:color w:val="000000"/>
        </w:rPr>
      </w:pPr>
    </w:p>
    <w:p w:rsidR="0077222B" w:rsidRPr="008D39AA" w:rsidRDefault="007A5626" w:rsidP="0077222B">
      <w:pPr>
        <w:ind w:firstLine="708"/>
        <w:jc w:val="both"/>
        <w:rPr>
          <w:color w:val="000000"/>
        </w:rPr>
      </w:pPr>
      <w:r>
        <w:rPr>
          <w:color w:val="000000"/>
        </w:rPr>
        <w:t xml:space="preserve">Перечень оборудования и материалов, подлежащих монтажу – 34 </w:t>
      </w:r>
      <w:r w:rsidR="00280374">
        <w:rPr>
          <w:color w:val="000000"/>
        </w:rPr>
        <w:t>листа</w:t>
      </w:r>
      <w:r>
        <w:rPr>
          <w:color w:val="000000"/>
        </w:rPr>
        <w:t>.</w:t>
      </w:r>
    </w:p>
    <w:p w:rsidR="0077222B" w:rsidRDefault="0077222B" w:rsidP="00530D01">
      <w:pPr>
        <w:ind w:firstLine="708"/>
        <w:jc w:val="both"/>
      </w:pPr>
    </w:p>
    <w:sectPr w:rsidR="0077222B" w:rsidSect="00997605">
      <w:headerReference w:type="default" r:id="rId9"/>
      <w:pgSz w:w="11906" w:h="16838"/>
      <w:pgMar w:top="1134" w:right="850" w:bottom="1134" w:left="1701" w:header="708" w:footer="708" w:gutter="0"/>
      <w:pgNumType w:start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87A" w:rsidRDefault="0031087A" w:rsidP="006C2409">
      <w:r>
        <w:separator/>
      </w:r>
    </w:p>
  </w:endnote>
  <w:endnote w:type="continuationSeparator" w:id="0">
    <w:p w:rsidR="0031087A" w:rsidRDefault="0031087A" w:rsidP="006C24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87A" w:rsidRDefault="0031087A" w:rsidP="006C2409">
      <w:r>
        <w:separator/>
      </w:r>
    </w:p>
  </w:footnote>
  <w:footnote w:type="continuationSeparator" w:id="0">
    <w:p w:rsidR="0031087A" w:rsidRDefault="0031087A" w:rsidP="006C24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8300822"/>
      <w:docPartObj>
        <w:docPartGallery w:val="Page Numbers (Top of Page)"/>
        <w:docPartUnique/>
      </w:docPartObj>
    </w:sdtPr>
    <w:sdtEndPr/>
    <w:sdtContent>
      <w:p w:rsidR="0031087A" w:rsidRDefault="0031087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077D">
          <w:rPr>
            <w:noProof/>
          </w:rPr>
          <w:t>2</w:t>
        </w:r>
        <w:r>
          <w:fldChar w:fldCharType="end"/>
        </w:r>
      </w:p>
    </w:sdtContent>
  </w:sdt>
  <w:p w:rsidR="0031087A" w:rsidRDefault="0031087A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B75A9C8C"/>
    <w:name w:val="WW8Num5"/>
    <w:lvl w:ilvl="0">
      <w:start w:val="4"/>
      <w:numFmt w:val="decimal"/>
      <w:lvlText w:val="%1."/>
      <w:lvlJc w:val="left"/>
      <w:pPr>
        <w:tabs>
          <w:tab w:val="num" w:pos="4613"/>
        </w:tabs>
        <w:ind w:left="4613" w:hanging="360"/>
      </w:p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6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1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5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85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99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495" w:hanging="1800"/>
      </w:pPr>
      <w:rPr>
        <w:rFonts w:hint="default"/>
      </w:rPr>
    </w:lvl>
  </w:abstractNum>
  <w:abstractNum w:abstractNumId="1">
    <w:nsid w:val="07FF63CD"/>
    <w:multiLevelType w:val="multilevel"/>
    <w:tmpl w:val="732E49FC"/>
    <w:lvl w:ilvl="0">
      <w:start w:val="1"/>
      <w:numFmt w:val="decimal"/>
      <w:pStyle w:val="1"/>
      <w:suff w:val="space"/>
      <w:lvlText w:val="%1"/>
      <w:lvlJc w:val="left"/>
      <w:pPr>
        <w:ind w:left="143" w:firstLine="567"/>
      </w:pPr>
      <w:rPr>
        <w:rFonts w:ascii="Times New Roman" w:hAnsi="Times New Roman" w:cs="Times New Roman"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000000"/>
        <w:spacing w:val="0"/>
        <w:w w:val="100"/>
        <w:kern w:val="28"/>
        <w:position w:val="0"/>
        <w:sz w:val="28"/>
        <w:szCs w:val="28"/>
        <w:u w:val="none"/>
        <w:effect w:val="none"/>
        <w:bdr w:val="none" w:sz="0" w:space="0" w:color="auto"/>
        <w:shd w:val="clear" w:color="auto" w:fill="auto"/>
        <w:vertAlign w:val="baseline"/>
        <w:em w:val="none"/>
      </w:rPr>
    </w:lvl>
    <w:lvl w:ilvl="1">
      <w:start w:val="1"/>
      <w:numFmt w:val="decimal"/>
      <w:pStyle w:val="2"/>
      <w:suff w:val="space"/>
      <w:lvlText w:val="%1.%2"/>
      <w:lvlJc w:val="left"/>
      <w:pPr>
        <w:ind w:left="1" w:firstLine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3"/>
      <w:suff w:val="space"/>
      <w:lvlText w:val="%1.%2.%3"/>
      <w:lvlJc w:val="left"/>
      <w:pPr>
        <w:ind w:left="710" w:firstLine="567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suff w:val="space"/>
      <w:lvlText w:val="%1.%2.%3.%4"/>
      <w:lvlJc w:val="left"/>
      <w:pPr>
        <w:ind w:left="1135" w:firstLine="567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4">
      <w:start w:val="1"/>
      <w:numFmt w:val="decimal"/>
      <w:suff w:val="space"/>
      <w:lvlText w:val="%1.%2.%3.%4.%5."/>
      <w:lvlJc w:val="left"/>
      <w:pPr>
        <w:ind w:left="0" w:firstLine="567"/>
      </w:pPr>
      <w:rPr>
        <w:sz w:val="28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2409"/>
    <w:rsid w:val="00000A17"/>
    <w:rsid w:val="00082C05"/>
    <w:rsid w:val="001D531D"/>
    <w:rsid w:val="00280374"/>
    <w:rsid w:val="0031087A"/>
    <w:rsid w:val="00395E8D"/>
    <w:rsid w:val="003E47C5"/>
    <w:rsid w:val="00425AE5"/>
    <w:rsid w:val="0046007E"/>
    <w:rsid w:val="004778EE"/>
    <w:rsid w:val="00530D01"/>
    <w:rsid w:val="00567773"/>
    <w:rsid w:val="0063596E"/>
    <w:rsid w:val="006C2409"/>
    <w:rsid w:val="0072759B"/>
    <w:rsid w:val="00734A0C"/>
    <w:rsid w:val="00742545"/>
    <w:rsid w:val="0077222B"/>
    <w:rsid w:val="00795834"/>
    <w:rsid w:val="007A5626"/>
    <w:rsid w:val="0088282C"/>
    <w:rsid w:val="0092077D"/>
    <w:rsid w:val="00997605"/>
    <w:rsid w:val="009A56A3"/>
    <w:rsid w:val="00A350F7"/>
    <w:rsid w:val="00AC5104"/>
    <w:rsid w:val="00AD367D"/>
    <w:rsid w:val="00AF1FDE"/>
    <w:rsid w:val="00B51EDF"/>
    <w:rsid w:val="00C444D2"/>
    <w:rsid w:val="00E3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,Загол1,разд,Заголовок раздела,?acaae,ðàçäåë,Çàãîë1,ðàçä,Caaie1,?aca"/>
    <w:basedOn w:val="a"/>
    <w:next w:val="2"/>
    <w:link w:val="10"/>
    <w:qFormat/>
    <w:rsid w:val="003E47C5"/>
    <w:pPr>
      <w:keepNext/>
      <w:numPr>
        <w:numId w:val="1"/>
      </w:numPr>
      <w:spacing w:before="240" w:after="60"/>
      <w:ind w:right="284"/>
      <w:outlineLvl w:val="0"/>
    </w:pPr>
    <w:rPr>
      <w:b/>
      <w:color w:val="000000"/>
      <w:kern w:val="28"/>
      <w:sz w:val="24"/>
      <w:szCs w:val="20"/>
    </w:rPr>
  </w:style>
  <w:style w:type="paragraph" w:styleId="2">
    <w:name w:val="heading 2"/>
    <w:aliases w:val="подразд,Заголовок 2 Знак Знак,Heading 2,Header 2"/>
    <w:basedOn w:val="a"/>
    <w:link w:val="20"/>
    <w:qFormat/>
    <w:rsid w:val="003E47C5"/>
    <w:pPr>
      <w:numPr>
        <w:ilvl w:val="1"/>
        <w:numId w:val="1"/>
      </w:numPr>
      <w:outlineLvl w:val="1"/>
    </w:pPr>
    <w:rPr>
      <w:color w:val="000000"/>
      <w:sz w:val="24"/>
      <w:szCs w:val="20"/>
    </w:rPr>
  </w:style>
  <w:style w:type="paragraph" w:styleId="3">
    <w:name w:val="heading 3"/>
    <w:aliases w:val="пункт"/>
    <w:basedOn w:val="a"/>
    <w:link w:val="30"/>
    <w:qFormat/>
    <w:rsid w:val="003E47C5"/>
    <w:pPr>
      <w:numPr>
        <w:ilvl w:val="2"/>
        <w:numId w:val="1"/>
      </w:numPr>
      <w:tabs>
        <w:tab w:val="left" w:pos="0"/>
        <w:tab w:val="left" w:pos="709"/>
      </w:tabs>
      <w:jc w:val="both"/>
      <w:outlineLvl w:val="2"/>
    </w:pPr>
    <w:rPr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24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6C24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240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6C24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240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976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760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6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раздел Знак,Загол1 Знак,разд Знак,Заголовок раздела Знак,?acaae Знак,ðàçäåë Знак,Çàãîë1 Знак,ðàçä Знак,Caaie1 Знак,?aca Знак"/>
    <w:basedOn w:val="a0"/>
    <w:link w:val="1"/>
    <w:rsid w:val="003E47C5"/>
    <w:rPr>
      <w:rFonts w:ascii="Times New Roman" w:eastAsia="Times New Roman" w:hAnsi="Times New Roman" w:cs="Times New Roman"/>
      <w:b/>
      <w:color w:val="000000"/>
      <w:kern w:val="28"/>
      <w:sz w:val="24"/>
      <w:szCs w:val="20"/>
      <w:lang w:eastAsia="ru-RU"/>
    </w:rPr>
  </w:style>
  <w:style w:type="character" w:customStyle="1" w:styleId="20">
    <w:name w:val="Заголовок 2 Знак"/>
    <w:aliases w:val="подразд Знак,Заголовок 2 Знак Знак Знак,Heading 2 Знак,Header 2 Знак"/>
    <w:basedOn w:val="a0"/>
    <w:link w:val="2"/>
    <w:rsid w:val="003E47C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0">
    <w:name w:val="Заголовок 3 Знак"/>
    <w:aliases w:val="пункт Знак"/>
    <w:basedOn w:val="a0"/>
    <w:link w:val="3"/>
    <w:rsid w:val="003E47C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b">
    <w:name w:val="Знак"/>
    <w:basedOn w:val="a"/>
    <w:rsid w:val="003E47C5"/>
    <w:pPr>
      <w:spacing w:after="160" w:line="240" w:lineRule="exact"/>
    </w:pPr>
    <w:rPr>
      <w:rFonts w:ascii="Verdana" w:hAnsi="Verdana" w:cs="Verdana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7722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24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aliases w:val="раздел,Загол1,разд,Заголовок раздела,?acaae,ðàçäåë,Çàãîë1,ðàçä,Caaie1,?aca"/>
    <w:basedOn w:val="a"/>
    <w:next w:val="2"/>
    <w:link w:val="10"/>
    <w:qFormat/>
    <w:rsid w:val="003E47C5"/>
    <w:pPr>
      <w:keepNext/>
      <w:numPr>
        <w:numId w:val="1"/>
      </w:numPr>
      <w:spacing w:before="240" w:after="60"/>
      <w:ind w:right="284"/>
      <w:outlineLvl w:val="0"/>
    </w:pPr>
    <w:rPr>
      <w:b/>
      <w:color w:val="000000"/>
      <w:kern w:val="28"/>
      <w:sz w:val="24"/>
      <w:szCs w:val="20"/>
    </w:rPr>
  </w:style>
  <w:style w:type="paragraph" w:styleId="2">
    <w:name w:val="heading 2"/>
    <w:aliases w:val="подразд,Заголовок 2 Знак Знак,Heading 2,Header 2"/>
    <w:basedOn w:val="a"/>
    <w:link w:val="20"/>
    <w:qFormat/>
    <w:rsid w:val="003E47C5"/>
    <w:pPr>
      <w:numPr>
        <w:ilvl w:val="1"/>
        <w:numId w:val="1"/>
      </w:numPr>
      <w:outlineLvl w:val="1"/>
    </w:pPr>
    <w:rPr>
      <w:color w:val="000000"/>
      <w:sz w:val="24"/>
      <w:szCs w:val="20"/>
    </w:rPr>
  </w:style>
  <w:style w:type="paragraph" w:styleId="3">
    <w:name w:val="heading 3"/>
    <w:aliases w:val="пункт"/>
    <w:basedOn w:val="a"/>
    <w:link w:val="30"/>
    <w:qFormat/>
    <w:rsid w:val="003E47C5"/>
    <w:pPr>
      <w:numPr>
        <w:ilvl w:val="2"/>
        <w:numId w:val="1"/>
      </w:numPr>
      <w:tabs>
        <w:tab w:val="left" w:pos="0"/>
        <w:tab w:val="left" w:pos="709"/>
      </w:tabs>
      <w:jc w:val="both"/>
      <w:outlineLvl w:val="2"/>
    </w:pPr>
    <w:rPr>
      <w:color w:val="000000"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6C2409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header"/>
    <w:basedOn w:val="a"/>
    <w:link w:val="a6"/>
    <w:uiPriority w:val="99"/>
    <w:unhideWhenUsed/>
    <w:rsid w:val="006C240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C240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footer"/>
    <w:basedOn w:val="a"/>
    <w:link w:val="a8"/>
    <w:uiPriority w:val="99"/>
    <w:unhideWhenUsed/>
    <w:rsid w:val="006C240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C240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Без интервала Знак"/>
    <w:basedOn w:val="a0"/>
    <w:link w:val="a3"/>
    <w:uiPriority w:val="1"/>
    <w:rsid w:val="009976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99760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9760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aliases w:val="раздел Знак,Загол1 Знак,разд Знак,Заголовок раздела Знак,?acaae Знак,ðàçäåë Знак,Çàãîë1 Знак,ðàçä Знак,Caaie1 Знак,?aca Знак"/>
    <w:basedOn w:val="a0"/>
    <w:link w:val="1"/>
    <w:rsid w:val="003E47C5"/>
    <w:rPr>
      <w:rFonts w:ascii="Times New Roman" w:eastAsia="Times New Roman" w:hAnsi="Times New Roman" w:cs="Times New Roman"/>
      <w:b/>
      <w:color w:val="000000"/>
      <w:kern w:val="28"/>
      <w:sz w:val="24"/>
      <w:szCs w:val="20"/>
      <w:lang w:eastAsia="ru-RU"/>
    </w:rPr>
  </w:style>
  <w:style w:type="character" w:customStyle="1" w:styleId="20">
    <w:name w:val="Заголовок 2 Знак"/>
    <w:aliases w:val="подразд Знак,Заголовок 2 Знак Знак Знак,Heading 2 Знак,Header 2 Знак"/>
    <w:basedOn w:val="a0"/>
    <w:link w:val="2"/>
    <w:rsid w:val="003E47C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customStyle="1" w:styleId="30">
    <w:name w:val="Заголовок 3 Знак"/>
    <w:aliases w:val="пункт Знак"/>
    <w:basedOn w:val="a0"/>
    <w:link w:val="3"/>
    <w:rsid w:val="003E47C5"/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ab">
    <w:name w:val="Знак"/>
    <w:basedOn w:val="a"/>
    <w:rsid w:val="003E47C5"/>
    <w:pPr>
      <w:spacing w:after="160" w:line="240" w:lineRule="exact"/>
    </w:pPr>
    <w:rPr>
      <w:rFonts w:ascii="Verdana" w:hAnsi="Verdana" w:cs="Verdana"/>
      <w:szCs w:val="20"/>
      <w:lang w:val="en-US" w:eastAsia="en-US"/>
    </w:rPr>
  </w:style>
  <w:style w:type="paragraph" w:styleId="ac">
    <w:name w:val="List Paragraph"/>
    <w:basedOn w:val="a"/>
    <w:uiPriority w:val="34"/>
    <w:qFormat/>
    <w:rsid w:val="0077222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5B2394EB-00D4-43D4-8F28-5F5439FAC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7</Pages>
  <Words>1235</Words>
  <Characters>7040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ЧАСТЬ №3 «ТЕХНИЧЕСКАЯ ЧАСТЬ»</vt:lpstr>
    </vt:vector>
  </TitlesOfParts>
  <Company/>
  <LinksUpToDate>false</LinksUpToDate>
  <CharactersWithSpaces>8259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ЧАСТЬ №3 «ТЕХНИЧЕСКАЯ ЧАСТЬ»</dc:title>
  <dc:subject>на выполнение работ по монтажу станционного и периферийного оборудования, а также прокладку и оптоволоконное соединение всех магистральных кабельных трасс на объектах олимпийской инфраструктуры, подлежащих оборудованию СКД для проведения предварительных испытаний к проведению XXII олимпийских зимних игр и XI Паралимпийских зимних игр 2014 года в г. Сочи.</dc:subject>
  <dc:creator>Денисов Сергей Михайлович</dc:creator>
  <cp:keywords/>
  <dc:description/>
  <cp:lastModifiedBy>Вдовин Евгений Анатольевич</cp:lastModifiedBy>
  <cp:revision>4</cp:revision>
  <cp:lastPrinted>2013-07-18T05:22:00Z</cp:lastPrinted>
  <dcterms:created xsi:type="dcterms:W3CDTF">2013-07-11T06:12:00Z</dcterms:created>
  <dcterms:modified xsi:type="dcterms:W3CDTF">2013-07-18T05:41:00Z</dcterms:modified>
</cp:coreProperties>
</file>