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822" w:rsidRPr="00E57686" w:rsidRDefault="00881822" w:rsidP="00881822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E57686">
        <w:rPr>
          <w:rFonts w:eastAsia="Times New Roman"/>
          <w:b w:val="0"/>
          <w:sz w:val="28"/>
          <w:szCs w:val="28"/>
        </w:rPr>
        <w:t xml:space="preserve">ПРОТОКОЛ № </w:t>
      </w:r>
      <w:r>
        <w:rPr>
          <w:rFonts w:eastAsia="Times New Roman"/>
          <w:b w:val="0"/>
          <w:sz w:val="28"/>
          <w:szCs w:val="28"/>
          <w:u w:val="single"/>
        </w:rPr>
        <w:t xml:space="preserve">   </w:t>
      </w:r>
      <w:r w:rsidR="00850A23" w:rsidRPr="00566757">
        <w:rPr>
          <w:rFonts w:eastAsia="Times New Roman"/>
          <w:b w:val="0"/>
          <w:sz w:val="28"/>
          <w:szCs w:val="28"/>
          <w:u w:val="single"/>
        </w:rPr>
        <w:t>23-01/</w:t>
      </w:r>
      <w:r w:rsidR="00850A23">
        <w:rPr>
          <w:rFonts w:eastAsia="Times New Roman"/>
          <w:b w:val="0"/>
          <w:sz w:val="28"/>
          <w:szCs w:val="28"/>
          <w:u w:val="single"/>
        </w:rPr>
        <w:t>11</w:t>
      </w:r>
      <w:r w:rsidR="00850A23" w:rsidRPr="00566757">
        <w:rPr>
          <w:rFonts w:eastAsia="Times New Roman"/>
          <w:b w:val="0"/>
          <w:sz w:val="28"/>
          <w:szCs w:val="28"/>
          <w:u w:val="single"/>
        </w:rPr>
        <w:t>-Пр/</w:t>
      </w:r>
      <w:proofErr w:type="spellStart"/>
      <w:r w:rsidR="00850A23" w:rsidRPr="00566757">
        <w:rPr>
          <w:rFonts w:eastAsia="Times New Roman"/>
          <w:b w:val="0"/>
          <w:sz w:val="28"/>
          <w:szCs w:val="28"/>
          <w:u w:val="single"/>
        </w:rPr>
        <w:t>Зк</w:t>
      </w:r>
      <w:proofErr w:type="spellEnd"/>
      <w:r w:rsidR="00850A23">
        <w:rPr>
          <w:rFonts w:eastAsia="Times New Roman"/>
          <w:b w:val="0"/>
          <w:sz w:val="28"/>
          <w:szCs w:val="28"/>
          <w:u w:val="single"/>
        </w:rPr>
        <w:tab/>
      </w:r>
      <w:r w:rsidR="00850A23">
        <w:rPr>
          <w:rFonts w:eastAsia="Times New Roman"/>
          <w:b w:val="0"/>
          <w:sz w:val="28"/>
          <w:szCs w:val="28"/>
          <w:u w:val="single"/>
        </w:rPr>
        <w:t xml:space="preserve">  </w:t>
      </w:r>
      <w:r>
        <w:rPr>
          <w:rFonts w:eastAsia="Times New Roman"/>
          <w:b w:val="0"/>
          <w:sz w:val="28"/>
          <w:szCs w:val="28"/>
          <w:u w:val="single"/>
        </w:rPr>
        <w:t xml:space="preserve">  </w:t>
      </w:r>
      <w:r w:rsidRPr="00E57686">
        <w:rPr>
          <w:rFonts w:eastAsia="Times New Roman"/>
          <w:b w:val="0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на Выполнение работ по обеспечению информационной </w:t>
      </w:r>
      <w:proofErr w:type="gramStart"/>
      <w:r w:rsidRPr="00E57686">
        <w:rPr>
          <w:rFonts w:eastAsia="Times New Roman"/>
          <w:b w:val="0"/>
          <w:sz w:val="28"/>
          <w:szCs w:val="28"/>
        </w:rPr>
        <w:t>безопасности</w:t>
      </w:r>
      <w:proofErr w:type="gramEnd"/>
      <w:r w:rsidRPr="00E57686">
        <w:rPr>
          <w:rFonts w:eastAsia="Times New Roman"/>
          <w:b w:val="0"/>
          <w:sz w:val="28"/>
          <w:szCs w:val="28"/>
        </w:rPr>
        <w:t xml:space="preserve"> ЧУ «Центратомархив»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1"/>
        <w:gridCol w:w="5774"/>
      </w:tblGrid>
      <w:tr w:rsidR="00881822" w:rsidTr="0088182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822" w:rsidRDefault="00881822" w:rsidP="00413D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Мытищи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822" w:rsidRDefault="00881822" w:rsidP="0088182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июня 2014 г.</w:t>
            </w:r>
          </w:p>
        </w:tc>
      </w:tr>
    </w:tbl>
    <w:p w:rsidR="00881822" w:rsidRDefault="00881822" w:rsidP="00881822">
      <w:pPr>
        <w:pStyle w:val="a3"/>
        <w:tabs>
          <w:tab w:val="left" w:pos="993"/>
        </w:tabs>
        <w:ind w:firstLine="851"/>
        <w:contextualSpacing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</w:t>
      </w:r>
      <w:bookmarkStart w:id="0" w:name="_GoBack"/>
      <w:bookmarkEnd w:id="0"/>
      <w:r>
        <w:t>от 07.02.2012 № 37) (далее – ЕОСЗ) в его действующей редакции, с использованием функционала ЭТП «</w:t>
      </w:r>
      <w:hyperlink r:id="rId8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881822" w:rsidRDefault="00881822" w:rsidP="00881822">
      <w:pPr>
        <w:pStyle w:val="3"/>
        <w:contextualSpacing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81822" w:rsidRDefault="00881822" w:rsidP="00881822">
      <w:pPr>
        <w:pStyle w:val="a3"/>
        <w:contextualSpacing/>
        <w:jc w:val="both"/>
      </w:pPr>
      <w:r>
        <w:t>Заказчик: ЧУ «Центратомархив» Организатор запроса цен: ЧУ «Центратомархив».</w:t>
      </w:r>
      <w:r>
        <w:br/>
        <w:t xml:space="preserve">Предмет договора: право заключения договора на Выполнение работ по обеспечению информационной </w:t>
      </w:r>
      <w:proofErr w:type="gramStart"/>
      <w:r>
        <w:t>безопасности</w:t>
      </w:r>
      <w:proofErr w:type="gramEnd"/>
      <w:r>
        <w:t xml:space="preserve"> ЧУ «Центратомархив». </w:t>
      </w:r>
    </w:p>
    <w:p w:rsidR="00881822" w:rsidRDefault="00881822" w:rsidP="00881822">
      <w:pPr>
        <w:pStyle w:val="a3"/>
        <w:contextualSpacing/>
        <w:jc w:val="both"/>
      </w:pPr>
      <w:r>
        <w:t xml:space="preserve">Начальная (максимальная) цена договора: 491 000.00 российских рублей (четыреста девяносто одна тысяча рублей 00 копеек) включая НДС. </w:t>
      </w:r>
    </w:p>
    <w:p w:rsidR="00881822" w:rsidRDefault="00881822" w:rsidP="00881822">
      <w:pPr>
        <w:pStyle w:val="a3"/>
        <w:contextualSpacing/>
        <w:jc w:val="both"/>
      </w:pPr>
      <w:r>
        <w:t>Срок исполнения договора: 45 рабочих дней с даты начала выполнения работ</w:t>
      </w:r>
      <w:proofErr w:type="gramStart"/>
      <w:r>
        <w:t xml:space="preserve">.. </w:t>
      </w:r>
      <w:proofErr w:type="gramEnd"/>
    </w:p>
    <w:p w:rsidR="00881822" w:rsidRDefault="00881822" w:rsidP="00881822">
      <w:pPr>
        <w:pStyle w:val="a3"/>
        <w:spacing w:before="0" w:beforeAutospacing="0" w:after="0" w:afterAutospacing="0"/>
        <w:contextualSpacing/>
        <w:jc w:val="both"/>
      </w:pPr>
      <w:r>
        <w:t xml:space="preserve">Извещение о проведении запроса цен и документации по запросу цен опубликованы «26»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4"/>
          </w:rPr>
          <w:t>http://zakupki.rosatom.ru/</w:t>
        </w:r>
      </w:hyperlink>
      <w:r>
        <w:t xml:space="preserve">, закупка № 140526/2499/002, на </w:t>
      </w:r>
      <w:r>
        <w:br/>
        <w:t>ЭТП «</w:t>
      </w:r>
      <w:hyperlink r:id="rId10" w:history="1">
        <w:r>
          <w:rPr>
            <w:rStyle w:val="a4"/>
          </w:rPr>
          <w:t>a-k-d.ru</w:t>
        </w:r>
      </w:hyperlink>
      <w:r>
        <w:t xml:space="preserve">», закупка № Z031624. </w:t>
      </w:r>
    </w:p>
    <w:p w:rsidR="00881822" w:rsidRDefault="00881822" w:rsidP="00881822">
      <w:pPr>
        <w:pStyle w:val="a3"/>
        <w:spacing w:before="0" w:beforeAutospacing="0" w:after="0" w:afterAutospacing="0"/>
        <w:contextualSpacing/>
        <w:jc w:val="both"/>
      </w:pPr>
      <w:r>
        <w:t xml:space="preserve">Заседание закупочной комиссии проводится в очной форме в 11:50:00 (время московское) «06» июня 2014 года, по адресу: 141007, Московская область, г. Мытищи, Хлебозаводская ул., д. 2, </w:t>
      </w:r>
      <w:proofErr w:type="spellStart"/>
      <w:r>
        <w:t>каб</w:t>
      </w:r>
      <w:proofErr w:type="spellEnd"/>
      <w:r>
        <w:t>. 319.</w:t>
      </w:r>
    </w:p>
    <w:p w:rsidR="000B255E" w:rsidRDefault="00EB54E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B25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0B25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8818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1822" w:rsidRDefault="00881822" w:rsidP="00413D2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Pr="002D1092">
              <w:rPr>
                <w:b/>
                <w:bCs/>
              </w:rPr>
              <w:t>без права голоса: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0B255E" w:rsidRDefault="00EB54EC" w:rsidP="0088182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85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«04» июня 2014 были поданы заявки на участие в запросе цен следующими участниками запроса цен: </w:t>
      </w:r>
    </w:p>
    <w:tbl>
      <w:tblPr>
        <w:tblW w:w="494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888"/>
        <w:gridCol w:w="2688"/>
        <w:gridCol w:w="2199"/>
      </w:tblGrid>
      <w:tr w:rsidR="000B255E" w:rsidTr="008818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255E" w:rsidTr="008818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7217_Z031624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881822" w:rsidP="008818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«Научно-производственное предприятие «Безопасные информационные технологии»</w:t>
            </w:r>
          </w:p>
        </w:tc>
        <w:tc>
          <w:tcPr>
            <w:tcW w:w="1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 w:rsidP="0088182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7701191148</w:t>
            </w:r>
            <w:r>
              <w:rPr>
                <w:rFonts w:eastAsia="Times New Roman"/>
              </w:rPr>
              <w:br/>
              <w:t xml:space="preserve">Юридический адрес: 105082, Россия, г. Москва, ул. Большая Почтовая, д. 22, </w:t>
            </w:r>
            <w:r w:rsidR="0088182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ОКАТО 45286555000</w:t>
            </w:r>
            <w:r>
              <w:rPr>
                <w:rFonts w:eastAsia="Times New Roman"/>
              </w:rPr>
              <w:br/>
              <w:t>Фактический адрес: 105082, Россия, г.</w:t>
            </w:r>
            <w:r w:rsidR="0088182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Москва, </w:t>
            </w:r>
            <w:r w:rsidR="0088182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ул. Большая Почтовая, д. 22,</w:t>
            </w:r>
            <w:r w:rsidR="00881822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ОКАТО 45286555000 </w:t>
            </w:r>
            <w:proofErr w:type="gramEnd"/>
          </w:p>
        </w:tc>
        <w:tc>
          <w:tcPr>
            <w:tcW w:w="1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 w:rsidP="008818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460</w:t>
            </w:r>
            <w:r w:rsidR="0088182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758</w:t>
            </w:r>
            <w:r w:rsidR="00881822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</w:t>
            </w:r>
            <w:r w:rsidR="00881822">
              <w:rPr>
                <w:rFonts w:eastAsia="Times New Roman"/>
              </w:rPr>
              <w:t xml:space="preserve"> руб.</w:t>
            </w:r>
            <w:r>
              <w:rPr>
                <w:rFonts w:eastAsia="Times New Roman"/>
              </w:rPr>
              <w:t xml:space="preserve"> (</w:t>
            </w:r>
            <w:r w:rsidR="00881822">
              <w:rPr>
                <w:rFonts w:eastAsia="Times New Roman"/>
              </w:rPr>
              <w:t>Ч</w:t>
            </w:r>
            <w:r>
              <w:rPr>
                <w:rFonts w:eastAsia="Times New Roman"/>
              </w:rPr>
              <w:t xml:space="preserve">етыреста шестьдесят тысяч семьсот пятьдесят восемь рублей 00 копеек) с учетом НДС </w:t>
            </w:r>
          </w:p>
        </w:tc>
      </w:tr>
    </w:tbl>
    <w:p w:rsidR="000B255E" w:rsidRDefault="00EB54EC" w:rsidP="00881822">
      <w:pPr>
        <w:numPr>
          <w:ilvl w:val="0"/>
          <w:numId w:val="1"/>
        </w:numPr>
        <w:tabs>
          <w:tab w:val="clear" w:pos="720"/>
        </w:tabs>
        <w:ind w:left="0" w:firstLine="85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</w:t>
      </w:r>
      <w:r w:rsidR="00881822">
        <w:rPr>
          <w:rFonts w:eastAsia="Times New Roman"/>
        </w:rPr>
        <w:t>05.06.2014 №</w:t>
      </w:r>
      <w:r>
        <w:rPr>
          <w:rFonts w:eastAsia="Times New Roman"/>
        </w:rPr>
        <w:t xml:space="preserve"> </w:t>
      </w:r>
      <w:r w:rsidR="00881822" w:rsidRPr="00881822">
        <w:rPr>
          <w:rFonts w:eastAsia="Times New Roman"/>
        </w:rPr>
        <w:t>23-01/8-Пр/</w:t>
      </w:r>
      <w:proofErr w:type="spellStart"/>
      <w:r w:rsidR="00881822" w:rsidRPr="00881822">
        <w:rPr>
          <w:rFonts w:eastAsia="Times New Roman"/>
        </w:rPr>
        <w:t>Зк</w:t>
      </w:r>
      <w:proofErr w:type="spellEnd"/>
      <w:r w:rsidR="00881822" w:rsidRPr="00881822">
        <w:rPr>
          <w:rFonts w:eastAsia="Times New Roman"/>
        </w:rPr>
        <w:t xml:space="preserve"> </w:t>
      </w:r>
      <w:r>
        <w:rPr>
          <w:rFonts w:eastAsia="Times New Roman"/>
        </w:rPr>
        <w:t xml:space="preserve">закупочной комиссией были приняты следующие решения: </w:t>
      </w:r>
    </w:p>
    <w:p w:rsidR="00881822" w:rsidRPr="00881822" w:rsidRDefault="00881822" w:rsidP="00881822">
      <w:pPr>
        <w:pStyle w:val="a6"/>
        <w:numPr>
          <w:ilvl w:val="1"/>
          <w:numId w:val="5"/>
        </w:numPr>
        <w:ind w:left="0" w:firstLine="851"/>
        <w:jc w:val="both"/>
        <w:rPr>
          <w:rFonts w:eastAsia="Times New Roman"/>
        </w:rPr>
      </w:pPr>
      <w:r w:rsidRPr="00881822">
        <w:rPr>
          <w:rFonts w:eastAsia="Times New Roman"/>
        </w:rPr>
        <w:t>В соответствии с пунктом 14.8.4 ЕОСЗ направить запрос участнику запроса цен ЗАО «НПП «БИТ»</w:t>
      </w:r>
      <w:proofErr w:type="gramStart"/>
      <w:r w:rsidRPr="00881822">
        <w:rPr>
          <w:rFonts w:eastAsia="Times New Roman"/>
        </w:rPr>
        <w:t>.</w:t>
      </w:r>
      <w:proofErr w:type="gramEnd"/>
      <w:r w:rsidRPr="00881822">
        <w:rPr>
          <w:rFonts w:eastAsia="Times New Roman"/>
        </w:rPr>
        <w:t xml:space="preserve"> </w:t>
      </w:r>
      <w:proofErr w:type="gramStart"/>
      <w:r w:rsidRPr="00881822">
        <w:rPr>
          <w:rFonts w:eastAsia="Times New Roman"/>
        </w:rPr>
        <w:t>о</w:t>
      </w:r>
      <w:proofErr w:type="gramEnd"/>
      <w:r w:rsidRPr="00881822">
        <w:rPr>
          <w:rFonts w:eastAsia="Times New Roman"/>
        </w:rPr>
        <w:t xml:space="preserve"> предоставлении представленных не в полном объеме документов по уточнению заявок на участие в запросе цен, а именно: </w:t>
      </w:r>
    </w:p>
    <w:p w:rsidR="00881822" w:rsidRDefault="00881822" w:rsidP="00881822">
      <w:pPr>
        <w:ind w:firstLine="851"/>
        <w:contextualSpacing/>
        <w:jc w:val="both"/>
      </w:pPr>
      <w:r>
        <w:t xml:space="preserve">а) представить приказ о вступлении в должность генерального директора в соответствии </w:t>
      </w:r>
      <w:proofErr w:type="gramStart"/>
      <w:r>
        <w:t>с</w:t>
      </w:r>
      <w:proofErr w:type="gramEnd"/>
      <w:r>
        <w:t xml:space="preserve"> </w:t>
      </w:r>
      <w:proofErr w:type="gramStart"/>
      <w:r>
        <w:t>требованиям</w:t>
      </w:r>
      <w:proofErr w:type="gramEnd"/>
      <w:r>
        <w:t>, предъявляемым к оформлению ОРД;</w:t>
      </w:r>
    </w:p>
    <w:p w:rsidR="00881822" w:rsidRDefault="00881822" w:rsidP="00881822">
      <w:pPr>
        <w:ind w:firstLine="851"/>
        <w:contextualSpacing/>
        <w:jc w:val="both"/>
      </w:pPr>
      <w:r>
        <w:t>б) в информации по бенефициарам указать основания прав собственности на акции организации со стороны участников, представить подтверждающие документы;</w:t>
      </w:r>
    </w:p>
    <w:p w:rsidR="00881822" w:rsidRDefault="00881822" w:rsidP="00881822">
      <w:pPr>
        <w:ind w:firstLine="851"/>
        <w:contextualSpacing/>
        <w:jc w:val="both"/>
      </w:pPr>
      <w:r>
        <w:t>в) в письме указано, что сделка не является крупной сделкой, но в тоже время является сделкой с заинтересованностью, просим представить пояснения;</w:t>
      </w:r>
    </w:p>
    <w:p w:rsidR="00881822" w:rsidRDefault="00881822" w:rsidP="00881822">
      <w:pPr>
        <w:ind w:firstLine="851"/>
        <w:contextualSpacing/>
        <w:jc w:val="both"/>
      </w:pPr>
      <w:r>
        <w:t xml:space="preserve">г) представит справку об исполнении налогоплательщиком обязанности об уплате налогов, сборов, пеней, штрафов, за последний налоговый период. </w:t>
      </w:r>
    </w:p>
    <w:p w:rsidR="00881822" w:rsidRDefault="00881822" w:rsidP="00881822">
      <w:pPr>
        <w:ind w:firstLine="851"/>
        <w:contextualSpacing/>
        <w:jc w:val="both"/>
        <w:rPr>
          <w:rFonts w:eastAsia="Times New Roman"/>
        </w:rPr>
      </w:pPr>
    </w:p>
    <w:p w:rsidR="000B255E" w:rsidRDefault="00EB54EC" w:rsidP="00881822">
      <w:pPr>
        <w:numPr>
          <w:ilvl w:val="0"/>
          <w:numId w:val="1"/>
        </w:numPr>
        <w:tabs>
          <w:tab w:val="clear" w:pos="720"/>
          <w:tab w:val="num" w:pos="567"/>
        </w:tabs>
        <w:ind w:left="0" w:firstLine="85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B255E" w:rsidRPr="00881822" w:rsidRDefault="00EB54EC" w:rsidP="00881822">
      <w:pPr>
        <w:pStyle w:val="a6"/>
        <w:numPr>
          <w:ilvl w:val="1"/>
          <w:numId w:val="6"/>
        </w:numPr>
        <w:ind w:left="0" w:firstLine="851"/>
        <w:rPr>
          <w:rFonts w:eastAsia="Times New Roman"/>
        </w:rPr>
      </w:pPr>
      <w:r w:rsidRPr="00881822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07F3D" w:rsidRDefault="00D07F3D" w:rsidP="00157C5A">
      <w:pPr>
        <w:ind w:firstLine="851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="00881822">
        <w:rPr>
          <w:rFonts w:eastAsia="Times New Roman"/>
        </w:rPr>
        <w:t>Закрытое акционерное общество «Научно-производственное предприятие «Безопасные информационные технологии»</w:t>
      </w:r>
      <w:r>
        <w:rPr>
          <w:rFonts w:eastAsia="Times New Roman"/>
        </w:rPr>
        <w:t xml:space="preserve"> </w:t>
      </w:r>
    </w:p>
    <w:p w:rsidR="00D07F3D" w:rsidRDefault="00EB54EC" w:rsidP="00D07F3D">
      <w:pPr>
        <w:rPr>
          <w:rFonts w:eastAsia="Times New Roman"/>
        </w:rPr>
      </w:pPr>
      <w:r>
        <w:rPr>
          <w:rFonts w:eastAsia="Times New Roman"/>
        </w:rPr>
        <w:t xml:space="preserve">Основная заявка: ЗАО </w:t>
      </w:r>
      <w:r w:rsidR="00D07F3D">
        <w:rPr>
          <w:rFonts w:eastAsia="Times New Roman"/>
        </w:rPr>
        <w:t>«</w:t>
      </w:r>
      <w:r>
        <w:rPr>
          <w:rFonts w:eastAsia="Times New Roman"/>
        </w:rPr>
        <w:t xml:space="preserve">НПП </w:t>
      </w:r>
      <w:r w:rsidR="00D07F3D">
        <w:rPr>
          <w:rFonts w:eastAsia="Times New Roman"/>
        </w:rPr>
        <w:t>«</w:t>
      </w:r>
      <w:r>
        <w:rPr>
          <w:rFonts w:eastAsia="Times New Roman"/>
        </w:rPr>
        <w:t>БИТ</w:t>
      </w:r>
      <w:r w:rsidR="00D07F3D"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закупочной</w:t>
      </w:r>
      <w:r w:rsidR="00D07F3D">
        <w:rPr>
          <w:rFonts w:eastAsia="Times New Roman"/>
        </w:rPr>
        <w:t xml:space="preserve"> комиссии:</w:t>
      </w:r>
      <w:r w:rsidR="00D07F3D">
        <w:rPr>
          <w:rFonts w:eastAsia="Times New Roman"/>
        </w:rPr>
        <w:br/>
        <w:t>«за» – 5 голосов;</w:t>
      </w:r>
    </w:p>
    <w:p w:rsidR="000B255E" w:rsidRDefault="00EB54EC" w:rsidP="00D07F3D">
      <w:pPr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D07F3D">
        <w:rPr>
          <w:rFonts w:eastAsia="Times New Roman"/>
        </w:rPr>
        <w:t>;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 xml:space="preserve">«воздержался» – 0 голосов </w:t>
      </w:r>
    </w:p>
    <w:p w:rsidR="00D07F3D" w:rsidRDefault="00D07F3D" w:rsidP="00D07F3D">
      <w:pPr>
        <w:pStyle w:val="a3"/>
        <w:tabs>
          <w:tab w:val="num" w:pos="567"/>
        </w:tabs>
        <w:spacing w:before="0" w:beforeAutospacing="0" w:after="0" w:afterAutospacing="0"/>
        <w:ind w:firstLine="851"/>
        <w:jc w:val="both"/>
      </w:pPr>
    </w:p>
    <w:p w:rsidR="000B255E" w:rsidRDefault="00EB54EC" w:rsidP="00D07F3D">
      <w:pPr>
        <w:pStyle w:val="a3"/>
        <w:tabs>
          <w:tab w:val="num" w:pos="567"/>
        </w:tabs>
        <w:spacing w:before="0" w:beforeAutospacing="0" w:after="0" w:afterAutospacing="0"/>
        <w:ind w:firstLine="851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D07F3D" w:rsidRDefault="00D07F3D" w:rsidP="00D07F3D">
      <w:pPr>
        <w:pStyle w:val="a3"/>
        <w:tabs>
          <w:tab w:val="num" w:pos="567"/>
        </w:tabs>
        <w:spacing w:before="0" w:beforeAutospacing="0" w:after="0" w:afterAutospacing="0"/>
        <w:ind w:firstLine="851"/>
        <w:jc w:val="both"/>
      </w:pPr>
    </w:p>
    <w:p w:rsidR="00D07F3D" w:rsidRDefault="00D07F3D" w:rsidP="00D07F3D">
      <w:pPr>
        <w:pStyle w:val="a3"/>
        <w:tabs>
          <w:tab w:val="num" w:pos="567"/>
        </w:tabs>
        <w:spacing w:before="0" w:beforeAutospacing="0" w:after="0" w:afterAutospacing="0"/>
        <w:ind w:firstLine="851"/>
        <w:jc w:val="both"/>
      </w:pPr>
    </w:p>
    <w:p w:rsidR="000B255E" w:rsidRDefault="00EB54EC" w:rsidP="00D07F3D">
      <w:pPr>
        <w:pStyle w:val="a3"/>
        <w:tabs>
          <w:tab w:val="num" w:pos="567"/>
        </w:tabs>
        <w:spacing w:before="0" w:beforeAutospacing="0" w:after="0" w:afterAutospacing="0"/>
        <w:ind w:firstLine="851"/>
        <w:jc w:val="both"/>
      </w:pPr>
      <w:proofErr w:type="gramStart"/>
      <w:r>
        <w:lastRenderedPageBreak/>
        <w:t>Заказчик</w:t>
      </w:r>
      <w:proofErr w:type="gramEnd"/>
      <w:r>
        <w:t xml:space="preserve"> ЧУ «Центратомархив» вправе принять решение о заключении договора с участником запроса цен </w:t>
      </w:r>
      <w:r w:rsidR="00D07F3D">
        <w:rPr>
          <w:rFonts w:eastAsia="Times New Roman"/>
        </w:rPr>
        <w:t xml:space="preserve">Закрытое акционерное общество «Научно-производственное предприятие «Безопасные информационные технологии» </w:t>
      </w:r>
      <w:r>
        <w:t xml:space="preserve">на условиях, указанных в заявке на участие в запросе цен. </w:t>
      </w:r>
    </w:p>
    <w:p w:rsidR="000B255E" w:rsidRDefault="00EB54EC" w:rsidP="00D07F3D">
      <w:pPr>
        <w:pStyle w:val="a3"/>
        <w:tabs>
          <w:tab w:val="num" w:pos="567"/>
        </w:tabs>
        <w:spacing w:before="0" w:beforeAutospacing="0" w:after="0" w:afterAutospacing="0"/>
        <w:ind w:firstLine="851"/>
        <w:jc w:val="both"/>
      </w:pPr>
      <w:r>
        <w:t xml:space="preserve">В случае </w:t>
      </w:r>
      <w:r w:rsidR="00D07F3D">
        <w:t>принятия,</w:t>
      </w:r>
      <w:r>
        <w:t xml:space="preserve"> ЧУ «Центратомархив» решения о заключении договора с </w:t>
      </w:r>
      <w:r w:rsidR="00D07F3D">
        <w:rPr>
          <w:rFonts w:eastAsia="Times New Roman"/>
        </w:rPr>
        <w:t xml:space="preserve">Закрытое акционерное общество «Научно-производственное предприятие «Безопасные информационные технологии» </w:t>
      </w:r>
      <w:proofErr w:type="gramStart"/>
      <w:r>
        <w:t>рекомендовать</w:t>
      </w:r>
      <w:proofErr w:type="gramEnd"/>
      <w:r>
        <w:t xml:space="preserve"> ЧУ «Центратомархив» провести с </w:t>
      </w:r>
      <w:r w:rsidR="00D07F3D">
        <w:rPr>
          <w:rFonts w:eastAsia="Times New Roman"/>
        </w:rPr>
        <w:t xml:space="preserve">Закрытое акционерное общество «Научно-производственное предприятие «Безопасные информационные технологии» </w:t>
      </w:r>
      <w:r w:rsidR="00D07F3D">
        <w:t xml:space="preserve">преддоговорные переговоры </w:t>
      </w:r>
      <w:r w:rsidR="00D07F3D" w:rsidRPr="00D07F3D">
        <w:t>по снижению цены.</w:t>
      </w:r>
    </w:p>
    <w:p w:rsidR="000B255E" w:rsidRDefault="00EB54E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0"/>
        <w:gridCol w:w="4444"/>
        <w:gridCol w:w="1131"/>
      </w:tblGrid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B255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0B255E">
            <w:pPr>
              <w:rPr>
                <w:rFonts w:eastAsia="Times New Roman"/>
              </w:rPr>
            </w:pPr>
          </w:p>
        </w:tc>
      </w:tr>
      <w:tr w:rsidR="000B255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0B255E">
            <w:pPr>
              <w:rPr>
                <w:rFonts w:eastAsia="Times New Roman"/>
              </w:rPr>
            </w:pP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0B255E">
            <w:pPr>
              <w:rPr>
                <w:rFonts w:eastAsia="Times New Roman"/>
              </w:rPr>
            </w:pP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0B255E">
            <w:pPr>
              <w:rPr>
                <w:rFonts w:eastAsia="Times New Roman"/>
              </w:rPr>
            </w:pP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0B255E">
            <w:pPr>
              <w:rPr>
                <w:rFonts w:eastAsia="Times New Roman"/>
              </w:rPr>
            </w:pPr>
          </w:p>
        </w:tc>
      </w:tr>
      <w:tr w:rsidR="000B255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B25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EB5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255E" w:rsidRDefault="000B255E">
            <w:pPr>
              <w:rPr>
                <w:rFonts w:eastAsia="Times New Roman"/>
              </w:rPr>
            </w:pPr>
          </w:p>
        </w:tc>
      </w:tr>
    </w:tbl>
    <w:p w:rsidR="00EB54EC" w:rsidRDefault="00EB54EC">
      <w:pPr>
        <w:rPr>
          <w:rFonts w:eastAsia="Times New Roman"/>
        </w:rPr>
      </w:pPr>
    </w:p>
    <w:sectPr w:rsidR="00EB54EC" w:rsidSect="00D07F3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079" w:rsidRDefault="00553079" w:rsidP="00D07F3D">
      <w:r>
        <w:separator/>
      </w:r>
    </w:p>
  </w:endnote>
  <w:endnote w:type="continuationSeparator" w:id="0">
    <w:p w:rsidR="00553079" w:rsidRDefault="00553079" w:rsidP="00D0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079" w:rsidRDefault="00553079" w:rsidP="00D07F3D">
      <w:r>
        <w:separator/>
      </w:r>
    </w:p>
  </w:footnote>
  <w:footnote w:type="continuationSeparator" w:id="0">
    <w:p w:rsidR="00553079" w:rsidRDefault="00553079" w:rsidP="00D07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2319462"/>
      <w:docPartObj>
        <w:docPartGallery w:val="Page Numbers (Top of Page)"/>
        <w:docPartUnique/>
      </w:docPartObj>
    </w:sdtPr>
    <w:sdtEndPr/>
    <w:sdtContent>
      <w:p w:rsidR="00D07F3D" w:rsidRDefault="00D07F3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A23">
          <w:rPr>
            <w:noProof/>
          </w:rPr>
          <w:t>2</w:t>
        </w:r>
        <w:r>
          <w:fldChar w:fldCharType="end"/>
        </w:r>
      </w:p>
    </w:sdtContent>
  </w:sdt>
  <w:p w:rsidR="00D07F3D" w:rsidRDefault="00D07F3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F4639"/>
    <w:multiLevelType w:val="multilevel"/>
    <w:tmpl w:val="96109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167624"/>
    <w:multiLevelType w:val="multilevel"/>
    <w:tmpl w:val="09AA0D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>
    <w:nsid w:val="35D44417"/>
    <w:multiLevelType w:val="multilevel"/>
    <w:tmpl w:val="EFFC49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37C24796"/>
    <w:multiLevelType w:val="multilevel"/>
    <w:tmpl w:val="086A1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4FF52D90"/>
    <w:multiLevelType w:val="multilevel"/>
    <w:tmpl w:val="76B8FD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659D0E3F"/>
    <w:multiLevelType w:val="multilevel"/>
    <w:tmpl w:val="60168A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81822"/>
    <w:rsid w:val="000B255E"/>
    <w:rsid w:val="00157C5A"/>
    <w:rsid w:val="00553079"/>
    <w:rsid w:val="00850A23"/>
    <w:rsid w:val="00881822"/>
    <w:rsid w:val="00D07F3D"/>
    <w:rsid w:val="00EB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88182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07F3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07F3D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07F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07F3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88182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07F3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07F3D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07F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07F3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405262499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2014-06-06T09:14:00Z</dcterms:created>
  <dcterms:modified xsi:type="dcterms:W3CDTF">2014-06-06T10:41:00Z</dcterms:modified>
</cp:coreProperties>
</file>