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888" w:rsidRDefault="005A14FE" w:rsidP="0031565E">
      <w:pPr>
        <w:jc w:val="center"/>
        <w:rPr>
          <w:b/>
          <w:bCs/>
          <w:color w:val="000000"/>
        </w:rPr>
      </w:pPr>
      <w:r>
        <w:rPr>
          <w:b/>
          <w:bCs/>
          <w:color w:val="000000"/>
        </w:rPr>
        <w:t>Часть 2. Проект договора</w:t>
      </w:r>
    </w:p>
    <w:p w:rsidR="005A14FE" w:rsidRDefault="005A14FE" w:rsidP="0031565E">
      <w:pPr>
        <w:jc w:val="center"/>
        <w:rPr>
          <w:b/>
          <w:bCs/>
          <w:color w:val="000000"/>
        </w:rPr>
      </w:pPr>
    </w:p>
    <w:p w:rsidR="001E3888" w:rsidRDefault="001E3888" w:rsidP="008853CF">
      <w:pPr>
        <w:jc w:val="center"/>
      </w:pPr>
      <w:r w:rsidRPr="0089152F">
        <w:rPr>
          <w:b/>
          <w:bCs/>
          <w:color w:val="000000"/>
        </w:rPr>
        <w:t xml:space="preserve">ДОГОВОР  № </w:t>
      </w:r>
      <w:r w:rsidRPr="0089152F">
        <w:t>____________</w:t>
      </w:r>
    </w:p>
    <w:p w:rsidR="001E3888" w:rsidRPr="0089152F" w:rsidRDefault="001E3888" w:rsidP="008853CF">
      <w:pPr>
        <w:jc w:val="center"/>
      </w:pPr>
    </w:p>
    <w:p w:rsidR="001E3888" w:rsidRPr="0089152F" w:rsidRDefault="001E3888" w:rsidP="008853CF">
      <w:pPr>
        <w:jc w:val="center"/>
        <w:rPr>
          <w:b/>
          <w:bCs/>
          <w:color w:val="000000"/>
        </w:rPr>
      </w:pPr>
    </w:p>
    <w:p w:rsidR="001E3888" w:rsidRPr="0089152F" w:rsidRDefault="001E3888" w:rsidP="008853CF">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w:t>
      </w:r>
      <w:r w:rsidRPr="0089152F">
        <w:rPr>
          <w:color w:val="000000"/>
        </w:rPr>
        <w:t xml:space="preserve"> </w:t>
      </w:r>
      <w:r>
        <w:rPr>
          <w:color w:val="000000"/>
        </w:rPr>
        <w:t xml:space="preserve">         </w:t>
      </w:r>
      <w:r w:rsidRPr="0089152F">
        <w:rPr>
          <w:color w:val="000000"/>
        </w:rPr>
        <w:t xml:space="preserve"> «___»____________ 201</w:t>
      </w:r>
      <w:r>
        <w:rPr>
          <w:color w:val="000000"/>
        </w:rPr>
        <w:t>3</w:t>
      </w:r>
      <w:r w:rsidRPr="0089152F">
        <w:rPr>
          <w:color w:val="000000"/>
        </w:rPr>
        <w:t xml:space="preserve"> г. </w:t>
      </w:r>
    </w:p>
    <w:p w:rsidR="001E3888" w:rsidRDefault="001E3888" w:rsidP="008853CF">
      <w:pPr>
        <w:pStyle w:val="311"/>
        <w:tabs>
          <w:tab w:val="left" w:pos="180"/>
          <w:tab w:val="num" w:pos="3510"/>
          <w:tab w:val="num" w:pos="6390"/>
        </w:tabs>
        <w:ind w:firstLine="902"/>
        <w:rPr>
          <w:szCs w:val="24"/>
        </w:rPr>
      </w:pPr>
    </w:p>
    <w:p w:rsidR="001E3888" w:rsidRDefault="001E3888" w:rsidP="008853CF">
      <w:pPr>
        <w:pStyle w:val="311"/>
        <w:tabs>
          <w:tab w:val="left" w:pos="180"/>
          <w:tab w:val="num" w:pos="3510"/>
          <w:tab w:val="num" w:pos="6390"/>
        </w:tabs>
        <w:ind w:firstLine="709"/>
        <w:rPr>
          <w:szCs w:val="24"/>
        </w:rPr>
      </w:pPr>
      <w:r w:rsidRPr="0089152F">
        <w:rPr>
          <w:szCs w:val="24"/>
        </w:rPr>
        <w:t xml:space="preserve">Открытое акционерное общество НИЖЕГОРОДСКАЯ ИНЖИНИРИНГОВАЯ КОМПАНИЯ «АТОМЭНЕРГОПРОЕКТ», именуемое в </w:t>
      </w:r>
      <w:r>
        <w:rPr>
          <w:szCs w:val="24"/>
        </w:rPr>
        <w:t>дальнейшем «Покупатель», в лице __________________________________________________________________________________</w:t>
      </w:r>
      <w:r w:rsidRPr="0089152F">
        <w:rPr>
          <w:szCs w:val="24"/>
        </w:rPr>
        <w:t xml:space="preserve">, действующего на основании </w:t>
      </w:r>
      <w:r>
        <w:rPr>
          <w:szCs w:val="24"/>
        </w:rPr>
        <w:t xml:space="preserve">_________________________________________________________, </w:t>
      </w:r>
      <w:r w:rsidRPr="0089152F">
        <w:rPr>
          <w:szCs w:val="24"/>
        </w:rPr>
        <w:t xml:space="preserve">с  одной  стороны, и </w:t>
      </w:r>
      <w:r w:rsidR="005D45D8" w:rsidRPr="005D45D8">
        <w:rPr>
          <w:szCs w:val="24"/>
          <w:u w:val="single"/>
        </w:rPr>
        <w:tab/>
      </w:r>
      <w:r w:rsidR="005D45D8" w:rsidRPr="005D45D8">
        <w:rPr>
          <w:szCs w:val="24"/>
          <w:u w:val="single"/>
        </w:rPr>
        <w:tab/>
      </w:r>
      <w:r>
        <w:rPr>
          <w:szCs w:val="24"/>
        </w:rPr>
        <w:t xml:space="preserve"> </w:t>
      </w:r>
      <w:r w:rsidRPr="0089152F">
        <w:rPr>
          <w:szCs w:val="24"/>
        </w:rPr>
        <w:t>, именуемое в дальнейшем «</w:t>
      </w:r>
      <w:r>
        <w:rPr>
          <w:szCs w:val="24"/>
        </w:rPr>
        <w:t>Поставщик</w:t>
      </w:r>
      <w:r w:rsidRPr="0089152F">
        <w:rPr>
          <w:szCs w:val="24"/>
        </w:rPr>
        <w:t>», в лице</w:t>
      </w:r>
      <w:r>
        <w:rPr>
          <w:szCs w:val="24"/>
        </w:rPr>
        <w:t xml:space="preserve"> </w:t>
      </w:r>
      <w:r w:rsidR="005D45D8" w:rsidRPr="005D45D8">
        <w:rPr>
          <w:szCs w:val="24"/>
          <w:u w:val="single"/>
        </w:rPr>
        <w:tab/>
      </w:r>
      <w:r w:rsidR="005D45D8" w:rsidRPr="005D45D8">
        <w:rPr>
          <w:szCs w:val="24"/>
          <w:u w:val="single"/>
        </w:rPr>
        <w:tab/>
      </w:r>
      <w:r w:rsidRPr="00474509">
        <w:rPr>
          <w:szCs w:val="24"/>
        </w:rPr>
        <w:t xml:space="preserve">, действующего на основании </w:t>
      </w:r>
      <w:r w:rsidR="005D45D8" w:rsidRPr="005D45D8">
        <w:rPr>
          <w:szCs w:val="24"/>
          <w:u w:val="single"/>
        </w:rPr>
        <w:tab/>
      </w:r>
      <w:r w:rsidR="005D45D8" w:rsidRPr="005D45D8">
        <w:rPr>
          <w:szCs w:val="24"/>
          <w:u w:val="single"/>
        </w:rPr>
        <w:tab/>
      </w:r>
      <w:r w:rsidRPr="0089152F">
        <w:rPr>
          <w:szCs w:val="24"/>
        </w:rPr>
        <w:t>, с другой стороны, именуемые в дальнейшем «Стороны», заключили настоящий Договор о нижеследующем:</w:t>
      </w:r>
    </w:p>
    <w:p w:rsidR="001E3888" w:rsidRDefault="001E3888" w:rsidP="008853CF">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1E3888" w:rsidRDefault="001E3888" w:rsidP="008853CF">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1E3888" w:rsidRDefault="001E3888" w:rsidP="007B3684">
      <w:pPr>
        <w:pStyle w:val="1f3"/>
        <w:numPr>
          <w:ilvl w:val="0"/>
          <w:numId w:val="1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ПРЕДМЕТ ДОГОВОРА</w:t>
      </w:r>
    </w:p>
    <w:p w:rsidR="001E3888" w:rsidRDefault="001E3888" w:rsidP="0016552C">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b/>
          <w:sz w:val="24"/>
          <w:szCs w:val="24"/>
        </w:rPr>
      </w:pPr>
    </w:p>
    <w:p w:rsidR="001E3888" w:rsidRDefault="001E3888" w:rsidP="00C45E43">
      <w:pPr>
        <w:numPr>
          <w:ilvl w:val="1"/>
          <w:numId w:val="21"/>
        </w:numPr>
        <w:tabs>
          <w:tab w:val="clear" w:pos="360"/>
          <w:tab w:val="num" w:pos="0"/>
          <w:tab w:val="left" w:pos="993"/>
        </w:tabs>
        <w:ind w:left="0" w:firstLine="540"/>
        <w:jc w:val="both"/>
        <w:rPr>
          <w:bCs/>
          <w:color w:val="000000"/>
        </w:rPr>
      </w:pPr>
      <w:r w:rsidRPr="00ED2621">
        <w:t xml:space="preserve">Поставщик обязуется </w:t>
      </w:r>
      <w:r w:rsidR="001463D6">
        <w:t>передать</w:t>
      </w:r>
      <w:r w:rsidRPr="00440032">
        <w:t xml:space="preserve"> </w:t>
      </w:r>
      <w:r w:rsidRPr="00ED2621">
        <w:t>в собственность Покупателя лицензионно</w:t>
      </w:r>
      <w:r w:rsidR="001463D6">
        <w:t>е</w:t>
      </w:r>
      <w:r w:rsidRPr="00ED2621">
        <w:t xml:space="preserve"> программно</w:t>
      </w:r>
      <w:r w:rsidR="001463D6">
        <w:t>е</w:t>
      </w:r>
      <w:r w:rsidRPr="00ED2621">
        <w:t xml:space="preserve"> обеспечени</w:t>
      </w:r>
      <w:r w:rsidR="001463D6">
        <w:t>е</w:t>
      </w:r>
      <w:r w:rsidRPr="00ED2621">
        <w:t xml:space="preserve"> (далее –</w:t>
      </w:r>
      <w:r>
        <w:t xml:space="preserve"> </w:t>
      </w:r>
      <w:r w:rsidR="001463D6">
        <w:t>Товар</w:t>
      </w:r>
      <w:r w:rsidRPr="00ED2621">
        <w:t xml:space="preserve">) </w:t>
      </w:r>
      <w:r w:rsidR="001463D6" w:rsidRPr="00ED2621">
        <w:t>в количестве, ассортименте</w:t>
      </w:r>
      <w:r w:rsidR="001463D6" w:rsidRPr="008D7C24">
        <w:t xml:space="preserve"> </w:t>
      </w:r>
      <w:r w:rsidR="001463D6">
        <w:t>и</w:t>
      </w:r>
      <w:r w:rsidR="001463D6" w:rsidRPr="00ED2621">
        <w:t xml:space="preserve"> по цене согласно Спецификации (Приложение № 1) </w:t>
      </w:r>
      <w:r w:rsidRPr="00ED2621">
        <w:t>и оказать услуги по техническо</w:t>
      </w:r>
      <w:r w:rsidR="005D45D8">
        <w:t>му</w:t>
      </w:r>
      <w:r w:rsidRPr="00ED2621">
        <w:t xml:space="preserve"> </w:t>
      </w:r>
      <w:r w:rsidR="005D45D8">
        <w:t>обслуживанию</w:t>
      </w:r>
      <w:r w:rsidRPr="00ED2621">
        <w:t xml:space="preserve"> лицензионного программного обеспечения (далее – Услуги)</w:t>
      </w:r>
      <w:r w:rsidR="001463D6">
        <w:t xml:space="preserve"> в соответствии с</w:t>
      </w:r>
      <w:r w:rsidRPr="00ED2621">
        <w:t xml:space="preserve"> описанием техническо</w:t>
      </w:r>
      <w:r w:rsidR="005D45D8">
        <w:t>го</w:t>
      </w:r>
      <w:r w:rsidRPr="00ED2621">
        <w:t xml:space="preserve"> </w:t>
      </w:r>
      <w:r w:rsidR="005D45D8">
        <w:t>обслуживания</w:t>
      </w:r>
      <w:r w:rsidRPr="00ED2621">
        <w:t xml:space="preserve"> Программного продукта (Приложение № </w:t>
      </w:r>
      <w:r>
        <w:t>2</w:t>
      </w:r>
      <w:r w:rsidRPr="00ED2621">
        <w:t xml:space="preserve">), а </w:t>
      </w:r>
      <w:r w:rsidRPr="008D7C24">
        <w:t xml:space="preserve">Покупатель обязуется принять и оплатить поставленный Поставщиком </w:t>
      </w:r>
      <w:r w:rsidR="000B75BE">
        <w:t>Товар</w:t>
      </w:r>
      <w:r w:rsidRPr="008D7C24">
        <w:t xml:space="preserve"> и Услуги на условиях настоящего Договора</w:t>
      </w:r>
      <w:r w:rsidRPr="008D7C24">
        <w:rPr>
          <w:bCs/>
          <w:color w:val="000000"/>
        </w:rPr>
        <w:t>.</w:t>
      </w:r>
    </w:p>
    <w:p w:rsidR="001E3888" w:rsidRPr="00DC3668" w:rsidRDefault="001E3888" w:rsidP="001463D6">
      <w:pPr>
        <w:numPr>
          <w:ilvl w:val="1"/>
          <w:numId w:val="21"/>
        </w:numPr>
        <w:tabs>
          <w:tab w:val="clear" w:pos="360"/>
          <w:tab w:val="num" w:pos="0"/>
          <w:tab w:val="left" w:pos="993"/>
        </w:tabs>
        <w:ind w:left="0" w:firstLine="540"/>
        <w:jc w:val="both"/>
        <w:rPr>
          <w:bCs/>
          <w:color w:val="000000"/>
        </w:rPr>
      </w:pPr>
      <w:r w:rsidRPr="008D7C24">
        <w:t xml:space="preserve">Поставщик осуществляет поставку </w:t>
      </w:r>
      <w:r>
        <w:t xml:space="preserve">ПО </w:t>
      </w:r>
      <w:r w:rsidRPr="008D7C24">
        <w:t xml:space="preserve">на основании </w:t>
      </w:r>
      <w:r w:rsidR="001463D6" w:rsidRPr="001463D6">
        <w:rPr>
          <w:u w:val="single"/>
        </w:rPr>
        <w:tab/>
      </w:r>
      <w:r w:rsidR="001463D6" w:rsidRPr="001463D6">
        <w:rPr>
          <w:u w:val="single"/>
        </w:rPr>
        <w:tab/>
      </w:r>
      <w:r w:rsidR="001463D6" w:rsidRPr="001463D6">
        <w:rPr>
          <w:u w:val="single"/>
        </w:rPr>
        <w:tab/>
      </w:r>
      <w:r w:rsidR="001463D6" w:rsidRPr="001463D6">
        <w:rPr>
          <w:u w:val="single"/>
        </w:rPr>
        <w:tab/>
      </w:r>
      <w:r w:rsidR="001463D6" w:rsidRPr="001463D6">
        <w:rPr>
          <w:u w:val="single"/>
        </w:rPr>
        <w:tab/>
      </w:r>
      <w:r w:rsidR="001463D6" w:rsidRPr="001463D6">
        <w:rPr>
          <w:u w:val="single"/>
        </w:rPr>
        <w:tab/>
      </w:r>
      <w:r w:rsidR="001463D6" w:rsidRPr="001463D6">
        <w:rPr>
          <w:u w:val="single"/>
        </w:rPr>
        <w:tab/>
      </w:r>
      <w:r>
        <w:t xml:space="preserve"> с </w:t>
      </w:r>
      <w:r w:rsidR="001463D6" w:rsidRPr="001463D6">
        <w:rPr>
          <w:u w:val="single"/>
        </w:rPr>
        <w:tab/>
      </w:r>
      <w:r w:rsidR="001463D6" w:rsidRPr="001463D6">
        <w:rPr>
          <w:u w:val="single"/>
        </w:rPr>
        <w:tab/>
      </w:r>
      <w:r w:rsidR="001463D6" w:rsidRPr="001463D6">
        <w:rPr>
          <w:u w:val="single"/>
        </w:rPr>
        <w:tab/>
      </w:r>
      <w:r w:rsidR="001463D6" w:rsidRPr="001463D6">
        <w:rPr>
          <w:u w:val="single"/>
        </w:rPr>
        <w:tab/>
      </w:r>
      <w:r w:rsidR="001463D6" w:rsidRPr="001463D6">
        <w:rPr>
          <w:u w:val="single"/>
        </w:rPr>
        <w:tab/>
      </w:r>
      <w:r w:rsidR="001463D6" w:rsidRPr="001463D6">
        <w:rPr>
          <w:u w:val="single"/>
        </w:rPr>
        <w:tab/>
      </w:r>
      <w:r w:rsidRPr="008D7C24">
        <w:t xml:space="preserve">. </w:t>
      </w:r>
    </w:p>
    <w:p w:rsidR="001E3888" w:rsidRPr="00FA18F4" w:rsidRDefault="001E3888" w:rsidP="00C45E43">
      <w:pPr>
        <w:numPr>
          <w:ilvl w:val="1"/>
          <w:numId w:val="21"/>
        </w:numPr>
        <w:tabs>
          <w:tab w:val="clear" w:pos="360"/>
          <w:tab w:val="num" w:pos="0"/>
          <w:tab w:val="left" w:pos="993"/>
        </w:tabs>
        <w:ind w:left="0" w:firstLine="540"/>
        <w:jc w:val="both"/>
        <w:rPr>
          <w:bCs/>
          <w:color w:val="000000"/>
        </w:rPr>
      </w:pPr>
      <w:r w:rsidRPr="008D7C24">
        <w:t xml:space="preserve">Срок поставки </w:t>
      </w:r>
      <w:r w:rsidR="00814693">
        <w:t>Товара</w:t>
      </w:r>
      <w:r w:rsidRPr="008D7C24">
        <w:t xml:space="preserve"> составляет </w:t>
      </w:r>
      <w:r>
        <w:t>20 (двадцать)</w:t>
      </w:r>
      <w:r w:rsidRPr="008D7C24">
        <w:t xml:space="preserve"> рабочих дней с момента </w:t>
      </w:r>
      <w:r>
        <w:t xml:space="preserve">заключения </w:t>
      </w:r>
      <w:r w:rsidRPr="008D7C24">
        <w:t xml:space="preserve"> договора.</w:t>
      </w:r>
    </w:p>
    <w:p w:rsidR="001E3888" w:rsidRPr="00860267" w:rsidRDefault="001E3888" w:rsidP="00C45E43">
      <w:pPr>
        <w:numPr>
          <w:ilvl w:val="1"/>
          <w:numId w:val="21"/>
        </w:numPr>
        <w:tabs>
          <w:tab w:val="clear" w:pos="360"/>
          <w:tab w:val="num" w:pos="0"/>
          <w:tab w:val="left" w:pos="993"/>
        </w:tabs>
        <w:ind w:left="0" w:firstLine="540"/>
        <w:jc w:val="both"/>
        <w:rPr>
          <w:bCs/>
          <w:color w:val="000000"/>
        </w:rPr>
      </w:pPr>
      <w:r w:rsidRPr="00860267">
        <w:rPr>
          <w:bCs/>
        </w:rPr>
        <w:t xml:space="preserve">Срок оказания Услуг – </w:t>
      </w:r>
      <w:r>
        <w:t xml:space="preserve">до 31 декабря 2014г. </w:t>
      </w:r>
      <w:r w:rsidRPr="00860267">
        <w:t xml:space="preserve">с момента </w:t>
      </w:r>
      <w:r>
        <w:t xml:space="preserve">поставки </w:t>
      </w:r>
      <w:r w:rsidR="00814693">
        <w:t>Товара</w:t>
      </w:r>
      <w:r w:rsidRPr="00860267">
        <w:t>.</w:t>
      </w:r>
    </w:p>
    <w:p w:rsidR="001E3888" w:rsidRPr="0089152F" w:rsidRDefault="001E3888" w:rsidP="008853CF">
      <w:pPr>
        <w:pStyle w:val="1f3"/>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1E3888" w:rsidRDefault="001E3888" w:rsidP="00A44481">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b/>
          <w:sz w:val="24"/>
          <w:szCs w:val="24"/>
        </w:rPr>
      </w:pPr>
    </w:p>
    <w:p w:rsidR="001E3888" w:rsidRDefault="001E3888" w:rsidP="007B3684">
      <w:pPr>
        <w:pStyle w:val="1f3"/>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r w:rsidRPr="008853CF">
        <w:rPr>
          <w:b/>
          <w:sz w:val="24"/>
          <w:szCs w:val="24"/>
        </w:rPr>
        <w:t>ЦЕНА ДОГОВОРА И ПОРЯДОК ОПЛАТЫ</w:t>
      </w:r>
    </w:p>
    <w:p w:rsidR="001E3888" w:rsidRDefault="001E3888" w:rsidP="0016552C">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b/>
          <w:sz w:val="24"/>
          <w:szCs w:val="24"/>
        </w:rPr>
      </w:pPr>
    </w:p>
    <w:p w:rsidR="001E3888" w:rsidRPr="006F53EA" w:rsidRDefault="001E3888" w:rsidP="00C45E43">
      <w:pPr>
        <w:pStyle w:val="afff"/>
        <w:numPr>
          <w:ilvl w:val="1"/>
          <w:numId w:val="19"/>
        </w:numPr>
        <w:tabs>
          <w:tab w:val="left" w:pos="709"/>
          <w:tab w:val="left" w:pos="15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284"/>
        <w:contextualSpacing w:val="0"/>
        <w:jc w:val="both"/>
        <w:rPr>
          <w:rFonts w:ascii="Times New Roman" w:hAnsi="Times New Roman"/>
          <w:sz w:val="24"/>
        </w:rPr>
      </w:pPr>
      <w:r w:rsidRPr="006F53EA">
        <w:rPr>
          <w:rFonts w:ascii="Times New Roman" w:hAnsi="Times New Roman"/>
          <w:sz w:val="24"/>
        </w:rPr>
        <w:t xml:space="preserve">Общая цена настоящего Договора составляет </w:t>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Pr="009C00D8">
        <w:rPr>
          <w:rFonts w:ascii="Times New Roman" w:hAnsi="Times New Roman"/>
          <w:sz w:val="24"/>
        </w:rPr>
        <w:t xml:space="preserve"> (</w:t>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Pr="009C00D8">
        <w:rPr>
          <w:rFonts w:ascii="Times New Roman" w:hAnsi="Times New Roman"/>
          <w:sz w:val="24"/>
        </w:rPr>
        <w:t xml:space="preserve">) рублей  </w:t>
      </w:r>
      <w:r w:rsidR="005D45D8">
        <w:rPr>
          <w:rFonts w:ascii="Times New Roman" w:hAnsi="Times New Roman"/>
          <w:sz w:val="24"/>
          <w:u w:val="single"/>
        </w:rPr>
        <w:tab/>
      </w:r>
      <w:r w:rsidR="005D45D8">
        <w:rPr>
          <w:rFonts w:ascii="Times New Roman" w:hAnsi="Times New Roman"/>
          <w:sz w:val="24"/>
          <w:u w:val="single"/>
        </w:rPr>
        <w:tab/>
      </w:r>
      <w:r w:rsidRPr="009C00D8">
        <w:rPr>
          <w:rFonts w:ascii="Times New Roman" w:hAnsi="Times New Roman"/>
          <w:sz w:val="24"/>
        </w:rPr>
        <w:t xml:space="preserve"> коп., в т.ч. НДС  - </w:t>
      </w:r>
      <w:r w:rsidR="005D45D8">
        <w:rPr>
          <w:rFonts w:ascii="Times New Roman" w:hAnsi="Times New Roman"/>
          <w:sz w:val="24"/>
          <w:u w:val="single"/>
        </w:rPr>
        <w:tab/>
      </w:r>
      <w:r w:rsidR="005D45D8">
        <w:rPr>
          <w:rFonts w:ascii="Times New Roman" w:hAnsi="Times New Roman"/>
          <w:sz w:val="24"/>
          <w:u w:val="single"/>
        </w:rPr>
        <w:tab/>
      </w:r>
      <w:r w:rsidRPr="009C00D8">
        <w:rPr>
          <w:rFonts w:ascii="Times New Roman" w:hAnsi="Times New Roman"/>
          <w:sz w:val="24"/>
        </w:rPr>
        <w:t xml:space="preserve"> (</w:t>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005D45D8">
        <w:rPr>
          <w:rFonts w:ascii="Times New Roman" w:hAnsi="Times New Roman"/>
          <w:sz w:val="24"/>
          <w:u w:val="single"/>
        </w:rPr>
        <w:tab/>
      </w:r>
      <w:r w:rsidRPr="009C00D8">
        <w:rPr>
          <w:rFonts w:ascii="Times New Roman" w:hAnsi="Times New Roman"/>
          <w:sz w:val="24"/>
        </w:rPr>
        <w:t xml:space="preserve">) рубля </w:t>
      </w:r>
      <w:r w:rsidR="005D45D8">
        <w:rPr>
          <w:rFonts w:ascii="Times New Roman" w:hAnsi="Times New Roman"/>
          <w:sz w:val="24"/>
          <w:u w:val="single"/>
        </w:rPr>
        <w:tab/>
      </w:r>
      <w:r w:rsidRPr="009C00D8">
        <w:rPr>
          <w:rFonts w:ascii="Times New Roman" w:hAnsi="Times New Roman"/>
          <w:sz w:val="24"/>
        </w:rPr>
        <w:t xml:space="preserve"> коп.</w:t>
      </w:r>
      <w:r w:rsidRPr="006F53EA">
        <w:rPr>
          <w:rFonts w:ascii="Times New Roman" w:hAnsi="Times New Roman"/>
          <w:sz w:val="24"/>
        </w:rPr>
        <w:t xml:space="preserve"> и складывается из:</w:t>
      </w:r>
    </w:p>
    <w:p w:rsidR="001E3888" w:rsidRDefault="001E3888" w:rsidP="00C45E43">
      <w:pPr>
        <w:pStyle w:val="afc"/>
        <w:numPr>
          <w:ilvl w:val="2"/>
          <w:numId w:val="18"/>
        </w:numPr>
        <w:tabs>
          <w:tab w:val="left" w:pos="1560"/>
        </w:tabs>
        <w:spacing w:after="0"/>
        <w:ind w:left="567" w:firstLine="284"/>
        <w:jc w:val="both"/>
      </w:pPr>
      <w:r>
        <w:t xml:space="preserve">. Цены </w:t>
      </w:r>
      <w:r w:rsidR="00814693">
        <w:t>Т</w:t>
      </w:r>
      <w:bookmarkStart w:id="0" w:name="_GoBack"/>
      <w:bookmarkEnd w:id="0"/>
      <w:r>
        <w:t xml:space="preserve">овара, составляющей </w:t>
      </w:r>
      <w:r w:rsidR="005D45D8">
        <w:rPr>
          <w:u w:val="single"/>
        </w:rPr>
        <w:tab/>
      </w:r>
      <w:r w:rsidR="005D45D8">
        <w:rPr>
          <w:u w:val="single"/>
        </w:rPr>
        <w:tab/>
      </w:r>
      <w:r>
        <w:t xml:space="preserve"> руб. </w:t>
      </w:r>
      <w:r w:rsidRPr="006F53EA">
        <w:t>(</w:t>
      </w:r>
      <w:r w:rsidR="005D45D8">
        <w:rPr>
          <w:u w:val="single"/>
        </w:rPr>
        <w:tab/>
      </w:r>
      <w:r w:rsidR="005D45D8">
        <w:rPr>
          <w:u w:val="single"/>
        </w:rPr>
        <w:tab/>
      </w:r>
      <w:r w:rsidR="005D45D8">
        <w:rPr>
          <w:u w:val="single"/>
        </w:rPr>
        <w:tab/>
      </w:r>
      <w:r w:rsidR="005D45D8">
        <w:rPr>
          <w:u w:val="single"/>
        </w:rPr>
        <w:tab/>
      </w:r>
      <w:r w:rsidR="005D45D8">
        <w:rPr>
          <w:u w:val="single"/>
        </w:rPr>
        <w:tab/>
      </w:r>
      <w:r w:rsidR="005D45D8">
        <w:rPr>
          <w:u w:val="single"/>
        </w:rPr>
        <w:tab/>
      </w:r>
      <w:r w:rsidRPr="006F53EA">
        <w:t xml:space="preserve">) рублей </w:t>
      </w:r>
      <w:r w:rsidR="005D45D8">
        <w:rPr>
          <w:u w:val="single"/>
        </w:rPr>
        <w:tab/>
      </w:r>
      <w:r w:rsidRPr="006F53EA">
        <w:t xml:space="preserve"> копеек, в том числе НДС 18% - </w:t>
      </w:r>
      <w:r w:rsidR="005D45D8">
        <w:rPr>
          <w:u w:val="single"/>
        </w:rPr>
        <w:tab/>
      </w:r>
      <w:r w:rsidR="005D45D8">
        <w:rPr>
          <w:u w:val="single"/>
        </w:rPr>
        <w:tab/>
      </w:r>
      <w:r w:rsidR="005D45D8">
        <w:rPr>
          <w:u w:val="single"/>
        </w:rPr>
        <w:tab/>
      </w:r>
      <w:r w:rsidRPr="006F53EA">
        <w:t xml:space="preserve"> (</w:t>
      </w:r>
      <w:r w:rsidR="005D45D8">
        <w:rPr>
          <w:u w:val="single"/>
        </w:rPr>
        <w:tab/>
      </w:r>
      <w:r w:rsidR="005D45D8">
        <w:rPr>
          <w:u w:val="single"/>
        </w:rPr>
        <w:tab/>
      </w:r>
      <w:r w:rsidR="005D45D8">
        <w:rPr>
          <w:u w:val="single"/>
        </w:rPr>
        <w:tab/>
      </w:r>
      <w:r w:rsidR="005D45D8">
        <w:rPr>
          <w:u w:val="single"/>
        </w:rPr>
        <w:tab/>
      </w:r>
      <w:r w:rsidR="005D45D8">
        <w:rPr>
          <w:u w:val="single"/>
        </w:rPr>
        <w:tab/>
      </w:r>
      <w:r w:rsidRPr="006F53EA">
        <w:t>) руб</w:t>
      </w:r>
      <w:r>
        <w:t>.</w:t>
      </w:r>
      <w:r w:rsidRPr="006F53EA">
        <w:t xml:space="preserve"> </w:t>
      </w:r>
      <w:r w:rsidR="005D45D8">
        <w:rPr>
          <w:u w:val="single"/>
        </w:rPr>
        <w:tab/>
      </w:r>
      <w:r w:rsidR="005D45D8">
        <w:t xml:space="preserve"> </w:t>
      </w:r>
      <w:r w:rsidRPr="006F53EA">
        <w:t>коп.</w:t>
      </w:r>
      <w:r w:rsidRPr="00DF2708">
        <w:t>;</w:t>
      </w:r>
    </w:p>
    <w:p w:rsidR="001E3888" w:rsidRDefault="001E3888" w:rsidP="00C45E43">
      <w:pPr>
        <w:pStyle w:val="afc"/>
        <w:numPr>
          <w:ilvl w:val="2"/>
          <w:numId w:val="18"/>
        </w:numPr>
        <w:tabs>
          <w:tab w:val="left" w:pos="1560"/>
        </w:tabs>
        <w:spacing w:after="0"/>
        <w:ind w:left="567" w:firstLine="284"/>
        <w:jc w:val="both"/>
      </w:pPr>
      <w:r>
        <w:t xml:space="preserve"> </w:t>
      </w:r>
      <w:r w:rsidRPr="009C00D8">
        <w:t xml:space="preserve">Цены Услуг, составляющей  </w:t>
      </w:r>
      <w:r w:rsidR="005D45D8">
        <w:rPr>
          <w:u w:val="single"/>
        </w:rPr>
        <w:tab/>
      </w:r>
      <w:r w:rsidR="005D45D8">
        <w:rPr>
          <w:u w:val="single"/>
        </w:rPr>
        <w:tab/>
      </w:r>
      <w:r w:rsidRPr="009C00D8">
        <w:t xml:space="preserve"> (</w:t>
      </w:r>
      <w:r w:rsidR="005D45D8">
        <w:rPr>
          <w:u w:val="single"/>
        </w:rPr>
        <w:tab/>
      </w:r>
      <w:r w:rsidR="005D45D8">
        <w:rPr>
          <w:u w:val="single"/>
        </w:rPr>
        <w:tab/>
      </w:r>
      <w:r w:rsidR="005D45D8">
        <w:rPr>
          <w:u w:val="single"/>
        </w:rPr>
        <w:tab/>
      </w:r>
      <w:r w:rsidR="005D45D8">
        <w:rPr>
          <w:u w:val="single"/>
        </w:rPr>
        <w:tab/>
      </w:r>
      <w:r w:rsidR="005D45D8">
        <w:rPr>
          <w:u w:val="single"/>
        </w:rPr>
        <w:tab/>
      </w:r>
      <w:r w:rsidR="005D45D8">
        <w:t xml:space="preserve">) рублей </w:t>
      </w:r>
      <w:r w:rsidR="005D45D8">
        <w:rPr>
          <w:u w:val="single"/>
        </w:rPr>
        <w:tab/>
      </w:r>
      <w:r w:rsidR="005D45D8">
        <w:rPr>
          <w:u w:val="single"/>
        </w:rPr>
        <w:tab/>
      </w:r>
      <w:r w:rsidRPr="009C00D8">
        <w:t xml:space="preserve"> коп., в т.ч. НДС  - </w:t>
      </w:r>
      <w:r w:rsidR="005D45D8">
        <w:rPr>
          <w:u w:val="single"/>
        </w:rPr>
        <w:tab/>
      </w:r>
      <w:r w:rsidR="005D45D8">
        <w:rPr>
          <w:u w:val="single"/>
        </w:rPr>
        <w:tab/>
      </w:r>
      <w:r w:rsidRPr="009C00D8">
        <w:t xml:space="preserve"> (</w:t>
      </w:r>
      <w:r w:rsidR="005D45D8">
        <w:rPr>
          <w:u w:val="single"/>
        </w:rPr>
        <w:tab/>
      </w:r>
      <w:r w:rsidR="005D45D8">
        <w:rPr>
          <w:u w:val="single"/>
        </w:rPr>
        <w:tab/>
      </w:r>
      <w:r w:rsidR="005D45D8">
        <w:rPr>
          <w:u w:val="single"/>
        </w:rPr>
        <w:tab/>
      </w:r>
      <w:r w:rsidRPr="009C00D8">
        <w:t>) руб</w:t>
      </w:r>
      <w:r w:rsidR="005D45D8">
        <w:t>.</w:t>
      </w:r>
      <w:r w:rsidRPr="009C00D8">
        <w:t xml:space="preserve"> </w:t>
      </w:r>
      <w:r w:rsidR="005D45D8">
        <w:rPr>
          <w:u w:val="single"/>
        </w:rPr>
        <w:tab/>
      </w:r>
      <w:r w:rsidRPr="009C00D8">
        <w:t xml:space="preserve"> коп.</w:t>
      </w:r>
    </w:p>
    <w:p w:rsidR="001E3888" w:rsidRPr="00B27827" w:rsidRDefault="001E3888" w:rsidP="00C45E43">
      <w:pPr>
        <w:pStyle w:val="1f3"/>
        <w:numPr>
          <w:ilvl w:val="1"/>
          <w:numId w:val="19"/>
        </w:numPr>
        <w:tabs>
          <w:tab w:val="clear" w:pos="576"/>
          <w:tab w:val="left" w:pos="1134"/>
        </w:tabs>
        <w:spacing w:after="0" w:line="240" w:lineRule="auto"/>
        <w:ind w:left="0"/>
        <w:rPr>
          <w:sz w:val="24"/>
          <w:szCs w:val="24"/>
        </w:rPr>
      </w:pPr>
      <w:r w:rsidRPr="0017180E">
        <w:rPr>
          <w:sz w:val="24"/>
          <w:szCs w:val="24"/>
        </w:rPr>
        <w:t xml:space="preserve">Цена настоящего договора включает в себя </w:t>
      </w:r>
      <w:r w:rsidR="000B75BE">
        <w:rPr>
          <w:sz w:val="24"/>
          <w:szCs w:val="24"/>
        </w:rPr>
        <w:t xml:space="preserve"> цену Товара, стоимость оказания Услуг, транспортные </w:t>
      </w:r>
      <w:r w:rsidRPr="00D172CE">
        <w:rPr>
          <w:sz w:val="24"/>
          <w:szCs w:val="24"/>
        </w:rPr>
        <w:t xml:space="preserve">расходы, </w:t>
      </w:r>
      <w:r w:rsidR="000B75BE">
        <w:rPr>
          <w:sz w:val="24"/>
          <w:szCs w:val="24"/>
        </w:rPr>
        <w:t>а также все иные расходы,</w:t>
      </w:r>
      <w:r w:rsidRPr="00D172CE">
        <w:rPr>
          <w:sz w:val="24"/>
          <w:szCs w:val="24"/>
        </w:rPr>
        <w:t xml:space="preserve">связанные с выполнением </w:t>
      </w:r>
      <w:r>
        <w:rPr>
          <w:sz w:val="24"/>
          <w:szCs w:val="24"/>
        </w:rPr>
        <w:t>Поставщиком</w:t>
      </w:r>
      <w:r w:rsidRPr="00D172CE">
        <w:rPr>
          <w:sz w:val="24"/>
          <w:szCs w:val="24"/>
        </w:rPr>
        <w:t xml:space="preserve"> обязательств по Договору</w:t>
      </w:r>
      <w:r w:rsidRPr="0017180E">
        <w:rPr>
          <w:sz w:val="24"/>
          <w:szCs w:val="24"/>
        </w:rPr>
        <w:t>.</w:t>
      </w:r>
      <w:r>
        <w:rPr>
          <w:sz w:val="24"/>
          <w:szCs w:val="24"/>
        </w:rPr>
        <w:t xml:space="preserve"> </w:t>
      </w:r>
    </w:p>
    <w:p w:rsidR="000B75BE" w:rsidRDefault="000B75BE" w:rsidP="000B75BE">
      <w:pPr>
        <w:pStyle w:val="1f3"/>
        <w:numPr>
          <w:ilvl w:val="1"/>
          <w:numId w:val="19"/>
        </w:numPr>
        <w:tabs>
          <w:tab w:val="clear" w:pos="576"/>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576"/>
        <w:rPr>
          <w:sz w:val="24"/>
          <w:szCs w:val="24"/>
        </w:rPr>
      </w:pPr>
      <w:r w:rsidRPr="0089152F">
        <w:rPr>
          <w:sz w:val="24"/>
          <w:szCs w:val="24"/>
        </w:rPr>
        <w:t xml:space="preserve">Покупатель осуществляет оплату Товара </w:t>
      </w:r>
      <w:r w:rsidRPr="009124D4">
        <w:rPr>
          <w:sz w:val="24"/>
          <w:szCs w:val="24"/>
        </w:rPr>
        <w:t>в течение 20 (двадцати) банковских дней с момента приемки Товара Покупателем по товарной накладной (ф.ТОРГ-12), на основании выставленного Поставщиком счета и счет-фактуры</w:t>
      </w:r>
    </w:p>
    <w:p w:rsidR="000B75BE" w:rsidRPr="008B682E" w:rsidRDefault="000B75BE" w:rsidP="000B75BE">
      <w:pPr>
        <w:pStyle w:val="1f3"/>
        <w:numPr>
          <w:ilvl w:val="1"/>
          <w:numId w:val="19"/>
        </w:numPr>
        <w:tabs>
          <w:tab w:val="clear" w:pos="576"/>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576"/>
        <w:rPr>
          <w:sz w:val="24"/>
          <w:szCs w:val="24"/>
        </w:rPr>
      </w:pPr>
      <w:r w:rsidRPr="008B682E">
        <w:rPr>
          <w:sz w:val="24"/>
          <w:szCs w:val="24"/>
        </w:rPr>
        <w:t xml:space="preserve">Покупатель осуществляет оплату Услуг </w:t>
      </w:r>
      <w:r w:rsidRPr="008B682E">
        <w:rPr>
          <w:sz w:val="23"/>
          <w:szCs w:val="23"/>
        </w:rPr>
        <w:t xml:space="preserve">ежеквартально пропорционально времени, в течение которого оказывались услуги в каждом отчетном периоде в течение 20 </w:t>
      </w:r>
      <w:r w:rsidRPr="008B682E">
        <w:rPr>
          <w:sz w:val="23"/>
          <w:szCs w:val="23"/>
        </w:rPr>
        <w:lastRenderedPageBreak/>
        <w:t>банковских дней с момента подписания акта сдачи-приемки оказанных услуг, в соответствии с п. 3.1.4 настоящего договора и предоставления Поставщиком счета на оплату</w:t>
      </w:r>
    </w:p>
    <w:p w:rsidR="001E3888" w:rsidRPr="0089152F" w:rsidRDefault="001E3888" w:rsidP="005D45D8">
      <w:pPr>
        <w:pStyle w:val="1f3"/>
        <w:numPr>
          <w:ilvl w:val="1"/>
          <w:numId w:val="19"/>
        </w:numPr>
        <w:tabs>
          <w:tab w:val="clear" w:pos="576"/>
          <w:tab w:val="num" w:pos="0"/>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rPr>
          <w:sz w:val="24"/>
          <w:szCs w:val="24"/>
        </w:rPr>
      </w:pPr>
      <w:r w:rsidRPr="0089152F">
        <w:rPr>
          <w:sz w:val="24"/>
          <w:szCs w:val="24"/>
        </w:rPr>
        <w:t xml:space="preserve">Расчеты по настоящему договору производятся путем безналичного перечисления </w:t>
      </w:r>
      <w:r>
        <w:rPr>
          <w:sz w:val="24"/>
          <w:szCs w:val="24"/>
        </w:rPr>
        <w:t>Покупателем</w:t>
      </w:r>
      <w:r w:rsidRPr="0089152F">
        <w:rPr>
          <w:sz w:val="24"/>
          <w:szCs w:val="24"/>
        </w:rPr>
        <w:t xml:space="preserve"> денежных средств на расчетный счет </w:t>
      </w:r>
      <w:r>
        <w:rPr>
          <w:sz w:val="24"/>
          <w:szCs w:val="24"/>
        </w:rPr>
        <w:t>Поставщика</w:t>
      </w:r>
      <w:r w:rsidRPr="0089152F">
        <w:rPr>
          <w:sz w:val="24"/>
          <w:szCs w:val="24"/>
        </w:rPr>
        <w:t xml:space="preserve"> платежным поручением на основании выставленного </w:t>
      </w:r>
      <w:r>
        <w:rPr>
          <w:sz w:val="24"/>
          <w:szCs w:val="24"/>
        </w:rPr>
        <w:t>Поставщиком</w:t>
      </w:r>
      <w:r w:rsidRPr="0089152F">
        <w:rPr>
          <w:sz w:val="24"/>
          <w:szCs w:val="24"/>
        </w:rPr>
        <w:t xml:space="preserve"> счета на оплату.</w:t>
      </w:r>
    </w:p>
    <w:p w:rsidR="001E3888" w:rsidRPr="003515C7" w:rsidRDefault="001E3888" w:rsidP="005D45D8">
      <w:pPr>
        <w:numPr>
          <w:ilvl w:val="1"/>
          <w:numId w:val="19"/>
        </w:numPr>
        <w:tabs>
          <w:tab w:val="clear" w:pos="576"/>
          <w:tab w:val="num" w:pos="-1701"/>
          <w:tab w:val="left" w:pos="567"/>
          <w:tab w:val="left" w:pos="1134"/>
        </w:tabs>
        <w:ind w:left="0" w:firstLine="567"/>
        <w:jc w:val="both"/>
        <w:rPr>
          <w:color w:val="000000"/>
          <w:lang w:eastAsia="en-US"/>
        </w:rPr>
      </w:pPr>
      <w:r w:rsidRPr="00C91CB3">
        <w:t>Датой оплаты является дата списания денежных средс</w:t>
      </w:r>
      <w:r>
        <w:t>тв с расчетного счета Покупателя</w:t>
      </w:r>
      <w:r w:rsidRPr="00C91CB3">
        <w:t>.</w:t>
      </w:r>
      <w:r>
        <w:t xml:space="preserve"> </w:t>
      </w:r>
    </w:p>
    <w:p w:rsidR="001E3888" w:rsidRPr="00386B9F" w:rsidRDefault="001E3888" w:rsidP="00C45E43">
      <w:pPr>
        <w:numPr>
          <w:ilvl w:val="1"/>
          <w:numId w:val="19"/>
        </w:numPr>
        <w:tabs>
          <w:tab w:val="clear" w:pos="576"/>
          <w:tab w:val="num" w:pos="-1701"/>
          <w:tab w:val="left" w:pos="567"/>
          <w:tab w:val="left" w:pos="1134"/>
        </w:tabs>
        <w:ind w:left="0" w:firstLine="567"/>
        <w:jc w:val="both"/>
        <w:rPr>
          <w:color w:val="000000"/>
          <w:lang w:eastAsia="en-US"/>
        </w:rPr>
      </w:pPr>
      <w:r w:rsidRPr="00386B9F">
        <w:rPr>
          <w:color w:val="000000"/>
          <w:lang w:eastAsia="en-US"/>
        </w:rPr>
        <w:t>Цена товара по настоящему Договору является фиксированной на весь период поставки и изменению не подлежит.</w:t>
      </w:r>
    </w:p>
    <w:p w:rsidR="001E3888" w:rsidRDefault="001E3888" w:rsidP="008853CF">
      <w:pPr>
        <w:pStyle w:val="1f3"/>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4"/>
          <w:szCs w:val="24"/>
        </w:rPr>
      </w:pPr>
    </w:p>
    <w:p w:rsidR="001E3888" w:rsidRPr="0089152F" w:rsidRDefault="001E3888" w:rsidP="008853CF">
      <w:pPr>
        <w:pStyle w:val="1f3"/>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1E3888" w:rsidRPr="00994895" w:rsidRDefault="001E3888" w:rsidP="0016552C">
      <w:pPr>
        <w:pStyle w:val="1f3"/>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r w:rsidRPr="00994895">
        <w:rPr>
          <w:b/>
          <w:sz w:val="24"/>
          <w:szCs w:val="24"/>
        </w:rPr>
        <w:t>ОБЯЗАННОСТИ СТОРОН</w:t>
      </w:r>
    </w:p>
    <w:p w:rsidR="001E3888" w:rsidRPr="005B6044" w:rsidRDefault="001E3888" w:rsidP="007F6858">
      <w:pPr>
        <w:pStyle w:val="afc"/>
        <w:numPr>
          <w:ilvl w:val="1"/>
          <w:numId w:val="23"/>
        </w:numPr>
        <w:overflowPunct w:val="0"/>
        <w:autoSpaceDE w:val="0"/>
        <w:autoSpaceDN w:val="0"/>
        <w:adjustRightInd w:val="0"/>
        <w:spacing w:after="0"/>
        <w:jc w:val="both"/>
        <w:textAlignment w:val="baseline"/>
        <w:rPr>
          <w:bCs/>
        </w:rPr>
      </w:pPr>
      <w:r w:rsidRPr="005B6044">
        <w:rPr>
          <w:bCs/>
        </w:rPr>
        <w:t>Поставщик обязан:</w:t>
      </w:r>
    </w:p>
    <w:p w:rsidR="000B75BE" w:rsidRPr="0089152F" w:rsidRDefault="000B75BE" w:rsidP="000B75BE">
      <w:pPr>
        <w:pStyle w:val="1f3"/>
        <w:numPr>
          <w:ilvl w:val="1"/>
          <w:numId w:val="25"/>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89152F">
        <w:rPr>
          <w:sz w:val="24"/>
          <w:szCs w:val="24"/>
        </w:rPr>
        <w:t>Поставщик обязан:</w:t>
      </w:r>
    </w:p>
    <w:p w:rsidR="000B75BE" w:rsidRPr="0089152F" w:rsidRDefault="000B75BE" w:rsidP="000B75BE">
      <w:pPr>
        <w:pStyle w:val="1f3"/>
        <w:numPr>
          <w:ilvl w:val="2"/>
          <w:numId w:val="18"/>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Pr>
          <w:sz w:val="24"/>
          <w:szCs w:val="24"/>
        </w:rPr>
        <w:t xml:space="preserve">   </w:t>
      </w:r>
      <w:r w:rsidRPr="0089152F">
        <w:rPr>
          <w:sz w:val="24"/>
          <w:szCs w:val="24"/>
        </w:rPr>
        <w:t xml:space="preserve">Осуществлять поставку Товара надлежащего качества, в ассортименте, количестве и в сроки, предусмотренные настоящим Договором. </w:t>
      </w:r>
    </w:p>
    <w:p w:rsidR="000B75BE" w:rsidRPr="0089152F" w:rsidRDefault="000B75BE" w:rsidP="000B75BE">
      <w:pPr>
        <w:pStyle w:val="1f3"/>
        <w:numPr>
          <w:ilvl w:val="2"/>
          <w:numId w:val="18"/>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Pr>
          <w:sz w:val="24"/>
          <w:szCs w:val="24"/>
        </w:rPr>
        <w:t xml:space="preserve">   </w:t>
      </w:r>
      <w:r w:rsidRPr="0089152F">
        <w:rPr>
          <w:sz w:val="24"/>
          <w:szCs w:val="24"/>
        </w:rPr>
        <w:t>Одновременно с передачей Товара передать Покупателю все относящиеся к нему документы (инструкции, документации по эксплуатации, сертификаты и т.п.), а также счет-фактуру с указанием номера настоящего Договора.</w:t>
      </w:r>
    </w:p>
    <w:p w:rsidR="000B75BE" w:rsidRPr="0089152F" w:rsidRDefault="000B75BE" w:rsidP="000B75BE">
      <w:pPr>
        <w:pStyle w:val="1f3"/>
        <w:numPr>
          <w:ilvl w:val="2"/>
          <w:numId w:val="18"/>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Pr>
          <w:sz w:val="24"/>
          <w:szCs w:val="24"/>
        </w:rPr>
        <w:t xml:space="preserve">   </w:t>
      </w:r>
      <w:r w:rsidRPr="0089152F">
        <w:rPr>
          <w:sz w:val="24"/>
          <w:szCs w:val="24"/>
        </w:rPr>
        <w:t xml:space="preserve">Оказывать услуги по </w:t>
      </w:r>
      <w:r>
        <w:rPr>
          <w:sz w:val="24"/>
          <w:szCs w:val="24"/>
        </w:rPr>
        <w:t>техническ</w:t>
      </w:r>
      <w:r w:rsidRPr="0089152F">
        <w:rPr>
          <w:sz w:val="24"/>
          <w:szCs w:val="24"/>
        </w:rPr>
        <w:t>о</w:t>
      </w:r>
      <w:r>
        <w:rPr>
          <w:sz w:val="24"/>
          <w:szCs w:val="24"/>
        </w:rPr>
        <w:t>му</w:t>
      </w:r>
      <w:r w:rsidRPr="0089152F">
        <w:rPr>
          <w:sz w:val="24"/>
          <w:szCs w:val="24"/>
        </w:rPr>
        <w:t xml:space="preserve"> </w:t>
      </w:r>
      <w:r>
        <w:rPr>
          <w:sz w:val="24"/>
          <w:szCs w:val="24"/>
        </w:rPr>
        <w:t>обслуживанию</w:t>
      </w:r>
      <w:r w:rsidRPr="0089152F">
        <w:rPr>
          <w:sz w:val="24"/>
          <w:szCs w:val="24"/>
        </w:rPr>
        <w:t xml:space="preserve"> лицензионного программного обеспечения, в соответствии со спецификацией (Приложение №1) и описанием </w:t>
      </w:r>
      <w:r>
        <w:rPr>
          <w:sz w:val="24"/>
          <w:szCs w:val="24"/>
        </w:rPr>
        <w:t>техническ</w:t>
      </w:r>
      <w:r w:rsidRPr="0089152F">
        <w:rPr>
          <w:sz w:val="24"/>
          <w:szCs w:val="24"/>
        </w:rPr>
        <w:t>о</w:t>
      </w:r>
      <w:r>
        <w:rPr>
          <w:sz w:val="24"/>
          <w:szCs w:val="24"/>
        </w:rPr>
        <w:t>го</w:t>
      </w:r>
      <w:r w:rsidRPr="0089152F">
        <w:rPr>
          <w:sz w:val="24"/>
          <w:szCs w:val="24"/>
        </w:rPr>
        <w:t xml:space="preserve"> </w:t>
      </w:r>
      <w:r>
        <w:rPr>
          <w:sz w:val="24"/>
          <w:szCs w:val="24"/>
        </w:rPr>
        <w:t>обслуживания</w:t>
      </w:r>
      <w:r w:rsidRPr="0089152F">
        <w:rPr>
          <w:sz w:val="24"/>
          <w:szCs w:val="24"/>
        </w:rPr>
        <w:t xml:space="preserve"> программного обеспечения (Приложение № 2).</w:t>
      </w:r>
    </w:p>
    <w:p w:rsidR="000B75BE" w:rsidRDefault="000B75BE" w:rsidP="000B75BE">
      <w:pPr>
        <w:pStyle w:val="1f4"/>
        <w:numPr>
          <w:ilvl w:val="2"/>
          <w:numId w:val="18"/>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left="709" w:hanging="709"/>
        <w:jc w:val="both"/>
        <w:rPr>
          <w:rFonts w:ascii="Times New Roman" w:hAnsi="Times New Roman"/>
          <w:sz w:val="24"/>
          <w:szCs w:val="24"/>
        </w:rPr>
      </w:pPr>
      <w:r>
        <w:rPr>
          <w:rFonts w:ascii="Times New Roman" w:hAnsi="Times New Roman"/>
          <w:sz w:val="24"/>
          <w:szCs w:val="24"/>
        </w:rPr>
        <w:t xml:space="preserve">   </w:t>
      </w:r>
      <w:r w:rsidRPr="0089152F">
        <w:rPr>
          <w:rFonts w:ascii="Times New Roman" w:hAnsi="Times New Roman"/>
          <w:sz w:val="24"/>
          <w:szCs w:val="24"/>
        </w:rPr>
        <w:t>Не позднее 25 числа последнего месяца каждого отчетного периода оформлять и направлять в адрес Покупателя счет-фактуру и акт</w:t>
      </w:r>
      <w:r>
        <w:rPr>
          <w:rFonts w:ascii="Times New Roman" w:hAnsi="Times New Roman"/>
          <w:sz w:val="24"/>
          <w:szCs w:val="24"/>
        </w:rPr>
        <w:t xml:space="preserve"> сдачи-приемки</w:t>
      </w:r>
      <w:r w:rsidRPr="0089152F">
        <w:rPr>
          <w:rFonts w:ascii="Times New Roman" w:hAnsi="Times New Roman"/>
          <w:sz w:val="24"/>
          <w:szCs w:val="24"/>
        </w:rPr>
        <w:t xml:space="preserve"> оказанных услуг по </w:t>
      </w:r>
      <w:r>
        <w:rPr>
          <w:rFonts w:ascii="Times New Roman" w:hAnsi="Times New Roman"/>
          <w:sz w:val="24"/>
          <w:szCs w:val="24"/>
        </w:rPr>
        <w:t>техническ</w:t>
      </w:r>
      <w:r w:rsidRPr="0089152F">
        <w:rPr>
          <w:rFonts w:ascii="Times New Roman" w:hAnsi="Times New Roman"/>
          <w:sz w:val="24"/>
          <w:szCs w:val="24"/>
        </w:rPr>
        <w:t>о</w:t>
      </w:r>
      <w:r>
        <w:rPr>
          <w:rFonts w:ascii="Times New Roman" w:hAnsi="Times New Roman"/>
          <w:sz w:val="24"/>
          <w:szCs w:val="24"/>
        </w:rPr>
        <w:t>му</w:t>
      </w:r>
      <w:r w:rsidRPr="0089152F">
        <w:rPr>
          <w:rFonts w:ascii="Times New Roman" w:hAnsi="Times New Roman"/>
          <w:sz w:val="24"/>
          <w:szCs w:val="24"/>
        </w:rPr>
        <w:t xml:space="preserve"> </w:t>
      </w:r>
      <w:r>
        <w:rPr>
          <w:rFonts w:ascii="Times New Roman" w:hAnsi="Times New Roman"/>
          <w:sz w:val="24"/>
          <w:szCs w:val="24"/>
        </w:rPr>
        <w:t>обслуживанию</w:t>
      </w:r>
      <w:r w:rsidRPr="0089152F">
        <w:rPr>
          <w:rFonts w:ascii="Times New Roman" w:hAnsi="Times New Roman"/>
          <w:sz w:val="24"/>
          <w:szCs w:val="24"/>
        </w:rPr>
        <w:t xml:space="preserve"> за отчетный период. Отчетным периодом является календарный квартал.</w:t>
      </w:r>
    </w:p>
    <w:p w:rsidR="000B75BE" w:rsidRPr="0089152F" w:rsidRDefault="000B75BE" w:rsidP="000B75BE">
      <w:pPr>
        <w:pStyle w:val="1f4"/>
        <w:numPr>
          <w:ilvl w:val="2"/>
          <w:numId w:val="18"/>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left="709" w:hanging="709"/>
        <w:jc w:val="both"/>
        <w:rPr>
          <w:rFonts w:ascii="Times New Roman" w:hAnsi="Times New Roman"/>
          <w:sz w:val="24"/>
          <w:szCs w:val="24"/>
        </w:rPr>
      </w:pPr>
      <w:r>
        <w:rPr>
          <w:rFonts w:ascii="Times New Roman" w:hAnsi="Times New Roman"/>
          <w:sz w:val="24"/>
          <w:szCs w:val="24"/>
        </w:rPr>
        <w:t xml:space="preserve">   Е</w:t>
      </w:r>
      <w:r w:rsidRPr="00675D0A">
        <w:rPr>
          <w:rFonts w:ascii="Times New Roman" w:hAnsi="Times New Roman"/>
          <w:sz w:val="24"/>
          <w:szCs w:val="24"/>
        </w:rPr>
        <w:t>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Pr>
          <w:rFonts w:ascii="Times New Roman" w:hAnsi="Times New Roman"/>
          <w:sz w:val="24"/>
          <w:szCs w:val="24"/>
        </w:rPr>
        <w:t>.</w:t>
      </w:r>
    </w:p>
    <w:p w:rsidR="000B75BE" w:rsidRPr="0089152F" w:rsidRDefault="000B75BE" w:rsidP="000B75BE">
      <w:pPr>
        <w:pStyle w:val="1f4"/>
        <w:numPr>
          <w:ilvl w:val="2"/>
          <w:numId w:val="18"/>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left="709" w:hanging="709"/>
        <w:jc w:val="both"/>
        <w:rPr>
          <w:rFonts w:ascii="Times New Roman" w:hAnsi="Times New Roman"/>
          <w:sz w:val="24"/>
          <w:szCs w:val="24"/>
        </w:rPr>
      </w:pPr>
      <w:r>
        <w:rPr>
          <w:rFonts w:ascii="Times New Roman" w:hAnsi="Times New Roman"/>
          <w:sz w:val="24"/>
          <w:szCs w:val="24"/>
        </w:rPr>
        <w:t xml:space="preserve">   </w:t>
      </w:r>
      <w:r w:rsidRPr="0089152F">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B75BE" w:rsidRPr="0089152F" w:rsidRDefault="000B75BE" w:rsidP="000B75BE">
      <w:pPr>
        <w:pStyle w:val="1f3"/>
        <w:numPr>
          <w:ilvl w:val="1"/>
          <w:numId w:val="25"/>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0"/>
        <w:rPr>
          <w:sz w:val="24"/>
          <w:szCs w:val="24"/>
        </w:rPr>
      </w:pPr>
      <w:r w:rsidRPr="0089152F">
        <w:rPr>
          <w:sz w:val="24"/>
          <w:szCs w:val="24"/>
        </w:rPr>
        <w:t>Покупатель обязан:</w:t>
      </w:r>
    </w:p>
    <w:p w:rsidR="000B75BE" w:rsidRPr="0089152F" w:rsidRDefault="000B75BE" w:rsidP="000B75BE">
      <w:pPr>
        <w:pStyle w:val="1f3"/>
        <w:numPr>
          <w:ilvl w:val="2"/>
          <w:numId w:val="24"/>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89152F">
        <w:rPr>
          <w:sz w:val="24"/>
          <w:szCs w:val="24"/>
        </w:rPr>
        <w:t>Оплатить Товар и стоимость оказания Услуг в размерах и в сроки, установленные настоящим Договором.</w:t>
      </w:r>
    </w:p>
    <w:p w:rsidR="000B75BE" w:rsidRPr="0089152F" w:rsidRDefault="000B75BE" w:rsidP="000B75BE">
      <w:pPr>
        <w:pStyle w:val="1f3"/>
        <w:numPr>
          <w:ilvl w:val="2"/>
          <w:numId w:val="24"/>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89152F">
        <w:rPr>
          <w:sz w:val="24"/>
          <w:szCs w:val="24"/>
        </w:rPr>
        <w:t>Осуществлять проверку при приемке Товара по количеству, ассортименту, комплектности и качеству.</w:t>
      </w:r>
    </w:p>
    <w:p w:rsidR="000B75BE" w:rsidRPr="0089152F" w:rsidRDefault="000B75BE" w:rsidP="000B75BE">
      <w:pPr>
        <w:pStyle w:val="1f3"/>
        <w:numPr>
          <w:ilvl w:val="2"/>
          <w:numId w:val="24"/>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4"/>
          <w:szCs w:val="24"/>
        </w:rPr>
      </w:pPr>
      <w:r w:rsidRPr="0089152F">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1E3888" w:rsidRDefault="001E3888" w:rsidP="00914902">
      <w:pPr>
        <w:pStyle w:val="aff1"/>
        <w:tabs>
          <w:tab w:val="left" w:pos="993"/>
        </w:tabs>
        <w:ind w:left="709"/>
        <w:jc w:val="both"/>
        <w:rPr>
          <w:rFonts w:ascii="Times New Roman" w:hAnsi="Times New Roman"/>
          <w:sz w:val="24"/>
          <w:szCs w:val="24"/>
        </w:rPr>
      </w:pPr>
    </w:p>
    <w:p w:rsidR="001E3888" w:rsidRPr="00A61465" w:rsidRDefault="001E3888" w:rsidP="00C45E43">
      <w:pPr>
        <w:pStyle w:val="1f3"/>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jc w:val="center"/>
        <w:rPr>
          <w:sz w:val="24"/>
          <w:szCs w:val="24"/>
        </w:rPr>
      </w:pPr>
      <w:r>
        <w:rPr>
          <w:b/>
          <w:sz w:val="24"/>
          <w:szCs w:val="24"/>
        </w:rPr>
        <w:t xml:space="preserve"> </w:t>
      </w:r>
      <w:r w:rsidRPr="00A61465">
        <w:rPr>
          <w:b/>
          <w:sz w:val="24"/>
          <w:szCs w:val="24"/>
        </w:rPr>
        <w:t xml:space="preserve">ПОРЯДОК </w:t>
      </w:r>
      <w:r w:rsidRPr="00994895">
        <w:rPr>
          <w:b/>
          <w:sz w:val="24"/>
          <w:szCs w:val="24"/>
        </w:rPr>
        <w:t xml:space="preserve">СДАЧИ-ПРИЕМКИ </w:t>
      </w:r>
      <w:r w:rsidRPr="00A61465">
        <w:rPr>
          <w:b/>
          <w:sz w:val="24"/>
          <w:szCs w:val="24"/>
        </w:rPr>
        <w:t>ПО</w:t>
      </w:r>
      <w:r>
        <w:rPr>
          <w:b/>
          <w:sz w:val="24"/>
          <w:szCs w:val="24"/>
        </w:rPr>
        <w:t xml:space="preserve">, </w:t>
      </w:r>
      <w:r w:rsidRPr="00994895">
        <w:rPr>
          <w:b/>
          <w:sz w:val="24"/>
          <w:szCs w:val="24"/>
        </w:rPr>
        <w:t>СДАЧИ-ПРИЕМКИ УСЛУГ</w:t>
      </w:r>
    </w:p>
    <w:p w:rsidR="00ED1706" w:rsidRPr="0089152F" w:rsidRDefault="001E3888" w:rsidP="00ED1706">
      <w:pPr>
        <w:pStyle w:val="1f3"/>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4237C">
        <w:rPr>
          <w:sz w:val="24"/>
          <w:szCs w:val="24"/>
        </w:rPr>
        <w:t xml:space="preserve"> </w:t>
      </w:r>
      <w:r w:rsidR="00ED1706" w:rsidRPr="0089152F">
        <w:rPr>
          <w:sz w:val="24"/>
          <w:szCs w:val="24"/>
        </w:rPr>
        <w:t xml:space="preserve">Доставка Товара Покупателю производится Поставщиком по адресу: </w:t>
      </w:r>
      <w:smartTag w:uri="urn:schemas-microsoft-com:office:smarttags" w:element="metricconverter">
        <w:smartTagPr>
          <w:attr w:name="ProductID" w:val="603006 г"/>
        </w:smartTagPr>
        <w:r w:rsidR="00ED1706" w:rsidRPr="0089152F">
          <w:rPr>
            <w:sz w:val="24"/>
            <w:szCs w:val="24"/>
          </w:rPr>
          <w:t>603006 г</w:t>
        </w:r>
      </w:smartTag>
      <w:r w:rsidR="00ED1706" w:rsidRPr="0089152F">
        <w:rPr>
          <w:sz w:val="24"/>
          <w:szCs w:val="24"/>
        </w:rPr>
        <w:t>. Н. Новгород, пл. Свободы, д. 3.</w:t>
      </w:r>
    </w:p>
    <w:p w:rsidR="00ED1706" w:rsidRPr="0089152F" w:rsidRDefault="00ED1706" w:rsidP="00ED1706">
      <w:pPr>
        <w:pStyle w:val="1f3"/>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Приемка-передача Товара подтверждается подписанием Сторонами товарной накладной (ТОРГ-12).</w:t>
      </w:r>
    </w:p>
    <w:p w:rsidR="00ED1706" w:rsidRPr="0089152F" w:rsidRDefault="00ED1706" w:rsidP="00ED1706">
      <w:pPr>
        <w:pStyle w:val="1f3"/>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При обнаружении несоответствия количества, ассортимента, комплектности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ED1706" w:rsidRPr="0089152F" w:rsidRDefault="00ED1706" w:rsidP="00ED1706">
      <w:pPr>
        <w:pStyle w:val="1f3"/>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lastRenderedPageBreak/>
        <w:t>В случае, если представитель Поставщика не прибыл в течение 3 (трех) рабочих дней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p>
    <w:p w:rsidR="00ED1706" w:rsidRPr="0089152F" w:rsidRDefault="00ED1706" w:rsidP="00ED1706">
      <w:pPr>
        <w:pStyle w:val="1f3"/>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Датой поставки Товара считается дата приемки Товара по количеству и качеству в месте поставки.</w:t>
      </w:r>
    </w:p>
    <w:p w:rsidR="00ED1706" w:rsidRPr="0089152F" w:rsidRDefault="00ED1706" w:rsidP="00ED1706">
      <w:pPr>
        <w:pStyle w:val="1f3"/>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Покупатель получает неисключительное право на использование Товара на основании лицензионного соглашения, заключаемого с Правообладателем.</w:t>
      </w:r>
    </w:p>
    <w:p w:rsidR="002A73E8" w:rsidRDefault="002A73E8" w:rsidP="00ED1706">
      <w:pPr>
        <w:pStyle w:val="1f3"/>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976BE">
        <w:rPr>
          <w:sz w:val="24"/>
          <w:szCs w:val="22"/>
        </w:rPr>
        <w:t xml:space="preserve">Стороны </w:t>
      </w:r>
      <w:r w:rsidRPr="00ED1706">
        <w:rPr>
          <w:sz w:val="24"/>
          <w:szCs w:val="24"/>
        </w:rPr>
        <w:t>обязаны</w:t>
      </w:r>
      <w:r w:rsidRPr="006976BE">
        <w:rPr>
          <w:sz w:val="24"/>
          <w:szCs w:val="22"/>
        </w:rPr>
        <w:t xml:space="preserve"> ежеквартально производить сверку расчетов по обязательствам, возникшим из исполняемого договора. </w:t>
      </w:r>
      <w:r>
        <w:rPr>
          <w:sz w:val="24"/>
          <w:szCs w:val="22"/>
        </w:rPr>
        <w:t>Покупатель</w:t>
      </w:r>
      <w:r w:rsidRPr="006976BE">
        <w:rPr>
          <w:sz w:val="24"/>
          <w:szCs w:val="22"/>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2"/>
        </w:rPr>
        <w:t>Поставщик</w:t>
      </w:r>
      <w:r w:rsidRPr="006976BE">
        <w:rPr>
          <w:sz w:val="24"/>
          <w:szCs w:val="22"/>
        </w:rPr>
        <w:t xml:space="preserve"> в течение 5 (Пяти) рабочих дней с даты получения акта сверки подписывает акт сверки и возвращает один экземпляр </w:t>
      </w:r>
      <w:r>
        <w:rPr>
          <w:sz w:val="24"/>
          <w:szCs w:val="22"/>
        </w:rPr>
        <w:t>Покупателю</w:t>
      </w:r>
      <w:r w:rsidRPr="006976BE">
        <w:rPr>
          <w:sz w:val="24"/>
          <w:szCs w:val="22"/>
        </w:rPr>
        <w:t xml:space="preserve"> либо, при наличии разногласий, направляет в адрес Пользователя подписанный протокол разногласий</w:t>
      </w:r>
      <w:r w:rsidR="00ED1706">
        <w:rPr>
          <w:sz w:val="24"/>
          <w:szCs w:val="22"/>
        </w:rPr>
        <w:t>.</w:t>
      </w:r>
    </w:p>
    <w:p w:rsidR="001E3888" w:rsidRPr="0086779B" w:rsidRDefault="001E3888" w:rsidP="00986FB2">
      <w:pPr>
        <w:pStyle w:val="ConsNormal"/>
        <w:widowControl w:val="0"/>
        <w:tabs>
          <w:tab w:val="left" w:pos="1080"/>
        </w:tabs>
        <w:ind w:left="540" w:right="0" w:firstLine="0"/>
        <w:jc w:val="both"/>
        <w:rPr>
          <w:rFonts w:ascii="Times New Roman" w:hAnsi="Times New Roman" w:cs="Times New Roman"/>
          <w:color w:val="000000"/>
          <w:sz w:val="24"/>
          <w:szCs w:val="24"/>
        </w:rPr>
      </w:pPr>
    </w:p>
    <w:p w:rsidR="00ED1706" w:rsidRPr="00ED1706" w:rsidRDefault="00ED1706" w:rsidP="00ED1706">
      <w:pPr>
        <w:pStyle w:val="1f3"/>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95" w:hanging="360"/>
        <w:jc w:val="center"/>
        <w:rPr>
          <w:b/>
          <w:sz w:val="24"/>
          <w:szCs w:val="24"/>
        </w:rPr>
      </w:pPr>
      <w:r w:rsidRPr="00ED1706">
        <w:rPr>
          <w:b/>
          <w:sz w:val="24"/>
          <w:szCs w:val="24"/>
        </w:rPr>
        <w:t xml:space="preserve">УПАКОВКА И МАРКИРОВКА </w:t>
      </w:r>
    </w:p>
    <w:p w:rsidR="00ED1706" w:rsidRDefault="00ED1706" w:rsidP="00ED1706">
      <w:pPr>
        <w:pStyle w:val="1f3"/>
        <w:numPr>
          <w:ilvl w:val="1"/>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p>
    <w:p w:rsidR="00ED1706" w:rsidRPr="0089152F" w:rsidRDefault="00ED1706" w:rsidP="00ED1706">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4"/>
          <w:szCs w:val="24"/>
        </w:rPr>
      </w:pPr>
    </w:p>
    <w:p w:rsidR="00ED1706" w:rsidRPr="00ED1706" w:rsidRDefault="00ED1706" w:rsidP="00ED1706">
      <w:pPr>
        <w:pStyle w:val="1f3"/>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95" w:hanging="360"/>
        <w:jc w:val="center"/>
        <w:rPr>
          <w:b/>
          <w:sz w:val="24"/>
          <w:szCs w:val="24"/>
        </w:rPr>
      </w:pPr>
      <w:r w:rsidRPr="00ED1706">
        <w:rPr>
          <w:b/>
          <w:sz w:val="24"/>
          <w:szCs w:val="24"/>
        </w:rPr>
        <w:t>ОТВЕТСТВЕННОСТЬ СТОРОН</w:t>
      </w:r>
    </w:p>
    <w:p w:rsidR="00ED1706" w:rsidRPr="0089152F" w:rsidRDefault="00ED1706" w:rsidP="00ED1706">
      <w:pPr>
        <w:pStyle w:val="1f3"/>
        <w:numPr>
          <w:ilvl w:val="1"/>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В случае нарушения срока поставки Поставщик уплачивает пени в размере 0,1% от стоимости Товара за каждый день просрочки поставки.</w:t>
      </w:r>
    </w:p>
    <w:p w:rsidR="00ED1706" w:rsidRPr="0089152F" w:rsidRDefault="00ED1706" w:rsidP="00ED1706">
      <w:pPr>
        <w:pStyle w:val="1f3"/>
        <w:numPr>
          <w:ilvl w:val="1"/>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За нарушение сроков оказания услуг Поставщик уплачивает Покупателю пени в размере 0,1% от стоимости услуг, невыполненных в установленный договором срок, за каждый день просрочки</w:t>
      </w:r>
    </w:p>
    <w:p w:rsidR="00ED1706" w:rsidRPr="0089152F" w:rsidRDefault="00ED1706" w:rsidP="00ED1706">
      <w:pPr>
        <w:pStyle w:val="1f3"/>
        <w:numPr>
          <w:ilvl w:val="1"/>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ED1706" w:rsidRDefault="00ED1706" w:rsidP="00ED1706">
      <w:pPr>
        <w:pStyle w:val="1f3"/>
        <w:numPr>
          <w:ilvl w:val="1"/>
          <w:numId w:val="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 xml:space="preserve">Если Покупателю со стороны третьих лиц будут предъявлены какие-либо претензии, связанные с нарушением авторского права, товарной марки или названий, Поставщик обязуется возместить Покупателю все расходы и убытки, причиненные в связи с нарушением этих прав. </w:t>
      </w:r>
    </w:p>
    <w:p w:rsidR="00ED1706" w:rsidRPr="0089152F" w:rsidRDefault="00ED1706" w:rsidP="00ED1706">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4"/>
          <w:szCs w:val="24"/>
        </w:rPr>
      </w:pPr>
    </w:p>
    <w:p w:rsidR="00ED1706" w:rsidRPr="00ED1706" w:rsidRDefault="00ED1706" w:rsidP="00ED1706">
      <w:pPr>
        <w:pStyle w:val="1f3"/>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95" w:hanging="360"/>
        <w:jc w:val="center"/>
        <w:rPr>
          <w:b/>
          <w:sz w:val="24"/>
          <w:szCs w:val="24"/>
        </w:rPr>
      </w:pPr>
      <w:r w:rsidRPr="00ED1706">
        <w:rPr>
          <w:b/>
          <w:sz w:val="24"/>
          <w:szCs w:val="24"/>
        </w:rPr>
        <w:t>ОБСТОЯТЕЛЬСТВА НЕПРЕОДОЛИМОЙ СИЛЫ</w:t>
      </w:r>
    </w:p>
    <w:p w:rsidR="00ED1706" w:rsidRPr="0089152F" w:rsidRDefault="00ED1706" w:rsidP="00ED1706">
      <w:pPr>
        <w:pStyle w:val="1f3"/>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ED1706" w:rsidRPr="0089152F" w:rsidRDefault="00ED1706" w:rsidP="00ED1706">
      <w:pPr>
        <w:pStyle w:val="1f3"/>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D1706" w:rsidRPr="0089152F" w:rsidRDefault="00ED1706" w:rsidP="00ED1706">
      <w:pPr>
        <w:pStyle w:val="1f3"/>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D1706" w:rsidRPr="0089152F" w:rsidRDefault="00ED1706" w:rsidP="00ED1706">
      <w:pPr>
        <w:pStyle w:val="1f3"/>
        <w:numPr>
          <w:ilvl w:val="1"/>
          <w:numId w:val="3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lastRenderedPageBreak/>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ED1706" w:rsidRPr="0089152F" w:rsidRDefault="00ED1706" w:rsidP="00ED1706">
      <w:pPr>
        <w:pStyle w:val="1f3"/>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89152F">
        <w:rPr>
          <w:sz w:val="24"/>
          <w:szCs w:val="24"/>
        </w:rPr>
        <w:t>РАЗРЕШЕНИЕ СПОРОВ</w:t>
      </w:r>
    </w:p>
    <w:p w:rsidR="00ED1706" w:rsidRPr="0089152F" w:rsidRDefault="00ED1706" w:rsidP="00ED1706">
      <w:pPr>
        <w:pStyle w:val="1f3"/>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D1706" w:rsidRPr="0089152F" w:rsidRDefault="00ED1706" w:rsidP="00ED1706">
      <w:pPr>
        <w:pStyle w:val="1f3"/>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ED1706" w:rsidRPr="0089152F" w:rsidRDefault="00ED1706" w:rsidP="00ED1706">
      <w:pPr>
        <w:pStyle w:val="1f3"/>
        <w:numPr>
          <w:ilvl w:val="1"/>
          <w:numId w:val="3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D1706" w:rsidRPr="0089152F" w:rsidRDefault="00ED1706" w:rsidP="00ED1706">
      <w:pPr>
        <w:pStyle w:val="1f3"/>
        <w:numPr>
          <w:ilvl w:val="0"/>
          <w:numId w:val="3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89152F">
        <w:rPr>
          <w:sz w:val="24"/>
          <w:szCs w:val="24"/>
        </w:rPr>
        <w:t>ПОРЯДОК  ВНЕСЕНИЯ ИЗМЕНЕНИЙ, ДОПОЛНЕНИЙ В ДОГОВОР И ЕГО РАСТОРЖЕНИЯ</w:t>
      </w:r>
    </w:p>
    <w:p w:rsidR="00ED1706" w:rsidRPr="0089152F" w:rsidRDefault="00ED1706" w:rsidP="00ED1706">
      <w:pPr>
        <w:pStyle w:val="1f3"/>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D1706" w:rsidRPr="0089152F" w:rsidRDefault="00ED1706" w:rsidP="00ED1706">
      <w:pPr>
        <w:pStyle w:val="1f3"/>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ED1706" w:rsidRPr="0089152F" w:rsidRDefault="00ED1706" w:rsidP="00ED1706">
      <w:pPr>
        <w:pStyle w:val="1f3"/>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D1706" w:rsidRPr="0089152F" w:rsidRDefault="00ED1706" w:rsidP="00ED1706">
      <w:pPr>
        <w:pStyle w:val="1f3"/>
        <w:numPr>
          <w:ilvl w:val="1"/>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D1706" w:rsidRPr="0089152F" w:rsidRDefault="00ED1706" w:rsidP="00ED1706">
      <w:pPr>
        <w:pStyle w:val="1f3"/>
        <w:numPr>
          <w:ilvl w:val="0"/>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89152F">
        <w:rPr>
          <w:sz w:val="24"/>
          <w:szCs w:val="24"/>
        </w:rPr>
        <w:t>СРОК  ДЕЙСТВИЯ ДОГОВОРА</w:t>
      </w:r>
    </w:p>
    <w:p w:rsidR="00ED1706" w:rsidRPr="0089152F" w:rsidRDefault="00ED1706" w:rsidP="00ED1706">
      <w:pPr>
        <w:pStyle w:val="1f3"/>
        <w:numPr>
          <w:ilvl w:val="1"/>
          <w:numId w:val="3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Настоящий Договор вступает в силу с даты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ED1706" w:rsidRPr="0089152F" w:rsidRDefault="00ED1706" w:rsidP="00ED1706">
      <w:pPr>
        <w:pStyle w:val="1f3"/>
        <w:numPr>
          <w:ilvl w:val="0"/>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120" w:line="240" w:lineRule="auto"/>
        <w:ind w:hanging="432"/>
        <w:jc w:val="center"/>
        <w:rPr>
          <w:sz w:val="24"/>
          <w:szCs w:val="24"/>
        </w:rPr>
      </w:pPr>
      <w:r w:rsidRPr="0089152F">
        <w:rPr>
          <w:sz w:val="24"/>
          <w:szCs w:val="24"/>
        </w:rPr>
        <w:t>ПРОЧИЕ УСЛОВИЯ</w:t>
      </w:r>
    </w:p>
    <w:p w:rsidR="00ED1706" w:rsidRPr="0089152F" w:rsidRDefault="00ED1706" w:rsidP="00ED1706">
      <w:pPr>
        <w:pStyle w:val="1f3"/>
        <w:numPr>
          <w:ilvl w:val="1"/>
          <w:numId w:val="4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D1706" w:rsidRPr="0089152F" w:rsidRDefault="00ED1706" w:rsidP="00ED1706">
      <w:pPr>
        <w:pStyle w:val="1f3"/>
        <w:numPr>
          <w:ilvl w:val="1"/>
          <w:numId w:val="4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D1706" w:rsidRDefault="00ED1706" w:rsidP="00ED1706">
      <w:pPr>
        <w:pStyle w:val="1f3"/>
        <w:numPr>
          <w:ilvl w:val="1"/>
          <w:numId w:val="4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89152F">
        <w:rPr>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D1706" w:rsidRPr="00124DD6" w:rsidRDefault="00ED1706" w:rsidP="00ED1706">
      <w:pPr>
        <w:numPr>
          <w:ilvl w:val="1"/>
          <w:numId w:val="40"/>
        </w:numPr>
        <w:tabs>
          <w:tab w:val="clear" w:pos="576"/>
          <w:tab w:val="num" w:pos="0"/>
        </w:tabs>
        <w:ind w:left="0"/>
        <w:jc w:val="both"/>
      </w:pPr>
      <w:r>
        <w:t>Поставщик</w:t>
      </w:r>
      <w:r w:rsidRPr="00124DD6">
        <w:t xml:space="preserve"> гарантирует ОАО «НИАЭП», что сведения в отношении всей цепочки собственников и руководителей, включая бенефициаров (в том числе конечных), </w:t>
      </w:r>
      <w:r>
        <w:t>Поставщика</w:t>
      </w:r>
      <w:r w:rsidRPr="00124DD6">
        <w:t xml:space="preserve">, предоставленные </w:t>
      </w:r>
      <w:r>
        <w:t>Поставщиком</w:t>
      </w:r>
      <w:r w:rsidRPr="00124DD6">
        <w:t xml:space="preserve"> в рамках </w:t>
      </w:r>
      <w:r>
        <w:t>запроса цен</w:t>
      </w:r>
      <w:r w:rsidRPr="00124DD6">
        <w:t>, (далее – Сведения), являются полными, точными и достоверными.</w:t>
      </w:r>
    </w:p>
    <w:p w:rsidR="00ED1706" w:rsidRPr="00124DD6" w:rsidRDefault="00ED1706" w:rsidP="00ED1706">
      <w:pPr>
        <w:ind w:firstLine="709"/>
        <w:jc w:val="both"/>
      </w:pPr>
      <w:r w:rsidRPr="00124DD6">
        <w:t xml:space="preserve">При изменении Сведений </w:t>
      </w:r>
      <w:r>
        <w:t>Поставщик</w:t>
      </w:r>
      <w:r w:rsidRPr="00124DD6">
        <w:t xml:space="preserve">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ED1706" w:rsidRPr="00124DD6" w:rsidRDefault="00ED1706" w:rsidP="00ED1706">
      <w:pPr>
        <w:ind w:firstLine="709"/>
        <w:jc w:val="both"/>
      </w:pPr>
      <w:r>
        <w:lastRenderedPageBreak/>
        <w:t>Поставщик</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w:t>
      </w:r>
      <w:r>
        <w:t>Поставщик</w:t>
      </w:r>
      <w:r w:rsidRPr="00124DD6">
        <w:t xml:space="preserve">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D1706" w:rsidRPr="00124DD6" w:rsidRDefault="00ED1706" w:rsidP="00ED1706">
      <w:pPr>
        <w:ind w:firstLine="567"/>
        <w:jc w:val="both"/>
      </w:pPr>
      <w:r>
        <w:t>Поставщик</w:t>
      </w:r>
      <w:r w:rsidRPr="00124DD6">
        <w:t xml:space="preserve">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1706" w:rsidRPr="00124DD6" w:rsidRDefault="00ED1706" w:rsidP="00ED1706">
      <w:pPr>
        <w:ind w:firstLine="567"/>
        <w:jc w:val="both"/>
        <w:rPr>
          <w:bCs/>
          <w:color w:val="000000"/>
        </w:rPr>
      </w:pPr>
      <w:r w:rsidRPr="00124DD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w:t>
      </w:r>
      <w:r>
        <w:t>Поставщику</w:t>
      </w:r>
      <w:r w:rsidRPr="00124DD6">
        <w:t xml:space="preserve"> требования о возмещении убытков, причиненных прекращением Договора. Договор считается расторгнутым с даты получения </w:t>
      </w:r>
      <w:r>
        <w:t>Поставщиком</w:t>
      </w:r>
      <w:r w:rsidRPr="00124DD6">
        <w:t xml:space="preserve"> соответствующего письменного уведомления ОАО «НИАЭП», если более поздняя дата не будет установлена в уведомлении.</w:t>
      </w:r>
    </w:p>
    <w:p w:rsidR="00ED1706" w:rsidRPr="00BC39E1" w:rsidRDefault="00ED1706" w:rsidP="00ED1706">
      <w:pPr>
        <w:ind w:firstLine="426"/>
        <w:jc w:val="both"/>
      </w:pPr>
      <w:r w:rsidRPr="00BC39E1">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по форме Таблицы №1 Приложения №</w:t>
      </w:r>
      <w:r>
        <w:t>3</w:t>
      </w:r>
      <w:r w:rsidRPr="00BC39E1">
        <w:t xml:space="preserve"> к настоящему Договору с приложением копий подтверждающих документов, заверенных нотариусом или уполномоченным должностным лицом Поставщика.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Покупателем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D1706" w:rsidRPr="00BC39E1" w:rsidRDefault="00ED1706" w:rsidP="00ED1706">
      <w:pPr>
        <w:ind w:firstLine="426"/>
        <w:jc w:val="both"/>
      </w:pPr>
      <w:r w:rsidRPr="00BC39E1">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1706" w:rsidRPr="00BC39E1" w:rsidRDefault="00ED1706" w:rsidP="00ED1706">
      <w:pPr>
        <w:ind w:firstLine="426"/>
        <w:jc w:val="both"/>
      </w:pPr>
      <w:r w:rsidRPr="00BC39E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Поставщику, если более поздняя дата не будет установлена в уведомлении.</w:t>
      </w:r>
    </w:p>
    <w:p w:rsidR="00ED1706" w:rsidRPr="00BC39E1" w:rsidRDefault="00ED1706" w:rsidP="00ED1706">
      <w:pPr>
        <w:pStyle w:val="1f3"/>
        <w:numPr>
          <w:ilvl w:val="1"/>
          <w:numId w:val="4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BC39E1">
        <w:rPr>
          <w:sz w:val="24"/>
          <w:szCs w:val="24"/>
        </w:rPr>
        <w:lastRenderedPageBreak/>
        <w:t xml:space="preserve"> Все приложения к настоящему Договору являются его неотъемлемой частью.</w:t>
      </w:r>
    </w:p>
    <w:p w:rsidR="00ED1706" w:rsidRPr="0089152F" w:rsidRDefault="00ED1706" w:rsidP="00ED1706">
      <w:pPr>
        <w:pStyle w:val="1f3"/>
        <w:numPr>
          <w:ilvl w:val="1"/>
          <w:numId w:val="4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BC39E1">
        <w:rPr>
          <w:sz w:val="24"/>
          <w:szCs w:val="24"/>
        </w:rPr>
        <w:t>После подписания</w:t>
      </w:r>
      <w:r w:rsidRPr="0089152F">
        <w:rPr>
          <w:sz w:val="24"/>
          <w:szCs w:val="24"/>
        </w:rPr>
        <w:t xml:space="preserve">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D1706" w:rsidRPr="0089152F" w:rsidRDefault="00ED1706" w:rsidP="00ED1706">
      <w:pPr>
        <w:pStyle w:val="1f3"/>
        <w:numPr>
          <w:ilvl w:val="1"/>
          <w:numId w:val="4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89152F">
        <w:rPr>
          <w:sz w:val="24"/>
          <w:szCs w:val="24"/>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 РФ.</w:t>
      </w:r>
    </w:p>
    <w:p w:rsidR="00ED1706" w:rsidRDefault="00ED1706" w:rsidP="00ED1706">
      <w:pPr>
        <w:pStyle w:val="1f3"/>
        <w:numPr>
          <w:ilvl w:val="1"/>
          <w:numId w:val="4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89152F">
        <w:rPr>
          <w:sz w:val="24"/>
          <w:szCs w:val="24"/>
        </w:rPr>
        <w:t>Настоящий Договор составлен в двух экземплярах, имеющих одинаковую силу,  по одному  для каждой из Сторон.</w:t>
      </w:r>
    </w:p>
    <w:p w:rsidR="001E3888" w:rsidRDefault="001E3888" w:rsidP="00914902">
      <w:pPr>
        <w:ind w:left="720"/>
      </w:pPr>
    </w:p>
    <w:p w:rsidR="001E3888" w:rsidRPr="0089152F" w:rsidRDefault="001E3888" w:rsidP="008853CF">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1E3888" w:rsidRPr="0089152F" w:rsidRDefault="001E3888" w:rsidP="00934A68">
      <w:pPr>
        <w:pStyle w:val="1f3"/>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sz w:val="24"/>
          <w:szCs w:val="24"/>
        </w:rPr>
      </w:pPr>
      <w:r w:rsidRPr="0089152F">
        <w:rPr>
          <w:sz w:val="24"/>
          <w:szCs w:val="24"/>
        </w:rPr>
        <w:t xml:space="preserve">ЮРИДИЧЕСКИЕ АДРЕСА И </w:t>
      </w:r>
      <w:r w:rsidRPr="00DD7DD0">
        <w:rPr>
          <w:sz w:val="24"/>
          <w:szCs w:val="24"/>
        </w:rPr>
        <w:t>П</w:t>
      </w:r>
      <w:r w:rsidRPr="0089152F">
        <w:rPr>
          <w:sz w:val="24"/>
          <w:szCs w:val="24"/>
        </w:rPr>
        <w:t>ЛАТЕЖНЫЕ РЕКВИЗИТЫ СТОРОН</w:t>
      </w:r>
    </w:p>
    <w:tbl>
      <w:tblPr>
        <w:tblW w:w="0" w:type="auto"/>
        <w:tblInd w:w="10" w:type="dxa"/>
        <w:tblLayout w:type="fixed"/>
        <w:tblLook w:val="0000" w:firstRow="0" w:lastRow="0" w:firstColumn="0" w:lastColumn="0" w:noHBand="0" w:noVBand="0"/>
      </w:tblPr>
      <w:tblGrid>
        <w:gridCol w:w="4827"/>
        <w:gridCol w:w="4827"/>
      </w:tblGrid>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Pr>
                <w:sz w:val="24"/>
              </w:rPr>
              <w:t>Поставщик</w:t>
            </w:r>
            <w:r w:rsidRPr="0089152F">
              <w:rPr>
                <w:sz w:val="24"/>
              </w:rPr>
              <w:t>:</w:t>
            </w: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Pr>
                <w:sz w:val="24"/>
              </w:rPr>
              <w:t>Покупатель</w:t>
            </w:r>
            <w:r w:rsidRPr="0089152F">
              <w:rPr>
                <w:sz w:val="24"/>
              </w:rPr>
              <w:t>:</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sidRPr="0089152F">
              <w:rPr>
                <w:sz w:val="24"/>
              </w:rPr>
              <w:t>ОАО «НИАЭП»</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367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right="868"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Pr>
                <w:sz w:val="24"/>
              </w:rPr>
              <w:t>Юридический адрес</w:t>
            </w:r>
            <w:r w:rsidRPr="0089152F">
              <w:rPr>
                <w:sz w:val="24"/>
              </w:rPr>
              <w:t>: 603006, г. Нижний Новгород, пл. Свободы, д. 3</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sidRPr="0089152F">
              <w:rPr>
                <w:sz w:val="24"/>
              </w:rPr>
              <w:t>ИНН/КПП: 5260214123/525350001</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sidRPr="0089152F">
              <w:rPr>
                <w:sz w:val="24"/>
              </w:rPr>
              <w:t>ОГРН: 1075260029240</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sidRPr="0089152F">
              <w:rPr>
                <w:sz w:val="24"/>
              </w:rPr>
              <w:t>р/сч. 40702810542020102883</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3959"/>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right="1151"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sidRPr="0089152F">
              <w:rPr>
                <w:sz w:val="24"/>
              </w:rPr>
              <w:t>в Волго-Вятском банке Сбербанка РФ г. Нижний Новгород</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sidRPr="0089152F">
              <w:rPr>
                <w:sz w:val="24"/>
              </w:rPr>
              <w:t>К/сч. 30101810900000000603</w:t>
            </w:r>
          </w:p>
        </w:tc>
      </w:tr>
      <w:tr w:rsidR="001E3888" w:rsidRPr="0089152F" w:rsidTr="0091271F">
        <w:trPr>
          <w:cantSplit/>
          <w:trHeight w:val="20"/>
        </w:trPr>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p>
        </w:tc>
        <w:tc>
          <w:tcPr>
            <w:tcW w:w="4827" w:type="dxa"/>
            <w:shd w:val="clear" w:color="auto" w:fill="FFFFFF"/>
            <w:tcMar>
              <w:top w:w="0" w:type="dxa"/>
              <w:left w:w="0" w:type="dxa"/>
              <w:bottom w:w="0" w:type="dxa"/>
              <w:right w:w="0" w:type="dxa"/>
            </w:tcMar>
          </w:tcPr>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ind w:firstLine="0"/>
              <w:rPr>
                <w:sz w:val="24"/>
              </w:rPr>
            </w:pPr>
            <w:r w:rsidRPr="0089152F">
              <w:rPr>
                <w:sz w:val="24"/>
              </w:rPr>
              <w:t>БИК 042202603</w:t>
            </w:r>
          </w:p>
        </w:tc>
      </w:tr>
    </w:tbl>
    <w:p w:rsidR="001E3888" w:rsidRPr="0089152F" w:rsidRDefault="001E3888" w:rsidP="008853CF">
      <w:pPr>
        <w:pStyle w:val="afffd"/>
        <w:ind w:left="108"/>
        <w:rPr>
          <w:sz w:val="24"/>
          <w:szCs w:val="24"/>
        </w:rPr>
      </w:pPr>
    </w:p>
    <w:p w:rsidR="001E3888" w:rsidRPr="0089152F" w:rsidRDefault="001E3888" w:rsidP="008853CF">
      <w:pPr>
        <w:pStyle w:val="1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1" w:name="TOC255233551"/>
      <w:r w:rsidRPr="0089152F">
        <w:rPr>
          <w:sz w:val="24"/>
        </w:rPr>
        <w:t>ПОДПИСИ СТОРОН:</w:t>
      </w:r>
      <w:bookmarkEnd w:id="1"/>
    </w:p>
    <w:p w:rsidR="001E3888" w:rsidRPr="0089152F" w:rsidRDefault="001E3888" w:rsidP="008853CF">
      <w:pPr>
        <w:pStyle w:val="1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p>
    <w:tbl>
      <w:tblPr>
        <w:tblW w:w="0" w:type="auto"/>
        <w:tblInd w:w="10" w:type="dxa"/>
        <w:tblLayout w:type="fixed"/>
        <w:tblLook w:val="0000" w:firstRow="0" w:lastRow="0" w:firstColumn="0" w:lastColumn="0" w:noHBand="0" w:noVBand="0"/>
      </w:tblPr>
      <w:tblGrid>
        <w:gridCol w:w="4968"/>
        <w:gridCol w:w="4968"/>
      </w:tblGrid>
      <w:tr w:rsidR="001E3888" w:rsidRPr="0089152F" w:rsidTr="00606585">
        <w:trPr>
          <w:cantSplit/>
          <w:trHeight w:val="1440"/>
        </w:trPr>
        <w:tc>
          <w:tcPr>
            <w:tcW w:w="4968" w:type="dxa"/>
            <w:shd w:val="clear" w:color="auto" w:fill="FFFFFF"/>
            <w:tcMar>
              <w:top w:w="0" w:type="dxa"/>
              <w:left w:w="0" w:type="dxa"/>
              <w:bottom w:w="0" w:type="dxa"/>
              <w:right w:w="0" w:type="dxa"/>
            </w:tcMar>
          </w:tcPr>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r w:rsidRPr="0089152F">
              <w:rPr>
                <w:sz w:val="24"/>
              </w:rPr>
              <w:t xml:space="preserve">От </w:t>
            </w:r>
            <w:r>
              <w:rPr>
                <w:sz w:val="24"/>
              </w:rPr>
              <w:t>Поставщика</w:t>
            </w:r>
            <w:r w:rsidRPr="0089152F">
              <w:rPr>
                <w:sz w:val="24"/>
              </w:rPr>
              <w:t>:</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r w:rsidRPr="0089152F">
              <w:rPr>
                <w:sz w:val="24"/>
              </w:rPr>
              <w:t xml:space="preserve">_________________  /_________________/ </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vertAlign w:val="superscript"/>
              </w:rPr>
            </w:pPr>
            <w:r w:rsidRPr="0089152F">
              <w:rPr>
                <w:sz w:val="24"/>
                <w:vertAlign w:val="superscript"/>
              </w:rPr>
              <w:tab/>
              <w:t>подпись</w:t>
            </w:r>
          </w:p>
          <w:p w:rsidR="001E3888" w:rsidRPr="0089152F" w:rsidRDefault="001E3888" w:rsidP="00CA0E79">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r w:rsidRPr="0089152F">
              <w:rPr>
                <w:sz w:val="24"/>
              </w:rPr>
              <w:t>«____» _________________ 201</w:t>
            </w:r>
            <w:r>
              <w:rPr>
                <w:sz w:val="24"/>
              </w:rPr>
              <w:t>3</w:t>
            </w:r>
            <w:r w:rsidRPr="0089152F">
              <w:rPr>
                <w:sz w:val="24"/>
              </w:rPr>
              <w:t>г.</w:t>
            </w:r>
          </w:p>
        </w:tc>
        <w:tc>
          <w:tcPr>
            <w:tcW w:w="4968" w:type="dxa"/>
            <w:shd w:val="clear" w:color="auto" w:fill="FFFFFF"/>
            <w:tcMar>
              <w:top w:w="0" w:type="dxa"/>
              <w:left w:w="0" w:type="dxa"/>
              <w:bottom w:w="0" w:type="dxa"/>
              <w:right w:w="0" w:type="dxa"/>
            </w:tcMar>
          </w:tcPr>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r w:rsidRPr="0089152F">
              <w:rPr>
                <w:sz w:val="24"/>
              </w:rPr>
              <w:t xml:space="preserve">От </w:t>
            </w:r>
            <w:r>
              <w:rPr>
                <w:sz w:val="24"/>
              </w:rPr>
              <w:t>Покупателя</w:t>
            </w:r>
            <w:r w:rsidRPr="0089152F">
              <w:rPr>
                <w:sz w:val="24"/>
              </w:rPr>
              <w:t>:</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r w:rsidRPr="0089152F">
              <w:rPr>
                <w:sz w:val="24"/>
              </w:rPr>
              <w:t>_________________   / ________________/</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vertAlign w:val="superscript"/>
              </w:rPr>
            </w:pPr>
            <w:r w:rsidRPr="0089152F">
              <w:rPr>
                <w:sz w:val="24"/>
                <w:vertAlign w:val="superscript"/>
              </w:rPr>
              <w:tab/>
              <w:t>подпись</w:t>
            </w:r>
          </w:p>
          <w:p w:rsidR="001E3888" w:rsidRPr="0089152F" w:rsidRDefault="001E3888" w:rsidP="00CA0E79">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sz w:val="24"/>
              </w:rPr>
            </w:pPr>
            <w:r w:rsidRPr="0089152F">
              <w:rPr>
                <w:sz w:val="24"/>
              </w:rPr>
              <w:t>«____» _________________ 201</w:t>
            </w:r>
            <w:r>
              <w:rPr>
                <w:sz w:val="24"/>
              </w:rPr>
              <w:t>3</w:t>
            </w:r>
            <w:r w:rsidRPr="0089152F">
              <w:rPr>
                <w:sz w:val="24"/>
              </w:rPr>
              <w:t>г.</w:t>
            </w:r>
          </w:p>
        </w:tc>
      </w:tr>
    </w:tbl>
    <w:p w:rsidR="001E3888" w:rsidRPr="0089152F" w:rsidRDefault="001E3888" w:rsidP="008853CF">
      <w:pPr>
        <w:pStyle w:val="afffd"/>
        <w:ind w:left="108"/>
        <w:rPr>
          <w:sz w:val="24"/>
          <w:szCs w:val="24"/>
          <w:lang w:val="en-US"/>
        </w:rPr>
      </w:pPr>
    </w:p>
    <w:p w:rsidR="001E3888" w:rsidRPr="0089152F" w:rsidRDefault="001E3888" w:rsidP="008853CF">
      <w:pPr>
        <w:ind w:left="5760"/>
        <w:jc w:val="right"/>
      </w:pPr>
      <w:r w:rsidRPr="0089152F">
        <w:br w:type="page"/>
      </w:r>
      <w:r w:rsidRPr="0089152F">
        <w:rPr>
          <w:b/>
          <w:bCs/>
        </w:rPr>
        <w:lastRenderedPageBreak/>
        <w:t>Приложение № 1</w:t>
      </w:r>
      <w:r w:rsidRPr="0089152F">
        <w:t xml:space="preserve">  </w:t>
      </w:r>
    </w:p>
    <w:p w:rsidR="001E3888" w:rsidRPr="0089152F" w:rsidRDefault="001E3888" w:rsidP="008853CF">
      <w:pPr>
        <w:ind w:left="5760"/>
        <w:jc w:val="right"/>
        <w:rPr>
          <w:b/>
          <w:bCs/>
        </w:rPr>
      </w:pPr>
      <w:r w:rsidRPr="0089152F">
        <w:rPr>
          <w:b/>
          <w:bCs/>
        </w:rPr>
        <w:t xml:space="preserve">к договору № </w:t>
      </w:r>
      <w:r w:rsidRPr="0089152F">
        <w:t>__________</w:t>
      </w:r>
    </w:p>
    <w:p w:rsidR="001E3888" w:rsidRPr="0089152F" w:rsidRDefault="001E3888" w:rsidP="008853CF">
      <w:pPr>
        <w:ind w:left="5760"/>
        <w:jc w:val="right"/>
        <w:rPr>
          <w:bCs/>
        </w:rPr>
      </w:pPr>
      <w:r w:rsidRPr="0089152F">
        <w:rPr>
          <w:b/>
          <w:bCs/>
        </w:rPr>
        <w:t xml:space="preserve">от </w:t>
      </w:r>
      <w:r w:rsidRPr="0089152F">
        <w:t>«___»____________201</w:t>
      </w:r>
      <w:r>
        <w:t>3</w:t>
      </w:r>
      <w:r w:rsidRPr="0089152F">
        <w:t xml:space="preserve"> года</w:t>
      </w:r>
    </w:p>
    <w:p w:rsidR="001E3888" w:rsidRPr="0089152F" w:rsidRDefault="001E3888" w:rsidP="008853CF">
      <w:pPr>
        <w:jc w:val="center"/>
        <w:rPr>
          <w:b/>
          <w:bCs/>
        </w:rPr>
      </w:pPr>
    </w:p>
    <w:p w:rsidR="001E3888" w:rsidRPr="0089152F" w:rsidRDefault="001E3888" w:rsidP="008853CF">
      <w:pPr>
        <w:jc w:val="center"/>
        <w:rPr>
          <w:b/>
          <w:bCs/>
        </w:rPr>
      </w:pPr>
      <w:r w:rsidRPr="0089152F">
        <w:rPr>
          <w:b/>
          <w:bCs/>
        </w:rPr>
        <w:t>Спецификация</w:t>
      </w:r>
    </w:p>
    <w:p w:rsidR="001E3888" w:rsidRPr="0089152F" w:rsidRDefault="001E3888" w:rsidP="008853CF"/>
    <w:p w:rsidR="001E3888" w:rsidRDefault="001E3888" w:rsidP="008853CF">
      <w:pPr>
        <w:tabs>
          <w:tab w:val="right" w:pos="9350"/>
        </w:tabs>
        <w:jc w:val="center"/>
      </w:pPr>
      <w:r w:rsidRPr="0089152F">
        <w:t>г. Н. Новгород</w:t>
      </w:r>
      <w:r w:rsidRPr="0089152F">
        <w:tab/>
        <w:t xml:space="preserve">                                                                                        «___»____________201</w:t>
      </w:r>
      <w:r>
        <w:t>3</w:t>
      </w:r>
      <w:r w:rsidRPr="0089152F">
        <w:t xml:space="preserve"> года</w:t>
      </w:r>
    </w:p>
    <w:p w:rsidR="001E3888" w:rsidRDefault="001E3888" w:rsidP="008853CF">
      <w:pPr>
        <w:tabs>
          <w:tab w:val="right" w:pos="9350"/>
        </w:tabs>
        <w:jc w:val="center"/>
        <w:rPr>
          <w:bCs/>
        </w:rPr>
      </w:pPr>
    </w:p>
    <w:p w:rsidR="001E3888" w:rsidRPr="008B2513" w:rsidRDefault="00AF7D16" w:rsidP="008B2513">
      <w:pPr>
        <w:pStyle w:val="Times12"/>
        <w:overflowPunct/>
        <w:autoSpaceDE/>
        <w:autoSpaceDN/>
        <w:adjustRightInd/>
        <w:ind w:firstLine="360"/>
        <w:jc w:val="center"/>
        <w:rPr>
          <w:szCs w:val="24"/>
        </w:rPr>
      </w:pPr>
      <w:r>
        <w:rPr>
          <w:szCs w:val="24"/>
        </w:rPr>
        <w:t>П</w:t>
      </w:r>
      <w:r w:rsidR="001E3888" w:rsidRPr="008B2513">
        <w:rPr>
          <w:szCs w:val="24"/>
        </w:rPr>
        <w:t>оставк</w:t>
      </w:r>
      <w:r>
        <w:rPr>
          <w:szCs w:val="24"/>
        </w:rPr>
        <w:t>а</w:t>
      </w:r>
      <w:r w:rsidR="001E3888" w:rsidRPr="008B2513">
        <w:rPr>
          <w:szCs w:val="24"/>
        </w:rPr>
        <w:t xml:space="preserve"> программного обеспечения </w:t>
      </w:r>
      <w:r w:rsidR="001E3888">
        <w:rPr>
          <w:szCs w:val="24"/>
          <w:lang w:val="en-US"/>
        </w:rPr>
        <w:t>Tekla</w:t>
      </w:r>
      <w:r w:rsidR="001E3888" w:rsidRPr="00901FAB">
        <w:rPr>
          <w:szCs w:val="24"/>
        </w:rPr>
        <w:t xml:space="preserve"> </w:t>
      </w:r>
      <w:r w:rsidR="001E3888" w:rsidRPr="008B2513">
        <w:rPr>
          <w:szCs w:val="24"/>
        </w:rPr>
        <w:t xml:space="preserve"> в ОАО «НИАЭП» по адресу:</w:t>
      </w:r>
    </w:p>
    <w:p w:rsidR="001E3888" w:rsidRPr="008B2513" w:rsidRDefault="001E3888" w:rsidP="008B2513">
      <w:pPr>
        <w:pStyle w:val="Times12"/>
        <w:overflowPunct/>
        <w:autoSpaceDE/>
        <w:autoSpaceDN/>
        <w:adjustRightInd/>
        <w:ind w:firstLine="360"/>
        <w:jc w:val="center"/>
        <w:rPr>
          <w:szCs w:val="24"/>
        </w:rPr>
      </w:pPr>
      <w:r w:rsidRPr="008B2513">
        <w:rPr>
          <w:szCs w:val="24"/>
        </w:rPr>
        <w:t>603006, г.Н.Новгород, пл. Свободы, д.3 ОАО «НИАЭП»</w:t>
      </w:r>
    </w:p>
    <w:tbl>
      <w:tblPr>
        <w:tblW w:w="10051" w:type="dxa"/>
        <w:tblInd w:w="122" w:type="dxa"/>
        <w:tblLayout w:type="fixed"/>
        <w:tblLook w:val="0000" w:firstRow="0" w:lastRow="0" w:firstColumn="0" w:lastColumn="0" w:noHBand="0" w:noVBand="0"/>
      </w:tblPr>
      <w:tblGrid>
        <w:gridCol w:w="412"/>
        <w:gridCol w:w="5528"/>
        <w:gridCol w:w="709"/>
        <w:gridCol w:w="1701"/>
        <w:gridCol w:w="1701"/>
      </w:tblGrid>
      <w:tr w:rsidR="001E3888" w:rsidRPr="0072562A" w:rsidTr="00B27D5D">
        <w:trPr>
          <w:trHeight w:val="241"/>
        </w:trPr>
        <w:tc>
          <w:tcPr>
            <w:tcW w:w="412" w:type="dxa"/>
            <w:tcBorders>
              <w:top w:val="single" w:sz="4" w:space="0" w:color="auto"/>
              <w:left w:val="single" w:sz="4" w:space="0" w:color="auto"/>
              <w:bottom w:val="single" w:sz="4" w:space="0" w:color="auto"/>
              <w:right w:val="single" w:sz="4" w:space="0" w:color="auto"/>
            </w:tcBorders>
            <w:vAlign w:val="center"/>
          </w:tcPr>
          <w:p w:rsidR="001E3888" w:rsidRPr="0072562A" w:rsidRDefault="001E3888" w:rsidP="003057A9">
            <w:pPr>
              <w:jc w:val="center"/>
              <w:rPr>
                <w:bCs/>
              </w:rPr>
            </w:pPr>
            <w:r w:rsidRPr="0072562A">
              <w:rPr>
                <w:bCs/>
              </w:rPr>
              <w:t>№</w:t>
            </w:r>
          </w:p>
        </w:tc>
        <w:tc>
          <w:tcPr>
            <w:tcW w:w="5528" w:type="dxa"/>
            <w:tcBorders>
              <w:top w:val="single" w:sz="4" w:space="0" w:color="auto"/>
              <w:left w:val="nil"/>
              <w:bottom w:val="single" w:sz="4" w:space="0" w:color="auto"/>
              <w:right w:val="single" w:sz="4" w:space="0" w:color="auto"/>
            </w:tcBorders>
            <w:vAlign w:val="center"/>
          </w:tcPr>
          <w:p w:rsidR="001E3888" w:rsidRPr="0072562A" w:rsidRDefault="001E3888" w:rsidP="003057A9">
            <w:pPr>
              <w:ind w:hanging="14"/>
              <w:jc w:val="center"/>
              <w:rPr>
                <w:bCs/>
              </w:rPr>
            </w:pPr>
            <w:r w:rsidRPr="0072562A">
              <w:rPr>
                <w:bCs/>
              </w:rPr>
              <w:t>Наименование программы для ЭВМ</w:t>
            </w:r>
          </w:p>
        </w:tc>
        <w:tc>
          <w:tcPr>
            <w:tcW w:w="709" w:type="dxa"/>
            <w:tcBorders>
              <w:top w:val="single" w:sz="4" w:space="0" w:color="auto"/>
              <w:left w:val="single" w:sz="4" w:space="0" w:color="auto"/>
              <w:bottom w:val="single" w:sz="4" w:space="0" w:color="auto"/>
              <w:right w:val="single" w:sz="4" w:space="0" w:color="auto"/>
            </w:tcBorders>
            <w:vAlign w:val="center"/>
          </w:tcPr>
          <w:p w:rsidR="001E3888" w:rsidRPr="0072562A" w:rsidRDefault="001E3888" w:rsidP="003057A9">
            <w:pPr>
              <w:jc w:val="center"/>
              <w:rPr>
                <w:bCs/>
              </w:rPr>
            </w:pPr>
            <w:r w:rsidRPr="0072562A">
              <w:rPr>
                <w:bCs/>
              </w:rPr>
              <w:t>Кол-во</w:t>
            </w: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72562A" w:rsidRDefault="001E3888" w:rsidP="003057A9">
            <w:pPr>
              <w:jc w:val="center"/>
              <w:rPr>
                <w:bCs/>
              </w:rPr>
            </w:pPr>
            <w:r w:rsidRPr="0072562A">
              <w:rPr>
                <w:bCs/>
              </w:rPr>
              <w:t>Цена,</w:t>
            </w:r>
          </w:p>
          <w:p w:rsidR="001E3888" w:rsidRPr="0072562A" w:rsidRDefault="001E3888" w:rsidP="003057A9">
            <w:pPr>
              <w:jc w:val="center"/>
              <w:rPr>
                <w:bCs/>
              </w:rPr>
            </w:pPr>
            <w:r w:rsidRPr="0072562A">
              <w:rPr>
                <w:bCs/>
              </w:rPr>
              <w:t>Рублей, в т.ч. НДС</w:t>
            </w: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72562A" w:rsidRDefault="001E3888" w:rsidP="003057A9">
            <w:pPr>
              <w:ind w:firstLine="11"/>
              <w:jc w:val="center"/>
              <w:rPr>
                <w:bCs/>
              </w:rPr>
            </w:pPr>
            <w:r w:rsidRPr="0072562A">
              <w:rPr>
                <w:bCs/>
              </w:rPr>
              <w:t>Сумма,</w:t>
            </w:r>
          </w:p>
          <w:p w:rsidR="001E3888" w:rsidRPr="0072562A" w:rsidRDefault="001E3888" w:rsidP="003057A9">
            <w:pPr>
              <w:jc w:val="center"/>
              <w:rPr>
                <w:bCs/>
              </w:rPr>
            </w:pPr>
            <w:r w:rsidRPr="0072562A">
              <w:rPr>
                <w:bCs/>
              </w:rPr>
              <w:t>Рублей, в т.ч. НДС</w:t>
            </w:r>
          </w:p>
        </w:tc>
      </w:tr>
      <w:tr w:rsidR="001E3888" w:rsidRPr="00901FAB" w:rsidTr="00B27D5D">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E3888" w:rsidRPr="0072562A" w:rsidRDefault="001E3888" w:rsidP="003057A9">
            <w:pPr>
              <w:jc w:val="both"/>
            </w:pPr>
            <w:r w:rsidRPr="0072562A">
              <w:t>1.</w:t>
            </w:r>
          </w:p>
        </w:tc>
        <w:tc>
          <w:tcPr>
            <w:tcW w:w="5528" w:type="dxa"/>
            <w:tcBorders>
              <w:top w:val="single" w:sz="4" w:space="0" w:color="auto"/>
              <w:left w:val="nil"/>
              <w:bottom w:val="single" w:sz="4" w:space="0" w:color="auto"/>
              <w:right w:val="single" w:sz="4" w:space="0" w:color="auto"/>
            </w:tcBorders>
          </w:tcPr>
          <w:p w:rsidR="001E3888" w:rsidRPr="00901FAB" w:rsidRDefault="001E3888" w:rsidP="00B4771E">
            <w:pPr>
              <w:rPr>
                <w:lang w:val="en-US"/>
              </w:rPr>
            </w:pPr>
            <w:r>
              <w:rPr>
                <w:lang w:val="en-US"/>
              </w:rPr>
              <w:t>Tekla Structures, FULL (FULL-C) (Полная деталировка)</w:t>
            </w:r>
          </w:p>
        </w:tc>
        <w:tc>
          <w:tcPr>
            <w:tcW w:w="709" w:type="dxa"/>
            <w:tcBorders>
              <w:top w:val="single" w:sz="4" w:space="0" w:color="auto"/>
              <w:left w:val="single" w:sz="4" w:space="0" w:color="auto"/>
              <w:bottom w:val="single" w:sz="4" w:space="0" w:color="auto"/>
              <w:right w:val="single" w:sz="4" w:space="0" w:color="auto"/>
            </w:tcBorders>
          </w:tcPr>
          <w:p w:rsidR="001E3888" w:rsidRPr="00901FAB" w:rsidRDefault="001E3888" w:rsidP="00B4771E">
            <w:r>
              <w:t>3</w:t>
            </w: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901FAB" w:rsidRDefault="001E3888" w:rsidP="003271C8">
            <w:pPr>
              <w:tabs>
                <w:tab w:val="num" w:pos="502"/>
              </w:tabs>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901FAB" w:rsidRDefault="001E3888" w:rsidP="003057A9">
            <w:pPr>
              <w:tabs>
                <w:tab w:val="num" w:pos="502"/>
              </w:tabs>
              <w:ind w:hanging="360"/>
              <w:jc w:val="center"/>
              <w:rPr>
                <w:lang w:val="en-US"/>
              </w:rPr>
            </w:pPr>
          </w:p>
        </w:tc>
      </w:tr>
      <w:tr w:rsidR="001E3888" w:rsidRPr="0072562A" w:rsidTr="00B27D5D">
        <w:trPr>
          <w:trHeight w:val="204"/>
        </w:trPr>
        <w:tc>
          <w:tcPr>
            <w:tcW w:w="8350" w:type="dxa"/>
            <w:gridSpan w:val="4"/>
            <w:tcBorders>
              <w:top w:val="single" w:sz="4" w:space="0" w:color="auto"/>
              <w:left w:val="single" w:sz="4" w:space="0" w:color="auto"/>
              <w:bottom w:val="single" w:sz="4" w:space="0" w:color="auto"/>
              <w:right w:val="single" w:sz="4" w:space="0" w:color="auto"/>
            </w:tcBorders>
            <w:vAlign w:val="center"/>
          </w:tcPr>
          <w:p w:rsidR="001E3888" w:rsidRPr="0072562A" w:rsidRDefault="001E3888" w:rsidP="003057A9">
            <w:pPr>
              <w:tabs>
                <w:tab w:val="num" w:pos="502"/>
              </w:tabs>
              <w:jc w:val="right"/>
              <w:rPr>
                <w:b/>
              </w:rPr>
            </w:pPr>
            <w:r w:rsidRPr="0072562A">
              <w:rPr>
                <w:b/>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3271C8" w:rsidRDefault="001E3888" w:rsidP="003057A9">
            <w:pPr>
              <w:tabs>
                <w:tab w:val="num" w:pos="502"/>
              </w:tabs>
              <w:jc w:val="both"/>
              <w:rPr>
                <w:b/>
              </w:rPr>
            </w:pPr>
          </w:p>
        </w:tc>
      </w:tr>
      <w:tr w:rsidR="001E3888" w:rsidRPr="0072562A" w:rsidTr="00B27D5D">
        <w:trPr>
          <w:trHeight w:val="204"/>
        </w:trPr>
        <w:tc>
          <w:tcPr>
            <w:tcW w:w="8350" w:type="dxa"/>
            <w:gridSpan w:val="4"/>
            <w:tcBorders>
              <w:top w:val="single" w:sz="4" w:space="0" w:color="auto"/>
              <w:left w:val="single" w:sz="4" w:space="0" w:color="auto"/>
              <w:bottom w:val="single" w:sz="4" w:space="0" w:color="auto"/>
              <w:right w:val="single" w:sz="4" w:space="0" w:color="auto"/>
            </w:tcBorders>
            <w:vAlign w:val="center"/>
          </w:tcPr>
          <w:p w:rsidR="001E3888" w:rsidRPr="0072562A" w:rsidRDefault="001E3888" w:rsidP="003057A9">
            <w:pPr>
              <w:tabs>
                <w:tab w:val="num" w:pos="502"/>
              </w:tabs>
              <w:jc w:val="right"/>
              <w:rPr>
                <w:b/>
              </w:rPr>
            </w:pPr>
            <w:r w:rsidRPr="0072562A">
              <w:rPr>
                <w:b/>
              </w:rPr>
              <w:t>В т.ч. НДС:</w:t>
            </w: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3271C8" w:rsidRDefault="001E3888" w:rsidP="003057A9">
            <w:pPr>
              <w:tabs>
                <w:tab w:val="num" w:pos="502"/>
              </w:tabs>
              <w:jc w:val="both"/>
              <w:rPr>
                <w:b/>
              </w:rPr>
            </w:pPr>
          </w:p>
        </w:tc>
      </w:tr>
    </w:tbl>
    <w:p w:rsidR="001E3888" w:rsidRDefault="001E3888" w:rsidP="008B2513">
      <w:pPr>
        <w:pStyle w:val="Times12"/>
        <w:overflowPunct/>
        <w:autoSpaceDE/>
        <w:autoSpaceDN/>
        <w:adjustRightInd/>
        <w:ind w:firstLine="360"/>
        <w:jc w:val="center"/>
        <w:rPr>
          <w:sz w:val="28"/>
          <w:szCs w:val="28"/>
        </w:rPr>
      </w:pPr>
    </w:p>
    <w:p w:rsidR="001E3888" w:rsidRDefault="001E3888" w:rsidP="008B2513">
      <w:pPr>
        <w:pStyle w:val="Times12"/>
        <w:overflowPunct/>
        <w:autoSpaceDE/>
        <w:autoSpaceDN/>
        <w:adjustRightInd/>
        <w:ind w:firstLine="360"/>
        <w:jc w:val="center"/>
        <w:rPr>
          <w:sz w:val="28"/>
          <w:szCs w:val="28"/>
        </w:rPr>
      </w:pPr>
    </w:p>
    <w:p w:rsidR="001E3888" w:rsidRDefault="001E3888" w:rsidP="008B2513">
      <w:pPr>
        <w:pStyle w:val="Times12"/>
        <w:overflowPunct/>
        <w:autoSpaceDE/>
        <w:autoSpaceDN/>
        <w:adjustRightInd/>
        <w:ind w:firstLine="360"/>
        <w:jc w:val="center"/>
        <w:rPr>
          <w:sz w:val="28"/>
          <w:szCs w:val="28"/>
        </w:rPr>
      </w:pPr>
    </w:p>
    <w:p w:rsidR="001E3888" w:rsidRPr="008B2513" w:rsidRDefault="001E3888" w:rsidP="003271C8">
      <w:pPr>
        <w:jc w:val="center"/>
        <w:rPr>
          <w:bCs/>
        </w:rPr>
      </w:pPr>
      <w:r w:rsidRPr="008B2513">
        <w:t xml:space="preserve">Услуги, </w:t>
      </w:r>
      <w:r w:rsidRPr="008B2513">
        <w:rPr>
          <w:bCs/>
        </w:rPr>
        <w:t>оказываемые в центральный офис ОАО «НИАЭП» по адресу:</w:t>
      </w:r>
    </w:p>
    <w:p w:rsidR="001E3888" w:rsidRPr="009A1506" w:rsidRDefault="001E3888" w:rsidP="003271C8">
      <w:pPr>
        <w:jc w:val="center"/>
        <w:rPr>
          <w:bCs/>
        </w:rPr>
      </w:pPr>
      <w:r w:rsidRPr="008B2513">
        <w:rPr>
          <w:bCs/>
        </w:rPr>
        <w:t>603006, г. Нижний Новгород, пл. Свободы, д. 3</w:t>
      </w:r>
    </w:p>
    <w:tbl>
      <w:tblPr>
        <w:tblW w:w="10051" w:type="dxa"/>
        <w:tblInd w:w="122" w:type="dxa"/>
        <w:tblLayout w:type="fixed"/>
        <w:tblLook w:val="0000" w:firstRow="0" w:lastRow="0" w:firstColumn="0" w:lastColumn="0" w:noHBand="0" w:noVBand="0"/>
      </w:tblPr>
      <w:tblGrid>
        <w:gridCol w:w="412"/>
        <w:gridCol w:w="5528"/>
        <w:gridCol w:w="709"/>
        <w:gridCol w:w="1701"/>
        <w:gridCol w:w="1701"/>
      </w:tblGrid>
      <w:tr w:rsidR="001E3888" w:rsidRPr="008577E4" w:rsidTr="0091271F">
        <w:trPr>
          <w:trHeight w:val="241"/>
        </w:trPr>
        <w:tc>
          <w:tcPr>
            <w:tcW w:w="412" w:type="dxa"/>
            <w:tcBorders>
              <w:top w:val="single" w:sz="4" w:space="0" w:color="auto"/>
              <w:left w:val="single" w:sz="4" w:space="0" w:color="auto"/>
              <w:bottom w:val="single" w:sz="4" w:space="0" w:color="auto"/>
              <w:right w:val="single" w:sz="4" w:space="0" w:color="auto"/>
            </w:tcBorders>
            <w:vAlign w:val="center"/>
          </w:tcPr>
          <w:p w:rsidR="001E3888" w:rsidRPr="008577E4" w:rsidRDefault="001E3888" w:rsidP="0091271F">
            <w:pPr>
              <w:jc w:val="center"/>
              <w:rPr>
                <w:bCs/>
              </w:rPr>
            </w:pPr>
            <w:r w:rsidRPr="008577E4">
              <w:rPr>
                <w:bCs/>
              </w:rPr>
              <w:t>№</w:t>
            </w:r>
          </w:p>
        </w:tc>
        <w:tc>
          <w:tcPr>
            <w:tcW w:w="5528" w:type="dxa"/>
            <w:tcBorders>
              <w:top w:val="single" w:sz="4" w:space="0" w:color="auto"/>
              <w:left w:val="nil"/>
              <w:bottom w:val="single" w:sz="4" w:space="0" w:color="auto"/>
              <w:right w:val="single" w:sz="4" w:space="0" w:color="auto"/>
            </w:tcBorders>
            <w:vAlign w:val="center"/>
          </w:tcPr>
          <w:p w:rsidR="001E3888" w:rsidRPr="008577E4" w:rsidRDefault="001E3888" w:rsidP="0091271F">
            <w:pPr>
              <w:ind w:hanging="14"/>
              <w:jc w:val="center"/>
              <w:rPr>
                <w:bCs/>
              </w:rPr>
            </w:pPr>
            <w:r w:rsidRPr="008577E4">
              <w:rPr>
                <w:bCs/>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1E3888" w:rsidRPr="008577E4" w:rsidRDefault="001E3888" w:rsidP="0091271F">
            <w:pPr>
              <w:jc w:val="center"/>
              <w:rPr>
                <w:bCs/>
              </w:rPr>
            </w:pPr>
            <w:r w:rsidRPr="008577E4">
              <w:rPr>
                <w:bCs/>
              </w:rPr>
              <w:t>Кол-во</w:t>
            </w:r>
          </w:p>
        </w:tc>
        <w:tc>
          <w:tcPr>
            <w:tcW w:w="1701" w:type="dxa"/>
            <w:tcBorders>
              <w:top w:val="single" w:sz="4" w:space="0" w:color="auto"/>
              <w:left w:val="nil"/>
              <w:bottom w:val="single" w:sz="4" w:space="0" w:color="auto"/>
              <w:right w:val="single" w:sz="4" w:space="0" w:color="auto"/>
            </w:tcBorders>
            <w:vAlign w:val="center"/>
          </w:tcPr>
          <w:p w:rsidR="001E3888" w:rsidRPr="008577E4" w:rsidRDefault="001E3888" w:rsidP="0091271F">
            <w:pPr>
              <w:jc w:val="center"/>
              <w:rPr>
                <w:bCs/>
              </w:rPr>
            </w:pPr>
            <w:r w:rsidRPr="008577E4">
              <w:rPr>
                <w:bCs/>
              </w:rPr>
              <w:t>Цена,</w:t>
            </w:r>
          </w:p>
          <w:p w:rsidR="001E3888" w:rsidRPr="008577E4" w:rsidRDefault="001E3888" w:rsidP="0091271F">
            <w:pPr>
              <w:jc w:val="center"/>
              <w:rPr>
                <w:bCs/>
              </w:rPr>
            </w:pPr>
            <w:r w:rsidRPr="008577E4">
              <w:rPr>
                <w:bCs/>
              </w:rPr>
              <w:t>Рублей, в т.ч. НДС,</w:t>
            </w: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8577E4" w:rsidRDefault="001E3888" w:rsidP="0091271F">
            <w:pPr>
              <w:ind w:firstLine="11"/>
              <w:jc w:val="center"/>
              <w:rPr>
                <w:bCs/>
              </w:rPr>
            </w:pPr>
            <w:r w:rsidRPr="008577E4">
              <w:rPr>
                <w:bCs/>
              </w:rPr>
              <w:t>Сумма,</w:t>
            </w:r>
          </w:p>
          <w:p w:rsidR="001E3888" w:rsidRPr="008577E4" w:rsidRDefault="001E3888" w:rsidP="0091271F">
            <w:pPr>
              <w:jc w:val="center"/>
              <w:rPr>
                <w:bCs/>
              </w:rPr>
            </w:pPr>
            <w:r w:rsidRPr="008577E4">
              <w:rPr>
                <w:bCs/>
              </w:rPr>
              <w:t>Рублей, в т.ч. НДС</w:t>
            </w:r>
          </w:p>
        </w:tc>
      </w:tr>
      <w:tr w:rsidR="001E3888" w:rsidRPr="008577E4" w:rsidTr="0091271F">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1E3888" w:rsidRPr="00AF7D16" w:rsidRDefault="001E3888" w:rsidP="0091271F">
            <w:pPr>
              <w:jc w:val="both"/>
            </w:pPr>
            <w:r w:rsidRPr="00AF7D16">
              <w:t>1.</w:t>
            </w:r>
          </w:p>
        </w:tc>
        <w:tc>
          <w:tcPr>
            <w:tcW w:w="5528" w:type="dxa"/>
            <w:tcBorders>
              <w:top w:val="single" w:sz="4" w:space="0" w:color="auto"/>
              <w:left w:val="nil"/>
              <w:bottom w:val="single" w:sz="4" w:space="0" w:color="auto"/>
              <w:right w:val="single" w:sz="4" w:space="0" w:color="auto"/>
            </w:tcBorders>
            <w:vAlign w:val="center"/>
          </w:tcPr>
          <w:p w:rsidR="001E3888" w:rsidRPr="00AF7D16" w:rsidRDefault="0003581C" w:rsidP="0091271F">
            <w:r w:rsidRPr="00AF7D16">
              <w:t>Техническое обслуживание</w:t>
            </w:r>
            <w:r w:rsidR="001E3888" w:rsidRPr="00AF7D16">
              <w:t xml:space="preserve"> </w:t>
            </w:r>
            <w:r w:rsidR="001E3888" w:rsidRPr="00AF7D16">
              <w:rPr>
                <w:lang w:val="en-US"/>
              </w:rPr>
              <w:t>FULL</w:t>
            </w:r>
            <w:r w:rsidR="001E3888" w:rsidRPr="00AF7D16">
              <w:t xml:space="preserve"> </w:t>
            </w:r>
            <w:r w:rsidR="001E3888" w:rsidRPr="00AF7D16">
              <w:rPr>
                <w:lang w:val="en-US"/>
              </w:rPr>
              <w:t>Maintenance</w:t>
            </w:r>
            <w:r w:rsidR="001E3888" w:rsidRPr="00AF7D16">
              <w:t xml:space="preserve"> (</w:t>
            </w:r>
            <w:r w:rsidR="001E3888" w:rsidRPr="00AF7D16">
              <w:rPr>
                <w:lang w:val="en-US"/>
              </w:rPr>
              <w:t>FULL</w:t>
            </w:r>
            <w:r w:rsidR="001E3888" w:rsidRPr="00AF7D16">
              <w:t>-</w:t>
            </w:r>
            <w:r w:rsidR="001E3888" w:rsidRPr="00AF7D16">
              <w:rPr>
                <w:lang w:val="en-US"/>
              </w:rPr>
              <w:t>C</w:t>
            </w:r>
            <w:r w:rsidR="001E3888" w:rsidRPr="00AF7D16">
              <w:t>-</w:t>
            </w:r>
            <w:r w:rsidR="001E3888" w:rsidRPr="00AF7D16">
              <w:rPr>
                <w:lang w:val="en-US"/>
              </w:rPr>
              <w:t>MAINT</w:t>
            </w:r>
            <w:r w:rsidR="001E3888" w:rsidRPr="00AF7D16">
              <w:t xml:space="preserve">) </w:t>
            </w:r>
            <w:r w:rsidRPr="00AF7D16">
              <w:t>с момента поставки ПО до 31.12.2014</w:t>
            </w:r>
          </w:p>
        </w:tc>
        <w:tc>
          <w:tcPr>
            <w:tcW w:w="709" w:type="dxa"/>
            <w:tcBorders>
              <w:top w:val="single" w:sz="4" w:space="0" w:color="auto"/>
              <w:left w:val="single" w:sz="4" w:space="0" w:color="auto"/>
              <w:bottom w:val="single" w:sz="4" w:space="0" w:color="auto"/>
              <w:right w:val="single" w:sz="4" w:space="0" w:color="auto"/>
            </w:tcBorders>
            <w:vAlign w:val="center"/>
          </w:tcPr>
          <w:p w:rsidR="001E3888" w:rsidRPr="0032336D" w:rsidRDefault="001E3888" w:rsidP="0091271F">
            <w:pPr>
              <w:rPr>
                <w:lang w:val="en-US"/>
              </w:rPr>
            </w:pPr>
            <w:r w:rsidRPr="00AF7D16">
              <w:rPr>
                <w:lang w:val="en-US"/>
              </w:rPr>
              <w:t>3</w:t>
            </w:r>
          </w:p>
        </w:tc>
        <w:tc>
          <w:tcPr>
            <w:tcW w:w="1701" w:type="dxa"/>
            <w:tcBorders>
              <w:top w:val="single" w:sz="4" w:space="0" w:color="auto"/>
              <w:left w:val="nil"/>
              <w:bottom w:val="single" w:sz="4" w:space="0" w:color="auto"/>
              <w:right w:val="single" w:sz="4" w:space="0" w:color="auto"/>
            </w:tcBorders>
            <w:vAlign w:val="center"/>
          </w:tcPr>
          <w:p w:rsidR="001E3888" w:rsidRPr="0032336D" w:rsidRDefault="001E3888" w:rsidP="0091271F">
            <w:pPr>
              <w:tabs>
                <w:tab w:val="num" w:pos="502"/>
              </w:tabs>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32336D" w:rsidRDefault="001E3888" w:rsidP="0091271F">
            <w:pPr>
              <w:tabs>
                <w:tab w:val="num" w:pos="502"/>
              </w:tabs>
              <w:ind w:hanging="360"/>
              <w:jc w:val="center"/>
              <w:rPr>
                <w:lang w:val="en-US"/>
              </w:rPr>
            </w:pPr>
          </w:p>
        </w:tc>
      </w:tr>
      <w:tr w:rsidR="001E3888" w:rsidRPr="008577E4" w:rsidTr="0091271F">
        <w:trPr>
          <w:trHeight w:val="204"/>
        </w:trPr>
        <w:tc>
          <w:tcPr>
            <w:tcW w:w="8350" w:type="dxa"/>
            <w:gridSpan w:val="4"/>
            <w:tcBorders>
              <w:top w:val="nil"/>
              <w:left w:val="single" w:sz="4" w:space="0" w:color="auto"/>
              <w:bottom w:val="single" w:sz="4" w:space="0" w:color="auto"/>
              <w:right w:val="single" w:sz="4" w:space="0" w:color="auto"/>
            </w:tcBorders>
            <w:vAlign w:val="center"/>
          </w:tcPr>
          <w:p w:rsidR="001E3888" w:rsidRPr="008577E4" w:rsidRDefault="001E3888" w:rsidP="0091271F">
            <w:pPr>
              <w:jc w:val="right"/>
            </w:pPr>
            <w:r w:rsidRPr="008577E4">
              <w:rPr>
                <w:b/>
              </w:rPr>
              <w:t>Итого общая стоимость Услуг:</w:t>
            </w:r>
          </w:p>
        </w:tc>
        <w:tc>
          <w:tcPr>
            <w:tcW w:w="1701" w:type="dxa"/>
            <w:tcBorders>
              <w:top w:val="nil"/>
              <w:left w:val="single" w:sz="4" w:space="0" w:color="auto"/>
              <w:bottom w:val="single" w:sz="4" w:space="0" w:color="auto"/>
              <w:right w:val="single" w:sz="4" w:space="0" w:color="auto"/>
            </w:tcBorders>
            <w:vAlign w:val="center"/>
          </w:tcPr>
          <w:p w:rsidR="001E3888" w:rsidRPr="00944DDD" w:rsidRDefault="001E3888" w:rsidP="0091271F">
            <w:pPr>
              <w:rPr>
                <w:b/>
              </w:rPr>
            </w:pPr>
          </w:p>
        </w:tc>
      </w:tr>
      <w:tr w:rsidR="001E3888" w:rsidRPr="008577E4" w:rsidTr="0091271F">
        <w:trPr>
          <w:trHeight w:val="204"/>
        </w:trPr>
        <w:tc>
          <w:tcPr>
            <w:tcW w:w="8350" w:type="dxa"/>
            <w:gridSpan w:val="4"/>
            <w:tcBorders>
              <w:top w:val="single" w:sz="4" w:space="0" w:color="auto"/>
              <w:left w:val="single" w:sz="4" w:space="0" w:color="auto"/>
              <w:bottom w:val="single" w:sz="4" w:space="0" w:color="auto"/>
              <w:right w:val="single" w:sz="4" w:space="0" w:color="auto"/>
            </w:tcBorders>
            <w:vAlign w:val="center"/>
          </w:tcPr>
          <w:p w:rsidR="001E3888" w:rsidRPr="008577E4" w:rsidRDefault="001E3888" w:rsidP="0091271F">
            <w:pPr>
              <w:jc w:val="right"/>
              <w:rPr>
                <w:b/>
              </w:rPr>
            </w:pPr>
            <w:r w:rsidRPr="008577E4">
              <w:rPr>
                <w:b/>
              </w:rPr>
              <w:t>В т.ч. НДС:</w:t>
            </w:r>
          </w:p>
        </w:tc>
        <w:tc>
          <w:tcPr>
            <w:tcW w:w="1701" w:type="dxa"/>
            <w:tcBorders>
              <w:top w:val="single" w:sz="4" w:space="0" w:color="auto"/>
              <w:left w:val="single" w:sz="4" w:space="0" w:color="auto"/>
              <w:bottom w:val="single" w:sz="4" w:space="0" w:color="auto"/>
              <w:right w:val="single" w:sz="4" w:space="0" w:color="auto"/>
            </w:tcBorders>
            <w:vAlign w:val="center"/>
          </w:tcPr>
          <w:p w:rsidR="001E3888" w:rsidRPr="008577E4" w:rsidRDefault="001E3888" w:rsidP="0091271F">
            <w:pPr>
              <w:rPr>
                <w:b/>
              </w:rPr>
            </w:pPr>
          </w:p>
        </w:tc>
      </w:tr>
    </w:tbl>
    <w:p w:rsidR="001E3888" w:rsidRPr="00EF1518" w:rsidRDefault="001E3888" w:rsidP="003271C8">
      <w:pPr>
        <w:pStyle w:val="afff0"/>
        <w:tabs>
          <w:tab w:val="clear" w:pos="1134"/>
        </w:tabs>
        <w:autoSpaceDE w:val="0"/>
        <w:autoSpaceDN w:val="0"/>
        <w:spacing w:line="240" w:lineRule="auto"/>
        <w:ind w:firstLine="0"/>
        <w:rPr>
          <w:sz w:val="28"/>
          <w:szCs w:val="28"/>
        </w:rPr>
      </w:pPr>
    </w:p>
    <w:p w:rsidR="001E3888" w:rsidRPr="00112577" w:rsidRDefault="001E3888" w:rsidP="003271C8">
      <w:r w:rsidRPr="00112577">
        <w:t xml:space="preserve">Итого на сумму: </w:t>
      </w:r>
      <w:r w:rsidR="0003581C" w:rsidRPr="0003581C">
        <w:rPr>
          <w:u w:val="single"/>
        </w:rPr>
        <w:tab/>
      </w:r>
      <w:r w:rsidR="0003581C" w:rsidRPr="0003581C">
        <w:rPr>
          <w:u w:val="single"/>
        </w:rPr>
        <w:tab/>
      </w:r>
      <w:r w:rsidRPr="00112577">
        <w:t xml:space="preserve"> (</w:t>
      </w:r>
      <w:r w:rsidR="0003581C">
        <w:rPr>
          <w:u w:val="single"/>
        </w:rPr>
        <w:tab/>
      </w:r>
      <w:r w:rsidR="0003581C">
        <w:rPr>
          <w:u w:val="single"/>
        </w:rPr>
        <w:tab/>
      </w:r>
      <w:r w:rsidR="0003581C">
        <w:rPr>
          <w:u w:val="single"/>
        </w:rPr>
        <w:tab/>
      </w:r>
      <w:r w:rsidR="0003581C">
        <w:rPr>
          <w:u w:val="single"/>
        </w:rPr>
        <w:tab/>
      </w:r>
      <w:r w:rsidR="0003581C">
        <w:rPr>
          <w:u w:val="single"/>
        </w:rPr>
        <w:tab/>
      </w:r>
      <w:r w:rsidR="0003581C">
        <w:rPr>
          <w:u w:val="single"/>
        </w:rPr>
        <w:tab/>
      </w:r>
      <w:r w:rsidRPr="00112577">
        <w:t xml:space="preserve">) рублей </w:t>
      </w:r>
      <w:r>
        <w:t xml:space="preserve"> </w:t>
      </w:r>
      <w:r w:rsidR="0003581C">
        <w:t>___</w:t>
      </w:r>
      <w:r w:rsidRPr="00112577">
        <w:t xml:space="preserve"> коп., в т.ч. НДС  - </w:t>
      </w:r>
      <w:r w:rsidR="0003581C">
        <w:rPr>
          <w:u w:val="single"/>
        </w:rPr>
        <w:tab/>
      </w:r>
      <w:r w:rsidR="0003581C">
        <w:rPr>
          <w:u w:val="single"/>
        </w:rPr>
        <w:tab/>
      </w:r>
      <w:r w:rsidRPr="00112577">
        <w:t xml:space="preserve"> (</w:t>
      </w:r>
      <w:r w:rsidR="0003581C">
        <w:rPr>
          <w:u w:val="single"/>
        </w:rPr>
        <w:tab/>
      </w:r>
      <w:r w:rsidR="0003581C">
        <w:rPr>
          <w:u w:val="single"/>
        </w:rPr>
        <w:tab/>
      </w:r>
      <w:r w:rsidR="0003581C">
        <w:rPr>
          <w:u w:val="single"/>
        </w:rPr>
        <w:tab/>
      </w:r>
      <w:r w:rsidR="0003581C">
        <w:rPr>
          <w:u w:val="single"/>
        </w:rPr>
        <w:tab/>
      </w:r>
      <w:r w:rsidR="0003581C">
        <w:rPr>
          <w:u w:val="single"/>
        </w:rPr>
        <w:tab/>
      </w:r>
      <w:r w:rsidRPr="00112577">
        <w:t>) рубл</w:t>
      </w:r>
      <w:r w:rsidR="0003581C">
        <w:t>ей</w:t>
      </w:r>
      <w:r w:rsidRPr="00112577">
        <w:t xml:space="preserve"> </w:t>
      </w:r>
      <w:r w:rsidR="0003581C">
        <w:t>__</w:t>
      </w:r>
      <w:r>
        <w:t xml:space="preserve"> </w:t>
      </w:r>
      <w:r w:rsidRPr="00112577">
        <w:t>коп.</w:t>
      </w:r>
    </w:p>
    <w:p w:rsidR="001E3888" w:rsidRPr="0072562A" w:rsidRDefault="001E3888" w:rsidP="008B2513">
      <w:pPr>
        <w:pStyle w:val="Times12"/>
        <w:overflowPunct/>
        <w:autoSpaceDE/>
        <w:autoSpaceDN/>
        <w:adjustRightInd/>
        <w:ind w:firstLine="360"/>
        <w:jc w:val="center"/>
        <w:rPr>
          <w:sz w:val="28"/>
          <w:szCs w:val="28"/>
        </w:rPr>
      </w:pPr>
    </w:p>
    <w:tbl>
      <w:tblPr>
        <w:tblW w:w="0" w:type="auto"/>
        <w:tblInd w:w="10" w:type="dxa"/>
        <w:tblLayout w:type="fixed"/>
        <w:tblLook w:val="0000" w:firstRow="0" w:lastRow="0" w:firstColumn="0" w:lastColumn="0" w:noHBand="0" w:noVBand="0"/>
      </w:tblPr>
      <w:tblGrid>
        <w:gridCol w:w="4968"/>
        <w:gridCol w:w="4968"/>
      </w:tblGrid>
      <w:tr w:rsidR="001E3888" w:rsidRPr="0089152F" w:rsidTr="00606585">
        <w:trPr>
          <w:cantSplit/>
          <w:trHeight w:val="1440"/>
        </w:trPr>
        <w:tc>
          <w:tcPr>
            <w:tcW w:w="4968" w:type="dxa"/>
            <w:shd w:val="clear" w:color="auto" w:fill="FFFFFF"/>
            <w:tcMar>
              <w:top w:w="0" w:type="dxa"/>
              <w:left w:w="0" w:type="dxa"/>
              <w:bottom w:w="0" w:type="dxa"/>
              <w:right w:w="0" w:type="dxa"/>
            </w:tcMar>
          </w:tcPr>
          <w:p w:rsidR="001E3888"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 xml:space="preserve">От </w:t>
            </w:r>
            <w:r>
              <w:rPr>
                <w:sz w:val="24"/>
              </w:rPr>
              <w:t>Поставщика</w:t>
            </w:r>
            <w:r w:rsidRPr="0089152F">
              <w:rPr>
                <w:sz w:val="24"/>
              </w:rPr>
              <w:t>:</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 xml:space="preserve">_________________  /_________________/ </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vertAlign w:val="superscript"/>
              </w:rPr>
            </w:pPr>
            <w:r w:rsidRPr="0089152F">
              <w:rPr>
                <w:sz w:val="24"/>
                <w:vertAlign w:val="superscript"/>
              </w:rPr>
              <w:tab/>
              <w:t>подпись</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«____» _________________ 201</w:t>
            </w:r>
            <w:r>
              <w:rPr>
                <w:sz w:val="24"/>
              </w:rPr>
              <w:t>3</w:t>
            </w:r>
            <w:r w:rsidRPr="0089152F">
              <w:rPr>
                <w:sz w:val="24"/>
              </w:rPr>
              <w:t>г.</w:t>
            </w:r>
          </w:p>
        </w:tc>
        <w:tc>
          <w:tcPr>
            <w:tcW w:w="4968" w:type="dxa"/>
            <w:shd w:val="clear" w:color="auto" w:fill="FFFFFF"/>
            <w:tcMar>
              <w:top w:w="0" w:type="dxa"/>
              <w:left w:w="0" w:type="dxa"/>
              <w:bottom w:w="0" w:type="dxa"/>
              <w:right w:w="0" w:type="dxa"/>
            </w:tcMar>
          </w:tcPr>
          <w:p w:rsidR="001E3888"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 xml:space="preserve">От </w:t>
            </w:r>
            <w:r>
              <w:rPr>
                <w:sz w:val="24"/>
              </w:rPr>
              <w:t>Покупателя</w:t>
            </w:r>
            <w:r w:rsidRPr="0089152F">
              <w:rPr>
                <w:sz w:val="24"/>
              </w:rPr>
              <w:t>:</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_________________   / ________________/</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vertAlign w:val="superscript"/>
              </w:rPr>
            </w:pPr>
            <w:r w:rsidRPr="0089152F">
              <w:rPr>
                <w:sz w:val="24"/>
                <w:vertAlign w:val="superscript"/>
              </w:rPr>
              <w:tab/>
              <w:t>подпись</w:t>
            </w:r>
          </w:p>
          <w:p w:rsidR="001E3888" w:rsidRPr="0089152F" w:rsidRDefault="001E3888" w:rsidP="00606585">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«____» _________________ 201</w:t>
            </w:r>
            <w:r>
              <w:rPr>
                <w:sz w:val="24"/>
              </w:rPr>
              <w:t>3</w:t>
            </w:r>
            <w:r w:rsidRPr="0089152F">
              <w:rPr>
                <w:sz w:val="24"/>
              </w:rPr>
              <w:t>г.</w:t>
            </w:r>
          </w:p>
        </w:tc>
      </w:tr>
    </w:tbl>
    <w:p w:rsidR="001E3888" w:rsidRDefault="001E3888" w:rsidP="00901FAB">
      <w:pPr>
        <w:rPr>
          <w:b/>
          <w:bCs/>
        </w:rPr>
      </w:pPr>
      <w:r w:rsidRPr="00817A40">
        <w:rPr>
          <w:b/>
          <w:bCs/>
        </w:rPr>
        <w:t xml:space="preserve"> </w:t>
      </w:r>
    </w:p>
    <w:p w:rsidR="001E3888" w:rsidRDefault="001E3888">
      <w:pPr>
        <w:rPr>
          <w:b/>
          <w:bCs/>
        </w:rPr>
      </w:pPr>
      <w:r>
        <w:rPr>
          <w:b/>
          <w:bCs/>
        </w:rPr>
        <w:br w:type="page"/>
      </w:r>
    </w:p>
    <w:p w:rsidR="001E3888" w:rsidRPr="0089152F" w:rsidRDefault="001E3888" w:rsidP="009E5A07">
      <w:pPr>
        <w:ind w:left="5760"/>
        <w:jc w:val="right"/>
      </w:pPr>
      <w:r>
        <w:rPr>
          <w:b/>
          <w:bCs/>
        </w:rPr>
        <w:t>Приложение № 2</w:t>
      </w:r>
      <w:r w:rsidRPr="0089152F">
        <w:t xml:space="preserve">  </w:t>
      </w:r>
    </w:p>
    <w:p w:rsidR="001E3888" w:rsidRPr="0089152F" w:rsidRDefault="001E3888" w:rsidP="009E5A07">
      <w:pPr>
        <w:ind w:left="5760"/>
        <w:jc w:val="right"/>
        <w:rPr>
          <w:b/>
          <w:bCs/>
        </w:rPr>
      </w:pPr>
      <w:r w:rsidRPr="0089152F">
        <w:rPr>
          <w:b/>
          <w:bCs/>
        </w:rPr>
        <w:t xml:space="preserve">к договору № </w:t>
      </w:r>
      <w:r w:rsidRPr="0089152F">
        <w:t>__________</w:t>
      </w:r>
    </w:p>
    <w:p w:rsidR="001E3888" w:rsidRPr="0089152F" w:rsidRDefault="001E3888" w:rsidP="009E5A07">
      <w:pPr>
        <w:ind w:left="5760"/>
        <w:jc w:val="right"/>
        <w:rPr>
          <w:bCs/>
        </w:rPr>
      </w:pPr>
      <w:r w:rsidRPr="0089152F">
        <w:rPr>
          <w:b/>
          <w:bCs/>
        </w:rPr>
        <w:t xml:space="preserve">от </w:t>
      </w:r>
      <w:r w:rsidRPr="0089152F">
        <w:t>«___»____________201</w:t>
      </w:r>
      <w:r>
        <w:t>3</w:t>
      </w:r>
      <w:r w:rsidRPr="0089152F">
        <w:t xml:space="preserve"> года</w:t>
      </w:r>
    </w:p>
    <w:p w:rsidR="0003581C" w:rsidRDefault="0003581C" w:rsidP="009E5A07">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outlineLvl w:val="0"/>
        <w:rPr>
          <w:b/>
          <w:szCs w:val="28"/>
        </w:rPr>
      </w:pPr>
    </w:p>
    <w:p w:rsidR="001E3888" w:rsidRPr="003057A9" w:rsidRDefault="001E3888" w:rsidP="009E5A07">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outlineLvl w:val="0"/>
        <w:rPr>
          <w:b/>
          <w:szCs w:val="28"/>
        </w:rPr>
      </w:pPr>
      <w:r w:rsidRPr="003057A9">
        <w:rPr>
          <w:b/>
          <w:szCs w:val="28"/>
        </w:rPr>
        <w:t xml:space="preserve">Описание </w:t>
      </w:r>
      <w:r w:rsidR="0003581C">
        <w:rPr>
          <w:b/>
          <w:szCs w:val="28"/>
        </w:rPr>
        <w:t xml:space="preserve">услуг по </w:t>
      </w:r>
      <w:r w:rsidRPr="003057A9">
        <w:rPr>
          <w:b/>
          <w:szCs w:val="28"/>
        </w:rPr>
        <w:t>техническо</w:t>
      </w:r>
      <w:r w:rsidR="0003581C">
        <w:rPr>
          <w:b/>
          <w:szCs w:val="28"/>
        </w:rPr>
        <w:t>му</w:t>
      </w:r>
      <w:r w:rsidRPr="003057A9">
        <w:rPr>
          <w:b/>
          <w:szCs w:val="28"/>
        </w:rPr>
        <w:t xml:space="preserve"> </w:t>
      </w:r>
      <w:r w:rsidR="005D45D8">
        <w:rPr>
          <w:b/>
          <w:szCs w:val="28"/>
        </w:rPr>
        <w:t>обслуживани</w:t>
      </w:r>
      <w:r w:rsidR="0003581C">
        <w:rPr>
          <w:b/>
          <w:szCs w:val="28"/>
        </w:rPr>
        <w:t>ю</w:t>
      </w:r>
    </w:p>
    <w:p w:rsidR="001E3888" w:rsidRDefault="001E3888" w:rsidP="009E5A07">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p>
    <w:p w:rsidR="001E3888" w:rsidRDefault="001E3888" w:rsidP="009E5A07">
      <w:pPr>
        <w:pStyle w:val="1f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b/>
          <w:sz w:val="24"/>
          <w:szCs w:val="24"/>
        </w:rPr>
      </w:pPr>
    </w:p>
    <w:tbl>
      <w:tblPr>
        <w:tblW w:w="10206" w:type="dxa"/>
        <w:tblInd w:w="108" w:type="dxa"/>
        <w:tblLayout w:type="fixed"/>
        <w:tblCellMar>
          <w:left w:w="0" w:type="dxa"/>
          <w:right w:w="0" w:type="dxa"/>
        </w:tblCellMar>
        <w:tblLook w:val="0000" w:firstRow="0" w:lastRow="0" w:firstColumn="0" w:lastColumn="0" w:noHBand="0" w:noVBand="0"/>
      </w:tblPr>
      <w:tblGrid>
        <w:gridCol w:w="852"/>
        <w:gridCol w:w="6394"/>
        <w:gridCol w:w="2960"/>
      </w:tblGrid>
      <w:tr w:rsidR="001E3888" w:rsidRPr="007F6858" w:rsidTr="0091271F">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rPr>
                <w:b/>
                <w:bCs/>
              </w:rPr>
            </w:pPr>
            <w:r w:rsidRPr="007F6858">
              <w:rPr>
                <w:b/>
                <w:bCs/>
                <w:sz w:val="22"/>
                <w:szCs w:val="22"/>
              </w:rPr>
              <w:t>№</w:t>
            </w:r>
          </w:p>
        </w:tc>
        <w:tc>
          <w:tcPr>
            <w:tcW w:w="9354"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03581C">
            <w:pPr>
              <w:ind w:left="-960"/>
              <w:jc w:val="center"/>
              <w:rPr>
                <w:b/>
                <w:bCs/>
              </w:rPr>
            </w:pPr>
            <w:r w:rsidRPr="007F6858">
              <w:rPr>
                <w:b/>
                <w:bCs/>
                <w:sz w:val="22"/>
                <w:szCs w:val="22"/>
              </w:rPr>
              <w:t xml:space="preserve">Вид </w:t>
            </w:r>
            <w:r w:rsidR="0003581C">
              <w:rPr>
                <w:b/>
                <w:bCs/>
                <w:sz w:val="22"/>
                <w:szCs w:val="22"/>
              </w:rPr>
              <w:t>услуг по техническому обслуживанию</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rPr>
                <w:b/>
              </w:rPr>
            </w:pPr>
            <w:r w:rsidRPr="007F6858">
              <w:rPr>
                <w:b/>
                <w:sz w:val="22"/>
                <w:szCs w:val="22"/>
              </w:rPr>
              <w:t>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ind w:left="-818"/>
              <w:jc w:val="center"/>
              <w:rPr>
                <w:b/>
                <w:bCs/>
              </w:rPr>
            </w:pPr>
            <w:r w:rsidRPr="007F6858">
              <w:rPr>
                <w:b/>
                <w:bCs/>
                <w:sz w:val="22"/>
                <w:szCs w:val="22"/>
              </w:rPr>
              <w:t>Перечень оказываемых услуг</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1.1.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both"/>
            </w:pPr>
            <w:r w:rsidRPr="007F6858">
              <w:rPr>
                <w:sz w:val="22"/>
                <w:szCs w:val="22"/>
              </w:rPr>
              <w:t>Предоставление информации о новых версиях и исправлениях программного продукта.</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1.2.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both"/>
            </w:pPr>
            <w:r w:rsidRPr="007F6858">
              <w:rPr>
                <w:sz w:val="22"/>
                <w:szCs w:val="22"/>
              </w:rPr>
              <w:t>Предоставление информации о базовых функциях продукта.</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1.3.</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both"/>
            </w:pPr>
            <w:r w:rsidRPr="007F6858">
              <w:rPr>
                <w:sz w:val="22"/>
                <w:szCs w:val="22"/>
              </w:rPr>
              <w:t>Консультации по вопросам инсталляции программного продукта</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1.4.</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both"/>
            </w:pPr>
            <w:r w:rsidRPr="007F6858">
              <w:rPr>
                <w:sz w:val="22"/>
                <w:szCs w:val="22"/>
              </w:rPr>
              <w:t>Консультации по вопросам настройки и администрирования программного продукта.</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1.5.</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both"/>
            </w:pPr>
            <w:r w:rsidRPr="007F6858">
              <w:rPr>
                <w:sz w:val="22"/>
                <w:szCs w:val="22"/>
              </w:rPr>
              <w:t>Консультации по решению технических проблем с учетом существующей ИТ-инфраструктуры клиента.</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1.6.</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numPr>
                <w:ilvl w:val="0"/>
                <w:numId w:val="22"/>
              </w:numPr>
              <w:jc w:val="both"/>
            </w:pPr>
            <w:r w:rsidRPr="007F6858">
              <w:rPr>
                <w:sz w:val="22"/>
                <w:szCs w:val="22"/>
              </w:rPr>
              <w:t>Право получения новых версий и обновлений продукта, выпускаемых в течение срока действия подписки без дополнительной оплаты</w:t>
            </w:r>
          </w:p>
          <w:p w:rsidR="001E3888" w:rsidRPr="007F6858" w:rsidRDefault="001E3888" w:rsidP="0091271F">
            <w:pPr>
              <w:numPr>
                <w:ilvl w:val="0"/>
                <w:numId w:val="22"/>
              </w:numPr>
              <w:jc w:val="both"/>
            </w:pPr>
            <w:r w:rsidRPr="007F6858">
              <w:rPr>
                <w:sz w:val="22"/>
                <w:szCs w:val="22"/>
              </w:rPr>
              <w:t>Доступ к дополнительным функциям, модулям и компонентам, расширяющим</w:t>
            </w:r>
          </w:p>
          <w:p w:rsidR="001E3888" w:rsidRPr="007F6858" w:rsidRDefault="001E3888" w:rsidP="0091271F">
            <w:pPr>
              <w:ind w:left="720"/>
              <w:jc w:val="both"/>
            </w:pPr>
            <w:r w:rsidRPr="007F6858">
              <w:rPr>
                <w:sz w:val="22"/>
                <w:szCs w:val="22"/>
              </w:rPr>
              <w:t>функциональность продукта</w:t>
            </w:r>
          </w:p>
          <w:p w:rsidR="001E3888" w:rsidRPr="007F6858" w:rsidRDefault="001E3888" w:rsidP="0091271F">
            <w:pPr>
              <w:numPr>
                <w:ilvl w:val="0"/>
                <w:numId w:val="22"/>
              </w:numPr>
              <w:jc w:val="both"/>
            </w:pPr>
            <w:r w:rsidRPr="007F6858">
              <w:rPr>
                <w:sz w:val="22"/>
                <w:szCs w:val="22"/>
              </w:rPr>
              <w:t>Доступ к ресурсам дистанционного обучения, включающим пошаговые</w:t>
            </w:r>
          </w:p>
          <w:p w:rsidR="001E3888" w:rsidRPr="007F6858" w:rsidRDefault="001E3888" w:rsidP="0091271F">
            <w:pPr>
              <w:ind w:left="720"/>
              <w:jc w:val="both"/>
            </w:pPr>
            <w:r w:rsidRPr="007F6858">
              <w:rPr>
                <w:sz w:val="22"/>
                <w:szCs w:val="22"/>
              </w:rPr>
              <w:t>интерактивные уроки с практическими упражнениями проверки знаний</w:t>
            </w:r>
          </w:p>
          <w:p w:rsidR="001E3888" w:rsidRPr="007F6858" w:rsidRDefault="001E3888" w:rsidP="0091271F">
            <w:pPr>
              <w:numPr>
                <w:ilvl w:val="0"/>
                <w:numId w:val="22"/>
              </w:numPr>
              <w:jc w:val="both"/>
            </w:pPr>
            <w:r w:rsidRPr="007F6858">
              <w:rPr>
                <w:sz w:val="22"/>
                <w:szCs w:val="22"/>
              </w:rPr>
              <w:t xml:space="preserve">Доступ к Базе Знаний </w:t>
            </w:r>
            <w:r>
              <w:rPr>
                <w:sz w:val="22"/>
                <w:szCs w:val="22"/>
              </w:rPr>
              <w:t>Tekla</w:t>
            </w:r>
            <w:r w:rsidRPr="00F40193">
              <w:rPr>
                <w:sz w:val="22"/>
                <w:szCs w:val="22"/>
              </w:rPr>
              <w:t>User Assistance</w:t>
            </w:r>
            <w:r w:rsidRPr="007F6858">
              <w:rPr>
                <w:sz w:val="22"/>
                <w:szCs w:val="22"/>
              </w:rPr>
              <w:t xml:space="preserve"> </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rPr>
                <w:b/>
              </w:rPr>
            </w:pPr>
            <w:r w:rsidRPr="007F6858">
              <w:rPr>
                <w:b/>
                <w:sz w:val="22"/>
                <w:szCs w:val="22"/>
              </w:rPr>
              <w:t>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ind w:left="-818"/>
              <w:jc w:val="center"/>
              <w:rPr>
                <w:b/>
                <w:bCs/>
              </w:rPr>
            </w:pPr>
            <w:r w:rsidRPr="007F6858">
              <w:rPr>
                <w:b/>
                <w:bCs/>
                <w:sz w:val="22"/>
                <w:szCs w:val="22"/>
              </w:rPr>
              <w:t>Порядок оказания услуг</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2.1.</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314060" w:rsidRDefault="001E3888" w:rsidP="00314060">
            <w:pPr>
              <w:jc w:val="center"/>
            </w:pPr>
            <w:r w:rsidRPr="007F6858">
              <w:rPr>
                <w:sz w:val="22"/>
                <w:szCs w:val="22"/>
              </w:rPr>
              <w:t xml:space="preserve">За заказчиком закреплен выделенный технический менеджер и специалисты по продуктам </w:t>
            </w:r>
            <w:r>
              <w:rPr>
                <w:sz w:val="22"/>
                <w:szCs w:val="22"/>
              </w:rPr>
              <w:t>Tekla Structures</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2.2.</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Время предоставления услуг и приема заявок</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в рабочие дни</w:t>
            </w:r>
          </w:p>
          <w:p w:rsidR="001E3888" w:rsidRPr="007F6858" w:rsidRDefault="001E3888" w:rsidP="0091271F">
            <w:pPr>
              <w:jc w:val="center"/>
            </w:pPr>
            <w:r>
              <w:rPr>
                <w:sz w:val="22"/>
                <w:szCs w:val="22"/>
              </w:rPr>
              <w:t>10</w:t>
            </w:r>
            <w:r w:rsidRPr="007F6858">
              <w:rPr>
                <w:sz w:val="22"/>
                <w:szCs w:val="22"/>
              </w:rPr>
              <w:t>:00 - 18:00 (мск)</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Период действия услуги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AF7D16" w:rsidRDefault="00AF7D16" w:rsidP="00AF7D16">
            <w:pPr>
              <w:jc w:val="center"/>
            </w:pPr>
            <w:r w:rsidRPr="00AF7D16">
              <w:rPr>
                <w:sz w:val="22"/>
                <w:szCs w:val="22"/>
              </w:rPr>
              <w:t>с момента поставки ПО д</w:t>
            </w:r>
            <w:r w:rsidR="001E3888" w:rsidRPr="00AF7D16">
              <w:rPr>
                <w:sz w:val="22"/>
                <w:szCs w:val="22"/>
              </w:rPr>
              <w:t xml:space="preserve">о 31 декабря 2014 года </w:t>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Способ отправки заявки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Default="001E3888" w:rsidP="0091271F">
            <w:pPr>
              <w:jc w:val="center"/>
              <w:rPr>
                <w:sz w:val="22"/>
                <w:szCs w:val="22"/>
              </w:rPr>
            </w:pPr>
            <w:r w:rsidRPr="007F6858">
              <w:rPr>
                <w:sz w:val="22"/>
                <w:szCs w:val="22"/>
                <w:lang w:val="en-US"/>
              </w:rPr>
              <w:t>e-mail/телефон</w:t>
            </w:r>
          </w:p>
          <w:p w:rsidR="009F7CAD" w:rsidRPr="009F7CAD" w:rsidRDefault="009F7CAD" w:rsidP="0091271F">
            <w:pPr>
              <w:jc w:val="center"/>
              <w:rPr>
                <w:u w:val="single"/>
              </w:rPr>
            </w:pPr>
            <w:r>
              <w:rPr>
                <w:sz w:val="22"/>
                <w:szCs w:val="22"/>
                <w:u w:val="single"/>
              </w:rPr>
              <w:tab/>
              <w:t>/</w:t>
            </w:r>
            <w:r>
              <w:rPr>
                <w:sz w:val="22"/>
                <w:szCs w:val="22"/>
                <w:u w:val="single"/>
              </w:rPr>
              <w:tab/>
            </w:r>
          </w:p>
        </w:tc>
      </w:tr>
      <w:tr w:rsidR="001E3888" w:rsidRPr="007F6858" w:rsidTr="0091271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2.4.</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r w:rsidRPr="007F6858">
              <w:rPr>
                <w:sz w:val="22"/>
                <w:szCs w:val="22"/>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1E3888" w:rsidRPr="007F6858" w:rsidRDefault="001E3888" w:rsidP="0091271F">
            <w:pPr>
              <w:jc w:val="center"/>
            </w:pPr>
          </w:p>
        </w:tc>
      </w:tr>
    </w:tbl>
    <w:p w:rsidR="001E3888" w:rsidRPr="002604BC" w:rsidRDefault="001E3888" w:rsidP="009E5A07">
      <w:pPr>
        <w:jc w:val="center"/>
        <w:rPr>
          <w:b/>
          <w:bCs/>
        </w:rPr>
      </w:pPr>
    </w:p>
    <w:tbl>
      <w:tblPr>
        <w:tblW w:w="0" w:type="auto"/>
        <w:tblInd w:w="10" w:type="dxa"/>
        <w:tblLayout w:type="fixed"/>
        <w:tblLook w:val="0000" w:firstRow="0" w:lastRow="0" w:firstColumn="0" w:lastColumn="0" w:noHBand="0" w:noVBand="0"/>
      </w:tblPr>
      <w:tblGrid>
        <w:gridCol w:w="4968"/>
        <w:gridCol w:w="4968"/>
      </w:tblGrid>
      <w:tr w:rsidR="001E3888" w:rsidRPr="0089152F" w:rsidTr="0091271F">
        <w:trPr>
          <w:cantSplit/>
          <w:trHeight w:val="1440"/>
        </w:trPr>
        <w:tc>
          <w:tcPr>
            <w:tcW w:w="4968" w:type="dxa"/>
            <w:shd w:val="clear" w:color="auto" w:fill="FFFFFF"/>
            <w:tcMar>
              <w:top w:w="0" w:type="dxa"/>
              <w:left w:w="0" w:type="dxa"/>
              <w:bottom w:w="0" w:type="dxa"/>
              <w:right w:w="0" w:type="dxa"/>
            </w:tcMar>
          </w:tcPr>
          <w:p w:rsidR="001E3888"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 xml:space="preserve">От </w:t>
            </w:r>
            <w:r>
              <w:rPr>
                <w:sz w:val="24"/>
              </w:rPr>
              <w:t>Поставщика</w:t>
            </w:r>
            <w:r w:rsidRPr="0089152F">
              <w:rPr>
                <w:sz w:val="24"/>
              </w:rPr>
              <w:t>:</w:t>
            </w: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 xml:space="preserve">_________________  /_________________/ </w:t>
            </w: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vertAlign w:val="superscript"/>
              </w:rPr>
            </w:pPr>
            <w:r w:rsidRPr="0089152F">
              <w:rPr>
                <w:sz w:val="24"/>
                <w:vertAlign w:val="superscript"/>
              </w:rPr>
              <w:tab/>
              <w:t>подпись</w:t>
            </w: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«____» _________________ 201</w:t>
            </w:r>
            <w:r>
              <w:rPr>
                <w:sz w:val="24"/>
              </w:rPr>
              <w:t>3</w:t>
            </w:r>
            <w:r w:rsidRPr="0089152F">
              <w:rPr>
                <w:sz w:val="24"/>
              </w:rPr>
              <w:t>г.</w:t>
            </w:r>
          </w:p>
        </w:tc>
        <w:tc>
          <w:tcPr>
            <w:tcW w:w="4968" w:type="dxa"/>
            <w:shd w:val="clear" w:color="auto" w:fill="FFFFFF"/>
            <w:tcMar>
              <w:top w:w="0" w:type="dxa"/>
              <w:left w:w="0" w:type="dxa"/>
              <w:bottom w:w="0" w:type="dxa"/>
              <w:right w:w="0" w:type="dxa"/>
            </w:tcMar>
          </w:tcPr>
          <w:p w:rsidR="001E3888"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 xml:space="preserve">От </w:t>
            </w:r>
            <w:r>
              <w:rPr>
                <w:sz w:val="24"/>
              </w:rPr>
              <w:t>Покупателя</w:t>
            </w:r>
            <w:r w:rsidRPr="0089152F">
              <w:rPr>
                <w:sz w:val="24"/>
              </w:rPr>
              <w:t>:</w:t>
            </w: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_________________   / ________________/</w:t>
            </w: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vertAlign w:val="superscript"/>
              </w:rPr>
            </w:pPr>
            <w:r w:rsidRPr="0089152F">
              <w:rPr>
                <w:sz w:val="24"/>
                <w:vertAlign w:val="superscript"/>
              </w:rPr>
              <w:tab/>
              <w:t>подпись</w:t>
            </w:r>
          </w:p>
          <w:p w:rsidR="001E3888" w:rsidRPr="0089152F" w:rsidRDefault="001E3888" w:rsidP="0091271F">
            <w:pPr>
              <w:pStyle w:val="1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rPr>
                <w:sz w:val="24"/>
              </w:rPr>
            </w:pPr>
            <w:r w:rsidRPr="0089152F">
              <w:rPr>
                <w:sz w:val="24"/>
              </w:rPr>
              <w:t>«____» _________________ 201</w:t>
            </w:r>
            <w:r>
              <w:rPr>
                <w:sz w:val="24"/>
              </w:rPr>
              <w:t>3</w:t>
            </w:r>
            <w:r w:rsidRPr="0089152F">
              <w:rPr>
                <w:sz w:val="24"/>
              </w:rPr>
              <w:t>г.</w:t>
            </w:r>
          </w:p>
        </w:tc>
      </w:tr>
    </w:tbl>
    <w:p w:rsidR="001E3888" w:rsidRPr="00817A40" w:rsidRDefault="001E3888" w:rsidP="009E5A07">
      <w:pPr>
        <w:pStyle w:val="10"/>
        <w:numPr>
          <w:ilvl w:val="0"/>
          <w:numId w:val="0"/>
        </w:numPr>
        <w:jc w:val="left"/>
        <w:rPr>
          <w:b/>
          <w:bCs/>
        </w:rPr>
      </w:pPr>
    </w:p>
    <w:p w:rsidR="001E3888" w:rsidRPr="00817A40" w:rsidRDefault="001E3888" w:rsidP="00901FAB">
      <w:pPr>
        <w:rPr>
          <w:b/>
          <w:bCs/>
        </w:rPr>
      </w:pPr>
    </w:p>
    <w:sectPr w:rsidR="001E3888" w:rsidRPr="00817A40" w:rsidSect="00817A40">
      <w:headerReference w:type="default" r:id="rId8"/>
      <w:footerReference w:type="default" r:id="rId9"/>
      <w:type w:val="continuous"/>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B3B" w:rsidRDefault="00697B3B">
      <w:r>
        <w:separator/>
      </w:r>
    </w:p>
  </w:endnote>
  <w:endnote w:type="continuationSeparator" w:id="0">
    <w:p w:rsidR="00697B3B" w:rsidRDefault="00697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888" w:rsidRPr="00FE6219" w:rsidRDefault="001E38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B3B" w:rsidRDefault="00697B3B">
      <w:r>
        <w:separator/>
      </w:r>
    </w:p>
  </w:footnote>
  <w:footnote w:type="continuationSeparator" w:id="0">
    <w:p w:rsidR="00697B3B" w:rsidRDefault="00697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888" w:rsidRPr="00F429FC" w:rsidRDefault="001E38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693">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0000001"/>
    <w:multiLevelType w:val="multilevel"/>
    <w:tmpl w:val="B4CA339C"/>
    <w:lvl w:ilvl="0">
      <w:start w:val="1"/>
      <w:numFmt w:val="decimal"/>
      <w:isLgl/>
      <w:lvlText w:val="%1"/>
      <w:lvlJc w:val="left"/>
      <w:pPr>
        <w:tabs>
          <w:tab w:val="num" w:pos="432"/>
        </w:tabs>
        <w:ind w:left="432"/>
      </w:pPr>
      <w:rPr>
        <w:rFonts w:cs="Times New Roman" w:hint="default"/>
        <w:color w:val="000000"/>
        <w:position w:val="0"/>
        <w:sz w:val="24"/>
        <w:szCs w:val="24"/>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5">
    <w:nsid w:val="00000005"/>
    <w:multiLevelType w:val="multilevel"/>
    <w:tmpl w:val="56D83694"/>
    <w:lvl w:ilvl="0">
      <w:start w:val="2"/>
      <w:numFmt w:val="decimal"/>
      <w:isLgl/>
      <w:lvlText w:val="%1"/>
      <w:lvlJc w:val="left"/>
      <w:pPr>
        <w:tabs>
          <w:tab w:val="num" w:pos="432"/>
        </w:tabs>
        <w:ind w:left="432"/>
      </w:pPr>
      <w:rPr>
        <w:rFonts w:cs="Times New Roman" w:hint="default"/>
        <w:color w:val="000000"/>
        <w:position w:val="0"/>
        <w:sz w:val="24"/>
        <w:szCs w:val="24"/>
      </w:rPr>
    </w:lvl>
    <w:lvl w:ilvl="1">
      <w:start w:val="1"/>
      <w:numFmt w:val="decimal"/>
      <w:isLgl/>
      <w:suff w:val="nothing"/>
      <w:lvlText w:val="%1.%2"/>
      <w:lvlJc w:val="left"/>
      <w:pPr>
        <w:ind w:firstLine="576"/>
      </w:pPr>
      <w:rPr>
        <w:rFonts w:cs="Times New Roman" w:hint="default"/>
        <w:color w:val="000000"/>
        <w:position w:val="0"/>
        <w:sz w:val="24"/>
        <w:szCs w:val="24"/>
      </w:rPr>
    </w:lvl>
    <w:lvl w:ilvl="2">
      <w:start w:val="1"/>
      <w:numFmt w:val="decimal"/>
      <w:isLgl/>
      <w:suff w:val="nothing"/>
      <w:lvlText w:val="%1.%2.%3"/>
      <w:lvlJc w:val="left"/>
      <w:pPr>
        <w:ind w:left="-10" w:firstLine="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6">
    <w:nsid w:val="00000009"/>
    <w:multiLevelType w:val="multilevel"/>
    <w:tmpl w:val="83AA78FA"/>
    <w:lvl w:ilvl="0">
      <w:start w:val="3"/>
      <w:numFmt w:val="decimal"/>
      <w:isLgl/>
      <w:suff w:val="nothing"/>
      <w:lvlText w:val="%1"/>
      <w:lvlJc w:val="left"/>
      <w:pPr>
        <w:ind w:left="0" w:firstLine="432"/>
      </w:pPr>
      <w:rPr>
        <w:rFonts w:hint="default"/>
        <w:color w:val="000000"/>
        <w:position w:val="0"/>
        <w:sz w:val="28"/>
      </w:rPr>
    </w:lvl>
    <w:lvl w:ilvl="1">
      <w:start w:val="2"/>
      <w:numFmt w:val="decimal"/>
      <w:isLgl/>
      <w:suff w:val="nothing"/>
      <w:lvlText w:val="%1.%2"/>
      <w:lvlJc w:val="left"/>
      <w:pPr>
        <w:ind w:left="0" w:firstLine="576"/>
      </w:pPr>
      <w:rPr>
        <w:rFonts w:hint="default"/>
        <w:color w:val="000000"/>
        <w:position w:val="0"/>
        <w:sz w:val="28"/>
      </w:rPr>
    </w:lvl>
    <w:lvl w:ilvl="2">
      <w:start w:val="1"/>
      <w:numFmt w:val="decimal"/>
      <w:isLgl/>
      <w:lvlText w:val="%1.%2.%3"/>
      <w:lvlJc w:val="left"/>
      <w:pPr>
        <w:tabs>
          <w:tab w:val="num" w:pos="720"/>
        </w:tabs>
        <w:ind w:left="720" w:firstLine="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0000000B"/>
    <w:multiLevelType w:val="multilevel"/>
    <w:tmpl w:val="8EA60808"/>
    <w:lvl w:ilvl="0">
      <w:start w:val="4"/>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8">
    <w:nsid w:val="0000000C"/>
    <w:multiLevelType w:val="multilevel"/>
    <w:tmpl w:val="894EE87E"/>
    <w:lvl w:ilvl="0">
      <w:start w:val="5"/>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9">
    <w:nsid w:val="0000000D"/>
    <w:multiLevelType w:val="multilevel"/>
    <w:tmpl w:val="3F2013F8"/>
    <w:lvl w:ilvl="0">
      <w:start w:val="5"/>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0">
    <w:nsid w:val="0000000E"/>
    <w:multiLevelType w:val="multilevel"/>
    <w:tmpl w:val="894EE880"/>
    <w:lvl w:ilvl="0">
      <w:start w:val="6"/>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1">
    <w:nsid w:val="0000000F"/>
    <w:multiLevelType w:val="multilevel"/>
    <w:tmpl w:val="8214B7D2"/>
    <w:lvl w:ilvl="0">
      <w:start w:val="6"/>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2">
    <w:nsid w:val="00000010"/>
    <w:multiLevelType w:val="multilevel"/>
    <w:tmpl w:val="894EE882"/>
    <w:lvl w:ilvl="0">
      <w:start w:val="7"/>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3">
    <w:nsid w:val="00000011"/>
    <w:multiLevelType w:val="multilevel"/>
    <w:tmpl w:val="9EDAC142"/>
    <w:lvl w:ilvl="0">
      <w:start w:val="7"/>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4">
    <w:nsid w:val="00000012"/>
    <w:multiLevelType w:val="multilevel"/>
    <w:tmpl w:val="894EE884"/>
    <w:lvl w:ilvl="0">
      <w:start w:val="8"/>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5">
    <w:nsid w:val="00000013"/>
    <w:multiLevelType w:val="multilevel"/>
    <w:tmpl w:val="B602137C"/>
    <w:lvl w:ilvl="0">
      <w:start w:val="8"/>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6">
    <w:nsid w:val="00000014"/>
    <w:multiLevelType w:val="multilevel"/>
    <w:tmpl w:val="894EE886"/>
    <w:lvl w:ilvl="0">
      <w:start w:val="9"/>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7">
    <w:nsid w:val="00000015"/>
    <w:multiLevelType w:val="multilevel"/>
    <w:tmpl w:val="E4FA081A"/>
    <w:lvl w:ilvl="0">
      <w:start w:val="9"/>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8">
    <w:nsid w:val="00000016"/>
    <w:multiLevelType w:val="multilevel"/>
    <w:tmpl w:val="894EE888"/>
    <w:lvl w:ilvl="0">
      <w:start w:val="10"/>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9">
    <w:nsid w:val="00000017"/>
    <w:multiLevelType w:val="multilevel"/>
    <w:tmpl w:val="4664EA42"/>
    <w:lvl w:ilvl="0">
      <w:start w:val="10"/>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0">
    <w:nsid w:val="00000018"/>
    <w:multiLevelType w:val="multilevel"/>
    <w:tmpl w:val="894EE88A"/>
    <w:lvl w:ilvl="0">
      <w:start w:val="11"/>
      <w:numFmt w:val="decimal"/>
      <w:isLgl/>
      <w:lvlText w:val="%1"/>
      <w:lvlJc w:val="left"/>
      <w:pPr>
        <w:tabs>
          <w:tab w:val="num" w:pos="432"/>
        </w:tabs>
        <w:ind w:left="432" w:firstLine="0"/>
      </w:pPr>
      <w:rPr>
        <w:rFonts w:hint="default"/>
        <w:color w:val="000000"/>
        <w:position w:val="0"/>
        <w:sz w:val="28"/>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1">
    <w:nsid w:val="00000019"/>
    <w:multiLevelType w:val="multilevel"/>
    <w:tmpl w:val="95C070DA"/>
    <w:lvl w:ilvl="0">
      <w:start w:val="11"/>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2">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3">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CA92697"/>
    <w:multiLevelType w:val="multilevel"/>
    <w:tmpl w:val="3604845A"/>
    <w:lvl w:ilvl="0">
      <w:start w:val="12"/>
      <w:numFmt w:val="decimal"/>
      <w:lvlText w:val="%1."/>
      <w:lvlJc w:val="left"/>
      <w:pPr>
        <w:ind w:left="480" w:hanging="480"/>
      </w:pPr>
      <w:rPr>
        <w:rFonts w:cs="Times New Roman" w:hint="default"/>
      </w:rPr>
    </w:lvl>
    <w:lvl w:ilvl="1">
      <w:start w:val="3"/>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29">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5CFA242F"/>
    <w:multiLevelType w:val="hybridMultilevel"/>
    <w:tmpl w:val="5CE8B2DE"/>
    <w:lvl w:ilvl="0" w:tplc="A3B63016">
      <w:start w:val="1"/>
      <w:numFmt w:val="decimal"/>
      <w:lvlText w:val="1.%1"/>
      <w:lvlJc w:val="left"/>
      <w:pPr>
        <w:tabs>
          <w:tab w:val="num" w:pos="927"/>
        </w:tabs>
        <w:ind w:firstLine="567"/>
      </w:pPr>
      <w:rPr>
        <w:rFonts w:cs="Times New Roman" w:hint="default"/>
      </w:rPr>
    </w:lvl>
    <w:lvl w:ilvl="1" w:tplc="45646290">
      <w:start w:val="3"/>
      <w:numFmt w:val="decimal"/>
      <w:lvlText w:val="%2"/>
      <w:lvlJc w:val="left"/>
      <w:pPr>
        <w:tabs>
          <w:tab w:val="num" w:pos="1440"/>
        </w:tabs>
        <w:ind w:left="1440" w:hanging="360"/>
      </w:pPr>
      <w:rPr>
        <w:rFonts w:cs="Times New Roman" w:hint="default"/>
      </w:rPr>
    </w:lvl>
    <w:lvl w:ilvl="2" w:tplc="C26AFE88">
      <w:start w:val="1"/>
      <w:numFmt w:val="lowerRoman"/>
      <w:lvlText w:val="%3."/>
      <w:lvlJc w:val="right"/>
      <w:pPr>
        <w:tabs>
          <w:tab w:val="num" w:pos="2160"/>
        </w:tabs>
        <w:ind w:left="2160" w:hanging="180"/>
      </w:pPr>
      <w:rPr>
        <w:rFonts w:cs="Times New Roman"/>
      </w:rPr>
    </w:lvl>
    <w:lvl w:ilvl="3" w:tplc="5AE44442" w:tentative="1">
      <w:start w:val="1"/>
      <w:numFmt w:val="decimal"/>
      <w:pStyle w:val="40"/>
      <w:lvlText w:val="%4."/>
      <w:lvlJc w:val="left"/>
      <w:pPr>
        <w:tabs>
          <w:tab w:val="num" w:pos="2880"/>
        </w:tabs>
        <w:ind w:left="2880" w:hanging="360"/>
      </w:pPr>
      <w:rPr>
        <w:rFonts w:cs="Times New Roman"/>
      </w:rPr>
    </w:lvl>
    <w:lvl w:ilvl="4" w:tplc="EB2CA1FC" w:tentative="1">
      <w:start w:val="1"/>
      <w:numFmt w:val="lowerLetter"/>
      <w:lvlText w:val="%5."/>
      <w:lvlJc w:val="left"/>
      <w:pPr>
        <w:tabs>
          <w:tab w:val="num" w:pos="3600"/>
        </w:tabs>
        <w:ind w:left="3600" w:hanging="360"/>
      </w:pPr>
      <w:rPr>
        <w:rFonts w:cs="Times New Roman"/>
      </w:rPr>
    </w:lvl>
    <w:lvl w:ilvl="5" w:tplc="E9D64934" w:tentative="1">
      <w:start w:val="1"/>
      <w:numFmt w:val="lowerRoman"/>
      <w:lvlText w:val="%6."/>
      <w:lvlJc w:val="right"/>
      <w:pPr>
        <w:tabs>
          <w:tab w:val="num" w:pos="4320"/>
        </w:tabs>
        <w:ind w:left="4320" w:hanging="180"/>
      </w:pPr>
      <w:rPr>
        <w:rFonts w:cs="Times New Roman"/>
      </w:rPr>
    </w:lvl>
    <w:lvl w:ilvl="6" w:tplc="E2D46FDA" w:tentative="1">
      <w:start w:val="1"/>
      <w:numFmt w:val="decimal"/>
      <w:lvlText w:val="%7."/>
      <w:lvlJc w:val="left"/>
      <w:pPr>
        <w:tabs>
          <w:tab w:val="num" w:pos="5040"/>
        </w:tabs>
        <w:ind w:left="5040" w:hanging="360"/>
      </w:pPr>
      <w:rPr>
        <w:rFonts w:cs="Times New Roman"/>
      </w:rPr>
    </w:lvl>
    <w:lvl w:ilvl="7" w:tplc="8654D566" w:tentative="1">
      <w:start w:val="1"/>
      <w:numFmt w:val="lowerLetter"/>
      <w:lvlText w:val="%8."/>
      <w:lvlJc w:val="left"/>
      <w:pPr>
        <w:tabs>
          <w:tab w:val="num" w:pos="5760"/>
        </w:tabs>
        <w:ind w:left="5760" w:hanging="360"/>
      </w:pPr>
      <w:rPr>
        <w:rFonts w:cs="Times New Roman"/>
      </w:rPr>
    </w:lvl>
    <w:lvl w:ilvl="8" w:tplc="5C6CEE3E" w:tentative="1">
      <w:start w:val="1"/>
      <w:numFmt w:val="lowerRoman"/>
      <w:lvlText w:val="%9."/>
      <w:lvlJc w:val="right"/>
      <w:pPr>
        <w:tabs>
          <w:tab w:val="num" w:pos="6480"/>
        </w:tabs>
        <w:ind w:left="6480" w:hanging="180"/>
      </w:pPr>
      <w:rPr>
        <w:rFonts w:cs="Times New Roman"/>
      </w:rPr>
    </w:lvl>
  </w:abstractNum>
  <w:abstractNum w:abstractNumId="32">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33">
    <w:nsid w:val="65A07AEE"/>
    <w:multiLevelType w:val="multilevel"/>
    <w:tmpl w:val="BA92114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5">
    <w:nsid w:val="70135980"/>
    <w:multiLevelType w:val="multilevel"/>
    <w:tmpl w:val="7CE27376"/>
    <w:lvl w:ilvl="0">
      <w:start w:val="2"/>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4"/>
        <w:szCs w:val="24"/>
      </w:rPr>
    </w:lvl>
    <w:lvl w:ilvl="2">
      <w:start w:val="1"/>
      <w:numFmt w:val="decimal"/>
      <w:isLgl/>
      <w:suff w:val="nothing"/>
      <w:lvlText w:val="%1.%2.%3"/>
      <w:lvlJc w:val="left"/>
      <w:pPr>
        <w:ind w:firstLine="720"/>
      </w:pPr>
      <w:rPr>
        <w:rFonts w:cs="Times New Roman" w:hint="default"/>
        <w:color w:val="000000"/>
        <w:position w:val="0"/>
        <w:sz w:val="28"/>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36">
    <w:nsid w:val="70943F09"/>
    <w:multiLevelType w:val="hybridMultilevel"/>
    <w:tmpl w:val="0876F170"/>
    <w:lvl w:ilvl="0" w:tplc="76400156">
      <w:start w:val="1"/>
      <w:numFmt w:val="bullet"/>
      <w:lvlText w:val=""/>
      <w:lvlJc w:val="left"/>
      <w:pPr>
        <w:ind w:left="862" w:hanging="360"/>
      </w:pPr>
      <w:rPr>
        <w:rFonts w:ascii="Symbol" w:hAnsi="Symbol" w:hint="default"/>
      </w:rPr>
    </w:lvl>
    <w:lvl w:ilvl="1" w:tplc="C09A87B2" w:tentative="1">
      <w:start w:val="1"/>
      <w:numFmt w:val="bullet"/>
      <w:lvlText w:val="o"/>
      <w:lvlJc w:val="left"/>
      <w:pPr>
        <w:ind w:left="1582" w:hanging="360"/>
      </w:pPr>
      <w:rPr>
        <w:rFonts w:ascii="Courier New" w:hAnsi="Courier New" w:hint="default"/>
      </w:rPr>
    </w:lvl>
    <w:lvl w:ilvl="2" w:tplc="2D1E4B5C" w:tentative="1">
      <w:start w:val="1"/>
      <w:numFmt w:val="bullet"/>
      <w:pStyle w:val="32"/>
      <w:lvlText w:val=""/>
      <w:lvlJc w:val="left"/>
      <w:pPr>
        <w:ind w:left="2302" w:hanging="360"/>
      </w:pPr>
      <w:rPr>
        <w:rFonts w:ascii="Wingdings" w:hAnsi="Wingdings" w:hint="default"/>
      </w:rPr>
    </w:lvl>
    <w:lvl w:ilvl="3" w:tplc="5C2C7B92" w:tentative="1">
      <w:start w:val="1"/>
      <w:numFmt w:val="bullet"/>
      <w:lvlText w:val=""/>
      <w:lvlJc w:val="left"/>
      <w:pPr>
        <w:ind w:left="3022" w:hanging="360"/>
      </w:pPr>
      <w:rPr>
        <w:rFonts w:ascii="Symbol" w:hAnsi="Symbol" w:hint="default"/>
      </w:rPr>
    </w:lvl>
    <w:lvl w:ilvl="4" w:tplc="11E6ED22" w:tentative="1">
      <w:start w:val="1"/>
      <w:numFmt w:val="bullet"/>
      <w:lvlText w:val="o"/>
      <w:lvlJc w:val="left"/>
      <w:pPr>
        <w:ind w:left="3742" w:hanging="360"/>
      </w:pPr>
      <w:rPr>
        <w:rFonts w:ascii="Courier New" w:hAnsi="Courier New" w:hint="default"/>
      </w:rPr>
    </w:lvl>
    <w:lvl w:ilvl="5" w:tplc="B1E8ADB8" w:tentative="1">
      <w:start w:val="1"/>
      <w:numFmt w:val="bullet"/>
      <w:lvlText w:val=""/>
      <w:lvlJc w:val="left"/>
      <w:pPr>
        <w:ind w:left="4462" w:hanging="360"/>
      </w:pPr>
      <w:rPr>
        <w:rFonts w:ascii="Wingdings" w:hAnsi="Wingdings" w:hint="default"/>
      </w:rPr>
    </w:lvl>
    <w:lvl w:ilvl="6" w:tplc="F474D160" w:tentative="1">
      <w:start w:val="1"/>
      <w:numFmt w:val="bullet"/>
      <w:lvlText w:val=""/>
      <w:lvlJc w:val="left"/>
      <w:pPr>
        <w:ind w:left="5182" w:hanging="360"/>
      </w:pPr>
      <w:rPr>
        <w:rFonts w:ascii="Symbol" w:hAnsi="Symbol" w:hint="default"/>
      </w:rPr>
    </w:lvl>
    <w:lvl w:ilvl="7" w:tplc="0448C0C2" w:tentative="1">
      <w:start w:val="1"/>
      <w:numFmt w:val="bullet"/>
      <w:lvlText w:val="o"/>
      <w:lvlJc w:val="left"/>
      <w:pPr>
        <w:ind w:left="5902" w:hanging="360"/>
      </w:pPr>
      <w:rPr>
        <w:rFonts w:ascii="Courier New" w:hAnsi="Courier New" w:hint="default"/>
      </w:rPr>
    </w:lvl>
    <w:lvl w:ilvl="8" w:tplc="536CCE28"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36"/>
  </w:num>
  <w:num w:numId="6">
    <w:abstractNumId w:val="31"/>
  </w:num>
  <w:num w:numId="7">
    <w:abstractNumId w:val="30"/>
  </w:num>
  <w:num w:numId="8">
    <w:abstractNumId w:val="1"/>
  </w:num>
  <w:num w:numId="9">
    <w:abstractNumId w:val="0"/>
  </w:num>
  <w:num w:numId="10">
    <w:abstractNumId w:val="27"/>
  </w:num>
  <w:num w:numId="11">
    <w:abstractNumId w:val="26"/>
  </w:num>
  <w:num w:numId="12">
    <w:abstractNumId w:val="3"/>
  </w:num>
  <w:num w:numId="13">
    <w:abstractNumId w:val="24"/>
  </w:num>
  <w:num w:numId="14">
    <w:abstractNumId w:val="2"/>
  </w:num>
  <w:num w:numId="15">
    <w:abstractNumId w:val="25"/>
  </w:num>
  <w:num w:numId="16">
    <w:abstractNumId w:val="34"/>
  </w:num>
  <w:num w:numId="17">
    <w:abstractNumId w:val="4"/>
  </w:num>
  <w:num w:numId="18">
    <w:abstractNumId w:val="5"/>
  </w:num>
  <w:num w:numId="19">
    <w:abstractNumId w:val="35"/>
  </w:num>
  <w:num w:numId="20">
    <w:abstractNumId w:val="28"/>
  </w:num>
  <w:num w:numId="21">
    <w:abstractNumId w:val="22"/>
  </w:num>
  <w:num w:numId="22">
    <w:abstractNumId w:val="29"/>
  </w:num>
  <w:num w:numId="23">
    <w:abstractNumId w:val="23"/>
  </w:num>
  <w:num w:numId="24">
    <w:abstractNumId w:val="6"/>
  </w:num>
  <w:num w:numId="25">
    <w:abstractNumId w:val="33"/>
  </w:num>
  <w:num w:numId="26">
    <w:abstractNumId w:val="7"/>
  </w:num>
  <w:num w:numId="27">
    <w:abstractNumId w:val="17"/>
  </w:num>
  <w:num w:numId="28">
    <w:abstractNumId w:val="8"/>
  </w:num>
  <w:num w:numId="29">
    <w:abstractNumId w:val="9"/>
  </w:num>
  <w:num w:numId="30">
    <w:abstractNumId w:val="10"/>
  </w:num>
  <w:num w:numId="31">
    <w:abstractNumId w:val="11"/>
  </w:num>
  <w:num w:numId="32">
    <w:abstractNumId w:val="12"/>
  </w:num>
  <w:num w:numId="33">
    <w:abstractNumId w:val="13"/>
  </w:num>
  <w:num w:numId="34">
    <w:abstractNumId w:val="14"/>
  </w:num>
  <w:num w:numId="35">
    <w:abstractNumId w:val="15"/>
  </w:num>
  <w:num w:numId="36">
    <w:abstractNumId w:val="16"/>
  </w:num>
  <w:num w:numId="37">
    <w:abstractNumId w:val="18"/>
  </w:num>
  <w:num w:numId="38">
    <w:abstractNumId w:val="19"/>
  </w:num>
  <w:num w:numId="39">
    <w:abstractNumId w:val="20"/>
  </w:num>
  <w:num w:numId="40">
    <w:abstractNumId w:val="21"/>
  </w:num>
  <w:num w:numId="41">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doNotTrackMoves/>
  <w:defaultTabStop w:val="851"/>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64E2"/>
    <w:rsid w:val="00027AE0"/>
    <w:rsid w:val="000316C6"/>
    <w:rsid w:val="0003362F"/>
    <w:rsid w:val="00035643"/>
    <w:rsid w:val="0003581C"/>
    <w:rsid w:val="000405A6"/>
    <w:rsid w:val="00042DAB"/>
    <w:rsid w:val="000447E7"/>
    <w:rsid w:val="0004481B"/>
    <w:rsid w:val="0004572E"/>
    <w:rsid w:val="00046005"/>
    <w:rsid w:val="00054FD4"/>
    <w:rsid w:val="000577DD"/>
    <w:rsid w:val="00060547"/>
    <w:rsid w:val="00062B50"/>
    <w:rsid w:val="0006373D"/>
    <w:rsid w:val="00063ACA"/>
    <w:rsid w:val="00063E4B"/>
    <w:rsid w:val="0006474B"/>
    <w:rsid w:val="00064C5C"/>
    <w:rsid w:val="00065353"/>
    <w:rsid w:val="0007123A"/>
    <w:rsid w:val="000731E7"/>
    <w:rsid w:val="000752E7"/>
    <w:rsid w:val="0008141F"/>
    <w:rsid w:val="000823DA"/>
    <w:rsid w:val="00082884"/>
    <w:rsid w:val="00082EBF"/>
    <w:rsid w:val="00083870"/>
    <w:rsid w:val="000838EE"/>
    <w:rsid w:val="000846E4"/>
    <w:rsid w:val="00086E44"/>
    <w:rsid w:val="000874C1"/>
    <w:rsid w:val="00087CCA"/>
    <w:rsid w:val="00091428"/>
    <w:rsid w:val="00091B7E"/>
    <w:rsid w:val="00093C94"/>
    <w:rsid w:val="000945DD"/>
    <w:rsid w:val="00096FE5"/>
    <w:rsid w:val="000A068F"/>
    <w:rsid w:val="000A1961"/>
    <w:rsid w:val="000A1DB9"/>
    <w:rsid w:val="000A219A"/>
    <w:rsid w:val="000A43AE"/>
    <w:rsid w:val="000A4A41"/>
    <w:rsid w:val="000A4AD2"/>
    <w:rsid w:val="000B04BE"/>
    <w:rsid w:val="000B0F69"/>
    <w:rsid w:val="000B1AA0"/>
    <w:rsid w:val="000B1AA1"/>
    <w:rsid w:val="000B1B9B"/>
    <w:rsid w:val="000B2F08"/>
    <w:rsid w:val="000B383D"/>
    <w:rsid w:val="000B4405"/>
    <w:rsid w:val="000B5374"/>
    <w:rsid w:val="000B5839"/>
    <w:rsid w:val="000B69EC"/>
    <w:rsid w:val="000B75BE"/>
    <w:rsid w:val="000C166C"/>
    <w:rsid w:val="000C24FE"/>
    <w:rsid w:val="000D33D0"/>
    <w:rsid w:val="000D3BD4"/>
    <w:rsid w:val="000D7191"/>
    <w:rsid w:val="000D73B6"/>
    <w:rsid w:val="000E12B7"/>
    <w:rsid w:val="000E2672"/>
    <w:rsid w:val="000E3F07"/>
    <w:rsid w:val="000E4CA8"/>
    <w:rsid w:val="000E6268"/>
    <w:rsid w:val="000F149B"/>
    <w:rsid w:val="000F1CEB"/>
    <w:rsid w:val="000F6427"/>
    <w:rsid w:val="000F71B6"/>
    <w:rsid w:val="001005DF"/>
    <w:rsid w:val="00100A57"/>
    <w:rsid w:val="00101D5D"/>
    <w:rsid w:val="00102340"/>
    <w:rsid w:val="00106F2C"/>
    <w:rsid w:val="00110379"/>
    <w:rsid w:val="00112577"/>
    <w:rsid w:val="00112BA5"/>
    <w:rsid w:val="00114285"/>
    <w:rsid w:val="0011462F"/>
    <w:rsid w:val="001176AE"/>
    <w:rsid w:val="001217B3"/>
    <w:rsid w:val="00121C57"/>
    <w:rsid w:val="001249CA"/>
    <w:rsid w:val="0012627E"/>
    <w:rsid w:val="0013016B"/>
    <w:rsid w:val="00132004"/>
    <w:rsid w:val="00132B83"/>
    <w:rsid w:val="00132E5E"/>
    <w:rsid w:val="00135ED8"/>
    <w:rsid w:val="00140B3F"/>
    <w:rsid w:val="0014105B"/>
    <w:rsid w:val="00142709"/>
    <w:rsid w:val="0014340E"/>
    <w:rsid w:val="00144D01"/>
    <w:rsid w:val="001463D6"/>
    <w:rsid w:val="00150DC0"/>
    <w:rsid w:val="001513EB"/>
    <w:rsid w:val="0015437E"/>
    <w:rsid w:val="001558C3"/>
    <w:rsid w:val="00156957"/>
    <w:rsid w:val="0015799F"/>
    <w:rsid w:val="00160064"/>
    <w:rsid w:val="00161892"/>
    <w:rsid w:val="0016417D"/>
    <w:rsid w:val="00165277"/>
    <w:rsid w:val="001652F0"/>
    <w:rsid w:val="0016552C"/>
    <w:rsid w:val="00165D5E"/>
    <w:rsid w:val="00166228"/>
    <w:rsid w:val="0017180E"/>
    <w:rsid w:val="00172174"/>
    <w:rsid w:val="00173D87"/>
    <w:rsid w:val="0017592E"/>
    <w:rsid w:val="00180EF9"/>
    <w:rsid w:val="00182472"/>
    <w:rsid w:val="00183811"/>
    <w:rsid w:val="00183A25"/>
    <w:rsid w:val="00183DDE"/>
    <w:rsid w:val="0018436F"/>
    <w:rsid w:val="00185C17"/>
    <w:rsid w:val="00187C2D"/>
    <w:rsid w:val="001903EB"/>
    <w:rsid w:val="0019046C"/>
    <w:rsid w:val="0019158F"/>
    <w:rsid w:val="00192244"/>
    <w:rsid w:val="00193A43"/>
    <w:rsid w:val="00196934"/>
    <w:rsid w:val="001A59CE"/>
    <w:rsid w:val="001A6E87"/>
    <w:rsid w:val="001A788E"/>
    <w:rsid w:val="001A78DA"/>
    <w:rsid w:val="001A7CC1"/>
    <w:rsid w:val="001B0A51"/>
    <w:rsid w:val="001B1BB2"/>
    <w:rsid w:val="001B2C65"/>
    <w:rsid w:val="001B7DBD"/>
    <w:rsid w:val="001B7FED"/>
    <w:rsid w:val="001C18A5"/>
    <w:rsid w:val="001C33B1"/>
    <w:rsid w:val="001C3D2E"/>
    <w:rsid w:val="001C3E2F"/>
    <w:rsid w:val="001C440B"/>
    <w:rsid w:val="001C56A5"/>
    <w:rsid w:val="001C594D"/>
    <w:rsid w:val="001C5F1F"/>
    <w:rsid w:val="001C7866"/>
    <w:rsid w:val="001C7884"/>
    <w:rsid w:val="001D0134"/>
    <w:rsid w:val="001D0E2E"/>
    <w:rsid w:val="001D188E"/>
    <w:rsid w:val="001D1CD8"/>
    <w:rsid w:val="001D4D01"/>
    <w:rsid w:val="001D792A"/>
    <w:rsid w:val="001D7ED3"/>
    <w:rsid w:val="001E0335"/>
    <w:rsid w:val="001E126B"/>
    <w:rsid w:val="001E2D6F"/>
    <w:rsid w:val="001E354E"/>
    <w:rsid w:val="001E3888"/>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1F47"/>
    <w:rsid w:val="00232FE1"/>
    <w:rsid w:val="00234986"/>
    <w:rsid w:val="00235009"/>
    <w:rsid w:val="002429E1"/>
    <w:rsid w:val="00244C83"/>
    <w:rsid w:val="00244E09"/>
    <w:rsid w:val="00250274"/>
    <w:rsid w:val="00251D84"/>
    <w:rsid w:val="00252FF5"/>
    <w:rsid w:val="00253298"/>
    <w:rsid w:val="002542AE"/>
    <w:rsid w:val="0025484D"/>
    <w:rsid w:val="00255281"/>
    <w:rsid w:val="00255D56"/>
    <w:rsid w:val="002604BC"/>
    <w:rsid w:val="0026171D"/>
    <w:rsid w:val="00261824"/>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87161"/>
    <w:rsid w:val="0029178D"/>
    <w:rsid w:val="002A0BBB"/>
    <w:rsid w:val="002A133A"/>
    <w:rsid w:val="002A61C4"/>
    <w:rsid w:val="002A6303"/>
    <w:rsid w:val="002A73E8"/>
    <w:rsid w:val="002B026D"/>
    <w:rsid w:val="002B4A12"/>
    <w:rsid w:val="002C2B00"/>
    <w:rsid w:val="002C3B92"/>
    <w:rsid w:val="002C4B72"/>
    <w:rsid w:val="002C4D45"/>
    <w:rsid w:val="002D0BE1"/>
    <w:rsid w:val="002D22CF"/>
    <w:rsid w:val="002E1075"/>
    <w:rsid w:val="002E3EE2"/>
    <w:rsid w:val="002E43F8"/>
    <w:rsid w:val="002E5966"/>
    <w:rsid w:val="002E77A5"/>
    <w:rsid w:val="002F3D0C"/>
    <w:rsid w:val="002F3E60"/>
    <w:rsid w:val="002F49C5"/>
    <w:rsid w:val="002F530B"/>
    <w:rsid w:val="002F5750"/>
    <w:rsid w:val="002F7216"/>
    <w:rsid w:val="003057A9"/>
    <w:rsid w:val="003058B6"/>
    <w:rsid w:val="00305D7D"/>
    <w:rsid w:val="00312FE1"/>
    <w:rsid w:val="00314060"/>
    <w:rsid w:val="0031565E"/>
    <w:rsid w:val="00320201"/>
    <w:rsid w:val="00321125"/>
    <w:rsid w:val="00321798"/>
    <w:rsid w:val="0032336D"/>
    <w:rsid w:val="00323A11"/>
    <w:rsid w:val="00323FE8"/>
    <w:rsid w:val="00324348"/>
    <w:rsid w:val="00324B7C"/>
    <w:rsid w:val="003250E5"/>
    <w:rsid w:val="003271C8"/>
    <w:rsid w:val="003273B7"/>
    <w:rsid w:val="00327639"/>
    <w:rsid w:val="00330613"/>
    <w:rsid w:val="00331BA8"/>
    <w:rsid w:val="00332613"/>
    <w:rsid w:val="0033294C"/>
    <w:rsid w:val="003336CC"/>
    <w:rsid w:val="00334AB8"/>
    <w:rsid w:val="00341739"/>
    <w:rsid w:val="00342E35"/>
    <w:rsid w:val="003515C7"/>
    <w:rsid w:val="0035263D"/>
    <w:rsid w:val="00355B66"/>
    <w:rsid w:val="00360CF0"/>
    <w:rsid w:val="00360F7F"/>
    <w:rsid w:val="00362743"/>
    <w:rsid w:val="003633CB"/>
    <w:rsid w:val="003648DC"/>
    <w:rsid w:val="00364FF3"/>
    <w:rsid w:val="00366EE8"/>
    <w:rsid w:val="00370C5F"/>
    <w:rsid w:val="00370E30"/>
    <w:rsid w:val="0037266D"/>
    <w:rsid w:val="00373754"/>
    <w:rsid w:val="00373EEC"/>
    <w:rsid w:val="00373F51"/>
    <w:rsid w:val="00380F9D"/>
    <w:rsid w:val="0038284E"/>
    <w:rsid w:val="00382F40"/>
    <w:rsid w:val="00386B9F"/>
    <w:rsid w:val="00392269"/>
    <w:rsid w:val="00392911"/>
    <w:rsid w:val="003935B0"/>
    <w:rsid w:val="00393E43"/>
    <w:rsid w:val="003953D5"/>
    <w:rsid w:val="00396E52"/>
    <w:rsid w:val="0039750E"/>
    <w:rsid w:val="00397536"/>
    <w:rsid w:val="00397FCC"/>
    <w:rsid w:val="003A36E0"/>
    <w:rsid w:val="003A535F"/>
    <w:rsid w:val="003A5666"/>
    <w:rsid w:val="003A627F"/>
    <w:rsid w:val="003B14BD"/>
    <w:rsid w:val="003B73B0"/>
    <w:rsid w:val="003B76A5"/>
    <w:rsid w:val="003B7A32"/>
    <w:rsid w:val="003C0903"/>
    <w:rsid w:val="003C3F03"/>
    <w:rsid w:val="003C5257"/>
    <w:rsid w:val="003C5658"/>
    <w:rsid w:val="003C5D7E"/>
    <w:rsid w:val="003C7416"/>
    <w:rsid w:val="003D2803"/>
    <w:rsid w:val="003D3C51"/>
    <w:rsid w:val="003D5F35"/>
    <w:rsid w:val="003D7BDE"/>
    <w:rsid w:val="003E0066"/>
    <w:rsid w:val="003E0F9B"/>
    <w:rsid w:val="003E380E"/>
    <w:rsid w:val="003E647A"/>
    <w:rsid w:val="003E6CD8"/>
    <w:rsid w:val="003E71FC"/>
    <w:rsid w:val="003E7A6E"/>
    <w:rsid w:val="003F17D1"/>
    <w:rsid w:val="003F3CD4"/>
    <w:rsid w:val="003F3D83"/>
    <w:rsid w:val="003F6C75"/>
    <w:rsid w:val="003F75EE"/>
    <w:rsid w:val="003F7CE0"/>
    <w:rsid w:val="00400C57"/>
    <w:rsid w:val="004024E2"/>
    <w:rsid w:val="004026C9"/>
    <w:rsid w:val="00403911"/>
    <w:rsid w:val="00404B82"/>
    <w:rsid w:val="00405BF3"/>
    <w:rsid w:val="004066BB"/>
    <w:rsid w:val="0041085B"/>
    <w:rsid w:val="00420E19"/>
    <w:rsid w:val="004220D8"/>
    <w:rsid w:val="004230C1"/>
    <w:rsid w:val="004304B8"/>
    <w:rsid w:val="00433B57"/>
    <w:rsid w:val="00440032"/>
    <w:rsid w:val="004438AB"/>
    <w:rsid w:val="00444101"/>
    <w:rsid w:val="00446DB7"/>
    <w:rsid w:val="00450BC8"/>
    <w:rsid w:val="00451884"/>
    <w:rsid w:val="00453402"/>
    <w:rsid w:val="00455A6A"/>
    <w:rsid w:val="004560F3"/>
    <w:rsid w:val="004564FB"/>
    <w:rsid w:val="00464647"/>
    <w:rsid w:val="00465410"/>
    <w:rsid w:val="00466F9E"/>
    <w:rsid w:val="004702C8"/>
    <w:rsid w:val="004705D2"/>
    <w:rsid w:val="00470ABE"/>
    <w:rsid w:val="00471688"/>
    <w:rsid w:val="00471CA8"/>
    <w:rsid w:val="00473427"/>
    <w:rsid w:val="00473741"/>
    <w:rsid w:val="00474509"/>
    <w:rsid w:val="00474F85"/>
    <w:rsid w:val="00475C30"/>
    <w:rsid w:val="0048067E"/>
    <w:rsid w:val="004823EF"/>
    <w:rsid w:val="00486BE8"/>
    <w:rsid w:val="004874E4"/>
    <w:rsid w:val="0049084E"/>
    <w:rsid w:val="0049170A"/>
    <w:rsid w:val="00491C71"/>
    <w:rsid w:val="0049396B"/>
    <w:rsid w:val="00495667"/>
    <w:rsid w:val="004A3B71"/>
    <w:rsid w:val="004A41E6"/>
    <w:rsid w:val="004A5DFD"/>
    <w:rsid w:val="004A6C28"/>
    <w:rsid w:val="004A7506"/>
    <w:rsid w:val="004A7526"/>
    <w:rsid w:val="004B1A58"/>
    <w:rsid w:val="004B541C"/>
    <w:rsid w:val="004B6BF8"/>
    <w:rsid w:val="004B6C37"/>
    <w:rsid w:val="004B7266"/>
    <w:rsid w:val="004B7862"/>
    <w:rsid w:val="004C02A0"/>
    <w:rsid w:val="004C1016"/>
    <w:rsid w:val="004C1219"/>
    <w:rsid w:val="004C1668"/>
    <w:rsid w:val="004C1A41"/>
    <w:rsid w:val="004C246B"/>
    <w:rsid w:val="004C2F84"/>
    <w:rsid w:val="004C31F7"/>
    <w:rsid w:val="004C5808"/>
    <w:rsid w:val="004D09D6"/>
    <w:rsid w:val="004D3B29"/>
    <w:rsid w:val="004E2314"/>
    <w:rsid w:val="004F3F84"/>
    <w:rsid w:val="004F46C4"/>
    <w:rsid w:val="004F50E6"/>
    <w:rsid w:val="004F5DFF"/>
    <w:rsid w:val="004F78CE"/>
    <w:rsid w:val="0050026E"/>
    <w:rsid w:val="00500FE2"/>
    <w:rsid w:val="005018F0"/>
    <w:rsid w:val="00503E7A"/>
    <w:rsid w:val="00505C97"/>
    <w:rsid w:val="00506E47"/>
    <w:rsid w:val="00507242"/>
    <w:rsid w:val="00507910"/>
    <w:rsid w:val="00510E75"/>
    <w:rsid w:val="0051291E"/>
    <w:rsid w:val="00513217"/>
    <w:rsid w:val="0051563F"/>
    <w:rsid w:val="005222C8"/>
    <w:rsid w:val="00522C3C"/>
    <w:rsid w:val="00526303"/>
    <w:rsid w:val="00530919"/>
    <w:rsid w:val="005309A0"/>
    <w:rsid w:val="005314FD"/>
    <w:rsid w:val="005349A9"/>
    <w:rsid w:val="005359AC"/>
    <w:rsid w:val="00535FF0"/>
    <w:rsid w:val="0053624C"/>
    <w:rsid w:val="00540042"/>
    <w:rsid w:val="00541399"/>
    <w:rsid w:val="0054326F"/>
    <w:rsid w:val="0054368B"/>
    <w:rsid w:val="005450FD"/>
    <w:rsid w:val="005459C0"/>
    <w:rsid w:val="00546650"/>
    <w:rsid w:val="00547A09"/>
    <w:rsid w:val="00551F0C"/>
    <w:rsid w:val="005544EA"/>
    <w:rsid w:val="00557D68"/>
    <w:rsid w:val="005609BB"/>
    <w:rsid w:val="00560BC8"/>
    <w:rsid w:val="00561255"/>
    <w:rsid w:val="00561636"/>
    <w:rsid w:val="00562372"/>
    <w:rsid w:val="00563A6D"/>
    <w:rsid w:val="00564294"/>
    <w:rsid w:val="00567D0B"/>
    <w:rsid w:val="00571FA6"/>
    <w:rsid w:val="00574E82"/>
    <w:rsid w:val="0057524E"/>
    <w:rsid w:val="005761D6"/>
    <w:rsid w:val="00576817"/>
    <w:rsid w:val="0057788E"/>
    <w:rsid w:val="00577CE0"/>
    <w:rsid w:val="0058002C"/>
    <w:rsid w:val="00584F42"/>
    <w:rsid w:val="005864E6"/>
    <w:rsid w:val="00590B89"/>
    <w:rsid w:val="00592A10"/>
    <w:rsid w:val="00593F78"/>
    <w:rsid w:val="00594A53"/>
    <w:rsid w:val="00594D87"/>
    <w:rsid w:val="005A0C12"/>
    <w:rsid w:val="005A14FE"/>
    <w:rsid w:val="005A2353"/>
    <w:rsid w:val="005A31BC"/>
    <w:rsid w:val="005A3679"/>
    <w:rsid w:val="005A39A2"/>
    <w:rsid w:val="005A403B"/>
    <w:rsid w:val="005B3386"/>
    <w:rsid w:val="005B4598"/>
    <w:rsid w:val="005B53F9"/>
    <w:rsid w:val="005B5E7F"/>
    <w:rsid w:val="005B6044"/>
    <w:rsid w:val="005B7B08"/>
    <w:rsid w:val="005C0EF3"/>
    <w:rsid w:val="005C15D7"/>
    <w:rsid w:val="005C3FAB"/>
    <w:rsid w:val="005C4C7E"/>
    <w:rsid w:val="005C6601"/>
    <w:rsid w:val="005D1E74"/>
    <w:rsid w:val="005D2878"/>
    <w:rsid w:val="005D37CB"/>
    <w:rsid w:val="005D4394"/>
    <w:rsid w:val="005D45D8"/>
    <w:rsid w:val="005D4B44"/>
    <w:rsid w:val="005D51C6"/>
    <w:rsid w:val="005D7E02"/>
    <w:rsid w:val="005E1A6E"/>
    <w:rsid w:val="005E2193"/>
    <w:rsid w:val="005E3229"/>
    <w:rsid w:val="005E4935"/>
    <w:rsid w:val="005E4F7A"/>
    <w:rsid w:val="005E66A9"/>
    <w:rsid w:val="005E691F"/>
    <w:rsid w:val="005F0413"/>
    <w:rsid w:val="005F0D85"/>
    <w:rsid w:val="005F17AB"/>
    <w:rsid w:val="005F38A6"/>
    <w:rsid w:val="005F3E9A"/>
    <w:rsid w:val="005F4FC2"/>
    <w:rsid w:val="005F5868"/>
    <w:rsid w:val="00600E86"/>
    <w:rsid w:val="00600EC0"/>
    <w:rsid w:val="0060205B"/>
    <w:rsid w:val="006037AB"/>
    <w:rsid w:val="006062C6"/>
    <w:rsid w:val="00606585"/>
    <w:rsid w:val="006066A8"/>
    <w:rsid w:val="00606761"/>
    <w:rsid w:val="00606C4F"/>
    <w:rsid w:val="00616CCF"/>
    <w:rsid w:val="006200A4"/>
    <w:rsid w:val="006218E5"/>
    <w:rsid w:val="0062333F"/>
    <w:rsid w:val="0062378E"/>
    <w:rsid w:val="00624974"/>
    <w:rsid w:val="00627656"/>
    <w:rsid w:val="006307DE"/>
    <w:rsid w:val="00631450"/>
    <w:rsid w:val="00632073"/>
    <w:rsid w:val="00633C42"/>
    <w:rsid w:val="006341C4"/>
    <w:rsid w:val="006349A2"/>
    <w:rsid w:val="0063648E"/>
    <w:rsid w:val="00636A33"/>
    <w:rsid w:val="00636A42"/>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2200"/>
    <w:rsid w:val="00684426"/>
    <w:rsid w:val="00686193"/>
    <w:rsid w:val="006873A9"/>
    <w:rsid w:val="00691C64"/>
    <w:rsid w:val="00692839"/>
    <w:rsid w:val="006954A4"/>
    <w:rsid w:val="006958F6"/>
    <w:rsid w:val="00695D9D"/>
    <w:rsid w:val="00696B3D"/>
    <w:rsid w:val="0069766D"/>
    <w:rsid w:val="00697B3B"/>
    <w:rsid w:val="006A1DDB"/>
    <w:rsid w:val="006A33E1"/>
    <w:rsid w:val="006A3F4F"/>
    <w:rsid w:val="006A4115"/>
    <w:rsid w:val="006A45A7"/>
    <w:rsid w:val="006A45B2"/>
    <w:rsid w:val="006A5BA1"/>
    <w:rsid w:val="006A73DB"/>
    <w:rsid w:val="006B0D0B"/>
    <w:rsid w:val="006B23C5"/>
    <w:rsid w:val="006B3F10"/>
    <w:rsid w:val="006C07A7"/>
    <w:rsid w:val="006C2829"/>
    <w:rsid w:val="006C2CE2"/>
    <w:rsid w:val="006C3345"/>
    <w:rsid w:val="006C42DF"/>
    <w:rsid w:val="006C5B44"/>
    <w:rsid w:val="006C62AE"/>
    <w:rsid w:val="006C68B5"/>
    <w:rsid w:val="006D0FCA"/>
    <w:rsid w:val="006D126A"/>
    <w:rsid w:val="006D246B"/>
    <w:rsid w:val="006D24D4"/>
    <w:rsid w:val="006D7B10"/>
    <w:rsid w:val="006E141A"/>
    <w:rsid w:val="006E1EA3"/>
    <w:rsid w:val="006E5A22"/>
    <w:rsid w:val="006E767F"/>
    <w:rsid w:val="006F02C8"/>
    <w:rsid w:val="006F1A97"/>
    <w:rsid w:val="006F2610"/>
    <w:rsid w:val="006F2AA4"/>
    <w:rsid w:val="006F2D16"/>
    <w:rsid w:val="006F31FB"/>
    <w:rsid w:val="006F3DAC"/>
    <w:rsid w:val="006F3FC6"/>
    <w:rsid w:val="006F53EA"/>
    <w:rsid w:val="006F6C17"/>
    <w:rsid w:val="006F6E2A"/>
    <w:rsid w:val="006F7544"/>
    <w:rsid w:val="006F7BAB"/>
    <w:rsid w:val="00700D81"/>
    <w:rsid w:val="00701716"/>
    <w:rsid w:val="00702074"/>
    <w:rsid w:val="00703D9D"/>
    <w:rsid w:val="00704A41"/>
    <w:rsid w:val="007110A8"/>
    <w:rsid w:val="00712DAC"/>
    <w:rsid w:val="0071394E"/>
    <w:rsid w:val="00715369"/>
    <w:rsid w:val="00715CB6"/>
    <w:rsid w:val="00715FD6"/>
    <w:rsid w:val="007222E7"/>
    <w:rsid w:val="00722D2E"/>
    <w:rsid w:val="0072562A"/>
    <w:rsid w:val="007261A0"/>
    <w:rsid w:val="007321CE"/>
    <w:rsid w:val="00732849"/>
    <w:rsid w:val="00733A75"/>
    <w:rsid w:val="0073516B"/>
    <w:rsid w:val="00736AE0"/>
    <w:rsid w:val="00740DEE"/>
    <w:rsid w:val="00741530"/>
    <w:rsid w:val="0074399C"/>
    <w:rsid w:val="00744448"/>
    <w:rsid w:val="007444A8"/>
    <w:rsid w:val="0074461F"/>
    <w:rsid w:val="007448C1"/>
    <w:rsid w:val="007449C0"/>
    <w:rsid w:val="0074540F"/>
    <w:rsid w:val="007461C6"/>
    <w:rsid w:val="00746471"/>
    <w:rsid w:val="00747E7F"/>
    <w:rsid w:val="00750ADE"/>
    <w:rsid w:val="007530A5"/>
    <w:rsid w:val="00753445"/>
    <w:rsid w:val="00753531"/>
    <w:rsid w:val="007540C3"/>
    <w:rsid w:val="00754D85"/>
    <w:rsid w:val="00755E36"/>
    <w:rsid w:val="007603BF"/>
    <w:rsid w:val="007609AE"/>
    <w:rsid w:val="00763BAD"/>
    <w:rsid w:val="00763BD2"/>
    <w:rsid w:val="00764362"/>
    <w:rsid w:val="0076636E"/>
    <w:rsid w:val="00770D16"/>
    <w:rsid w:val="00771DD1"/>
    <w:rsid w:val="00772755"/>
    <w:rsid w:val="00772FB7"/>
    <w:rsid w:val="00773AEE"/>
    <w:rsid w:val="00774E5E"/>
    <w:rsid w:val="00776419"/>
    <w:rsid w:val="0077683F"/>
    <w:rsid w:val="00776FA2"/>
    <w:rsid w:val="0077781B"/>
    <w:rsid w:val="007811B8"/>
    <w:rsid w:val="007816DE"/>
    <w:rsid w:val="00781786"/>
    <w:rsid w:val="00783250"/>
    <w:rsid w:val="00783730"/>
    <w:rsid w:val="00787865"/>
    <w:rsid w:val="00787CBC"/>
    <w:rsid w:val="00790B1A"/>
    <w:rsid w:val="00792B6F"/>
    <w:rsid w:val="007935BE"/>
    <w:rsid w:val="00794065"/>
    <w:rsid w:val="007968E7"/>
    <w:rsid w:val="007969B5"/>
    <w:rsid w:val="007A0C42"/>
    <w:rsid w:val="007A148C"/>
    <w:rsid w:val="007A2675"/>
    <w:rsid w:val="007A327B"/>
    <w:rsid w:val="007A33B6"/>
    <w:rsid w:val="007A36EE"/>
    <w:rsid w:val="007A3C36"/>
    <w:rsid w:val="007A3F22"/>
    <w:rsid w:val="007A4D4B"/>
    <w:rsid w:val="007A530A"/>
    <w:rsid w:val="007A5C2B"/>
    <w:rsid w:val="007A5D9A"/>
    <w:rsid w:val="007A678F"/>
    <w:rsid w:val="007B1C01"/>
    <w:rsid w:val="007B277F"/>
    <w:rsid w:val="007B3684"/>
    <w:rsid w:val="007B4081"/>
    <w:rsid w:val="007B418C"/>
    <w:rsid w:val="007B615E"/>
    <w:rsid w:val="007B7B11"/>
    <w:rsid w:val="007C0C86"/>
    <w:rsid w:val="007C12A6"/>
    <w:rsid w:val="007C1336"/>
    <w:rsid w:val="007C737E"/>
    <w:rsid w:val="007C7F87"/>
    <w:rsid w:val="007D160E"/>
    <w:rsid w:val="007D1DBD"/>
    <w:rsid w:val="007D3F5C"/>
    <w:rsid w:val="007D4001"/>
    <w:rsid w:val="007E53D7"/>
    <w:rsid w:val="007E559C"/>
    <w:rsid w:val="007F0991"/>
    <w:rsid w:val="007F1C7B"/>
    <w:rsid w:val="007F1F6B"/>
    <w:rsid w:val="007F5142"/>
    <w:rsid w:val="007F6858"/>
    <w:rsid w:val="007F77AE"/>
    <w:rsid w:val="008010DB"/>
    <w:rsid w:val="0080514B"/>
    <w:rsid w:val="00805543"/>
    <w:rsid w:val="008057FB"/>
    <w:rsid w:val="00805829"/>
    <w:rsid w:val="00805E3B"/>
    <w:rsid w:val="00806D8D"/>
    <w:rsid w:val="00812D15"/>
    <w:rsid w:val="00814693"/>
    <w:rsid w:val="00815182"/>
    <w:rsid w:val="00815B39"/>
    <w:rsid w:val="008168E3"/>
    <w:rsid w:val="00816F90"/>
    <w:rsid w:val="0081714E"/>
    <w:rsid w:val="00817352"/>
    <w:rsid w:val="008174BC"/>
    <w:rsid w:val="00817849"/>
    <w:rsid w:val="00817A40"/>
    <w:rsid w:val="00822AB6"/>
    <w:rsid w:val="008240C6"/>
    <w:rsid w:val="008262C7"/>
    <w:rsid w:val="008263FA"/>
    <w:rsid w:val="00827D11"/>
    <w:rsid w:val="00830559"/>
    <w:rsid w:val="00834060"/>
    <w:rsid w:val="008353B9"/>
    <w:rsid w:val="008353FC"/>
    <w:rsid w:val="008358E6"/>
    <w:rsid w:val="008516CC"/>
    <w:rsid w:val="00853FC6"/>
    <w:rsid w:val="0085523F"/>
    <w:rsid w:val="008577E4"/>
    <w:rsid w:val="00857EB8"/>
    <w:rsid w:val="00860267"/>
    <w:rsid w:val="00860E08"/>
    <w:rsid w:val="00860E21"/>
    <w:rsid w:val="0086246F"/>
    <w:rsid w:val="0086714B"/>
    <w:rsid w:val="0086779B"/>
    <w:rsid w:val="00870343"/>
    <w:rsid w:val="00871FAF"/>
    <w:rsid w:val="008750EB"/>
    <w:rsid w:val="00875390"/>
    <w:rsid w:val="0087662D"/>
    <w:rsid w:val="00877728"/>
    <w:rsid w:val="0088045F"/>
    <w:rsid w:val="008809EC"/>
    <w:rsid w:val="008816B2"/>
    <w:rsid w:val="008850CF"/>
    <w:rsid w:val="008853CF"/>
    <w:rsid w:val="00885967"/>
    <w:rsid w:val="008900C3"/>
    <w:rsid w:val="0089152F"/>
    <w:rsid w:val="00891AA2"/>
    <w:rsid w:val="00892E9C"/>
    <w:rsid w:val="008955A9"/>
    <w:rsid w:val="00897AF9"/>
    <w:rsid w:val="008A09AD"/>
    <w:rsid w:val="008A37E2"/>
    <w:rsid w:val="008A5410"/>
    <w:rsid w:val="008A644E"/>
    <w:rsid w:val="008B0182"/>
    <w:rsid w:val="008B0847"/>
    <w:rsid w:val="008B0975"/>
    <w:rsid w:val="008B2513"/>
    <w:rsid w:val="008B254F"/>
    <w:rsid w:val="008B398B"/>
    <w:rsid w:val="008B4E54"/>
    <w:rsid w:val="008B59F7"/>
    <w:rsid w:val="008B5C58"/>
    <w:rsid w:val="008B79DC"/>
    <w:rsid w:val="008C08D5"/>
    <w:rsid w:val="008C0BBC"/>
    <w:rsid w:val="008C0D53"/>
    <w:rsid w:val="008C143B"/>
    <w:rsid w:val="008C318B"/>
    <w:rsid w:val="008C33FF"/>
    <w:rsid w:val="008C481F"/>
    <w:rsid w:val="008C69D0"/>
    <w:rsid w:val="008C6DF7"/>
    <w:rsid w:val="008D0D73"/>
    <w:rsid w:val="008D1279"/>
    <w:rsid w:val="008D18FD"/>
    <w:rsid w:val="008D2492"/>
    <w:rsid w:val="008D371F"/>
    <w:rsid w:val="008D4DC8"/>
    <w:rsid w:val="008D4E40"/>
    <w:rsid w:val="008D7AFD"/>
    <w:rsid w:val="008D7C24"/>
    <w:rsid w:val="008E01C1"/>
    <w:rsid w:val="008E1987"/>
    <w:rsid w:val="008F22FB"/>
    <w:rsid w:val="008F33CB"/>
    <w:rsid w:val="008F37CA"/>
    <w:rsid w:val="008F411C"/>
    <w:rsid w:val="008F486E"/>
    <w:rsid w:val="008F4E3F"/>
    <w:rsid w:val="008F6F3C"/>
    <w:rsid w:val="009000DC"/>
    <w:rsid w:val="009006D8"/>
    <w:rsid w:val="00901FAB"/>
    <w:rsid w:val="00904567"/>
    <w:rsid w:val="00904F39"/>
    <w:rsid w:val="0090549D"/>
    <w:rsid w:val="009060CA"/>
    <w:rsid w:val="00906253"/>
    <w:rsid w:val="00906A50"/>
    <w:rsid w:val="0091271F"/>
    <w:rsid w:val="00914902"/>
    <w:rsid w:val="009149C5"/>
    <w:rsid w:val="0091532F"/>
    <w:rsid w:val="009158A4"/>
    <w:rsid w:val="00917D83"/>
    <w:rsid w:val="009204AE"/>
    <w:rsid w:val="0092487E"/>
    <w:rsid w:val="009278D2"/>
    <w:rsid w:val="00932412"/>
    <w:rsid w:val="009341F8"/>
    <w:rsid w:val="00934843"/>
    <w:rsid w:val="00934A68"/>
    <w:rsid w:val="00940FA6"/>
    <w:rsid w:val="0094237C"/>
    <w:rsid w:val="009430A7"/>
    <w:rsid w:val="009434CF"/>
    <w:rsid w:val="0094447D"/>
    <w:rsid w:val="00944DDD"/>
    <w:rsid w:val="0095000D"/>
    <w:rsid w:val="009513A0"/>
    <w:rsid w:val="009611F7"/>
    <w:rsid w:val="00963D48"/>
    <w:rsid w:val="00964E64"/>
    <w:rsid w:val="0097163E"/>
    <w:rsid w:val="00973E61"/>
    <w:rsid w:val="00980074"/>
    <w:rsid w:val="00981BF7"/>
    <w:rsid w:val="00984DC4"/>
    <w:rsid w:val="00986826"/>
    <w:rsid w:val="00986FB2"/>
    <w:rsid w:val="009872F3"/>
    <w:rsid w:val="009912A0"/>
    <w:rsid w:val="009919B4"/>
    <w:rsid w:val="00992EBF"/>
    <w:rsid w:val="009936F6"/>
    <w:rsid w:val="00994895"/>
    <w:rsid w:val="00995637"/>
    <w:rsid w:val="00996482"/>
    <w:rsid w:val="00996C42"/>
    <w:rsid w:val="009A1506"/>
    <w:rsid w:val="009A3000"/>
    <w:rsid w:val="009A3252"/>
    <w:rsid w:val="009A3E4D"/>
    <w:rsid w:val="009A453C"/>
    <w:rsid w:val="009A4C92"/>
    <w:rsid w:val="009B05E3"/>
    <w:rsid w:val="009B4E7C"/>
    <w:rsid w:val="009B65E9"/>
    <w:rsid w:val="009C00D8"/>
    <w:rsid w:val="009C538C"/>
    <w:rsid w:val="009C5F84"/>
    <w:rsid w:val="009D2E57"/>
    <w:rsid w:val="009D350D"/>
    <w:rsid w:val="009D403F"/>
    <w:rsid w:val="009D48D1"/>
    <w:rsid w:val="009D5BEA"/>
    <w:rsid w:val="009D6A1E"/>
    <w:rsid w:val="009D6ADE"/>
    <w:rsid w:val="009D75CD"/>
    <w:rsid w:val="009E3F8A"/>
    <w:rsid w:val="009E5A07"/>
    <w:rsid w:val="009E6B46"/>
    <w:rsid w:val="009E6B81"/>
    <w:rsid w:val="009F057F"/>
    <w:rsid w:val="009F0583"/>
    <w:rsid w:val="009F11A9"/>
    <w:rsid w:val="009F2E98"/>
    <w:rsid w:val="009F41C4"/>
    <w:rsid w:val="009F5224"/>
    <w:rsid w:val="009F5CA3"/>
    <w:rsid w:val="009F7673"/>
    <w:rsid w:val="009F7CAD"/>
    <w:rsid w:val="00A004EB"/>
    <w:rsid w:val="00A0446F"/>
    <w:rsid w:val="00A078B8"/>
    <w:rsid w:val="00A124FD"/>
    <w:rsid w:val="00A14120"/>
    <w:rsid w:val="00A206E3"/>
    <w:rsid w:val="00A20865"/>
    <w:rsid w:val="00A226B0"/>
    <w:rsid w:val="00A228AF"/>
    <w:rsid w:val="00A25AA9"/>
    <w:rsid w:val="00A2638F"/>
    <w:rsid w:val="00A30317"/>
    <w:rsid w:val="00A31350"/>
    <w:rsid w:val="00A345E2"/>
    <w:rsid w:val="00A37CC3"/>
    <w:rsid w:val="00A405B9"/>
    <w:rsid w:val="00A40BF4"/>
    <w:rsid w:val="00A415BA"/>
    <w:rsid w:val="00A4330B"/>
    <w:rsid w:val="00A43962"/>
    <w:rsid w:val="00A43EFF"/>
    <w:rsid w:val="00A44380"/>
    <w:rsid w:val="00A44481"/>
    <w:rsid w:val="00A44D20"/>
    <w:rsid w:val="00A46310"/>
    <w:rsid w:val="00A470A6"/>
    <w:rsid w:val="00A4754C"/>
    <w:rsid w:val="00A47A6D"/>
    <w:rsid w:val="00A47C3C"/>
    <w:rsid w:val="00A519F8"/>
    <w:rsid w:val="00A52F3D"/>
    <w:rsid w:val="00A56053"/>
    <w:rsid w:val="00A568B8"/>
    <w:rsid w:val="00A57583"/>
    <w:rsid w:val="00A60574"/>
    <w:rsid w:val="00A6066C"/>
    <w:rsid w:val="00A61465"/>
    <w:rsid w:val="00A62A69"/>
    <w:rsid w:val="00A6467A"/>
    <w:rsid w:val="00A65ED9"/>
    <w:rsid w:val="00A7053D"/>
    <w:rsid w:val="00A71649"/>
    <w:rsid w:val="00A71913"/>
    <w:rsid w:val="00A71F5D"/>
    <w:rsid w:val="00A731C4"/>
    <w:rsid w:val="00A74E17"/>
    <w:rsid w:val="00A75C8C"/>
    <w:rsid w:val="00A7664A"/>
    <w:rsid w:val="00A81789"/>
    <w:rsid w:val="00A8362B"/>
    <w:rsid w:val="00A85A0F"/>
    <w:rsid w:val="00A85EFE"/>
    <w:rsid w:val="00A8648A"/>
    <w:rsid w:val="00A87DC6"/>
    <w:rsid w:val="00A92747"/>
    <w:rsid w:val="00A92B5E"/>
    <w:rsid w:val="00A950C5"/>
    <w:rsid w:val="00A95D68"/>
    <w:rsid w:val="00A96C91"/>
    <w:rsid w:val="00A96EA9"/>
    <w:rsid w:val="00AA2590"/>
    <w:rsid w:val="00AA3A80"/>
    <w:rsid w:val="00AA5DBC"/>
    <w:rsid w:val="00AA5F02"/>
    <w:rsid w:val="00AA66C3"/>
    <w:rsid w:val="00AA6AB7"/>
    <w:rsid w:val="00AB0393"/>
    <w:rsid w:val="00AB2229"/>
    <w:rsid w:val="00AB2697"/>
    <w:rsid w:val="00AB2EE0"/>
    <w:rsid w:val="00AC2C95"/>
    <w:rsid w:val="00AC4086"/>
    <w:rsid w:val="00AC4341"/>
    <w:rsid w:val="00AC6ABA"/>
    <w:rsid w:val="00AC7F3B"/>
    <w:rsid w:val="00AD023D"/>
    <w:rsid w:val="00AD214E"/>
    <w:rsid w:val="00AD2C25"/>
    <w:rsid w:val="00AD3B8E"/>
    <w:rsid w:val="00AD61E8"/>
    <w:rsid w:val="00AD7F7F"/>
    <w:rsid w:val="00AE0985"/>
    <w:rsid w:val="00AE3969"/>
    <w:rsid w:val="00AE4AAF"/>
    <w:rsid w:val="00AE5BA0"/>
    <w:rsid w:val="00AE7D62"/>
    <w:rsid w:val="00AF3E12"/>
    <w:rsid w:val="00AF7D16"/>
    <w:rsid w:val="00B02F04"/>
    <w:rsid w:val="00B03906"/>
    <w:rsid w:val="00B05196"/>
    <w:rsid w:val="00B11501"/>
    <w:rsid w:val="00B13723"/>
    <w:rsid w:val="00B13A2C"/>
    <w:rsid w:val="00B13B51"/>
    <w:rsid w:val="00B14BD7"/>
    <w:rsid w:val="00B15A9F"/>
    <w:rsid w:val="00B218A0"/>
    <w:rsid w:val="00B24686"/>
    <w:rsid w:val="00B267B4"/>
    <w:rsid w:val="00B27257"/>
    <w:rsid w:val="00B27827"/>
    <w:rsid w:val="00B27D5D"/>
    <w:rsid w:val="00B27E89"/>
    <w:rsid w:val="00B30456"/>
    <w:rsid w:val="00B305FD"/>
    <w:rsid w:val="00B31A37"/>
    <w:rsid w:val="00B3242E"/>
    <w:rsid w:val="00B3381D"/>
    <w:rsid w:val="00B351AA"/>
    <w:rsid w:val="00B35AFC"/>
    <w:rsid w:val="00B36870"/>
    <w:rsid w:val="00B37793"/>
    <w:rsid w:val="00B40BCA"/>
    <w:rsid w:val="00B40C07"/>
    <w:rsid w:val="00B4179C"/>
    <w:rsid w:val="00B43033"/>
    <w:rsid w:val="00B43D25"/>
    <w:rsid w:val="00B463C9"/>
    <w:rsid w:val="00B4771E"/>
    <w:rsid w:val="00B50E31"/>
    <w:rsid w:val="00B60480"/>
    <w:rsid w:val="00B60EB3"/>
    <w:rsid w:val="00B60EF9"/>
    <w:rsid w:val="00B61164"/>
    <w:rsid w:val="00B63606"/>
    <w:rsid w:val="00B63BD5"/>
    <w:rsid w:val="00B649C6"/>
    <w:rsid w:val="00B650E5"/>
    <w:rsid w:val="00B65B1C"/>
    <w:rsid w:val="00B6666F"/>
    <w:rsid w:val="00B66996"/>
    <w:rsid w:val="00B67284"/>
    <w:rsid w:val="00B6729F"/>
    <w:rsid w:val="00B70788"/>
    <w:rsid w:val="00B710B3"/>
    <w:rsid w:val="00B7295C"/>
    <w:rsid w:val="00B73B31"/>
    <w:rsid w:val="00B74768"/>
    <w:rsid w:val="00B76527"/>
    <w:rsid w:val="00B7797D"/>
    <w:rsid w:val="00B80502"/>
    <w:rsid w:val="00B80AB1"/>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6610"/>
    <w:rsid w:val="00BB6DE1"/>
    <w:rsid w:val="00BB734C"/>
    <w:rsid w:val="00BC000F"/>
    <w:rsid w:val="00BC3B3D"/>
    <w:rsid w:val="00BC4BB5"/>
    <w:rsid w:val="00BC4F8B"/>
    <w:rsid w:val="00BC6E89"/>
    <w:rsid w:val="00BC7644"/>
    <w:rsid w:val="00BC7820"/>
    <w:rsid w:val="00BD0C58"/>
    <w:rsid w:val="00BD1638"/>
    <w:rsid w:val="00BD5277"/>
    <w:rsid w:val="00BD6905"/>
    <w:rsid w:val="00BD69E5"/>
    <w:rsid w:val="00BD7D4E"/>
    <w:rsid w:val="00BD7FA6"/>
    <w:rsid w:val="00BE016C"/>
    <w:rsid w:val="00BE0971"/>
    <w:rsid w:val="00BE0D4F"/>
    <w:rsid w:val="00BE1634"/>
    <w:rsid w:val="00BE1B51"/>
    <w:rsid w:val="00BE1F34"/>
    <w:rsid w:val="00BE4838"/>
    <w:rsid w:val="00BE4EAF"/>
    <w:rsid w:val="00BE5D78"/>
    <w:rsid w:val="00BE6451"/>
    <w:rsid w:val="00BE6945"/>
    <w:rsid w:val="00BE6C00"/>
    <w:rsid w:val="00BF04FE"/>
    <w:rsid w:val="00BF0A7B"/>
    <w:rsid w:val="00BF0F5F"/>
    <w:rsid w:val="00BF1447"/>
    <w:rsid w:val="00BF1DE6"/>
    <w:rsid w:val="00BF3040"/>
    <w:rsid w:val="00BF50E1"/>
    <w:rsid w:val="00BF5DCE"/>
    <w:rsid w:val="00C0058A"/>
    <w:rsid w:val="00C028B2"/>
    <w:rsid w:val="00C04641"/>
    <w:rsid w:val="00C06501"/>
    <w:rsid w:val="00C066A2"/>
    <w:rsid w:val="00C1192A"/>
    <w:rsid w:val="00C1358C"/>
    <w:rsid w:val="00C14669"/>
    <w:rsid w:val="00C15075"/>
    <w:rsid w:val="00C15367"/>
    <w:rsid w:val="00C1706B"/>
    <w:rsid w:val="00C17E9A"/>
    <w:rsid w:val="00C2022C"/>
    <w:rsid w:val="00C20316"/>
    <w:rsid w:val="00C20C58"/>
    <w:rsid w:val="00C20EF3"/>
    <w:rsid w:val="00C216F1"/>
    <w:rsid w:val="00C22F04"/>
    <w:rsid w:val="00C24800"/>
    <w:rsid w:val="00C2507C"/>
    <w:rsid w:val="00C25DA7"/>
    <w:rsid w:val="00C26D79"/>
    <w:rsid w:val="00C30833"/>
    <w:rsid w:val="00C31F2B"/>
    <w:rsid w:val="00C336D8"/>
    <w:rsid w:val="00C35EE5"/>
    <w:rsid w:val="00C40790"/>
    <w:rsid w:val="00C4293B"/>
    <w:rsid w:val="00C43314"/>
    <w:rsid w:val="00C44B38"/>
    <w:rsid w:val="00C453C5"/>
    <w:rsid w:val="00C45E43"/>
    <w:rsid w:val="00C463D9"/>
    <w:rsid w:val="00C4705D"/>
    <w:rsid w:val="00C47252"/>
    <w:rsid w:val="00C477D8"/>
    <w:rsid w:val="00C4792A"/>
    <w:rsid w:val="00C500A3"/>
    <w:rsid w:val="00C50C78"/>
    <w:rsid w:val="00C55E88"/>
    <w:rsid w:val="00C56222"/>
    <w:rsid w:val="00C56CA2"/>
    <w:rsid w:val="00C604F8"/>
    <w:rsid w:val="00C61493"/>
    <w:rsid w:val="00C62290"/>
    <w:rsid w:val="00C62C56"/>
    <w:rsid w:val="00C62F44"/>
    <w:rsid w:val="00C62F68"/>
    <w:rsid w:val="00C64BFD"/>
    <w:rsid w:val="00C6628E"/>
    <w:rsid w:val="00C6697B"/>
    <w:rsid w:val="00C6700A"/>
    <w:rsid w:val="00C70F60"/>
    <w:rsid w:val="00C7101B"/>
    <w:rsid w:val="00C714FC"/>
    <w:rsid w:val="00C72DF2"/>
    <w:rsid w:val="00C73495"/>
    <w:rsid w:val="00C75420"/>
    <w:rsid w:val="00C81E93"/>
    <w:rsid w:val="00C82B3C"/>
    <w:rsid w:val="00C842A4"/>
    <w:rsid w:val="00C849B6"/>
    <w:rsid w:val="00C85763"/>
    <w:rsid w:val="00C87330"/>
    <w:rsid w:val="00C87EE0"/>
    <w:rsid w:val="00C9006E"/>
    <w:rsid w:val="00C90E0F"/>
    <w:rsid w:val="00C9142A"/>
    <w:rsid w:val="00C91CB3"/>
    <w:rsid w:val="00C91E87"/>
    <w:rsid w:val="00C92949"/>
    <w:rsid w:val="00C92A3F"/>
    <w:rsid w:val="00C93D66"/>
    <w:rsid w:val="00C9637E"/>
    <w:rsid w:val="00C97E68"/>
    <w:rsid w:val="00CA0E79"/>
    <w:rsid w:val="00CA2886"/>
    <w:rsid w:val="00CA3F23"/>
    <w:rsid w:val="00CA5128"/>
    <w:rsid w:val="00CA7FA4"/>
    <w:rsid w:val="00CB2F59"/>
    <w:rsid w:val="00CB3291"/>
    <w:rsid w:val="00CB6822"/>
    <w:rsid w:val="00CC1CD9"/>
    <w:rsid w:val="00CC3FAE"/>
    <w:rsid w:val="00CC5AD5"/>
    <w:rsid w:val="00CD2079"/>
    <w:rsid w:val="00CD3D90"/>
    <w:rsid w:val="00CD5F5C"/>
    <w:rsid w:val="00CE092E"/>
    <w:rsid w:val="00CE1339"/>
    <w:rsid w:val="00CE1D20"/>
    <w:rsid w:val="00CE35B8"/>
    <w:rsid w:val="00CE370A"/>
    <w:rsid w:val="00CE4588"/>
    <w:rsid w:val="00CE64FD"/>
    <w:rsid w:val="00CE74C1"/>
    <w:rsid w:val="00CF1CE6"/>
    <w:rsid w:val="00CF302D"/>
    <w:rsid w:val="00CF305A"/>
    <w:rsid w:val="00CF3935"/>
    <w:rsid w:val="00CF3DAB"/>
    <w:rsid w:val="00CF54BF"/>
    <w:rsid w:val="00CF5596"/>
    <w:rsid w:val="00D05498"/>
    <w:rsid w:val="00D06ABB"/>
    <w:rsid w:val="00D11620"/>
    <w:rsid w:val="00D1173F"/>
    <w:rsid w:val="00D13A2E"/>
    <w:rsid w:val="00D141D5"/>
    <w:rsid w:val="00D14675"/>
    <w:rsid w:val="00D172CE"/>
    <w:rsid w:val="00D21AAC"/>
    <w:rsid w:val="00D22795"/>
    <w:rsid w:val="00D22C54"/>
    <w:rsid w:val="00D22C86"/>
    <w:rsid w:val="00D25769"/>
    <w:rsid w:val="00D279F2"/>
    <w:rsid w:val="00D3087E"/>
    <w:rsid w:val="00D3198A"/>
    <w:rsid w:val="00D31D55"/>
    <w:rsid w:val="00D34B0A"/>
    <w:rsid w:val="00D35743"/>
    <w:rsid w:val="00D35F80"/>
    <w:rsid w:val="00D413CC"/>
    <w:rsid w:val="00D41AB8"/>
    <w:rsid w:val="00D42224"/>
    <w:rsid w:val="00D428BD"/>
    <w:rsid w:val="00D4448B"/>
    <w:rsid w:val="00D45744"/>
    <w:rsid w:val="00D46C66"/>
    <w:rsid w:val="00D516F2"/>
    <w:rsid w:val="00D53A1F"/>
    <w:rsid w:val="00D54268"/>
    <w:rsid w:val="00D545F6"/>
    <w:rsid w:val="00D57933"/>
    <w:rsid w:val="00D62E9C"/>
    <w:rsid w:val="00D65600"/>
    <w:rsid w:val="00D67A8C"/>
    <w:rsid w:val="00D70CD6"/>
    <w:rsid w:val="00D71393"/>
    <w:rsid w:val="00D716B5"/>
    <w:rsid w:val="00D717F7"/>
    <w:rsid w:val="00D72795"/>
    <w:rsid w:val="00D74149"/>
    <w:rsid w:val="00D741F9"/>
    <w:rsid w:val="00D75219"/>
    <w:rsid w:val="00D7547E"/>
    <w:rsid w:val="00D771B7"/>
    <w:rsid w:val="00D77F31"/>
    <w:rsid w:val="00D8286F"/>
    <w:rsid w:val="00D83BE3"/>
    <w:rsid w:val="00D84728"/>
    <w:rsid w:val="00D87468"/>
    <w:rsid w:val="00D90127"/>
    <w:rsid w:val="00D90F8A"/>
    <w:rsid w:val="00D913CA"/>
    <w:rsid w:val="00D937BC"/>
    <w:rsid w:val="00D94047"/>
    <w:rsid w:val="00D96AC8"/>
    <w:rsid w:val="00D96E84"/>
    <w:rsid w:val="00D97167"/>
    <w:rsid w:val="00D97D57"/>
    <w:rsid w:val="00DA05F5"/>
    <w:rsid w:val="00DA0A0B"/>
    <w:rsid w:val="00DA1362"/>
    <w:rsid w:val="00DA2011"/>
    <w:rsid w:val="00DA45A5"/>
    <w:rsid w:val="00DA5976"/>
    <w:rsid w:val="00DA5BDC"/>
    <w:rsid w:val="00DA7A54"/>
    <w:rsid w:val="00DB281C"/>
    <w:rsid w:val="00DB36AE"/>
    <w:rsid w:val="00DB36F8"/>
    <w:rsid w:val="00DB4635"/>
    <w:rsid w:val="00DC151C"/>
    <w:rsid w:val="00DC3668"/>
    <w:rsid w:val="00DC546D"/>
    <w:rsid w:val="00DC6B07"/>
    <w:rsid w:val="00DD0201"/>
    <w:rsid w:val="00DD3B70"/>
    <w:rsid w:val="00DD7DD0"/>
    <w:rsid w:val="00DE024D"/>
    <w:rsid w:val="00DE0976"/>
    <w:rsid w:val="00DE419C"/>
    <w:rsid w:val="00DF1735"/>
    <w:rsid w:val="00DF1A5E"/>
    <w:rsid w:val="00DF2504"/>
    <w:rsid w:val="00DF2708"/>
    <w:rsid w:val="00DF421D"/>
    <w:rsid w:val="00DF4CEA"/>
    <w:rsid w:val="00DF5053"/>
    <w:rsid w:val="00DF61DF"/>
    <w:rsid w:val="00E0155B"/>
    <w:rsid w:val="00E047D1"/>
    <w:rsid w:val="00E1038C"/>
    <w:rsid w:val="00E11190"/>
    <w:rsid w:val="00E12CB6"/>
    <w:rsid w:val="00E131AB"/>
    <w:rsid w:val="00E17872"/>
    <w:rsid w:val="00E178F0"/>
    <w:rsid w:val="00E20A16"/>
    <w:rsid w:val="00E23AF3"/>
    <w:rsid w:val="00E245A9"/>
    <w:rsid w:val="00E25760"/>
    <w:rsid w:val="00E26346"/>
    <w:rsid w:val="00E26670"/>
    <w:rsid w:val="00E30277"/>
    <w:rsid w:val="00E3147C"/>
    <w:rsid w:val="00E32B63"/>
    <w:rsid w:val="00E3596C"/>
    <w:rsid w:val="00E40232"/>
    <w:rsid w:val="00E40F04"/>
    <w:rsid w:val="00E421F5"/>
    <w:rsid w:val="00E43C23"/>
    <w:rsid w:val="00E46EE0"/>
    <w:rsid w:val="00E47EFF"/>
    <w:rsid w:val="00E51ACD"/>
    <w:rsid w:val="00E51F60"/>
    <w:rsid w:val="00E526CF"/>
    <w:rsid w:val="00E546EE"/>
    <w:rsid w:val="00E55E60"/>
    <w:rsid w:val="00E5732A"/>
    <w:rsid w:val="00E620FD"/>
    <w:rsid w:val="00E6361B"/>
    <w:rsid w:val="00E639B6"/>
    <w:rsid w:val="00E64067"/>
    <w:rsid w:val="00E64221"/>
    <w:rsid w:val="00E672D4"/>
    <w:rsid w:val="00E6779F"/>
    <w:rsid w:val="00E71027"/>
    <w:rsid w:val="00E7383E"/>
    <w:rsid w:val="00E75335"/>
    <w:rsid w:val="00E81E96"/>
    <w:rsid w:val="00E82F39"/>
    <w:rsid w:val="00E83AC5"/>
    <w:rsid w:val="00E8406C"/>
    <w:rsid w:val="00E845A7"/>
    <w:rsid w:val="00E87115"/>
    <w:rsid w:val="00E87A55"/>
    <w:rsid w:val="00E910DD"/>
    <w:rsid w:val="00E932DC"/>
    <w:rsid w:val="00E9343E"/>
    <w:rsid w:val="00E94A34"/>
    <w:rsid w:val="00E96EE2"/>
    <w:rsid w:val="00E973EB"/>
    <w:rsid w:val="00E97BAC"/>
    <w:rsid w:val="00EA1B59"/>
    <w:rsid w:val="00EA43A7"/>
    <w:rsid w:val="00EA510A"/>
    <w:rsid w:val="00EA5220"/>
    <w:rsid w:val="00EA7866"/>
    <w:rsid w:val="00EB01A5"/>
    <w:rsid w:val="00EB0413"/>
    <w:rsid w:val="00EB13B6"/>
    <w:rsid w:val="00EB1F47"/>
    <w:rsid w:val="00EB2034"/>
    <w:rsid w:val="00EB247C"/>
    <w:rsid w:val="00EB3229"/>
    <w:rsid w:val="00EB452A"/>
    <w:rsid w:val="00EB514F"/>
    <w:rsid w:val="00EB6A53"/>
    <w:rsid w:val="00EB72B5"/>
    <w:rsid w:val="00EC01D0"/>
    <w:rsid w:val="00EC02F0"/>
    <w:rsid w:val="00EC2C6D"/>
    <w:rsid w:val="00EC75B2"/>
    <w:rsid w:val="00ED1706"/>
    <w:rsid w:val="00ED2621"/>
    <w:rsid w:val="00ED3D3C"/>
    <w:rsid w:val="00ED67B1"/>
    <w:rsid w:val="00EE17A2"/>
    <w:rsid w:val="00EE7B91"/>
    <w:rsid w:val="00EF08C2"/>
    <w:rsid w:val="00EF1518"/>
    <w:rsid w:val="00EF171B"/>
    <w:rsid w:val="00EF203B"/>
    <w:rsid w:val="00EF2350"/>
    <w:rsid w:val="00EF4F9E"/>
    <w:rsid w:val="00EF6AF0"/>
    <w:rsid w:val="00EF70C5"/>
    <w:rsid w:val="00EF7735"/>
    <w:rsid w:val="00F00588"/>
    <w:rsid w:val="00F00B2E"/>
    <w:rsid w:val="00F01FB1"/>
    <w:rsid w:val="00F03353"/>
    <w:rsid w:val="00F066A0"/>
    <w:rsid w:val="00F076F4"/>
    <w:rsid w:val="00F11238"/>
    <w:rsid w:val="00F115B8"/>
    <w:rsid w:val="00F12B5B"/>
    <w:rsid w:val="00F13295"/>
    <w:rsid w:val="00F136E4"/>
    <w:rsid w:val="00F13FB2"/>
    <w:rsid w:val="00F16DF3"/>
    <w:rsid w:val="00F208D2"/>
    <w:rsid w:val="00F2143C"/>
    <w:rsid w:val="00F21FE8"/>
    <w:rsid w:val="00F23E94"/>
    <w:rsid w:val="00F249AA"/>
    <w:rsid w:val="00F26182"/>
    <w:rsid w:val="00F300DE"/>
    <w:rsid w:val="00F306A3"/>
    <w:rsid w:val="00F33CF3"/>
    <w:rsid w:val="00F3540C"/>
    <w:rsid w:val="00F35F38"/>
    <w:rsid w:val="00F36143"/>
    <w:rsid w:val="00F400CC"/>
    <w:rsid w:val="00F40193"/>
    <w:rsid w:val="00F406C4"/>
    <w:rsid w:val="00F40EA1"/>
    <w:rsid w:val="00F4182E"/>
    <w:rsid w:val="00F42828"/>
    <w:rsid w:val="00F429FC"/>
    <w:rsid w:val="00F42D14"/>
    <w:rsid w:val="00F45E6E"/>
    <w:rsid w:val="00F46FBA"/>
    <w:rsid w:val="00F501D2"/>
    <w:rsid w:val="00F5157F"/>
    <w:rsid w:val="00F55504"/>
    <w:rsid w:val="00F55C42"/>
    <w:rsid w:val="00F60166"/>
    <w:rsid w:val="00F61136"/>
    <w:rsid w:val="00F62BD9"/>
    <w:rsid w:val="00F62C26"/>
    <w:rsid w:val="00F7236A"/>
    <w:rsid w:val="00F75C7A"/>
    <w:rsid w:val="00F84F2E"/>
    <w:rsid w:val="00F86A6C"/>
    <w:rsid w:val="00F875A1"/>
    <w:rsid w:val="00F90D8B"/>
    <w:rsid w:val="00F9149D"/>
    <w:rsid w:val="00F917D8"/>
    <w:rsid w:val="00F94E82"/>
    <w:rsid w:val="00F95589"/>
    <w:rsid w:val="00F96DE1"/>
    <w:rsid w:val="00F96FB6"/>
    <w:rsid w:val="00FA013F"/>
    <w:rsid w:val="00FA18F4"/>
    <w:rsid w:val="00FA1AB8"/>
    <w:rsid w:val="00FA22A9"/>
    <w:rsid w:val="00FA35FA"/>
    <w:rsid w:val="00FA54A7"/>
    <w:rsid w:val="00FA5D0C"/>
    <w:rsid w:val="00FA60F2"/>
    <w:rsid w:val="00FA6306"/>
    <w:rsid w:val="00FB70DC"/>
    <w:rsid w:val="00FB768A"/>
    <w:rsid w:val="00FC0254"/>
    <w:rsid w:val="00FC37F4"/>
    <w:rsid w:val="00FC68A5"/>
    <w:rsid w:val="00FC7C43"/>
    <w:rsid w:val="00FD2CCA"/>
    <w:rsid w:val="00FD3FA4"/>
    <w:rsid w:val="00FD7941"/>
    <w:rsid w:val="00FD7A69"/>
    <w:rsid w:val="00FE26FA"/>
    <w:rsid w:val="00FE2CBF"/>
    <w:rsid w:val="00FE3B0A"/>
    <w:rsid w:val="00FE6219"/>
    <w:rsid w:val="00FF1A9D"/>
    <w:rsid w:val="00FF5992"/>
    <w:rsid w:val="00FF5993"/>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B4179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B4179C"/>
    <w:pPr>
      <w:keepNext/>
      <w:numPr>
        <w:numId w:val="1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B4179C"/>
    <w:pPr>
      <w:keepNext/>
      <w:numPr>
        <w:ilvl w:val="1"/>
        <w:numId w:val="10"/>
      </w:numPr>
      <w:spacing w:before="240" w:after="60"/>
      <w:outlineLvl w:val="1"/>
    </w:pPr>
    <w:rPr>
      <w:rFonts w:ascii="Arial" w:hAnsi="Arial"/>
      <w:b/>
      <w:bCs/>
      <w:i/>
      <w:iCs/>
      <w:sz w:val="28"/>
      <w:szCs w:val="28"/>
    </w:rPr>
  </w:style>
  <w:style w:type="paragraph" w:styleId="31">
    <w:name w:val="heading 3"/>
    <w:aliases w:val="H3"/>
    <w:basedOn w:val="a3"/>
    <w:next w:val="a3"/>
    <w:link w:val="310"/>
    <w:uiPriority w:val="99"/>
    <w:qFormat/>
    <w:rsid w:val="00B417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B417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B417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B4179C"/>
    <w:pPr>
      <w:spacing w:before="240" w:after="60"/>
      <w:outlineLvl w:val="5"/>
    </w:pPr>
    <w:rPr>
      <w:b/>
      <w:bCs/>
      <w:sz w:val="22"/>
      <w:szCs w:val="22"/>
    </w:rPr>
  </w:style>
  <w:style w:type="paragraph" w:styleId="7">
    <w:name w:val="heading 7"/>
    <w:basedOn w:val="a3"/>
    <w:next w:val="a3"/>
    <w:link w:val="71"/>
    <w:uiPriority w:val="99"/>
    <w:qFormat/>
    <w:rsid w:val="00B4179C"/>
    <w:pPr>
      <w:tabs>
        <w:tab w:val="num" w:pos="3469"/>
      </w:tabs>
      <w:spacing w:before="240" w:after="60"/>
      <w:ind w:left="3469" w:hanging="1296"/>
      <w:outlineLvl w:val="6"/>
    </w:pPr>
  </w:style>
  <w:style w:type="paragraph" w:styleId="8">
    <w:name w:val="heading 8"/>
    <w:basedOn w:val="a3"/>
    <w:next w:val="a3"/>
    <w:link w:val="81"/>
    <w:uiPriority w:val="99"/>
    <w:qFormat/>
    <w:rsid w:val="00B417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B417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3C5D7E"/>
    <w:rPr>
      <w:rFonts w:ascii="Arial" w:hAnsi="Arial"/>
      <w:b/>
      <w:bCs/>
      <w:i/>
      <w:iCs/>
      <w:sz w:val="28"/>
      <w:szCs w:val="28"/>
    </w:rPr>
  </w:style>
  <w:style w:type="character" w:customStyle="1" w:styleId="310">
    <w:name w:val="Заголовок 3 Знак1"/>
    <w:aliases w:val="H3 Знак"/>
    <w:link w:val="31"/>
    <w:uiPriority w:val="99"/>
    <w:rsid w:val="00D61857"/>
    <w:rPr>
      <w:rFonts w:ascii="Cambria" w:hAnsi="Cambria"/>
      <w:b/>
      <w:bCs/>
      <w:sz w:val="26"/>
      <w:szCs w:val="26"/>
    </w:rPr>
  </w:style>
  <w:style w:type="character" w:customStyle="1" w:styleId="41">
    <w:name w:val="Заголовок 4 Знак1"/>
    <w:link w:val="4"/>
    <w:uiPriority w:val="99"/>
    <w:rsid w:val="00D61857"/>
    <w:rPr>
      <w:rFonts w:eastAsia="Arial Unicode MS"/>
      <w:b/>
      <w:bCs/>
      <w:sz w:val="28"/>
      <w:szCs w:val="28"/>
    </w:rPr>
  </w:style>
  <w:style w:type="character" w:customStyle="1" w:styleId="51">
    <w:name w:val="Заголовок 5 Знак1"/>
    <w:link w:val="5"/>
    <w:uiPriority w:val="9"/>
    <w:semiHidden/>
    <w:rsid w:val="00D61857"/>
    <w:rPr>
      <w:rFonts w:ascii="Calibri" w:eastAsia="Times New Roman" w:hAnsi="Calibri" w:cs="Times New Roman"/>
      <w:b/>
      <w:bCs/>
      <w:i/>
      <w:iCs/>
      <w:sz w:val="26"/>
      <w:szCs w:val="26"/>
    </w:rPr>
  </w:style>
  <w:style w:type="character" w:customStyle="1" w:styleId="60">
    <w:name w:val="Заголовок 6 Знак"/>
    <w:link w:val="6"/>
    <w:uiPriority w:val="9"/>
    <w:semiHidden/>
    <w:rsid w:val="00D61857"/>
    <w:rPr>
      <w:rFonts w:ascii="Calibri" w:eastAsia="Times New Roman" w:hAnsi="Calibri" w:cs="Times New Roman"/>
      <w:b/>
      <w:bCs/>
    </w:rPr>
  </w:style>
  <w:style w:type="character" w:customStyle="1" w:styleId="71">
    <w:name w:val="Заголовок 7 Знак1"/>
    <w:link w:val="7"/>
    <w:uiPriority w:val="9"/>
    <w:semiHidden/>
    <w:rsid w:val="00D61857"/>
    <w:rPr>
      <w:rFonts w:ascii="Calibri" w:eastAsia="Times New Roman" w:hAnsi="Calibri" w:cs="Times New Roman"/>
      <w:sz w:val="24"/>
      <w:szCs w:val="24"/>
    </w:rPr>
  </w:style>
  <w:style w:type="character" w:customStyle="1" w:styleId="81">
    <w:name w:val="Заголовок 8 Знак1"/>
    <w:link w:val="8"/>
    <w:uiPriority w:val="9"/>
    <w:semiHidden/>
    <w:rsid w:val="00D61857"/>
    <w:rPr>
      <w:rFonts w:ascii="Calibri" w:eastAsia="Times New Roman" w:hAnsi="Calibri" w:cs="Times New Roman"/>
      <w:i/>
      <w:iCs/>
      <w:sz w:val="24"/>
      <w:szCs w:val="24"/>
    </w:rPr>
  </w:style>
  <w:style w:type="character" w:customStyle="1" w:styleId="91">
    <w:name w:val="Заголовок 9 Знак1"/>
    <w:link w:val="9"/>
    <w:uiPriority w:val="9"/>
    <w:semiHidden/>
    <w:rsid w:val="00D61857"/>
    <w:rPr>
      <w:rFonts w:ascii="Cambria" w:eastAsia="Times New Roman" w:hAnsi="Cambria" w:cs="Times New Roman"/>
    </w:rPr>
  </w:style>
  <w:style w:type="paragraph" w:styleId="a7">
    <w:name w:val="header"/>
    <w:aliases w:val="Heder,Titul"/>
    <w:basedOn w:val="a3"/>
    <w:link w:val="a8"/>
    <w:uiPriority w:val="99"/>
    <w:rsid w:val="00B417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link w:val="a7"/>
    <w:uiPriority w:val="99"/>
    <w:locked/>
    <w:rPr>
      <w:rFonts w:ascii="Courier New" w:hAnsi="Courier New"/>
      <w:lang w:val="ru-RU" w:eastAsia="ru-RU"/>
    </w:rPr>
  </w:style>
  <w:style w:type="paragraph" w:styleId="a9">
    <w:name w:val="footer"/>
    <w:basedOn w:val="a3"/>
    <w:link w:val="12"/>
    <w:uiPriority w:val="99"/>
    <w:rsid w:val="00B4179C"/>
    <w:pPr>
      <w:tabs>
        <w:tab w:val="center" w:pos="4153"/>
        <w:tab w:val="right" w:pos="8306"/>
      </w:tabs>
    </w:pPr>
    <w:rPr>
      <w:rFonts w:ascii="Courier New" w:hAnsi="Courier New" w:cs="Courier New"/>
      <w:sz w:val="20"/>
      <w:szCs w:val="20"/>
    </w:rPr>
  </w:style>
  <w:style w:type="character" w:customStyle="1" w:styleId="12">
    <w:name w:val="Нижний колонтитул Знак1"/>
    <w:link w:val="a9"/>
    <w:uiPriority w:val="99"/>
    <w:semiHidden/>
    <w:rsid w:val="00D61857"/>
    <w:rPr>
      <w:sz w:val="24"/>
      <w:szCs w:val="24"/>
    </w:rPr>
  </w:style>
  <w:style w:type="paragraph" w:customStyle="1" w:styleId="ConsNormal">
    <w:name w:val="ConsNormal"/>
    <w:uiPriority w:val="99"/>
    <w:rsid w:val="00B4179C"/>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4179C"/>
    <w:pPr>
      <w:ind w:firstLine="720"/>
      <w:jc w:val="both"/>
    </w:pPr>
    <w:rPr>
      <w:color w:val="000000"/>
    </w:rPr>
  </w:style>
  <w:style w:type="character" w:customStyle="1" w:styleId="ab">
    <w:name w:val="Основной текст с отступом Знак"/>
    <w:link w:val="aa"/>
    <w:uiPriority w:val="99"/>
    <w:semiHidden/>
    <w:rsid w:val="00D61857"/>
    <w:rPr>
      <w:sz w:val="24"/>
      <w:szCs w:val="24"/>
    </w:rPr>
  </w:style>
  <w:style w:type="paragraph" w:customStyle="1" w:styleId="ConsTitle">
    <w:name w:val="ConsTitle"/>
    <w:uiPriority w:val="99"/>
    <w:rsid w:val="00B417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B4179C"/>
    <w:rPr>
      <w:sz w:val="24"/>
    </w:rPr>
  </w:style>
  <w:style w:type="character" w:styleId="ac">
    <w:name w:val="page number"/>
    <w:uiPriority w:val="99"/>
    <w:semiHidden/>
    <w:rsid w:val="00B4179C"/>
    <w:rPr>
      <w:rFonts w:cs="Times New Roman"/>
    </w:rPr>
  </w:style>
  <w:style w:type="character" w:styleId="ad">
    <w:name w:val="annotation reference"/>
    <w:uiPriority w:val="99"/>
    <w:semiHidden/>
    <w:rsid w:val="00B4179C"/>
    <w:rPr>
      <w:rFonts w:cs="Times New Roman"/>
      <w:sz w:val="16"/>
    </w:rPr>
  </w:style>
  <w:style w:type="paragraph" w:styleId="ae">
    <w:name w:val="annotation text"/>
    <w:basedOn w:val="a3"/>
    <w:link w:val="14"/>
    <w:uiPriority w:val="99"/>
    <w:semiHidden/>
    <w:rsid w:val="00B4179C"/>
    <w:rPr>
      <w:sz w:val="20"/>
      <w:szCs w:val="20"/>
    </w:rPr>
  </w:style>
  <w:style w:type="character" w:customStyle="1" w:styleId="14">
    <w:name w:val="Текст примечания Знак1"/>
    <w:link w:val="ae"/>
    <w:uiPriority w:val="99"/>
    <w:semiHidden/>
    <w:rsid w:val="00D61857"/>
    <w:rPr>
      <w:sz w:val="20"/>
      <w:szCs w:val="20"/>
    </w:rPr>
  </w:style>
  <w:style w:type="character" w:customStyle="1" w:styleId="af">
    <w:name w:val="Текст примечания Знак"/>
    <w:uiPriority w:val="99"/>
    <w:rsid w:val="00B4179C"/>
    <w:rPr>
      <w:rFonts w:cs="Times New Roman"/>
    </w:rPr>
  </w:style>
  <w:style w:type="paragraph" w:styleId="af0">
    <w:name w:val="annotation subject"/>
    <w:basedOn w:val="ae"/>
    <w:next w:val="ae"/>
    <w:link w:val="15"/>
    <w:uiPriority w:val="99"/>
    <w:rsid w:val="00B4179C"/>
    <w:rPr>
      <w:b/>
      <w:bCs/>
    </w:rPr>
  </w:style>
  <w:style w:type="character" w:customStyle="1" w:styleId="15">
    <w:name w:val="Тема примечания Знак1"/>
    <w:link w:val="af0"/>
    <w:uiPriority w:val="99"/>
    <w:semiHidden/>
    <w:rsid w:val="00D61857"/>
    <w:rPr>
      <w:b/>
      <w:bCs/>
      <w:sz w:val="20"/>
      <w:szCs w:val="20"/>
    </w:rPr>
  </w:style>
  <w:style w:type="character" w:customStyle="1" w:styleId="af1">
    <w:name w:val="Тема примечания Знак"/>
    <w:uiPriority w:val="99"/>
    <w:rsid w:val="00B4179C"/>
    <w:rPr>
      <w:b/>
    </w:rPr>
  </w:style>
  <w:style w:type="paragraph" w:styleId="af2">
    <w:name w:val="Balloon Text"/>
    <w:basedOn w:val="a3"/>
    <w:link w:val="16"/>
    <w:uiPriority w:val="99"/>
    <w:rsid w:val="00B4179C"/>
    <w:rPr>
      <w:rFonts w:ascii="Tahoma" w:hAnsi="Tahoma" w:cs="Tahoma"/>
      <w:sz w:val="16"/>
      <w:szCs w:val="16"/>
    </w:rPr>
  </w:style>
  <w:style w:type="character" w:customStyle="1" w:styleId="16">
    <w:name w:val="Текст выноски Знак1"/>
    <w:link w:val="af2"/>
    <w:uiPriority w:val="99"/>
    <w:semiHidden/>
    <w:rsid w:val="00D61857"/>
    <w:rPr>
      <w:sz w:val="0"/>
      <w:szCs w:val="0"/>
    </w:rPr>
  </w:style>
  <w:style w:type="character" w:customStyle="1" w:styleId="af3">
    <w:name w:val="Текст выноски Знак"/>
    <w:uiPriority w:val="99"/>
    <w:rsid w:val="00B4179C"/>
    <w:rPr>
      <w:rFonts w:ascii="Tahoma" w:hAnsi="Tahoma"/>
      <w:sz w:val="16"/>
    </w:rPr>
  </w:style>
  <w:style w:type="paragraph" w:styleId="23">
    <w:name w:val="Body Text Indent 2"/>
    <w:basedOn w:val="a3"/>
    <w:link w:val="210"/>
    <w:uiPriority w:val="99"/>
    <w:rsid w:val="00B4179C"/>
    <w:pPr>
      <w:ind w:firstLine="720"/>
      <w:jc w:val="both"/>
    </w:pPr>
  </w:style>
  <w:style w:type="character" w:customStyle="1" w:styleId="210">
    <w:name w:val="Основной текст с отступом 2 Знак1"/>
    <w:link w:val="23"/>
    <w:uiPriority w:val="99"/>
    <w:semiHidden/>
    <w:rsid w:val="00D61857"/>
    <w:rPr>
      <w:sz w:val="24"/>
      <w:szCs w:val="24"/>
    </w:rPr>
  </w:style>
  <w:style w:type="paragraph" w:styleId="33">
    <w:name w:val="Body Text Indent 3"/>
    <w:basedOn w:val="a3"/>
    <w:link w:val="34"/>
    <w:uiPriority w:val="99"/>
    <w:semiHidden/>
    <w:rsid w:val="00B4179C"/>
    <w:pPr>
      <w:ind w:firstLine="720"/>
      <w:jc w:val="both"/>
    </w:pPr>
    <w:rPr>
      <w:color w:val="0000FF"/>
      <w:u w:val="single"/>
    </w:rPr>
  </w:style>
  <w:style w:type="character" w:customStyle="1" w:styleId="34">
    <w:name w:val="Основной текст с отступом 3 Знак"/>
    <w:link w:val="33"/>
    <w:uiPriority w:val="99"/>
    <w:semiHidden/>
    <w:rsid w:val="00D61857"/>
    <w:rPr>
      <w:sz w:val="16"/>
      <w:szCs w:val="16"/>
    </w:rPr>
  </w:style>
  <w:style w:type="character" w:customStyle="1" w:styleId="labelheaderlevel21">
    <w:name w:val="label_header_level_21"/>
    <w:uiPriority w:val="99"/>
    <w:rsid w:val="00B417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B4179C"/>
    <w:pPr>
      <w:spacing w:before="100" w:beforeAutospacing="1" w:after="100" w:afterAutospacing="1"/>
    </w:pPr>
  </w:style>
  <w:style w:type="paragraph" w:styleId="24">
    <w:name w:val="List 2"/>
    <w:basedOn w:val="a3"/>
    <w:uiPriority w:val="99"/>
    <w:semiHidden/>
    <w:rsid w:val="00B4179C"/>
    <w:pPr>
      <w:ind w:left="566" w:hanging="283"/>
    </w:pPr>
  </w:style>
  <w:style w:type="paragraph" w:customStyle="1" w:styleId="af6">
    <w:name w:val="Знак"/>
    <w:basedOn w:val="a3"/>
    <w:uiPriority w:val="99"/>
    <w:rsid w:val="00B417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B417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B4179C"/>
    <w:pPr>
      <w:keepNext/>
      <w:jc w:val="center"/>
    </w:pPr>
    <w:rPr>
      <w:szCs w:val="20"/>
    </w:rPr>
  </w:style>
  <w:style w:type="paragraph" w:styleId="25">
    <w:name w:val="Body Text 2"/>
    <w:basedOn w:val="a3"/>
    <w:link w:val="26"/>
    <w:uiPriority w:val="99"/>
    <w:semiHidden/>
    <w:rsid w:val="00B4179C"/>
    <w:pPr>
      <w:spacing w:after="120" w:line="480" w:lineRule="auto"/>
    </w:pPr>
  </w:style>
  <w:style w:type="character" w:customStyle="1" w:styleId="26">
    <w:name w:val="Основной текст 2 Знак"/>
    <w:link w:val="25"/>
    <w:uiPriority w:val="99"/>
    <w:semiHidden/>
    <w:rsid w:val="00D61857"/>
    <w:rPr>
      <w:sz w:val="24"/>
      <w:szCs w:val="24"/>
    </w:rPr>
  </w:style>
  <w:style w:type="paragraph" w:styleId="35">
    <w:name w:val="Body Text 3"/>
    <w:basedOn w:val="a3"/>
    <w:link w:val="36"/>
    <w:uiPriority w:val="99"/>
    <w:semiHidden/>
    <w:rsid w:val="00B4179C"/>
    <w:pPr>
      <w:spacing w:after="120"/>
    </w:pPr>
    <w:rPr>
      <w:sz w:val="16"/>
      <w:szCs w:val="16"/>
    </w:rPr>
  </w:style>
  <w:style w:type="character" w:customStyle="1" w:styleId="36">
    <w:name w:val="Основной текст 3 Знак"/>
    <w:link w:val="35"/>
    <w:uiPriority w:val="99"/>
    <w:semiHidden/>
    <w:rsid w:val="00D61857"/>
    <w:rPr>
      <w:sz w:val="16"/>
      <w:szCs w:val="16"/>
    </w:rPr>
  </w:style>
  <w:style w:type="paragraph" w:customStyle="1" w:styleId="17">
    <w:name w:val="заголовок 1"/>
    <w:basedOn w:val="a3"/>
    <w:next w:val="a3"/>
    <w:uiPriority w:val="99"/>
    <w:rsid w:val="00B4179C"/>
    <w:pPr>
      <w:keepNext/>
      <w:widowControl w:val="0"/>
      <w:jc w:val="center"/>
    </w:pPr>
    <w:rPr>
      <w:b/>
      <w:sz w:val="22"/>
      <w:szCs w:val="20"/>
    </w:rPr>
  </w:style>
  <w:style w:type="paragraph" w:customStyle="1" w:styleId="27">
    <w:name w:val="çàãîëîâîê 2"/>
    <w:basedOn w:val="a3"/>
    <w:next w:val="a3"/>
    <w:uiPriority w:val="99"/>
    <w:rsid w:val="00B4179C"/>
    <w:pPr>
      <w:keepNext/>
      <w:jc w:val="both"/>
    </w:pPr>
    <w:rPr>
      <w:szCs w:val="20"/>
      <w:lang w:val="en-GB"/>
    </w:rPr>
  </w:style>
  <w:style w:type="paragraph" w:customStyle="1" w:styleId="af8">
    <w:name w:val="Таблица шапка"/>
    <w:basedOn w:val="a3"/>
    <w:uiPriority w:val="99"/>
    <w:rsid w:val="00B4179C"/>
    <w:pPr>
      <w:keepNext/>
      <w:spacing w:before="40" w:after="40"/>
      <w:ind w:left="57" w:right="57"/>
    </w:pPr>
    <w:rPr>
      <w:sz w:val="22"/>
      <w:szCs w:val="20"/>
    </w:rPr>
  </w:style>
  <w:style w:type="paragraph" w:customStyle="1" w:styleId="af9">
    <w:name w:val="Таблица текст"/>
    <w:basedOn w:val="a3"/>
    <w:uiPriority w:val="99"/>
    <w:rsid w:val="00B4179C"/>
    <w:pPr>
      <w:spacing w:before="40" w:after="40"/>
      <w:ind w:left="57" w:right="57"/>
    </w:pPr>
    <w:rPr>
      <w:szCs w:val="20"/>
    </w:rPr>
  </w:style>
  <w:style w:type="paragraph" w:customStyle="1" w:styleId="a1">
    <w:name w:val="Пункт"/>
    <w:basedOn w:val="a3"/>
    <w:uiPriority w:val="99"/>
    <w:rsid w:val="00B4179C"/>
    <w:pPr>
      <w:numPr>
        <w:ilvl w:val="2"/>
        <w:numId w:val="10"/>
      </w:numPr>
      <w:spacing w:line="360" w:lineRule="auto"/>
      <w:jc w:val="both"/>
    </w:pPr>
    <w:rPr>
      <w:sz w:val="28"/>
      <w:szCs w:val="28"/>
    </w:rPr>
  </w:style>
  <w:style w:type="paragraph" w:styleId="HTML">
    <w:name w:val="HTML Preformatted"/>
    <w:basedOn w:val="a3"/>
    <w:link w:val="HTML1"/>
    <w:uiPriority w:val="99"/>
    <w:semiHidden/>
    <w:rsid w:val="00B417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rsid w:val="00D61857"/>
    <w:rPr>
      <w:rFonts w:ascii="Courier New" w:hAnsi="Courier New" w:cs="Courier New"/>
      <w:sz w:val="20"/>
      <w:szCs w:val="20"/>
    </w:rPr>
  </w:style>
  <w:style w:type="character" w:customStyle="1" w:styleId="HTML0">
    <w:name w:val="Стандартный HTML Знак"/>
    <w:uiPriority w:val="99"/>
    <w:rsid w:val="00B4179C"/>
    <w:rPr>
      <w:rFonts w:ascii="Courier New" w:hAnsi="Courier New"/>
    </w:rPr>
  </w:style>
  <w:style w:type="character" w:customStyle="1" w:styleId="afa">
    <w:name w:val="Нижний колонтитул Знак"/>
    <w:uiPriority w:val="99"/>
    <w:rsid w:val="00B4179C"/>
    <w:rPr>
      <w:rFonts w:ascii="Courier New" w:hAnsi="Courier New"/>
    </w:rPr>
  </w:style>
  <w:style w:type="character" w:styleId="afb">
    <w:name w:val="Hyperlink"/>
    <w:uiPriority w:val="99"/>
    <w:rsid w:val="00B4179C"/>
    <w:rPr>
      <w:rFonts w:cs="Times New Roman"/>
      <w:color w:val="0000FF"/>
      <w:u w:val="single"/>
    </w:rPr>
  </w:style>
  <w:style w:type="paragraph" w:styleId="afc">
    <w:name w:val="Body Text"/>
    <w:basedOn w:val="a3"/>
    <w:link w:val="18"/>
    <w:uiPriority w:val="99"/>
    <w:semiHidden/>
    <w:rsid w:val="00B4179C"/>
    <w:pPr>
      <w:spacing w:after="120"/>
    </w:pPr>
  </w:style>
  <w:style w:type="character" w:customStyle="1" w:styleId="18">
    <w:name w:val="Основной текст Знак1"/>
    <w:link w:val="afc"/>
    <w:uiPriority w:val="99"/>
    <w:semiHidden/>
    <w:rsid w:val="00D61857"/>
    <w:rPr>
      <w:sz w:val="24"/>
      <w:szCs w:val="24"/>
    </w:rPr>
  </w:style>
  <w:style w:type="character" w:customStyle="1" w:styleId="afd">
    <w:name w:val="Основной текст Знак"/>
    <w:uiPriority w:val="99"/>
    <w:rsid w:val="00B4179C"/>
    <w:rPr>
      <w:sz w:val="24"/>
    </w:rPr>
  </w:style>
  <w:style w:type="paragraph" w:styleId="afe">
    <w:name w:val="footnote text"/>
    <w:basedOn w:val="a3"/>
    <w:link w:val="19"/>
    <w:uiPriority w:val="99"/>
    <w:semiHidden/>
    <w:rsid w:val="00B4179C"/>
    <w:pPr>
      <w:spacing w:line="360" w:lineRule="auto"/>
      <w:ind w:firstLine="567"/>
      <w:jc w:val="both"/>
    </w:pPr>
    <w:rPr>
      <w:szCs w:val="20"/>
    </w:rPr>
  </w:style>
  <w:style w:type="character" w:customStyle="1" w:styleId="19">
    <w:name w:val="Текст сноски Знак1"/>
    <w:link w:val="afe"/>
    <w:uiPriority w:val="99"/>
    <w:semiHidden/>
    <w:rsid w:val="00D61857"/>
    <w:rPr>
      <w:sz w:val="20"/>
      <w:szCs w:val="20"/>
    </w:rPr>
  </w:style>
  <w:style w:type="character" w:customStyle="1" w:styleId="aff">
    <w:name w:val="Текст сноски Знак"/>
    <w:uiPriority w:val="99"/>
    <w:rsid w:val="00B4179C"/>
    <w:rPr>
      <w:snapToGrid w:val="0"/>
      <w:sz w:val="24"/>
    </w:rPr>
  </w:style>
  <w:style w:type="character" w:customStyle="1" w:styleId="28">
    <w:name w:val="Заголовок 2 Знак"/>
    <w:uiPriority w:val="99"/>
    <w:rsid w:val="00B4179C"/>
    <w:rPr>
      <w:rFonts w:ascii="Arial" w:hAnsi="Arial"/>
      <w:b/>
      <w:i/>
      <w:sz w:val="28"/>
    </w:rPr>
  </w:style>
  <w:style w:type="character" w:customStyle="1" w:styleId="FontStyle15">
    <w:name w:val="Font Style15"/>
    <w:uiPriority w:val="99"/>
    <w:rsid w:val="00B4179C"/>
    <w:rPr>
      <w:rFonts w:ascii="Times New Roman" w:hAnsi="Times New Roman"/>
      <w:sz w:val="26"/>
    </w:rPr>
  </w:style>
  <w:style w:type="character" w:customStyle="1" w:styleId="42">
    <w:name w:val="Заголовок 4 Знак"/>
    <w:uiPriority w:val="99"/>
    <w:rsid w:val="00B4179C"/>
    <w:rPr>
      <w:rFonts w:eastAsia="Arial Unicode MS"/>
      <w:b/>
      <w:sz w:val="28"/>
    </w:rPr>
  </w:style>
  <w:style w:type="character" w:customStyle="1" w:styleId="50">
    <w:name w:val="Заголовок 5 Знак"/>
    <w:uiPriority w:val="99"/>
    <w:rsid w:val="00B4179C"/>
    <w:rPr>
      <w:rFonts w:ascii="Times New Roman CYR" w:eastAsia="Arial Unicode MS" w:hAnsi="Times New Roman CYR"/>
      <w:b/>
      <w:i/>
      <w:sz w:val="26"/>
    </w:rPr>
  </w:style>
  <w:style w:type="character" w:customStyle="1" w:styleId="70">
    <w:name w:val="Заголовок 7 Знак"/>
    <w:uiPriority w:val="99"/>
    <w:rsid w:val="00B4179C"/>
    <w:rPr>
      <w:sz w:val="24"/>
    </w:rPr>
  </w:style>
  <w:style w:type="character" w:customStyle="1" w:styleId="80">
    <w:name w:val="Заголовок 8 Знак"/>
    <w:uiPriority w:val="99"/>
    <w:rsid w:val="00B4179C"/>
    <w:rPr>
      <w:i/>
      <w:sz w:val="24"/>
    </w:rPr>
  </w:style>
  <w:style w:type="character" w:customStyle="1" w:styleId="90">
    <w:name w:val="Заголовок 9 Знак"/>
    <w:uiPriority w:val="99"/>
    <w:rsid w:val="00B4179C"/>
    <w:rPr>
      <w:rFonts w:ascii="Arial" w:hAnsi="Arial"/>
      <w:sz w:val="22"/>
    </w:rPr>
  </w:style>
  <w:style w:type="paragraph" w:customStyle="1" w:styleId="29">
    <w:name w:val="Уровень2"/>
    <w:basedOn w:val="a3"/>
    <w:uiPriority w:val="99"/>
    <w:rsid w:val="00B417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B4179C"/>
    <w:pPr>
      <w:tabs>
        <w:tab w:val="clear" w:pos="927"/>
        <w:tab w:val="num" w:pos="360"/>
        <w:tab w:val="num" w:pos="2160"/>
      </w:tabs>
      <w:ind w:left="2160" w:hanging="180"/>
    </w:pPr>
  </w:style>
  <w:style w:type="paragraph" w:customStyle="1" w:styleId="aff0">
    <w:name w:val="Заголовок статьи"/>
    <w:basedOn w:val="a3"/>
    <w:next w:val="a3"/>
    <w:uiPriority w:val="99"/>
    <w:rsid w:val="00B417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B417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B4179C"/>
    <w:pPr>
      <w:numPr>
        <w:numId w:val="7"/>
      </w:numPr>
      <w:jc w:val="both"/>
    </w:pPr>
  </w:style>
  <w:style w:type="paragraph" w:customStyle="1" w:styleId="38">
    <w:name w:val="Стиль3"/>
    <w:basedOn w:val="23"/>
    <w:uiPriority w:val="99"/>
    <w:rsid w:val="00B417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B4179C"/>
    <w:pPr>
      <w:spacing w:after="60" w:line="288" w:lineRule="auto"/>
      <w:jc w:val="both"/>
    </w:pPr>
    <w:rPr>
      <w:szCs w:val="20"/>
    </w:rPr>
  </w:style>
  <w:style w:type="paragraph" w:customStyle="1" w:styleId="aHeader">
    <w:name w:val="a_Header"/>
    <w:basedOn w:val="a3"/>
    <w:uiPriority w:val="99"/>
    <w:rsid w:val="00B4179C"/>
    <w:pPr>
      <w:tabs>
        <w:tab w:val="left" w:pos="1985"/>
      </w:tabs>
      <w:spacing w:after="60"/>
      <w:jc w:val="center"/>
    </w:pPr>
    <w:rPr>
      <w:rFonts w:ascii="Courier New" w:hAnsi="Courier New"/>
    </w:rPr>
  </w:style>
  <w:style w:type="paragraph" w:styleId="aff1">
    <w:name w:val="Plain Text"/>
    <w:basedOn w:val="a3"/>
    <w:link w:val="1a"/>
    <w:uiPriority w:val="99"/>
    <w:rsid w:val="00B4179C"/>
    <w:rPr>
      <w:rFonts w:ascii="Courier New" w:hAnsi="Courier New"/>
      <w:sz w:val="20"/>
      <w:szCs w:val="20"/>
    </w:rPr>
  </w:style>
  <w:style w:type="character" w:customStyle="1" w:styleId="1a">
    <w:name w:val="Текст Знак1"/>
    <w:link w:val="aff1"/>
    <w:uiPriority w:val="99"/>
    <w:semiHidden/>
    <w:rsid w:val="00D61857"/>
    <w:rPr>
      <w:rFonts w:ascii="Courier New" w:hAnsi="Courier New" w:cs="Courier New"/>
      <w:sz w:val="20"/>
      <w:szCs w:val="20"/>
    </w:rPr>
  </w:style>
  <w:style w:type="character" w:customStyle="1" w:styleId="aff2">
    <w:name w:val="Текст Знак"/>
    <w:uiPriority w:val="99"/>
    <w:rsid w:val="00B4179C"/>
    <w:rPr>
      <w:rFonts w:ascii="Courier New" w:hAnsi="Courier New"/>
      <w:snapToGrid w:val="0"/>
    </w:rPr>
  </w:style>
  <w:style w:type="paragraph" w:styleId="aff3">
    <w:name w:val="Block Text"/>
    <w:basedOn w:val="a3"/>
    <w:uiPriority w:val="99"/>
    <w:semiHidden/>
    <w:rsid w:val="00B4179C"/>
    <w:pPr>
      <w:ind w:left="-5220" w:right="-105"/>
      <w:jc w:val="both"/>
    </w:pPr>
    <w:rPr>
      <w:i/>
      <w:iCs/>
    </w:rPr>
  </w:style>
  <w:style w:type="paragraph" w:styleId="2a">
    <w:name w:val="toc 2"/>
    <w:basedOn w:val="a3"/>
    <w:next w:val="a3"/>
    <w:autoRedefine/>
    <w:uiPriority w:val="9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B4179C"/>
    <w:rPr>
      <w:sz w:val="24"/>
    </w:rPr>
  </w:style>
  <w:style w:type="character" w:customStyle="1" w:styleId="39">
    <w:name w:val="Заголовок 3 Знак"/>
    <w:uiPriority w:val="99"/>
    <w:semiHidden/>
    <w:rsid w:val="00B4179C"/>
    <w:rPr>
      <w:rFonts w:ascii="Cambria" w:hAnsi="Cambria"/>
      <w:b/>
      <w:sz w:val="26"/>
    </w:rPr>
  </w:style>
  <w:style w:type="paragraph" w:styleId="aff4">
    <w:name w:val="Document Map"/>
    <w:basedOn w:val="a3"/>
    <w:link w:val="1b"/>
    <w:uiPriority w:val="99"/>
    <w:semiHidden/>
    <w:rsid w:val="00B4179C"/>
    <w:pPr>
      <w:shd w:val="clear" w:color="auto" w:fill="000080"/>
    </w:pPr>
    <w:rPr>
      <w:rFonts w:ascii="Tahoma" w:hAnsi="Tahoma" w:cs="Tahoma"/>
      <w:szCs w:val="20"/>
    </w:rPr>
  </w:style>
  <w:style w:type="character" w:customStyle="1" w:styleId="1b">
    <w:name w:val="Схема документа Знак1"/>
    <w:link w:val="aff4"/>
    <w:uiPriority w:val="99"/>
    <w:semiHidden/>
    <w:rsid w:val="00D61857"/>
    <w:rPr>
      <w:sz w:val="0"/>
      <w:szCs w:val="0"/>
    </w:rPr>
  </w:style>
  <w:style w:type="character" w:customStyle="1" w:styleId="aff5">
    <w:name w:val="Схема документа Знак"/>
    <w:uiPriority w:val="99"/>
    <w:rsid w:val="00B4179C"/>
    <w:rPr>
      <w:rFonts w:ascii="Tahoma" w:hAnsi="Tahoma"/>
      <w:sz w:val="24"/>
      <w:shd w:val="clear" w:color="auto" w:fill="000080"/>
    </w:rPr>
  </w:style>
  <w:style w:type="paragraph" w:styleId="1c">
    <w:name w:val="toc 1"/>
    <w:basedOn w:val="a3"/>
    <w:next w:val="a3"/>
    <w:autoRedefine/>
    <w:uiPriority w:val="99"/>
    <w:pPr>
      <w:tabs>
        <w:tab w:val="left" w:pos="426"/>
        <w:tab w:val="right" w:leader="dot" w:pos="9923"/>
      </w:tabs>
      <w:ind w:left="426" w:hanging="426"/>
    </w:pPr>
    <w:rPr>
      <w:noProof/>
      <w:szCs w:val="20"/>
    </w:rPr>
  </w:style>
  <w:style w:type="paragraph" w:styleId="3a">
    <w:name w:val="toc 3"/>
    <w:basedOn w:val="a3"/>
    <w:next w:val="a3"/>
    <w:autoRedefine/>
    <w:uiPriority w:val="99"/>
    <w:pPr>
      <w:jc w:val="both"/>
    </w:pPr>
    <w:rPr>
      <w:szCs w:val="20"/>
    </w:rPr>
  </w:style>
  <w:style w:type="paragraph" w:styleId="43">
    <w:name w:val="toc 4"/>
    <w:basedOn w:val="a3"/>
    <w:next w:val="a3"/>
    <w:autoRedefine/>
    <w:uiPriority w:val="99"/>
    <w:semiHidden/>
    <w:rsid w:val="00B4179C"/>
    <w:pPr>
      <w:ind w:left="720"/>
    </w:pPr>
    <w:rPr>
      <w:szCs w:val="20"/>
    </w:rPr>
  </w:style>
  <w:style w:type="paragraph" w:styleId="52">
    <w:name w:val="toc 5"/>
    <w:basedOn w:val="a3"/>
    <w:next w:val="a3"/>
    <w:autoRedefine/>
    <w:uiPriority w:val="99"/>
    <w:semiHidden/>
    <w:rsid w:val="00B4179C"/>
    <w:pPr>
      <w:ind w:left="960"/>
    </w:pPr>
    <w:rPr>
      <w:szCs w:val="20"/>
    </w:rPr>
  </w:style>
  <w:style w:type="paragraph" w:styleId="61">
    <w:name w:val="toc 6"/>
    <w:basedOn w:val="a3"/>
    <w:next w:val="a3"/>
    <w:autoRedefine/>
    <w:uiPriority w:val="99"/>
    <w:semiHidden/>
    <w:rsid w:val="00B4179C"/>
    <w:pPr>
      <w:ind w:left="1200"/>
    </w:pPr>
    <w:rPr>
      <w:szCs w:val="20"/>
    </w:rPr>
  </w:style>
  <w:style w:type="paragraph" w:styleId="72">
    <w:name w:val="toc 7"/>
    <w:basedOn w:val="a3"/>
    <w:next w:val="a3"/>
    <w:autoRedefine/>
    <w:uiPriority w:val="99"/>
    <w:semiHidden/>
    <w:rsid w:val="00B4179C"/>
    <w:pPr>
      <w:ind w:left="1440"/>
    </w:pPr>
    <w:rPr>
      <w:szCs w:val="20"/>
    </w:rPr>
  </w:style>
  <w:style w:type="paragraph" w:styleId="82">
    <w:name w:val="toc 8"/>
    <w:basedOn w:val="a3"/>
    <w:next w:val="a3"/>
    <w:autoRedefine/>
    <w:uiPriority w:val="99"/>
    <w:semiHidden/>
    <w:rsid w:val="00B4179C"/>
    <w:pPr>
      <w:ind w:left="1680"/>
    </w:pPr>
    <w:rPr>
      <w:szCs w:val="20"/>
    </w:rPr>
  </w:style>
  <w:style w:type="paragraph" w:styleId="92">
    <w:name w:val="toc 9"/>
    <w:basedOn w:val="a3"/>
    <w:next w:val="a3"/>
    <w:autoRedefine/>
    <w:uiPriority w:val="99"/>
    <w:semiHidden/>
    <w:rsid w:val="00B4179C"/>
    <w:pPr>
      <w:ind w:left="1920"/>
    </w:pPr>
    <w:rPr>
      <w:szCs w:val="20"/>
    </w:rPr>
  </w:style>
  <w:style w:type="paragraph" w:customStyle="1" w:styleId="aff6">
    <w:name w:val="Подраздел"/>
    <w:basedOn w:val="a3"/>
    <w:uiPriority w:val="99"/>
    <w:rsid w:val="00B417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B417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B4179C"/>
    <w:rPr>
      <w:rFonts w:cs="Times New Roman"/>
      <w:color w:val="800080"/>
      <w:u w:val="single"/>
    </w:rPr>
  </w:style>
  <w:style w:type="paragraph" w:customStyle="1" w:styleId="Times12">
    <w:name w:val="Times 12"/>
    <w:basedOn w:val="a3"/>
    <w:uiPriority w:val="99"/>
    <w:pPr>
      <w:overflowPunct w:val="0"/>
      <w:autoSpaceDE w:val="0"/>
      <w:autoSpaceDN w:val="0"/>
      <w:adjustRightInd w:val="0"/>
      <w:ind w:firstLine="567"/>
      <w:jc w:val="both"/>
    </w:pPr>
    <w:rPr>
      <w:bCs/>
      <w:szCs w:val="22"/>
    </w:rPr>
  </w:style>
  <w:style w:type="paragraph" w:customStyle="1" w:styleId="2c">
    <w:name w:val="Пункт_2"/>
    <w:basedOn w:val="a3"/>
    <w:uiPriority w:val="99"/>
    <w:pPr>
      <w:tabs>
        <w:tab w:val="num" w:pos="643"/>
        <w:tab w:val="num" w:pos="1701"/>
      </w:tabs>
      <w:ind w:left="643" w:hanging="360"/>
      <w:jc w:val="both"/>
    </w:pPr>
    <w:rPr>
      <w:sz w:val="28"/>
      <w:szCs w:val="20"/>
    </w:rPr>
  </w:style>
  <w:style w:type="paragraph" w:customStyle="1" w:styleId="32">
    <w:name w:val="Пункт_3"/>
    <w:basedOn w:val="a3"/>
    <w:uiPriority w:val="99"/>
    <w:pPr>
      <w:numPr>
        <w:ilvl w:val="2"/>
        <w:numId w:val="5"/>
      </w:numPr>
      <w:jc w:val="both"/>
    </w:pPr>
    <w:rPr>
      <w:sz w:val="28"/>
      <w:szCs w:val="28"/>
    </w:rPr>
  </w:style>
  <w:style w:type="paragraph" w:styleId="30">
    <w:name w:val="List Bullet 3"/>
    <w:basedOn w:val="a3"/>
    <w:uiPriority w:val="99"/>
    <w:pPr>
      <w:numPr>
        <w:numId w:val="8"/>
      </w:numPr>
    </w:pPr>
  </w:style>
  <w:style w:type="paragraph" w:styleId="3">
    <w:name w:val="List Number 3"/>
    <w:basedOn w:val="a3"/>
    <w:uiPriority w:val="99"/>
    <w:pPr>
      <w:numPr>
        <w:numId w:val="9"/>
      </w:numPr>
    </w:pPr>
  </w:style>
  <w:style w:type="paragraph" w:styleId="aff9">
    <w:name w:val="List Continue"/>
    <w:basedOn w:val="a3"/>
    <w:uiPriority w:val="99"/>
    <w:pPr>
      <w:spacing w:after="120"/>
      <w:ind w:left="283"/>
    </w:pPr>
  </w:style>
  <w:style w:type="paragraph" w:styleId="a">
    <w:name w:val="List Number"/>
    <w:basedOn w:val="a3"/>
    <w:uiPriority w:val="99"/>
    <w:pPr>
      <w:numPr>
        <w:numId w:val="12"/>
      </w:numPr>
    </w:pPr>
  </w:style>
  <w:style w:type="paragraph" w:customStyle="1" w:styleId="ConsNonformat">
    <w:name w:val="ConsNonformat"/>
    <w:uiPriority w:val="99"/>
    <w:pPr>
      <w:widowControl w:val="0"/>
    </w:pPr>
    <w:rPr>
      <w:rFonts w:ascii="Courier New" w:hAnsi="Courier New"/>
    </w:rPr>
  </w:style>
  <w:style w:type="paragraph" w:styleId="affa">
    <w:name w:val="caption"/>
    <w:basedOn w:val="a3"/>
    <w:next w:val="a3"/>
    <w:uiPriority w:val="99"/>
    <w:qFormat/>
    <w:pPr>
      <w:pageBreakBefore/>
      <w:suppressAutoHyphens/>
      <w:spacing w:before="120" w:after="120"/>
      <w:jc w:val="both"/>
    </w:pPr>
    <w:rPr>
      <w:i/>
      <w:szCs w:val="22"/>
    </w:rPr>
  </w:style>
  <w:style w:type="character" w:customStyle="1" w:styleId="affb">
    <w:name w:val="комментарий"/>
    <w:uiPriority w:val="99"/>
    <w:rPr>
      <w:b/>
      <w:i/>
      <w:shd w:val="clear" w:color="auto" w:fill="FFFF99"/>
    </w:rPr>
  </w:style>
  <w:style w:type="paragraph" w:customStyle="1" w:styleId="02statia2">
    <w:name w:val="02statia2"/>
    <w:basedOn w:val="a3"/>
    <w:uiPriority w:val="9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pPr>
      <w:numPr>
        <w:ilvl w:val="0"/>
        <w:numId w:val="0"/>
      </w:numPr>
      <w:tabs>
        <w:tab w:val="num" w:pos="1134"/>
      </w:tabs>
      <w:ind w:left="1134" w:hanging="1134"/>
    </w:pPr>
    <w:rPr>
      <w:bCs/>
      <w:sz w:val="22"/>
      <w:szCs w:val="22"/>
    </w:rPr>
  </w:style>
  <w:style w:type="paragraph" w:customStyle="1" w:styleId="a0">
    <w:name w:val="Подподпункт"/>
    <w:basedOn w:val="affc"/>
    <w:uiPriority w:val="99"/>
    <w:pPr>
      <w:numPr>
        <w:numId w:val="13"/>
      </w:numPr>
      <w:tabs>
        <w:tab w:val="num" w:pos="926"/>
      </w:tabs>
      <w:ind w:left="0"/>
    </w:pPr>
  </w:style>
  <w:style w:type="paragraph" w:customStyle="1" w:styleId="affd">
    <w:name w:val="маркированный"/>
    <w:basedOn w:val="a3"/>
    <w:uiPriority w:val="99"/>
    <w:semiHidden/>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pPr>
      <w:spacing w:before="120" w:after="120" w:line="360" w:lineRule="auto"/>
      <w:ind w:firstLine="851"/>
      <w:jc w:val="both"/>
    </w:pPr>
    <w:rPr>
      <w:rFonts w:ascii="Arial" w:hAnsi="Arial" w:cs="Arial"/>
    </w:rPr>
  </w:style>
  <w:style w:type="character" w:customStyle="1" w:styleId="1d">
    <w:name w:val="Ариал Знак1"/>
    <w:link w:val="affe"/>
    <w:uiPriority w:val="99"/>
    <w:locked/>
    <w:rPr>
      <w:rFonts w:ascii="Arial" w:hAnsi="Arial"/>
      <w:sz w:val="24"/>
      <w:lang w:val="ru-RU" w:eastAsia="ru-RU"/>
    </w:rPr>
  </w:style>
  <w:style w:type="paragraph" w:styleId="afff">
    <w:name w:val="List Paragraph"/>
    <w:basedOn w:val="a3"/>
    <w:uiPriority w:val="99"/>
    <w:qFormat/>
    <w:pPr>
      <w:spacing w:after="200" w:line="276" w:lineRule="auto"/>
      <w:ind w:left="720"/>
      <w:contextualSpacing/>
    </w:pPr>
    <w:rPr>
      <w:rFonts w:ascii="Calibri" w:hAnsi="Calibri"/>
      <w:sz w:val="22"/>
      <w:szCs w:val="22"/>
      <w:lang w:eastAsia="en-US"/>
    </w:rPr>
  </w:style>
  <w:style w:type="paragraph" w:styleId="2">
    <w:name w:val="List Bullet 2"/>
    <w:basedOn w:val="a3"/>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uiPriority w:val="99"/>
    <w:pPr>
      <w:tabs>
        <w:tab w:val="left" w:pos="1134"/>
      </w:tabs>
      <w:spacing w:line="360" w:lineRule="auto"/>
      <w:ind w:firstLine="567"/>
      <w:jc w:val="both"/>
    </w:pPr>
    <w:rPr>
      <w:bCs/>
      <w:sz w:val="22"/>
      <w:szCs w:val="22"/>
    </w:rPr>
  </w:style>
  <w:style w:type="paragraph" w:customStyle="1" w:styleId="111">
    <w:name w:val="Обычный11"/>
    <w:link w:val="1e"/>
    <w:uiPriority w:val="99"/>
    <w:pPr>
      <w:widowControl w:val="0"/>
      <w:autoSpaceDE w:val="0"/>
      <w:autoSpaceDN w:val="0"/>
      <w:spacing w:before="120" w:after="120"/>
      <w:ind w:firstLine="567"/>
      <w:jc w:val="both"/>
    </w:pPr>
    <w:rPr>
      <w:szCs w:val="24"/>
    </w:rPr>
  </w:style>
  <w:style w:type="character" w:customStyle="1" w:styleId="1e">
    <w:name w:val="Обычный1 Знак"/>
    <w:link w:val="111"/>
    <w:uiPriority w:val="99"/>
    <w:locked/>
    <w:rPr>
      <w:sz w:val="24"/>
      <w:lang w:val="ru-RU" w:eastAsia="ru-RU"/>
    </w:rPr>
  </w:style>
  <w:style w:type="paragraph" w:customStyle="1" w:styleId="afff1">
    <w:name w:val="Ариал Таблица"/>
    <w:basedOn w:val="affe"/>
    <w:link w:val="afff2"/>
    <w:uiPriority w:val="9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Pr>
      <w:rFonts w:ascii="Arial" w:hAnsi="Arial"/>
      <w:sz w:val="24"/>
      <w:lang w:val="ru-RU" w:eastAsia="ru-RU"/>
    </w:rPr>
  </w:style>
  <w:style w:type="paragraph" w:customStyle="1" w:styleId="afff3">
    <w:name w:val="АриалТабл"/>
    <w:basedOn w:val="affe"/>
    <w:uiPriority w:val="99"/>
    <w:pPr>
      <w:widowControl w:val="0"/>
      <w:adjustRightInd w:val="0"/>
      <w:spacing w:before="0" w:after="0" w:line="240" w:lineRule="auto"/>
      <w:ind w:firstLine="0"/>
      <w:textAlignment w:val="baseline"/>
    </w:pPr>
  </w:style>
  <w:style w:type="paragraph" w:styleId="afff4">
    <w:name w:val="endnote text"/>
    <w:basedOn w:val="a3"/>
    <w:link w:val="afff5"/>
    <w:uiPriority w:val="99"/>
    <w:semiHidden/>
    <w:rPr>
      <w:sz w:val="20"/>
      <w:szCs w:val="20"/>
    </w:rPr>
  </w:style>
  <w:style w:type="character" w:customStyle="1" w:styleId="afff5">
    <w:name w:val="Текст концевой сноски Знак"/>
    <w:link w:val="afff4"/>
    <w:uiPriority w:val="99"/>
    <w:semiHidden/>
    <w:rsid w:val="00D61857"/>
    <w:rPr>
      <w:sz w:val="20"/>
      <w:szCs w:val="20"/>
    </w:rPr>
  </w:style>
  <w:style w:type="table" w:styleId="afff6">
    <w:name w:val="Table Grid"/>
    <w:basedOn w:val="a5"/>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style>
  <w:style w:type="character" w:customStyle="1" w:styleId="afff8">
    <w:name w:val="Подпункт Знак"/>
    <w:uiPriority w:val="99"/>
    <w:rPr>
      <w:sz w:val="28"/>
      <w:lang w:val="ru-RU" w:eastAsia="ru-RU"/>
    </w:rPr>
  </w:style>
  <w:style w:type="character" w:customStyle="1" w:styleId="FontStyle11">
    <w:name w:val="Font Style11"/>
    <w:uiPriority w:val="99"/>
    <w:rPr>
      <w:rFonts w:ascii="Times New Roman" w:hAnsi="Times New Roman"/>
      <w:sz w:val="26"/>
    </w:rPr>
  </w:style>
  <w:style w:type="character" w:customStyle="1" w:styleId="212">
    <w:name w:val="Заголовок 2 Знак1"/>
    <w:uiPriority w:val="99"/>
    <w:rPr>
      <w:b/>
      <w:snapToGrid w:val="0"/>
      <w:sz w:val="28"/>
      <w:lang w:val="ru-RU" w:eastAsia="ru-RU"/>
    </w:rPr>
  </w:style>
  <w:style w:type="character" w:customStyle="1" w:styleId="Sp1">
    <w:name w:val="Sp1 Знак Знак"/>
    <w:uiPriority w:val="99"/>
    <w:rPr>
      <w:b/>
      <w:kern w:val="24"/>
      <w:sz w:val="24"/>
      <w:lang w:val="ru-RU" w:eastAsia="ru-RU"/>
    </w:rPr>
  </w:style>
  <w:style w:type="paragraph" w:customStyle="1" w:styleId="afff9">
    <w:name w:val="Стиль начало"/>
    <w:basedOn w:val="a3"/>
    <w:uiPriority w:val="99"/>
    <w:pPr>
      <w:spacing w:line="264" w:lineRule="auto"/>
    </w:pPr>
    <w:rPr>
      <w:sz w:val="28"/>
      <w:szCs w:val="20"/>
    </w:rPr>
  </w:style>
  <w:style w:type="paragraph" w:customStyle="1" w:styleId="Noeeu14">
    <w:name w:val="Noeeu14"/>
    <w:basedOn w:val="a3"/>
    <w:uiPriority w:val="9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Pr>
      <w:rFonts w:ascii="Times New Roman" w:hAnsi="Times New Roman"/>
      <w:sz w:val="26"/>
    </w:rPr>
  </w:style>
  <w:style w:type="character" w:customStyle="1" w:styleId="FontStyle57">
    <w:name w:val="Font Style57"/>
    <w:uiPriority w:val="99"/>
    <w:rPr>
      <w:rFonts w:ascii="Times New Roman" w:hAnsi="Times New Roman"/>
      <w:b/>
      <w:sz w:val="20"/>
    </w:rPr>
  </w:style>
  <w:style w:type="paragraph" w:customStyle="1" w:styleId="Style20">
    <w:name w:val="Style20"/>
    <w:basedOn w:val="a3"/>
    <w:uiPriority w:val="99"/>
    <w:pPr>
      <w:widowControl w:val="0"/>
      <w:autoSpaceDE w:val="0"/>
      <w:autoSpaceDN w:val="0"/>
      <w:adjustRightInd w:val="0"/>
    </w:pPr>
    <w:rPr>
      <w:rFonts w:ascii="Arial" w:hAnsi="Arial"/>
    </w:rPr>
  </w:style>
  <w:style w:type="paragraph" w:styleId="afffa">
    <w:name w:val="Revision"/>
    <w:hidden/>
    <w:uiPriority w:val="99"/>
    <w:semiHidden/>
    <w:rPr>
      <w:sz w:val="24"/>
      <w:szCs w:val="24"/>
    </w:rPr>
  </w:style>
  <w:style w:type="paragraph" w:customStyle="1" w:styleId="40">
    <w:name w:val="Пункт_4"/>
    <w:basedOn w:val="a3"/>
    <w:link w:val="44"/>
    <w:uiPriority w:val="99"/>
    <w:pPr>
      <w:numPr>
        <w:ilvl w:val="3"/>
        <w:numId w:val="6"/>
      </w:numPr>
      <w:jc w:val="both"/>
    </w:pPr>
    <w:rPr>
      <w:sz w:val="28"/>
      <w:szCs w:val="28"/>
    </w:rPr>
  </w:style>
  <w:style w:type="character" w:customStyle="1" w:styleId="44">
    <w:name w:val="Пункт_4 Знак"/>
    <w:link w:val="40"/>
    <w:uiPriority w:val="99"/>
    <w:locked/>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eastAsia="Times New Roman" w:hAnsi="Arial"/>
      <w:sz w:val="18"/>
      <w:shd w:val="clear" w:color="auto" w:fill="FFFFFF"/>
    </w:rPr>
  </w:style>
  <w:style w:type="paragraph" w:customStyle="1" w:styleId="1f">
    <w:name w:val="Основной текст1"/>
    <w:basedOn w:val="a3"/>
    <w:link w:val="Bodytext"/>
    <w:uiPriority w:val="99"/>
    <w:rsid w:val="009B4E7C"/>
    <w:pPr>
      <w:shd w:val="clear" w:color="auto" w:fill="FFFFFF"/>
      <w:spacing w:line="240" w:lineRule="atLeast"/>
      <w:jc w:val="right"/>
    </w:pPr>
    <w:rPr>
      <w:rFonts w:ascii="Arial" w:hAnsi="Arial"/>
      <w:sz w:val="18"/>
      <w:szCs w:val="18"/>
    </w:rPr>
  </w:style>
  <w:style w:type="paragraph" w:customStyle="1" w:styleId="BodyTextIndent21">
    <w:name w:val="Body Text Indent 21"/>
    <w:basedOn w:val="a3"/>
    <w:uiPriority w:val="99"/>
    <w:rsid w:val="003C5D7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0">
    <w:name w:val="Абзац списка1"/>
    <w:basedOn w:val="a3"/>
    <w:uiPriority w:val="99"/>
    <w:rsid w:val="00594D87"/>
    <w:pPr>
      <w:spacing w:after="200" w:line="276" w:lineRule="auto"/>
      <w:ind w:left="720"/>
      <w:contextualSpacing/>
    </w:pPr>
    <w:rPr>
      <w:rFonts w:ascii="Calibri" w:hAnsi="Calibri"/>
      <w:sz w:val="22"/>
      <w:szCs w:val="22"/>
      <w:lang w:eastAsia="en-US"/>
    </w:rPr>
  </w:style>
  <w:style w:type="paragraph" w:customStyle="1" w:styleId="1f1">
    <w:name w:val="Обычный (веб)1"/>
    <w:uiPriority w:val="99"/>
    <w:rsid w:val="00C20316"/>
    <w:pPr>
      <w:spacing w:before="100" w:after="100"/>
    </w:pPr>
    <w:rPr>
      <w:color w:val="000000"/>
      <w:sz w:val="24"/>
      <w:lang w:eastAsia="en-US"/>
    </w:rPr>
  </w:style>
  <w:style w:type="character" w:customStyle="1" w:styleId="1f2">
    <w:name w:val="Гиперссылка1"/>
    <w:uiPriority w:val="99"/>
    <w:rsid w:val="00C20316"/>
    <w:rPr>
      <w:color w:val="0026F1"/>
      <w:sz w:val="20"/>
      <w:u w:val="single"/>
    </w:rPr>
  </w:style>
  <w:style w:type="paragraph" w:customStyle="1" w:styleId="1f3">
    <w:name w:val="Основной текст1"/>
    <w:rsid w:val="0031565E"/>
    <w:pPr>
      <w:spacing w:after="120" w:line="360" w:lineRule="auto"/>
      <w:ind w:firstLine="567"/>
      <w:jc w:val="both"/>
    </w:pPr>
    <w:rPr>
      <w:color w:val="000000"/>
      <w:sz w:val="28"/>
      <w:lang w:eastAsia="en-US"/>
    </w:rPr>
  </w:style>
  <w:style w:type="paragraph" w:customStyle="1" w:styleId="afffd">
    <w:name w:val="Свободная форма"/>
    <w:uiPriority w:val="99"/>
    <w:rsid w:val="0031565E"/>
    <w:rPr>
      <w:color w:val="000000"/>
      <w:lang w:eastAsia="en-US"/>
    </w:rPr>
  </w:style>
  <w:style w:type="paragraph" w:customStyle="1" w:styleId="1f4">
    <w:name w:val="Текст1"/>
    <w:rsid w:val="0031565E"/>
    <w:rPr>
      <w:rFonts w:ascii="Courier New" w:hAnsi="Courier New"/>
      <w:color w:val="000000"/>
      <w:lang w:eastAsia="en-US"/>
    </w:rPr>
  </w:style>
  <w:style w:type="paragraph" w:customStyle="1" w:styleId="311">
    <w:name w:val="Основной текст 31"/>
    <w:basedOn w:val="a3"/>
    <w:uiPriority w:val="99"/>
    <w:rsid w:val="0031565E"/>
    <w:pPr>
      <w:ind w:firstLine="567"/>
      <w:jc w:val="both"/>
    </w:pPr>
    <w:rPr>
      <w:szCs w:val="20"/>
    </w:rPr>
  </w:style>
  <w:style w:type="paragraph" w:customStyle="1" w:styleId="consplusnormal">
    <w:name w:val="consplusnormal"/>
    <w:basedOn w:val="a3"/>
    <w:uiPriority w:val="99"/>
    <w:rsid w:val="00A44481"/>
    <w:pPr>
      <w:spacing w:before="100" w:beforeAutospacing="1" w:after="100" w:afterAutospacing="1"/>
    </w:pPr>
  </w:style>
  <w:style w:type="paragraph" w:customStyle="1" w:styleId="1f5">
    <w:name w:val="1"/>
    <w:basedOn w:val="a3"/>
    <w:uiPriority w:val="99"/>
    <w:rsid w:val="00914902"/>
    <w:pPr>
      <w:spacing w:after="120" w:line="360" w:lineRule="auto"/>
      <w:ind w:firstLine="567"/>
      <w:jc w:val="both"/>
    </w:pPr>
    <w:rPr>
      <w:color w:val="000000"/>
      <w:sz w:val="28"/>
      <w:szCs w:val="28"/>
    </w:rPr>
  </w:style>
  <w:style w:type="numbering" w:customStyle="1" w:styleId="1">
    <w:name w:val="Стиль1"/>
    <w:rsid w:val="00D61857"/>
    <w:pPr>
      <w:numPr>
        <w:numId w:val="15"/>
      </w:numPr>
    </w:pPr>
  </w:style>
  <w:style w:type="numbering" w:customStyle="1" w:styleId="21">
    <w:name w:val="Стиль2"/>
    <w:rsid w:val="00D61857"/>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1">
    <w:name w:val="1"/>
    <w:pPr>
      <w:numPr>
        <w:numId w:val="15"/>
      </w:numPr>
    </w:pPr>
  </w:style>
  <w:style w:type="numbering" w:customStyle="1" w:styleId="22">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415845">
      <w:marLeft w:val="0"/>
      <w:marRight w:val="0"/>
      <w:marTop w:val="0"/>
      <w:marBottom w:val="0"/>
      <w:divBdr>
        <w:top w:val="none" w:sz="0" w:space="0" w:color="auto"/>
        <w:left w:val="none" w:sz="0" w:space="0" w:color="auto"/>
        <w:bottom w:val="none" w:sz="0" w:space="0" w:color="auto"/>
        <w:right w:val="none" w:sz="0" w:space="0" w:color="auto"/>
      </w:divBdr>
    </w:div>
    <w:div w:id="617415846">
      <w:marLeft w:val="0"/>
      <w:marRight w:val="0"/>
      <w:marTop w:val="0"/>
      <w:marBottom w:val="0"/>
      <w:divBdr>
        <w:top w:val="none" w:sz="0" w:space="0" w:color="auto"/>
        <w:left w:val="none" w:sz="0" w:space="0" w:color="auto"/>
        <w:bottom w:val="none" w:sz="0" w:space="0" w:color="auto"/>
        <w:right w:val="none" w:sz="0" w:space="0" w:color="auto"/>
      </w:divBdr>
    </w:div>
    <w:div w:id="617415847">
      <w:marLeft w:val="0"/>
      <w:marRight w:val="0"/>
      <w:marTop w:val="0"/>
      <w:marBottom w:val="0"/>
      <w:divBdr>
        <w:top w:val="none" w:sz="0" w:space="0" w:color="auto"/>
        <w:left w:val="none" w:sz="0" w:space="0" w:color="auto"/>
        <w:bottom w:val="none" w:sz="0" w:space="0" w:color="auto"/>
        <w:right w:val="none" w:sz="0" w:space="0" w:color="auto"/>
      </w:divBdr>
    </w:div>
    <w:div w:id="617415848">
      <w:marLeft w:val="0"/>
      <w:marRight w:val="0"/>
      <w:marTop w:val="0"/>
      <w:marBottom w:val="0"/>
      <w:divBdr>
        <w:top w:val="none" w:sz="0" w:space="0" w:color="auto"/>
        <w:left w:val="none" w:sz="0" w:space="0" w:color="auto"/>
        <w:bottom w:val="none" w:sz="0" w:space="0" w:color="auto"/>
        <w:right w:val="none" w:sz="0" w:space="0" w:color="auto"/>
      </w:divBdr>
    </w:div>
    <w:div w:id="617415849">
      <w:marLeft w:val="0"/>
      <w:marRight w:val="0"/>
      <w:marTop w:val="0"/>
      <w:marBottom w:val="0"/>
      <w:divBdr>
        <w:top w:val="none" w:sz="0" w:space="0" w:color="auto"/>
        <w:left w:val="none" w:sz="0" w:space="0" w:color="auto"/>
        <w:bottom w:val="none" w:sz="0" w:space="0" w:color="auto"/>
        <w:right w:val="none" w:sz="0" w:space="0" w:color="auto"/>
      </w:divBdr>
    </w:div>
    <w:div w:id="617415850">
      <w:marLeft w:val="0"/>
      <w:marRight w:val="0"/>
      <w:marTop w:val="0"/>
      <w:marBottom w:val="0"/>
      <w:divBdr>
        <w:top w:val="none" w:sz="0" w:space="0" w:color="auto"/>
        <w:left w:val="none" w:sz="0" w:space="0" w:color="auto"/>
        <w:bottom w:val="none" w:sz="0" w:space="0" w:color="auto"/>
        <w:right w:val="none" w:sz="0" w:space="0" w:color="auto"/>
      </w:divBdr>
    </w:div>
    <w:div w:id="617415851">
      <w:marLeft w:val="0"/>
      <w:marRight w:val="0"/>
      <w:marTop w:val="0"/>
      <w:marBottom w:val="0"/>
      <w:divBdr>
        <w:top w:val="none" w:sz="0" w:space="0" w:color="auto"/>
        <w:left w:val="none" w:sz="0" w:space="0" w:color="auto"/>
        <w:bottom w:val="none" w:sz="0" w:space="0" w:color="auto"/>
        <w:right w:val="none" w:sz="0" w:space="0" w:color="auto"/>
      </w:divBdr>
    </w:div>
    <w:div w:id="617415852">
      <w:marLeft w:val="0"/>
      <w:marRight w:val="0"/>
      <w:marTop w:val="0"/>
      <w:marBottom w:val="0"/>
      <w:divBdr>
        <w:top w:val="none" w:sz="0" w:space="0" w:color="auto"/>
        <w:left w:val="none" w:sz="0" w:space="0" w:color="auto"/>
        <w:bottom w:val="none" w:sz="0" w:space="0" w:color="auto"/>
        <w:right w:val="none" w:sz="0" w:space="0" w:color="auto"/>
      </w:divBdr>
    </w:div>
    <w:div w:id="617415853">
      <w:marLeft w:val="0"/>
      <w:marRight w:val="0"/>
      <w:marTop w:val="0"/>
      <w:marBottom w:val="0"/>
      <w:divBdr>
        <w:top w:val="none" w:sz="0" w:space="0" w:color="auto"/>
        <w:left w:val="none" w:sz="0" w:space="0" w:color="auto"/>
        <w:bottom w:val="none" w:sz="0" w:space="0" w:color="auto"/>
        <w:right w:val="none" w:sz="0" w:space="0" w:color="auto"/>
      </w:divBdr>
    </w:div>
    <w:div w:id="6174158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2954</Words>
  <Characters>16839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6679</dc:creator>
  <cp:keywords/>
  <dc:description/>
  <cp:lastModifiedBy>0225</cp:lastModifiedBy>
  <cp:revision>7</cp:revision>
  <cp:lastPrinted>2013-03-14T06:12:00Z</cp:lastPrinted>
  <dcterms:created xsi:type="dcterms:W3CDTF">2013-06-26T16:24:00Z</dcterms:created>
  <dcterms:modified xsi:type="dcterms:W3CDTF">2013-06-28T12:51:00Z</dcterms:modified>
</cp:coreProperties>
</file>