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B31BEB" w:rsidRPr="00E933F7" w:rsidTr="00CE2C6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B31BEB" w:rsidRPr="00660CA9" w:rsidTr="00CE2C6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B31BEB" w:rsidRPr="00660CA9" w:rsidTr="00CE2C6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31BEB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31BEB" w:rsidRPr="00660CA9" w:rsidTr="00CE2C6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Е</w:t>
                  </w:r>
                  <w:r w:rsidRPr="00AE6386">
                    <w:rPr>
                      <w:bCs/>
                      <w:color w:val="000000"/>
                      <w:sz w:val="28"/>
                      <w:szCs w:val="22"/>
                    </w:rPr>
                    <w:t xml:space="preserve">.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В</w:t>
                  </w:r>
                  <w:r w:rsidRPr="00AE6386">
                    <w:rPr>
                      <w:bCs/>
                      <w:color w:val="000000"/>
                      <w:sz w:val="28"/>
                      <w:szCs w:val="22"/>
                    </w:rPr>
                    <w:t xml:space="preserve">.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Скачков</w:t>
                  </w:r>
                </w:p>
              </w:tc>
            </w:tr>
          </w:tbl>
          <w:p w:rsidR="00B31BEB" w:rsidRPr="00660CA9" w:rsidRDefault="00B31BEB" w:rsidP="00BF30BC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31BEB" w:rsidRPr="00E933F7" w:rsidRDefault="00B31BEB" w:rsidP="00BF30BC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B31BEB" w:rsidRPr="00660CA9" w:rsidTr="00CE2C6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31BEB" w:rsidRPr="004207B7" w:rsidRDefault="00B31BEB" w:rsidP="00BF30BC">
                  <w:pPr>
                    <w:shd w:val="clear" w:color="auto" w:fill="FFFFFF"/>
                  </w:pPr>
                  <w:r>
                    <w:rPr>
                      <w:sz w:val="28"/>
                      <w:szCs w:val="22"/>
                    </w:rPr>
                    <w:t>Заместитель директора по медицинской программе</w:t>
                  </w:r>
                </w:p>
                <w:p w:rsidR="00B31BEB" w:rsidRPr="00FA3DD8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31BEB" w:rsidRPr="00660CA9" w:rsidTr="00CE2C6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>
                    <w:rPr>
                      <w:color w:val="000000"/>
                      <w:sz w:val="28"/>
                      <w:szCs w:val="22"/>
                    </w:rPr>
                    <w:t>Н.А. Гришков</w:t>
                  </w:r>
                </w:p>
              </w:tc>
            </w:tr>
          </w:tbl>
          <w:p w:rsidR="00B31BEB" w:rsidRPr="00660CA9" w:rsidRDefault="00B31BEB" w:rsidP="00BF30BC"/>
        </w:tc>
      </w:tr>
      <w:tr w:rsidR="00B31BEB" w:rsidRPr="00660CA9" w:rsidTr="00CE2C6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B31BEB" w:rsidRPr="00660CA9" w:rsidRDefault="00B31BEB" w:rsidP="00BF30BC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31BEB" w:rsidRPr="00E933F7" w:rsidRDefault="00B31BEB" w:rsidP="00BF30BC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B31BEB" w:rsidRPr="00660CA9" w:rsidRDefault="00B31BEB" w:rsidP="00BF30BC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B31BEB" w:rsidRPr="00E933F7" w:rsidTr="00CE2C6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B31BEB" w:rsidRPr="00660CA9" w:rsidRDefault="00B31BEB" w:rsidP="00BF30BC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31BEB" w:rsidRPr="00E933F7" w:rsidRDefault="00B31BEB" w:rsidP="00BF30BC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color w:val="000000"/>
              </w:rPr>
            </w:pPr>
          </w:p>
        </w:tc>
      </w:tr>
    </w:tbl>
    <w:p w:rsidR="00B31BEB" w:rsidRPr="008C6DF7" w:rsidRDefault="00B31BEB" w:rsidP="00BF30BC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B31BEB" w:rsidRPr="00E933F7" w:rsidTr="00CE2C6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B31BEB" w:rsidRPr="00E933F7" w:rsidRDefault="00B31BEB" w:rsidP="00BF30BC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B31BEB" w:rsidRPr="00660CA9" w:rsidTr="00CE2C6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B31BEB" w:rsidRPr="00660CA9" w:rsidTr="00CE2C6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31BEB" w:rsidRPr="00660CA9" w:rsidTr="00CE2C6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 И.А.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</w:p>
              </w:tc>
            </w:tr>
          </w:tbl>
          <w:p w:rsidR="00B31BEB" w:rsidRPr="00660CA9" w:rsidRDefault="00B31BEB" w:rsidP="00BF30BC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31BEB" w:rsidRPr="00E933F7" w:rsidRDefault="00B31BEB" w:rsidP="00BF30BC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B31BEB" w:rsidRPr="00660CA9" w:rsidTr="00CE2C6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31BEB" w:rsidRPr="008A593A" w:rsidRDefault="00B31BEB" w:rsidP="00BF30BC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B31BEB" w:rsidRPr="00FA3DD8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31BEB" w:rsidRPr="00660CA9" w:rsidTr="00CE2C6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B31BEB" w:rsidRDefault="00B31BEB" w:rsidP="00BF30BC">
                  <w:pPr>
                    <w:rPr>
                      <w:color w:val="000000"/>
                    </w:rPr>
                  </w:pPr>
                </w:p>
                <w:p w:rsidR="00B31BEB" w:rsidRDefault="00B31BEB" w:rsidP="00BF30BC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B31BEB" w:rsidRPr="00660CA9" w:rsidRDefault="00B31BEB" w:rsidP="00BF30BC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B31BEB" w:rsidRPr="00660CA9" w:rsidRDefault="00B31BEB" w:rsidP="00BF30BC"/>
        </w:tc>
      </w:tr>
      <w:tr w:rsidR="00B31BEB" w:rsidRPr="00660CA9" w:rsidTr="00CE2C6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B31BEB" w:rsidRPr="00660CA9" w:rsidRDefault="00B31BEB" w:rsidP="00BF30BC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B31BEB" w:rsidRPr="00E933F7" w:rsidRDefault="00B31BEB" w:rsidP="00BF30BC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B31BEB" w:rsidRPr="00660CA9" w:rsidRDefault="00B31BEB" w:rsidP="00BF30BC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B31BEB" w:rsidRPr="00CE4979" w:rsidRDefault="00B31BEB" w:rsidP="00B31BEB">
      <w:pPr>
        <w:jc w:val="center"/>
        <w:rPr>
          <w:bCs/>
          <w:sz w:val="28"/>
        </w:rPr>
      </w:pPr>
    </w:p>
    <w:p w:rsidR="00B31BEB" w:rsidRPr="00CE4979" w:rsidRDefault="00B31BEB" w:rsidP="00B31BEB">
      <w:pPr>
        <w:pStyle w:val="110"/>
        <w:keepNext w:val="0"/>
        <w:rPr>
          <w:bCs/>
          <w:snapToGrid/>
          <w:sz w:val="28"/>
          <w:szCs w:val="24"/>
        </w:rPr>
      </w:pPr>
    </w:p>
    <w:p w:rsidR="00B31BEB" w:rsidRPr="00CE4979" w:rsidRDefault="00B31BEB" w:rsidP="00B31BEB">
      <w:pPr>
        <w:jc w:val="center"/>
        <w:rPr>
          <w:bCs/>
          <w:sz w:val="28"/>
        </w:rPr>
      </w:pPr>
    </w:p>
    <w:p w:rsidR="00B31BEB" w:rsidRPr="00CE4979" w:rsidRDefault="00B31BEB" w:rsidP="00B31BEB">
      <w:pPr>
        <w:jc w:val="center"/>
        <w:outlineLvl w:val="0"/>
        <w:rPr>
          <w:sz w:val="28"/>
          <w:szCs w:val="28"/>
        </w:rPr>
      </w:pPr>
      <w:bookmarkStart w:id="0" w:name="_Toc356482291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31BEB" w:rsidRPr="00CE4979" w:rsidRDefault="00B31BEB" w:rsidP="00B31BE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979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Открытое акционерное общество «Научно-исследовательский институт технической физики и автоматизации».</w:t>
      </w:r>
    </w:p>
    <w:p w:rsidR="00B31BEB" w:rsidRDefault="00B31BEB" w:rsidP="00B31BEB">
      <w:pPr>
        <w:ind w:firstLine="709"/>
        <w:rPr>
          <w:spacing w:val="-6"/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115230, г. </w:t>
      </w:r>
      <w:r w:rsidRPr="00DE72E3">
        <w:rPr>
          <w:spacing w:val="-6"/>
          <w:sz w:val="28"/>
          <w:szCs w:val="28"/>
        </w:rPr>
        <w:t>Москва, Варшавское шоссе,</w:t>
      </w:r>
      <w:r>
        <w:rPr>
          <w:spacing w:val="-6"/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</w:p>
    <w:p w:rsidR="00B31BEB" w:rsidRPr="00CE4979" w:rsidRDefault="00B31BEB" w:rsidP="00B31BEB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115230, г. </w:t>
      </w:r>
      <w:r w:rsidRPr="00DE72E3">
        <w:rPr>
          <w:spacing w:val="-6"/>
          <w:sz w:val="28"/>
          <w:szCs w:val="28"/>
        </w:rPr>
        <w:t>Москва, Варшавское шоссе,</w:t>
      </w:r>
      <w:r>
        <w:rPr>
          <w:spacing w:val="-6"/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</w:p>
    <w:p w:rsidR="00B31BEB" w:rsidRPr="00CE4979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Тел.</w:t>
      </w:r>
      <w:r w:rsidRPr="00DE72E3">
        <w:rPr>
          <w:spacing w:val="-6"/>
          <w:sz w:val="28"/>
          <w:szCs w:val="28"/>
        </w:rPr>
        <w:t xml:space="preserve"> (495)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 xml:space="preserve">730-80-10 </w:t>
      </w:r>
      <w:proofErr w:type="spellStart"/>
      <w:r w:rsidRPr="00DE72E3">
        <w:rPr>
          <w:spacing w:val="-6"/>
          <w:sz w:val="28"/>
          <w:szCs w:val="28"/>
        </w:rPr>
        <w:t>доб</w:t>
      </w:r>
      <w:proofErr w:type="spellEnd"/>
      <w:r w:rsidRPr="00DE72E3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496</w:t>
      </w:r>
      <w:r>
        <w:rPr>
          <w:spacing w:val="-6"/>
          <w:sz w:val="28"/>
          <w:szCs w:val="28"/>
        </w:rPr>
        <w:t>8</w:t>
      </w:r>
      <w:r w:rsidRPr="00DE72E3">
        <w:rPr>
          <w:spacing w:val="-6"/>
          <w:sz w:val="28"/>
          <w:szCs w:val="28"/>
        </w:rPr>
        <w:t>, факс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 xml:space="preserve">4937,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7" w:history="1">
        <w:r w:rsidRPr="00CE6064">
          <w:rPr>
            <w:rStyle w:val="ab"/>
            <w:spacing w:val="-6"/>
            <w:sz w:val="28"/>
            <w:szCs w:val="28"/>
          </w:rPr>
          <w:t>vvzverev@vniitfa.ru</w:t>
        </w:r>
      </w:hyperlink>
    </w:p>
    <w:p w:rsidR="00B31BEB" w:rsidRPr="002401D8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0C6">
        <w:rPr>
          <w:sz w:val="28"/>
          <w:szCs w:val="28"/>
        </w:rPr>
        <w:t xml:space="preserve">Организатор запроса предложений: </w:t>
      </w:r>
      <w:r>
        <w:rPr>
          <w:spacing w:val="-6"/>
          <w:sz w:val="28"/>
          <w:szCs w:val="28"/>
        </w:rPr>
        <w:t>Открытое акционерное общество «Научно-исследовательский институт технической физики и автоматизации»</w:t>
      </w:r>
    </w:p>
    <w:p w:rsidR="00B31BEB" w:rsidRPr="008570C6" w:rsidRDefault="00B31BEB" w:rsidP="00B31BE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70C6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115230, г. </w:t>
      </w:r>
      <w:r w:rsidRPr="00DE72E3">
        <w:rPr>
          <w:spacing w:val="-6"/>
          <w:sz w:val="28"/>
          <w:szCs w:val="28"/>
        </w:rPr>
        <w:t>Москва, Варшавское шоссе,</w:t>
      </w:r>
      <w:r>
        <w:rPr>
          <w:spacing w:val="-6"/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</w:p>
    <w:p w:rsidR="00B31BEB" w:rsidRPr="00CE4979" w:rsidRDefault="00B31BEB" w:rsidP="00B31BEB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115230, г. </w:t>
      </w:r>
      <w:r w:rsidRPr="00DE72E3">
        <w:rPr>
          <w:spacing w:val="-6"/>
          <w:sz w:val="28"/>
          <w:szCs w:val="28"/>
        </w:rPr>
        <w:t>Москва, Варшавское шоссе,</w:t>
      </w:r>
      <w:r>
        <w:rPr>
          <w:spacing w:val="-6"/>
          <w:sz w:val="28"/>
          <w:szCs w:val="28"/>
        </w:rPr>
        <w:t xml:space="preserve"> </w:t>
      </w:r>
      <w:r w:rsidRPr="00DE72E3">
        <w:rPr>
          <w:spacing w:val="-6"/>
          <w:sz w:val="28"/>
          <w:szCs w:val="28"/>
        </w:rPr>
        <w:t>д.</w:t>
      </w:r>
      <w:r>
        <w:rPr>
          <w:spacing w:val="-6"/>
          <w:sz w:val="28"/>
          <w:szCs w:val="28"/>
        </w:rPr>
        <w:t> </w:t>
      </w:r>
      <w:r w:rsidRPr="00DE72E3">
        <w:rPr>
          <w:spacing w:val="-6"/>
          <w:sz w:val="28"/>
          <w:szCs w:val="28"/>
        </w:rPr>
        <w:t>46</w:t>
      </w:r>
    </w:p>
    <w:p w:rsidR="00B31BEB" w:rsidRPr="00CE4979" w:rsidRDefault="00B31BEB" w:rsidP="00B31BE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Зверев Валентин Валентинович т</w:t>
      </w:r>
      <w:r w:rsidRPr="00DE72E3">
        <w:rPr>
          <w:spacing w:val="-6"/>
          <w:sz w:val="28"/>
          <w:szCs w:val="28"/>
        </w:rPr>
        <w:t>ел.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>496</w:t>
      </w:r>
      <w:r>
        <w:rPr>
          <w:spacing w:val="-6"/>
          <w:sz w:val="28"/>
          <w:szCs w:val="28"/>
        </w:rPr>
        <w:t>8</w:t>
      </w:r>
      <w:r w:rsidRPr="00DE72E3">
        <w:rPr>
          <w:spacing w:val="-6"/>
          <w:sz w:val="28"/>
          <w:szCs w:val="28"/>
        </w:rPr>
        <w:t>, факс (495)</w:t>
      </w:r>
      <w:r>
        <w:rPr>
          <w:spacing w:val="-6"/>
          <w:sz w:val="28"/>
          <w:szCs w:val="28"/>
        </w:rPr>
        <w:t xml:space="preserve"> 730-80-10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 </w:t>
      </w:r>
      <w:r w:rsidRPr="00DE72E3">
        <w:rPr>
          <w:spacing w:val="-6"/>
          <w:sz w:val="28"/>
          <w:szCs w:val="28"/>
        </w:rPr>
        <w:t xml:space="preserve">4937, </w:t>
      </w:r>
      <w:proofErr w:type="spellStart"/>
      <w:r w:rsidRPr="00DE72E3">
        <w:rPr>
          <w:spacing w:val="-6"/>
          <w:sz w:val="28"/>
          <w:szCs w:val="28"/>
        </w:rPr>
        <w:t>эл</w:t>
      </w:r>
      <w:proofErr w:type="gramStart"/>
      <w:r w:rsidRPr="00DE72E3">
        <w:rPr>
          <w:spacing w:val="-6"/>
          <w:sz w:val="28"/>
          <w:szCs w:val="28"/>
        </w:rPr>
        <w:t>.п</w:t>
      </w:r>
      <w:proofErr w:type="gramEnd"/>
      <w:r w:rsidRPr="00DE72E3">
        <w:rPr>
          <w:spacing w:val="-6"/>
          <w:sz w:val="28"/>
          <w:szCs w:val="28"/>
        </w:rPr>
        <w:t>очта</w:t>
      </w:r>
      <w:proofErr w:type="spellEnd"/>
      <w:r>
        <w:rPr>
          <w:spacing w:val="-6"/>
          <w:sz w:val="28"/>
          <w:szCs w:val="28"/>
        </w:rPr>
        <w:t xml:space="preserve"> </w:t>
      </w:r>
      <w:hyperlink r:id="rId8" w:history="1">
        <w:r w:rsidRPr="00CE6064">
          <w:rPr>
            <w:rStyle w:val="ab"/>
            <w:spacing w:val="-6"/>
            <w:sz w:val="28"/>
            <w:szCs w:val="28"/>
          </w:rPr>
          <w:t>vvzverev@vniitfa.ru</w:t>
        </w:r>
      </w:hyperlink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2401D8">
        <w:rPr>
          <w:sz w:val="28"/>
          <w:szCs w:val="28"/>
        </w:rPr>
        <w:t>Поставка модуля синтеза для РФП на основе С-11</w:t>
      </w:r>
      <w:r>
        <w:rPr>
          <w:sz w:val="28"/>
          <w:szCs w:val="28"/>
        </w:rPr>
        <w:t>.</w:t>
      </w:r>
    </w:p>
    <w:p w:rsidR="00B31BEB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</w:t>
      </w:r>
      <w:r w:rsidRPr="007205AF">
        <w:rPr>
          <w:sz w:val="28"/>
          <w:szCs w:val="28"/>
        </w:rPr>
        <w:t>товара</w:t>
      </w:r>
      <w:r>
        <w:rPr>
          <w:sz w:val="28"/>
          <w:szCs w:val="28"/>
        </w:rPr>
        <w:t xml:space="preserve">: </w:t>
      </w:r>
      <w:r>
        <w:rPr>
          <w:sz w:val="28"/>
        </w:rPr>
        <w:t xml:space="preserve">Модуль синтеза для РФП на основе С-11 </w:t>
      </w:r>
      <w:r>
        <w:rPr>
          <w:sz w:val="28"/>
          <w:szCs w:val="28"/>
        </w:rPr>
        <w:t>по наименованию и количеству в </w:t>
      </w:r>
      <w:r w:rsidRPr="0059117C">
        <w:rPr>
          <w:sz w:val="28"/>
          <w:szCs w:val="28"/>
        </w:rPr>
        <w:t xml:space="preserve">соответствии с </w:t>
      </w:r>
      <w:r>
        <w:rPr>
          <w:sz w:val="28"/>
          <w:szCs w:val="28"/>
        </w:rPr>
        <w:t>Томом </w:t>
      </w:r>
      <w:r w:rsidRPr="0059117C">
        <w:rPr>
          <w:sz w:val="28"/>
          <w:szCs w:val="28"/>
        </w:rPr>
        <w:t>2 «Техническая часть»</w:t>
      </w:r>
    </w:p>
    <w:p w:rsidR="00B31BEB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 w:rsidRPr="00837418">
        <w:rPr>
          <w:sz w:val="28"/>
          <w:szCs w:val="28"/>
        </w:rPr>
        <w:t>поставки</w:t>
      </w:r>
      <w:r>
        <w:rPr>
          <w:sz w:val="28"/>
          <w:szCs w:val="28"/>
        </w:rPr>
        <w:t>: н</w:t>
      </w:r>
      <w:r w:rsidRPr="005B48B7">
        <w:rPr>
          <w:spacing w:val="-6"/>
          <w:sz w:val="28"/>
          <w:szCs w:val="28"/>
        </w:rPr>
        <w:t>е позднее 30 ноября 2013 года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Место </w:t>
      </w:r>
      <w:r w:rsidRPr="00E64B32">
        <w:rPr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115230, г. </w:t>
      </w:r>
      <w:r w:rsidRPr="00E00DE2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E00DE2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1BEB" w:rsidRPr="00CE4979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lastRenderedPageBreak/>
        <w:t xml:space="preserve">Запрос предложений проводится на электронной торговой площадке </w:t>
      </w:r>
      <w:proofErr w:type="spellStart"/>
      <w:proofErr w:type="gramStart"/>
      <w:r w:rsidRPr="00B272BC">
        <w:rPr>
          <w:sz w:val="28"/>
          <w:szCs w:val="28"/>
        </w:rPr>
        <w:t>площадке</w:t>
      </w:r>
      <w:proofErr w:type="spellEnd"/>
      <w:proofErr w:type="gramEnd"/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ЭТП</w:t>
      </w:r>
      <w:r w:rsidRPr="009D5389">
        <w:rPr>
          <w:sz w:val="28"/>
          <w:szCs w:val="28"/>
        </w:rPr>
        <w:t xml:space="preserve"> «Аукционный конкурсный дом» </w:t>
      </w:r>
      <w:r w:rsidRPr="00B272BC">
        <w:rPr>
          <w:sz w:val="28"/>
          <w:szCs w:val="28"/>
        </w:rPr>
        <w:t xml:space="preserve"> в </w:t>
      </w:r>
      <w:r>
        <w:rPr>
          <w:sz w:val="28"/>
          <w:szCs w:val="28"/>
        </w:rPr>
        <w:t>сети «Интернет» по адресу:</w:t>
      </w:r>
      <w:r w:rsidRPr="008C6DF7">
        <w:rPr>
          <w:sz w:val="28"/>
          <w:szCs w:val="28"/>
        </w:rPr>
        <w:t xml:space="preserve"> </w:t>
      </w:r>
      <w:hyperlink r:id="rId9" w:history="1">
        <w:r w:rsidRPr="009D5389">
          <w:rPr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</w:t>
      </w:r>
      <w:r w:rsidRPr="00CE4979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31BEB" w:rsidRPr="00CE4979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1BEB" w:rsidRPr="00845D00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1BEB" w:rsidRPr="00701103" w:rsidRDefault="00B31BEB" w:rsidP="00B31B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01103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701103">
        <w:rPr>
          <w:sz w:val="28"/>
          <w:szCs w:val="28"/>
        </w:rPr>
        <w:t xml:space="preserve"> </w:t>
      </w:r>
      <w:r w:rsidRPr="00701103">
        <w:rPr>
          <w:i/>
          <w:sz w:val="28"/>
          <w:szCs w:val="28"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E4979">
        <w:rPr>
          <w:sz w:val="28"/>
          <w:szCs w:val="28"/>
        </w:rPr>
        <w:t>Начальная (максимальная) цена договора</w:t>
      </w:r>
      <w:r w:rsidRPr="004337B0">
        <w:rPr>
          <w:sz w:val="28"/>
          <w:szCs w:val="28"/>
        </w:rPr>
        <w:t>:</w:t>
      </w:r>
      <w:r>
        <w:rPr>
          <w:sz w:val="28"/>
          <w:szCs w:val="28"/>
        </w:rPr>
        <w:t xml:space="preserve"> 5 571 478,11 (Пять миллионов пятьсот семьдесят одна тысяча четыреста семьдесят восемь) руб. 11коп., </w:t>
      </w:r>
      <w:r w:rsidRPr="00B272BC">
        <w:rPr>
          <w:sz w:val="28"/>
          <w:szCs w:val="28"/>
        </w:rPr>
        <w:t xml:space="preserve">включая НДС. Цена договора включает в себя: </w:t>
      </w:r>
      <w:r>
        <w:rPr>
          <w:sz w:val="28"/>
          <w:szCs w:val="28"/>
        </w:rPr>
        <w:t>стоимость материалов, инструментов и запасных частей, транспортировка, хранение, оплата всех обязательств Поставщика по выполнению поставки оборудования, в том числе оплата налогов, сборов  и других обязательных платежей, предусмотренных законодательством.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31BEB" w:rsidRDefault="00B31BEB" w:rsidP="00B31BE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b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b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hyperlink r:id="rId12" w:history="1">
        <w:r w:rsidRPr="009D5389">
          <w:rPr>
            <w:spacing w:val="-6"/>
            <w:sz w:val="28"/>
            <w:szCs w:val="28"/>
          </w:rPr>
          <w:t>http://www.a-k-d.ru</w:t>
        </w:r>
      </w:hyperlink>
      <w: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B31BEB" w:rsidRPr="00F60B9B" w:rsidRDefault="00B31BEB" w:rsidP="00B31BEB">
      <w:pPr>
        <w:numPr>
          <w:ilvl w:val="0"/>
          <w:numId w:val="7"/>
        </w:numPr>
        <w:tabs>
          <w:tab w:val="left" w:pos="0"/>
          <w:tab w:val="num" w:pos="567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A6744">
        <w:rPr>
          <w:sz w:val="28"/>
          <w:szCs w:val="28"/>
        </w:rPr>
        <w:t xml:space="preserve">Обеспечение заявки на участие в запросе предложений: 5.00 процентов  от начальной (максимальной) цены договора включая НДС, что составляет </w:t>
      </w:r>
      <w:r w:rsidRPr="004337B0">
        <w:rPr>
          <w:sz w:val="28"/>
          <w:szCs w:val="28"/>
        </w:rPr>
        <w:t>278 573,91 (Двести семьдесят восемь тысяч пятьсот семьдесят три) рубля 91 копейка российский рубль</w:t>
      </w:r>
      <w:r>
        <w:rPr>
          <w:sz w:val="28"/>
          <w:szCs w:val="28"/>
        </w:rPr>
        <w:t>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left" w:pos="0"/>
          <w:tab w:val="num" w:pos="480"/>
          <w:tab w:val="num" w:pos="567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Возможность проведения процедуры переторжки по снижению</w:t>
      </w:r>
      <w:r>
        <w:rPr>
          <w:spacing w:val="-6"/>
          <w:sz w:val="28"/>
          <w:szCs w:val="28"/>
        </w:rPr>
        <w:t xml:space="preserve">: </w:t>
      </w:r>
      <w:r w:rsidRPr="001953B2">
        <w:rPr>
          <w:spacing w:val="-6"/>
          <w:sz w:val="28"/>
          <w:szCs w:val="28"/>
        </w:rPr>
        <w:t>возможна по снижению первоначально указанной в Предложении цены</w:t>
      </w:r>
      <w:r>
        <w:rPr>
          <w:spacing w:val="-6"/>
          <w:sz w:val="28"/>
          <w:szCs w:val="28"/>
        </w:rPr>
        <w:t>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left" w:pos="0"/>
          <w:tab w:val="num" w:pos="480"/>
          <w:tab w:val="num" w:pos="567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31BEB" w:rsidRPr="00792CE7" w:rsidRDefault="00B31BEB" w:rsidP="00B31BE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B7B8D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9D5389">
        <w:rPr>
          <w:spacing w:val="-6"/>
          <w:sz w:val="28"/>
          <w:szCs w:val="28"/>
        </w:rPr>
        <w:t>ЭТП 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9D5389">
        <w:rPr>
          <w:spacing w:val="-6"/>
          <w:sz w:val="28"/>
          <w:szCs w:val="28"/>
        </w:rPr>
        <w:t xml:space="preserve">на сайте </w:t>
      </w:r>
      <w:hyperlink r:id="rId13" w:history="1">
        <w:r w:rsidRPr="009D5389">
          <w:rPr>
            <w:spacing w:val="-6"/>
            <w:sz w:val="28"/>
            <w:szCs w:val="28"/>
          </w:rPr>
          <w:t>http://www.a-k-d.ru</w:t>
        </w:r>
      </w:hyperlink>
      <w:r w:rsidRPr="005B7B8D">
        <w:rPr>
          <w:sz w:val="28"/>
          <w:szCs w:val="28"/>
        </w:rPr>
        <w:t xml:space="preserve"> , </w:t>
      </w:r>
      <w:r w:rsidRPr="005B7B8D">
        <w:rPr>
          <w:spacing w:val="-6"/>
          <w:sz w:val="28"/>
          <w:szCs w:val="28"/>
        </w:rPr>
        <w:t>начиная с даты</w:t>
      </w:r>
      <w:r w:rsidRPr="005B7B8D">
        <w:rPr>
          <w:b/>
          <w:i/>
        </w:rPr>
        <w:t xml:space="preserve"> </w:t>
      </w:r>
      <w:r w:rsidRPr="005B7B8D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5B7B8D">
        <w:rPr>
          <w:spacing w:val="-6"/>
          <w:sz w:val="28"/>
          <w:szCs w:val="28"/>
        </w:rPr>
        <w:t xml:space="preserve"> в порядке и в соответствии с регламентом работы данной ЭТП, в </w:t>
      </w:r>
      <w:r w:rsidRPr="00792CE7">
        <w:rPr>
          <w:spacing w:val="-6"/>
          <w:sz w:val="28"/>
          <w:szCs w:val="28"/>
        </w:rPr>
        <w:t xml:space="preserve">срок не позднее 14-00 (время московское) </w:t>
      </w:r>
      <w:r w:rsidR="00792CE7" w:rsidRPr="00792CE7">
        <w:rPr>
          <w:spacing w:val="-6"/>
          <w:sz w:val="28"/>
          <w:szCs w:val="28"/>
        </w:rPr>
        <w:t>03 июня 2013 года</w:t>
      </w:r>
      <w:r w:rsidRPr="00792CE7">
        <w:rPr>
          <w:spacing w:val="-6"/>
          <w:sz w:val="28"/>
          <w:szCs w:val="28"/>
        </w:rPr>
        <w:t xml:space="preserve">. </w:t>
      </w:r>
      <w:proofErr w:type="gramEnd"/>
    </w:p>
    <w:p w:rsidR="00B31BEB" w:rsidRPr="00792CE7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CE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115230, г. Москва, Варшавское шоссе, д. 46 </w:t>
      </w:r>
      <w:r w:rsidR="00792CE7" w:rsidRPr="00792CE7">
        <w:rPr>
          <w:spacing w:val="-6"/>
          <w:sz w:val="28"/>
          <w:szCs w:val="28"/>
        </w:rPr>
        <w:t>03 июня 2013 года</w:t>
      </w:r>
      <w:r w:rsidRPr="00792CE7">
        <w:rPr>
          <w:spacing w:val="-6"/>
          <w:sz w:val="28"/>
          <w:szCs w:val="28"/>
        </w:rPr>
        <w:t xml:space="preserve"> 14-00 (время московское).</w:t>
      </w:r>
    </w:p>
    <w:p w:rsidR="00B31BEB" w:rsidRPr="00792CE7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CE7">
        <w:rPr>
          <w:spacing w:val="-6"/>
          <w:sz w:val="28"/>
          <w:szCs w:val="28"/>
        </w:rPr>
        <w:t xml:space="preserve">Место и дата проведения отборочной стадии: 119180, г. Москва, </w:t>
      </w:r>
      <w:proofErr w:type="spellStart"/>
      <w:r w:rsidRPr="00792CE7">
        <w:rPr>
          <w:spacing w:val="-6"/>
          <w:sz w:val="28"/>
          <w:szCs w:val="28"/>
        </w:rPr>
        <w:t>Старомонетный</w:t>
      </w:r>
      <w:proofErr w:type="spellEnd"/>
      <w:r w:rsidRPr="00792CE7">
        <w:rPr>
          <w:spacing w:val="-6"/>
          <w:sz w:val="28"/>
          <w:szCs w:val="28"/>
        </w:rPr>
        <w:t xml:space="preserve"> переулок, д. 26, стр. 1 </w:t>
      </w:r>
      <w:r w:rsidR="00792CE7" w:rsidRPr="00792CE7">
        <w:rPr>
          <w:spacing w:val="-6"/>
          <w:sz w:val="28"/>
          <w:szCs w:val="28"/>
        </w:rPr>
        <w:t>24 июня </w:t>
      </w:r>
      <w:r w:rsidRPr="00792CE7">
        <w:rPr>
          <w:spacing w:val="-6"/>
          <w:sz w:val="28"/>
          <w:szCs w:val="28"/>
        </w:rPr>
        <w:t>2013</w:t>
      </w:r>
      <w:r w:rsidR="00792CE7" w:rsidRPr="00792CE7">
        <w:rPr>
          <w:spacing w:val="-6"/>
          <w:sz w:val="28"/>
          <w:szCs w:val="28"/>
        </w:rPr>
        <w:t> </w:t>
      </w:r>
      <w:r w:rsidRPr="00792CE7">
        <w:rPr>
          <w:spacing w:val="-6"/>
          <w:sz w:val="28"/>
          <w:szCs w:val="28"/>
        </w:rPr>
        <w:t>года.</w:t>
      </w:r>
    </w:p>
    <w:p w:rsidR="00B31BEB" w:rsidRPr="00792CE7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CE7">
        <w:rPr>
          <w:spacing w:val="-6"/>
          <w:sz w:val="28"/>
          <w:szCs w:val="28"/>
        </w:rPr>
        <w:t xml:space="preserve">Место и дата подведения итогов запроса предложений: 119180, г. Москва, </w:t>
      </w:r>
      <w:proofErr w:type="spellStart"/>
      <w:r w:rsidRPr="00792CE7">
        <w:rPr>
          <w:spacing w:val="-6"/>
          <w:sz w:val="28"/>
          <w:szCs w:val="28"/>
        </w:rPr>
        <w:t>Старомонетный</w:t>
      </w:r>
      <w:proofErr w:type="spellEnd"/>
      <w:r w:rsidRPr="00792CE7">
        <w:rPr>
          <w:spacing w:val="-6"/>
          <w:sz w:val="28"/>
          <w:szCs w:val="28"/>
        </w:rPr>
        <w:t xml:space="preserve"> переулок, д. 26, стр. 1 </w:t>
      </w:r>
      <w:r w:rsidR="00792CE7" w:rsidRPr="00792CE7">
        <w:rPr>
          <w:spacing w:val="-6"/>
          <w:sz w:val="28"/>
          <w:szCs w:val="28"/>
        </w:rPr>
        <w:t>11 июля </w:t>
      </w:r>
      <w:r w:rsidRPr="00792CE7">
        <w:rPr>
          <w:spacing w:val="-6"/>
          <w:sz w:val="28"/>
          <w:szCs w:val="28"/>
        </w:rPr>
        <w:t>2013</w:t>
      </w:r>
      <w:r w:rsidR="00792CE7" w:rsidRPr="00792CE7">
        <w:rPr>
          <w:spacing w:val="-6"/>
          <w:sz w:val="28"/>
          <w:szCs w:val="28"/>
        </w:rPr>
        <w:t> </w:t>
      </w:r>
      <w:r w:rsidRPr="00792CE7">
        <w:rPr>
          <w:spacing w:val="-6"/>
          <w:sz w:val="28"/>
          <w:szCs w:val="28"/>
        </w:rPr>
        <w:t>года.</w:t>
      </w:r>
    </w:p>
    <w:p w:rsidR="00B31BEB" w:rsidRPr="00AA4BBC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AA4B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д</w:t>
      </w:r>
      <w:r w:rsidRPr="00AA4BBC">
        <w:rPr>
          <w:spacing w:val="-6"/>
          <w:sz w:val="28"/>
          <w:szCs w:val="28"/>
        </w:rPr>
        <w:t>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B31BEB" w:rsidRPr="00F95AFF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Форма, </w:t>
      </w:r>
      <w:r w:rsidRPr="00F95AFF">
        <w:rPr>
          <w:spacing w:val="-6"/>
          <w:sz w:val="28"/>
          <w:szCs w:val="28"/>
        </w:rPr>
        <w:t>размер и срок предоставления</w:t>
      </w:r>
      <w:r w:rsidRPr="00CE4979">
        <w:rPr>
          <w:spacing w:val="-6"/>
          <w:sz w:val="28"/>
          <w:szCs w:val="28"/>
        </w:rPr>
        <w:t xml:space="preserve"> обеспечения исполнения договора</w:t>
      </w:r>
      <w:r>
        <w:rPr>
          <w:color w:val="000000"/>
          <w:spacing w:val="-6"/>
          <w:sz w:val="28"/>
          <w:szCs w:val="28"/>
        </w:rPr>
        <w:t>:</w:t>
      </w:r>
    </w:p>
    <w:p w:rsidR="00B31BEB" w:rsidRDefault="00B31BEB" w:rsidP="00B31BEB">
      <w:pPr>
        <w:numPr>
          <w:ilvl w:val="1"/>
          <w:numId w:val="7"/>
        </w:numPr>
        <w:ind w:left="0" w:firstLine="709"/>
        <w:contextualSpacing/>
        <w:jc w:val="both"/>
        <w:rPr>
          <w:spacing w:val="-6"/>
          <w:sz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</w:rPr>
        <w:t>.</w:t>
      </w:r>
    </w:p>
    <w:p w:rsidR="00B31BEB" w:rsidRDefault="00B31BEB" w:rsidP="00B31BEB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>Форма обеспечения: безотзывная банковская гарантия возврата аванса.</w:t>
      </w:r>
    </w:p>
    <w:p w:rsidR="00B31BEB" w:rsidRDefault="00B31BEB" w:rsidP="00B31BEB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>Размер обеспечения: на сумму не менее суммы авансовых платежей.</w:t>
      </w:r>
    </w:p>
    <w:p w:rsidR="00B31BEB" w:rsidRDefault="00B31BEB" w:rsidP="00B31BEB">
      <w:pPr>
        <w:ind w:firstLine="709"/>
        <w:contextualSpacing/>
        <w:jc w:val="both"/>
        <w:rPr>
          <w:bCs/>
          <w:sz w:val="28"/>
          <w:szCs w:val="28"/>
        </w:rPr>
      </w:pPr>
      <w:r w:rsidRPr="00881169">
        <w:rPr>
          <w:bCs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881169">
        <w:rPr>
          <w:bCs/>
          <w:sz w:val="28"/>
          <w:szCs w:val="28"/>
        </w:rPr>
        <w:t>с даты заключения</w:t>
      </w:r>
      <w:proofErr w:type="gramEnd"/>
      <w:r w:rsidRPr="00881169">
        <w:rPr>
          <w:bCs/>
          <w:sz w:val="28"/>
          <w:szCs w:val="28"/>
        </w:rPr>
        <w:t xml:space="preserve"> договора.</w:t>
      </w:r>
    </w:p>
    <w:p w:rsidR="00B31BEB" w:rsidRPr="00881169" w:rsidRDefault="00B31BEB" w:rsidP="00B31BEB">
      <w:pPr>
        <w:ind w:firstLine="709"/>
        <w:contextualSpacing/>
        <w:jc w:val="both"/>
        <w:rPr>
          <w:spacing w:val="-6"/>
          <w:sz w:val="28"/>
          <w:szCs w:val="28"/>
        </w:rPr>
      </w:pPr>
      <w:r w:rsidRPr="00881169">
        <w:rPr>
          <w:bCs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B31BEB" w:rsidRPr="00A32210" w:rsidRDefault="00B31BEB" w:rsidP="00B31BEB">
      <w:pPr>
        <w:numPr>
          <w:ilvl w:val="1"/>
          <w:numId w:val="7"/>
        </w:numPr>
        <w:ind w:left="0" w:firstLine="709"/>
        <w:contextualSpacing/>
        <w:jc w:val="both"/>
        <w:rPr>
          <w:spacing w:val="-6"/>
          <w:sz w:val="28"/>
        </w:rPr>
      </w:pPr>
      <w:r w:rsidRPr="00A32210">
        <w:rPr>
          <w:spacing w:val="-6"/>
          <w:sz w:val="28"/>
        </w:rPr>
        <w:t>Вид обеспечения: обеспечение исполнения обязательств по Договору</w:t>
      </w:r>
      <w:r>
        <w:rPr>
          <w:spacing w:val="-6"/>
          <w:sz w:val="28"/>
        </w:rPr>
        <w:t>.</w:t>
      </w:r>
    </w:p>
    <w:p w:rsidR="00B31BEB" w:rsidRPr="00A32210" w:rsidRDefault="00B31BEB" w:rsidP="00B31BEB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>Форма обеспечения: безотзывная банковская гарантия исполнения договора.</w:t>
      </w:r>
    </w:p>
    <w:p w:rsidR="00B31BEB" w:rsidRPr="00A32210" w:rsidRDefault="00B31BEB" w:rsidP="00B31BEB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 xml:space="preserve">Размер обеспечения: </w:t>
      </w:r>
      <w:r w:rsidRPr="003E60A7">
        <w:rPr>
          <w:bCs/>
          <w:sz w:val="28"/>
          <w:szCs w:val="28"/>
        </w:rPr>
        <w:t>в размере 5%</w:t>
      </w:r>
      <w:r w:rsidRPr="0024698A">
        <w:rPr>
          <w:bCs/>
        </w:rPr>
        <w:t xml:space="preserve"> </w:t>
      </w:r>
      <w:r w:rsidRPr="00A32210">
        <w:rPr>
          <w:bCs/>
          <w:sz w:val="28"/>
          <w:szCs w:val="28"/>
        </w:rPr>
        <w:t>от суммы договора</w:t>
      </w:r>
      <w:r>
        <w:rPr>
          <w:bCs/>
          <w:sz w:val="28"/>
          <w:szCs w:val="28"/>
        </w:rPr>
        <w:t>.</w:t>
      </w:r>
    </w:p>
    <w:p w:rsidR="00B31BEB" w:rsidRPr="00A32210" w:rsidRDefault="00B31BEB" w:rsidP="00B31BEB">
      <w:pPr>
        <w:ind w:firstLine="709"/>
        <w:contextualSpacing/>
        <w:jc w:val="both"/>
        <w:rPr>
          <w:bCs/>
          <w:sz w:val="28"/>
          <w:szCs w:val="28"/>
        </w:rPr>
      </w:pPr>
      <w:r w:rsidRPr="00A32210">
        <w:rPr>
          <w:bCs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A32210">
        <w:rPr>
          <w:bCs/>
          <w:sz w:val="28"/>
          <w:szCs w:val="28"/>
        </w:rPr>
        <w:t>с даты заключения</w:t>
      </w:r>
      <w:proofErr w:type="gramEnd"/>
      <w:r w:rsidRPr="00A32210">
        <w:rPr>
          <w:bCs/>
          <w:sz w:val="28"/>
          <w:szCs w:val="28"/>
        </w:rPr>
        <w:t xml:space="preserve"> договора.</w:t>
      </w:r>
    </w:p>
    <w:p w:rsidR="00B31BEB" w:rsidRPr="00881169" w:rsidRDefault="00B31BEB" w:rsidP="00B31BEB">
      <w:pPr>
        <w:ind w:firstLine="709"/>
        <w:contextualSpacing/>
        <w:jc w:val="both"/>
        <w:rPr>
          <w:spacing w:val="-6"/>
          <w:sz w:val="28"/>
          <w:szCs w:val="28"/>
        </w:rPr>
      </w:pPr>
      <w:r w:rsidRPr="00A32210">
        <w:rPr>
          <w:bCs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r>
        <w:rPr>
          <w:bCs/>
          <w:sz w:val="28"/>
          <w:szCs w:val="28"/>
        </w:rPr>
        <w:t>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31BEB" w:rsidRPr="00CE4979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31BEB" w:rsidRDefault="00B31BEB" w:rsidP="00B31BEB">
      <w:pPr>
        <w:numPr>
          <w:ilvl w:val="0"/>
          <w:numId w:val="7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D5D57" w:rsidRPr="00CE4979" w:rsidRDefault="00BD5D57" w:rsidP="00BD5D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BD5D57" w:rsidRPr="00CE4979" w:rsidSect="00BD5D57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CE7" w:rsidRDefault="00792CE7" w:rsidP="00917A69">
      <w:r>
        <w:separator/>
      </w:r>
    </w:p>
  </w:endnote>
  <w:endnote w:type="continuationSeparator" w:id="0">
    <w:p w:rsidR="00792CE7" w:rsidRDefault="00792CE7" w:rsidP="00917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CE7" w:rsidRDefault="00792CE7" w:rsidP="00917A69">
      <w:r>
        <w:separator/>
      </w:r>
    </w:p>
  </w:footnote>
  <w:footnote w:type="continuationSeparator" w:id="0">
    <w:p w:rsidR="00792CE7" w:rsidRDefault="00792CE7" w:rsidP="00917A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2F9CE8D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0561BAA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9190E26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CC0153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BA840CF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E70D44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644E597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8F6CC2D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77417C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6EB0CAA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7938D01E">
      <w:start w:val="1"/>
      <w:numFmt w:val="lowerLetter"/>
      <w:lvlText w:val="%2."/>
      <w:lvlJc w:val="left"/>
      <w:pPr>
        <w:ind w:left="5756" w:hanging="360"/>
      </w:pPr>
    </w:lvl>
    <w:lvl w:ilvl="2" w:tplc="9D901CC8" w:tentative="1">
      <w:start w:val="1"/>
      <w:numFmt w:val="lowerRoman"/>
      <w:lvlText w:val="%3."/>
      <w:lvlJc w:val="right"/>
      <w:pPr>
        <w:ind w:left="6476" w:hanging="180"/>
      </w:pPr>
    </w:lvl>
    <w:lvl w:ilvl="3" w:tplc="7408E12E" w:tentative="1">
      <w:start w:val="1"/>
      <w:numFmt w:val="decimal"/>
      <w:lvlText w:val="%4."/>
      <w:lvlJc w:val="left"/>
      <w:pPr>
        <w:ind w:left="7196" w:hanging="360"/>
      </w:pPr>
    </w:lvl>
    <w:lvl w:ilvl="4" w:tplc="2E140BE0" w:tentative="1">
      <w:start w:val="1"/>
      <w:numFmt w:val="lowerLetter"/>
      <w:lvlText w:val="%5."/>
      <w:lvlJc w:val="left"/>
      <w:pPr>
        <w:ind w:left="7916" w:hanging="360"/>
      </w:pPr>
    </w:lvl>
    <w:lvl w:ilvl="5" w:tplc="D52A6228" w:tentative="1">
      <w:start w:val="1"/>
      <w:numFmt w:val="lowerRoman"/>
      <w:lvlText w:val="%6."/>
      <w:lvlJc w:val="right"/>
      <w:pPr>
        <w:ind w:left="8636" w:hanging="180"/>
      </w:pPr>
    </w:lvl>
    <w:lvl w:ilvl="6" w:tplc="078A95B0" w:tentative="1">
      <w:start w:val="1"/>
      <w:numFmt w:val="decimal"/>
      <w:lvlText w:val="%7."/>
      <w:lvlJc w:val="left"/>
      <w:pPr>
        <w:ind w:left="9356" w:hanging="360"/>
      </w:pPr>
    </w:lvl>
    <w:lvl w:ilvl="7" w:tplc="14DA6A9C" w:tentative="1">
      <w:start w:val="1"/>
      <w:numFmt w:val="lowerLetter"/>
      <w:lvlText w:val="%8."/>
      <w:lvlJc w:val="left"/>
      <w:pPr>
        <w:ind w:left="10076" w:hanging="360"/>
      </w:pPr>
    </w:lvl>
    <w:lvl w:ilvl="8" w:tplc="4CB2C4E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14E7A6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DF0C2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965E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9814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86AF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055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0A51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AEC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C0D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4E1F43"/>
    <w:multiLevelType w:val="multilevel"/>
    <w:tmpl w:val="E05EF9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7CD2E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CE063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80C697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3B80B8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0F61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BDCA0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CE05DE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310C6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1369D3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0FC84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096395C"/>
    <w:multiLevelType w:val="multilevel"/>
    <w:tmpl w:val="26AAC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B12810"/>
    <w:multiLevelType w:val="hybridMultilevel"/>
    <w:tmpl w:val="38580E9A"/>
    <w:lvl w:ilvl="0" w:tplc="40A8C372">
      <w:start w:val="1"/>
      <w:numFmt w:val="russianLower"/>
      <w:lvlText w:val="%1)"/>
      <w:lvlJc w:val="left"/>
      <w:pPr>
        <w:tabs>
          <w:tab w:val="num" w:pos="5889"/>
        </w:tabs>
        <w:ind w:left="5889" w:hanging="360"/>
      </w:pPr>
      <w:rPr>
        <w:rFonts w:hint="default"/>
      </w:rPr>
    </w:lvl>
    <w:lvl w:ilvl="1" w:tplc="8B6A0D7A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6912663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F12ACF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764D38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1F2E6A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B3627B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2E24A3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BA48CBD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071885A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12F40A" w:tentative="1">
      <w:start w:val="1"/>
      <w:numFmt w:val="lowerLetter"/>
      <w:lvlText w:val="%2."/>
      <w:lvlJc w:val="left"/>
      <w:pPr>
        <w:ind w:left="1440" w:hanging="360"/>
      </w:pPr>
    </w:lvl>
    <w:lvl w:ilvl="2" w:tplc="D95090A0" w:tentative="1">
      <w:start w:val="1"/>
      <w:numFmt w:val="lowerRoman"/>
      <w:lvlText w:val="%3."/>
      <w:lvlJc w:val="right"/>
      <w:pPr>
        <w:ind w:left="2160" w:hanging="180"/>
      </w:pPr>
    </w:lvl>
    <w:lvl w:ilvl="3" w:tplc="E32C9F62" w:tentative="1">
      <w:start w:val="1"/>
      <w:numFmt w:val="decimal"/>
      <w:lvlText w:val="%4."/>
      <w:lvlJc w:val="left"/>
      <w:pPr>
        <w:ind w:left="2880" w:hanging="360"/>
      </w:pPr>
    </w:lvl>
    <w:lvl w:ilvl="4" w:tplc="FD26469C" w:tentative="1">
      <w:start w:val="1"/>
      <w:numFmt w:val="lowerLetter"/>
      <w:lvlText w:val="%5."/>
      <w:lvlJc w:val="left"/>
      <w:pPr>
        <w:ind w:left="3600" w:hanging="360"/>
      </w:pPr>
    </w:lvl>
    <w:lvl w:ilvl="5" w:tplc="3910AE40" w:tentative="1">
      <w:start w:val="1"/>
      <w:numFmt w:val="lowerRoman"/>
      <w:lvlText w:val="%6."/>
      <w:lvlJc w:val="right"/>
      <w:pPr>
        <w:ind w:left="4320" w:hanging="180"/>
      </w:pPr>
    </w:lvl>
    <w:lvl w:ilvl="6" w:tplc="4A6EC7AC" w:tentative="1">
      <w:start w:val="1"/>
      <w:numFmt w:val="decimal"/>
      <w:lvlText w:val="%7."/>
      <w:lvlJc w:val="left"/>
      <w:pPr>
        <w:ind w:left="5040" w:hanging="360"/>
      </w:pPr>
    </w:lvl>
    <w:lvl w:ilvl="7" w:tplc="C20E0728" w:tentative="1">
      <w:start w:val="1"/>
      <w:numFmt w:val="lowerLetter"/>
      <w:lvlText w:val="%8."/>
      <w:lvlJc w:val="left"/>
      <w:pPr>
        <w:ind w:left="5760" w:hanging="360"/>
      </w:pPr>
    </w:lvl>
    <w:lvl w:ilvl="8" w:tplc="E73A5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1855974"/>
    <w:multiLevelType w:val="hybridMultilevel"/>
    <w:tmpl w:val="E84AFFE0"/>
    <w:lvl w:ilvl="0" w:tplc="409ADDA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06C0EF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2B2299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AFD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AF01E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1920DE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E2AA3A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1B2D3A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D63B0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49712603"/>
    <w:multiLevelType w:val="hybridMultilevel"/>
    <w:tmpl w:val="E42ACB5A"/>
    <w:lvl w:ilvl="0" w:tplc="98A44C1A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7725A70" w:tentative="1">
      <w:start w:val="1"/>
      <w:numFmt w:val="lowerLetter"/>
      <w:lvlText w:val="%2."/>
      <w:lvlJc w:val="left"/>
      <w:pPr>
        <w:ind w:left="2149" w:hanging="360"/>
      </w:pPr>
    </w:lvl>
    <w:lvl w:ilvl="2" w:tplc="0BA4E97C" w:tentative="1">
      <w:start w:val="1"/>
      <w:numFmt w:val="lowerRoman"/>
      <w:lvlText w:val="%3."/>
      <w:lvlJc w:val="right"/>
      <w:pPr>
        <w:ind w:left="2869" w:hanging="180"/>
      </w:pPr>
    </w:lvl>
    <w:lvl w:ilvl="3" w:tplc="D1FA1358" w:tentative="1">
      <w:start w:val="1"/>
      <w:numFmt w:val="decimal"/>
      <w:lvlText w:val="%4."/>
      <w:lvlJc w:val="left"/>
      <w:pPr>
        <w:ind w:left="3589" w:hanging="360"/>
      </w:pPr>
    </w:lvl>
    <w:lvl w:ilvl="4" w:tplc="842C1E74" w:tentative="1">
      <w:start w:val="1"/>
      <w:numFmt w:val="lowerLetter"/>
      <w:lvlText w:val="%5."/>
      <w:lvlJc w:val="left"/>
      <w:pPr>
        <w:ind w:left="4309" w:hanging="360"/>
      </w:pPr>
    </w:lvl>
    <w:lvl w:ilvl="5" w:tplc="C8448242" w:tentative="1">
      <w:start w:val="1"/>
      <w:numFmt w:val="lowerRoman"/>
      <w:lvlText w:val="%6."/>
      <w:lvlJc w:val="right"/>
      <w:pPr>
        <w:ind w:left="5029" w:hanging="180"/>
      </w:pPr>
    </w:lvl>
    <w:lvl w:ilvl="6" w:tplc="94226BAE" w:tentative="1">
      <w:start w:val="1"/>
      <w:numFmt w:val="decimal"/>
      <w:lvlText w:val="%7."/>
      <w:lvlJc w:val="left"/>
      <w:pPr>
        <w:ind w:left="5749" w:hanging="360"/>
      </w:pPr>
    </w:lvl>
    <w:lvl w:ilvl="7" w:tplc="5220F832" w:tentative="1">
      <w:start w:val="1"/>
      <w:numFmt w:val="lowerLetter"/>
      <w:lvlText w:val="%8."/>
      <w:lvlJc w:val="left"/>
      <w:pPr>
        <w:ind w:left="6469" w:hanging="360"/>
      </w:pPr>
    </w:lvl>
    <w:lvl w:ilvl="8" w:tplc="292252C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4A38032B"/>
    <w:multiLevelType w:val="hybridMultilevel"/>
    <w:tmpl w:val="7D70A658"/>
    <w:lvl w:ilvl="0" w:tplc="E1260CB8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0B4487E" w:tentative="1">
      <w:start w:val="1"/>
      <w:numFmt w:val="lowerLetter"/>
      <w:lvlText w:val="%2."/>
      <w:lvlJc w:val="left"/>
      <w:pPr>
        <w:ind w:left="1440" w:hanging="360"/>
      </w:pPr>
    </w:lvl>
    <w:lvl w:ilvl="2" w:tplc="9B581A36" w:tentative="1">
      <w:start w:val="1"/>
      <w:numFmt w:val="lowerRoman"/>
      <w:lvlText w:val="%3."/>
      <w:lvlJc w:val="right"/>
      <w:pPr>
        <w:ind w:left="2160" w:hanging="180"/>
      </w:pPr>
    </w:lvl>
    <w:lvl w:ilvl="3" w:tplc="CA08194A" w:tentative="1">
      <w:start w:val="1"/>
      <w:numFmt w:val="decimal"/>
      <w:lvlText w:val="%4."/>
      <w:lvlJc w:val="left"/>
      <w:pPr>
        <w:ind w:left="2880" w:hanging="360"/>
      </w:pPr>
    </w:lvl>
    <w:lvl w:ilvl="4" w:tplc="B19C54D0" w:tentative="1">
      <w:start w:val="1"/>
      <w:numFmt w:val="lowerLetter"/>
      <w:lvlText w:val="%5."/>
      <w:lvlJc w:val="left"/>
      <w:pPr>
        <w:ind w:left="3600" w:hanging="360"/>
      </w:pPr>
    </w:lvl>
    <w:lvl w:ilvl="5" w:tplc="30848B08" w:tentative="1">
      <w:start w:val="1"/>
      <w:numFmt w:val="lowerRoman"/>
      <w:lvlText w:val="%6."/>
      <w:lvlJc w:val="right"/>
      <w:pPr>
        <w:ind w:left="4320" w:hanging="180"/>
      </w:pPr>
    </w:lvl>
    <w:lvl w:ilvl="6" w:tplc="440E25C0" w:tentative="1">
      <w:start w:val="1"/>
      <w:numFmt w:val="decimal"/>
      <w:lvlText w:val="%7."/>
      <w:lvlJc w:val="left"/>
      <w:pPr>
        <w:ind w:left="5040" w:hanging="360"/>
      </w:pPr>
    </w:lvl>
    <w:lvl w:ilvl="7" w:tplc="B28A0A46" w:tentative="1">
      <w:start w:val="1"/>
      <w:numFmt w:val="lowerLetter"/>
      <w:lvlText w:val="%8."/>
      <w:lvlJc w:val="left"/>
      <w:pPr>
        <w:ind w:left="5760" w:hanging="360"/>
      </w:pPr>
    </w:lvl>
    <w:lvl w:ilvl="8" w:tplc="779C3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A5048C"/>
    <w:multiLevelType w:val="multilevel"/>
    <w:tmpl w:val="EAE4ED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5644F8"/>
    <w:multiLevelType w:val="hybridMultilevel"/>
    <w:tmpl w:val="5A10B234"/>
    <w:lvl w:ilvl="0" w:tplc="DE62F96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4AC8228" w:tentative="1">
      <w:start w:val="1"/>
      <w:numFmt w:val="lowerLetter"/>
      <w:lvlText w:val="%2."/>
      <w:lvlJc w:val="left"/>
      <w:pPr>
        <w:ind w:left="1440" w:hanging="360"/>
      </w:pPr>
    </w:lvl>
    <w:lvl w:ilvl="2" w:tplc="9876671A" w:tentative="1">
      <w:start w:val="1"/>
      <w:numFmt w:val="lowerRoman"/>
      <w:lvlText w:val="%3."/>
      <w:lvlJc w:val="right"/>
      <w:pPr>
        <w:ind w:left="2160" w:hanging="180"/>
      </w:pPr>
    </w:lvl>
    <w:lvl w:ilvl="3" w:tplc="C714DBC6" w:tentative="1">
      <w:start w:val="1"/>
      <w:numFmt w:val="decimal"/>
      <w:lvlText w:val="%4."/>
      <w:lvlJc w:val="left"/>
      <w:pPr>
        <w:ind w:left="2880" w:hanging="360"/>
      </w:pPr>
    </w:lvl>
    <w:lvl w:ilvl="4" w:tplc="E10C41B4" w:tentative="1">
      <w:start w:val="1"/>
      <w:numFmt w:val="lowerLetter"/>
      <w:lvlText w:val="%5."/>
      <w:lvlJc w:val="left"/>
      <w:pPr>
        <w:ind w:left="3600" w:hanging="360"/>
      </w:pPr>
    </w:lvl>
    <w:lvl w:ilvl="5" w:tplc="050AC20A" w:tentative="1">
      <w:start w:val="1"/>
      <w:numFmt w:val="lowerRoman"/>
      <w:lvlText w:val="%6."/>
      <w:lvlJc w:val="right"/>
      <w:pPr>
        <w:ind w:left="4320" w:hanging="180"/>
      </w:pPr>
    </w:lvl>
    <w:lvl w:ilvl="6" w:tplc="A4B0A2F8" w:tentative="1">
      <w:start w:val="1"/>
      <w:numFmt w:val="decimal"/>
      <w:lvlText w:val="%7."/>
      <w:lvlJc w:val="left"/>
      <w:pPr>
        <w:ind w:left="5040" w:hanging="360"/>
      </w:pPr>
    </w:lvl>
    <w:lvl w:ilvl="7" w:tplc="B39613B2" w:tentative="1">
      <w:start w:val="1"/>
      <w:numFmt w:val="lowerLetter"/>
      <w:lvlText w:val="%8."/>
      <w:lvlJc w:val="left"/>
      <w:pPr>
        <w:ind w:left="5760" w:hanging="360"/>
      </w:pPr>
    </w:lvl>
    <w:lvl w:ilvl="8" w:tplc="FBAEE9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343EA550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87C61D6E" w:tentative="1">
      <w:start w:val="1"/>
      <w:numFmt w:val="lowerLetter"/>
      <w:lvlText w:val="%2."/>
      <w:lvlJc w:val="left"/>
      <w:pPr>
        <w:ind w:left="1440" w:hanging="360"/>
      </w:pPr>
    </w:lvl>
    <w:lvl w:ilvl="2" w:tplc="4B14BE20" w:tentative="1">
      <w:start w:val="1"/>
      <w:numFmt w:val="lowerRoman"/>
      <w:lvlText w:val="%3."/>
      <w:lvlJc w:val="right"/>
      <w:pPr>
        <w:ind w:left="2160" w:hanging="180"/>
      </w:pPr>
    </w:lvl>
    <w:lvl w:ilvl="3" w:tplc="7DBABED8" w:tentative="1">
      <w:start w:val="1"/>
      <w:numFmt w:val="decimal"/>
      <w:lvlText w:val="%4."/>
      <w:lvlJc w:val="left"/>
      <w:pPr>
        <w:ind w:left="2880" w:hanging="360"/>
      </w:pPr>
    </w:lvl>
    <w:lvl w:ilvl="4" w:tplc="02FA9BBE" w:tentative="1">
      <w:start w:val="1"/>
      <w:numFmt w:val="lowerLetter"/>
      <w:lvlText w:val="%5."/>
      <w:lvlJc w:val="left"/>
      <w:pPr>
        <w:ind w:left="3600" w:hanging="360"/>
      </w:pPr>
    </w:lvl>
    <w:lvl w:ilvl="5" w:tplc="78BAF2C0" w:tentative="1">
      <w:start w:val="1"/>
      <w:numFmt w:val="lowerRoman"/>
      <w:lvlText w:val="%6."/>
      <w:lvlJc w:val="right"/>
      <w:pPr>
        <w:ind w:left="4320" w:hanging="180"/>
      </w:pPr>
    </w:lvl>
    <w:lvl w:ilvl="6" w:tplc="40B244CC" w:tentative="1">
      <w:start w:val="1"/>
      <w:numFmt w:val="decimal"/>
      <w:lvlText w:val="%7."/>
      <w:lvlJc w:val="left"/>
      <w:pPr>
        <w:ind w:left="5040" w:hanging="360"/>
      </w:pPr>
    </w:lvl>
    <w:lvl w:ilvl="7" w:tplc="DA1AD8C8" w:tentative="1">
      <w:start w:val="1"/>
      <w:numFmt w:val="lowerLetter"/>
      <w:lvlText w:val="%8."/>
      <w:lvlJc w:val="left"/>
      <w:pPr>
        <w:ind w:left="5760" w:hanging="360"/>
      </w:pPr>
    </w:lvl>
    <w:lvl w:ilvl="8" w:tplc="343891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6C1366"/>
    <w:multiLevelType w:val="hybridMultilevel"/>
    <w:tmpl w:val="C212D5D2"/>
    <w:lvl w:ilvl="0" w:tplc="EB5830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AA40784"/>
    <w:multiLevelType w:val="hybridMultilevel"/>
    <w:tmpl w:val="161A5E68"/>
    <w:lvl w:ilvl="0" w:tplc="E814CC4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DD3AB42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75E864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A7F03C7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1AC1B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6F9AC69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5602F9F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B9383DB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1C894C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9FF89F0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4F6064F"/>
    <w:multiLevelType w:val="hybridMultilevel"/>
    <w:tmpl w:val="4F6E8BB8"/>
    <w:lvl w:ilvl="0" w:tplc="8DDCB0E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236CDA0" w:tentative="1">
      <w:start w:val="1"/>
      <w:numFmt w:val="lowerLetter"/>
      <w:lvlText w:val="%2."/>
      <w:lvlJc w:val="left"/>
      <w:pPr>
        <w:ind w:left="2149" w:hanging="360"/>
      </w:pPr>
    </w:lvl>
    <w:lvl w:ilvl="2" w:tplc="3320B740" w:tentative="1">
      <w:start w:val="1"/>
      <w:numFmt w:val="lowerRoman"/>
      <w:lvlText w:val="%3."/>
      <w:lvlJc w:val="right"/>
      <w:pPr>
        <w:ind w:left="2869" w:hanging="180"/>
      </w:pPr>
    </w:lvl>
    <w:lvl w:ilvl="3" w:tplc="83A4C864" w:tentative="1">
      <w:start w:val="1"/>
      <w:numFmt w:val="decimal"/>
      <w:lvlText w:val="%4."/>
      <w:lvlJc w:val="left"/>
      <w:pPr>
        <w:ind w:left="3589" w:hanging="360"/>
      </w:pPr>
    </w:lvl>
    <w:lvl w:ilvl="4" w:tplc="3696A134" w:tentative="1">
      <w:start w:val="1"/>
      <w:numFmt w:val="lowerLetter"/>
      <w:lvlText w:val="%5."/>
      <w:lvlJc w:val="left"/>
      <w:pPr>
        <w:ind w:left="4309" w:hanging="360"/>
      </w:pPr>
    </w:lvl>
    <w:lvl w:ilvl="5" w:tplc="D742BF90" w:tentative="1">
      <w:start w:val="1"/>
      <w:numFmt w:val="lowerRoman"/>
      <w:lvlText w:val="%6."/>
      <w:lvlJc w:val="right"/>
      <w:pPr>
        <w:ind w:left="5029" w:hanging="180"/>
      </w:pPr>
    </w:lvl>
    <w:lvl w:ilvl="6" w:tplc="8F3A2A58" w:tentative="1">
      <w:start w:val="1"/>
      <w:numFmt w:val="decimal"/>
      <w:lvlText w:val="%7."/>
      <w:lvlJc w:val="left"/>
      <w:pPr>
        <w:ind w:left="5749" w:hanging="360"/>
      </w:pPr>
    </w:lvl>
    <w:lvl w:ilvl="7" w:tplc="E91EAF32" w:tentative="1">
      <w:start w:val="1"/>
      <w:numFmt w:val="lowerLetter"/>
      <w:lvlText w:val="%8."/>
      <w:lvlJc w:val="left"/>
      <w:pPr>
        <w:ind w:left="6469" w:hanging="360"/>
      </w:pPr>
    </w:lvl>
    <w:lvl w:ilvl="8" w:tplc="ABB4AE5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941689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FFCB392" w:tentative="1">
      <w:start w:val="1"/>
      <w:numFmt w:val="lowerLetter"/>
      <w:lvlText w:val="%2."/>
      <w:lvlJc w:val="left"/>
      <w:pPr>
        <w:ind w:left="1440" w:hanging="360"/>
      </w:pPr>
    </w:lvl>
    <w:lvl w:ilvl="2" w:tplc="8B608878">
      <w:start w:val="1"/>
      <w:numFmt w:val="lowerRoman"/>
      <w:lvlText w:val="%3."/>
      <w:lvlJc w:val="right"/>
      <w:pPr>
        <w:ind w:left="2160" w:hanging="180"/>
      </w:pPr>
    </w:lvl>
    <w:lvl w:ilvl="3" w:tplc="ED5EBB7A" w:tentative="1">
      <w:start w:val="1"/>
      <w:numFmt w:val="decimal"/>
      <w:lvlText w:val="%4."/>
      <w:lvlJc w:val="left"/>
      <w:pPr>
        <w:ind w:left="2880" w:hanging="360"/>
      </w:pPr>
    </w:lvl>
    <w:lvl w:ilvl="4" w:tplc="B19065A8" w:tentative="1">
      <w:start w:val="1"/>
      <w:numFmt w:val="lowerLetter"/>
      <w:lvlText w:val="%5."/>
      <w:lvlJc w:val="left"/>
      <w:pPr>
        <w:ind w:left="3600" w:hanging="360"/>
      </w:pPr>
    </w:lvl>
    <w:lvl w:ilvl="5" w:tplc="5EAA2020">
      <w:start w:val="1"/>
      <w:numFmt w:val="lowerRoman"/>
      <w:lvlText w:val="%6."/>
      <w:lvlJc w:val="right"/>
      <w:pPr>
        <w:ind w:left="4320" w:hanging="180"/>
      </w:pPr>
    </w:lvl>
    <w:lvl w:ilvl="6" w:tplc="EA5C64AC" w:tentative="1">
      <w:start w:val="1"/>
      <w:numFmt w:val="decimal"/>
      <w:lvlText w:val="%7."/>
      <w:lvlJc w:val="left"/>
      <w:pPr>
        <w:ind w:left="5040" w:hanging="360"/>
      </w:pPr>
    </w:lvl>
    <w:lvl w:ilvl="7" w:tplc="7B1451B6" w:tentative="1">
      <w:start w:val="1"/>
      <w:numFmt w:val="lowerLetter"/>
      <w:lvlText w:val="%8."/>
      <w:lvlJc w:val="left"/>
      <w:pPr>
        <w:ind w:left="5760" w:hanging="360"/>
      </w:pPr>
    </w:lvl>
    <w:lvl w:ilvl="8" w:tplc="333624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042FDB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C0886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524D41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B762CD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73C9DC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1CAFF2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B068CF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CB4A7E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894D5C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9811B4"/>
    <w:multiLevelType w:val="multilevel"/>
    <w:tmpl w:val="26AAC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28B61E7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322FA7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73479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3D4C89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444ED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012CC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67AEF7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27EA22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AFA396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8AF308D"/>
    <w:multiLevelType w:val="hybridMultilevel"/>
    <w:tmpl w:val="8946DD00"/>
    <w:lvl w:ilvl="0" w:tplc="5E4AC7A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4E42C130" w:tentative="1">
      <w:start w:val="1"/>
      <w:numFmt w:val="lowerLetter"/>
      <w:lvlText w:val="%2."/>
      <w:lvlJc w:val="left"/>
      <w:pPr>
        <w:ind w:left="2149" w:hanging="360"/>
      </w:pPr>
    </w:lvl>
    <w:lvl w:ilvl="2" w:tplc="CDA0FA90" w:tentative="1">
      <w:start w:val="1"/>
      <w:numFmt w:val="lowerRoman"/>
      <w:lvlText w:val="%3."/>
      <w:lvlJc w:val="right"/>
      <w:pPr>
        <w:ind w:left="2869" w:hanging="180"/>
      </w:pPr>
    </w:lvl>
    <w:lvl w:ilvl="3" w:tplc="16ECC34A">
      <w:start w:val="1"/>
      <w:numFmt w:val="decimal"/>
      <w:lvlText w:val="%4."/>
      <w:lvlJc w:val="left"/>
      <w:pPr>
        <w:ind w:left="3589" w:hanging="360"/>
      </w:pPr>
    </w:lvl>
    <w:lvl w:ilvl="4" w:tplc="90C44E0C" w:tentative="1">
      <w:start w:val="1"/>
      <w:numFmt w:val="lowerLetter"/>
      <w:lvlText w:val="%5."/>
      <w:lvlJc w:val="left"/>
      <w:pPr>
        <w:ind w:left="4309" w:hanging="360"/>
      </w:pPr>
    </w:lvl>
    <w:lvl w:ilvl="5" w:tplc="9B6AC2B4" w:tentative="1">
      <w:start w:val="1"/>
      <w:numFmt w:val="lowerRoman"/>
      <w:lvlText w:val="%6."/>
      <w:lvlJc w:val="right"/>
      <w:pPr>
        <w:ind w:left="5029" w:hanging="180"/>
      </w:pPr>
    </w:lvl>
    <w:lvl w:ilvl="6" w:tplc="EF342F3A" w:tentative="1">
      <w:start w:val="1"/>
      <w:numFmt w:val="decimal"/>
      <w:lvlText w:val="%7."/>
      <w:lvlJc w:val="left"/>
      <w:pPr>
        <w:ind w:left="5749" w:hanging="360"/>
      </w:pPr>
    </w:lvl>
    <w:lvl w:ilvl="7" w:tplc="1744FE0C" w:tentative="1">
      <w:start w:val="1"/>
      <w:numFmt w:val="lowerLetter"/>
      <w:lvlText w:val="%8."/>
      <w:lvlJc w:val="left"/>
      <w:pPr>
        <w:ind w:left="6469" w:hanging="360"/>
      </w:pPr>
    </w:lvl>
    <w:lvl w:ilvl="8" w:tplc="A0C2E37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721C9"/>
    <w:multiLevelType w:val="hybridMultilevel"/>
    <w:tmpl w:val="83B8CA2A"/>
    <w:lvl w:ilvl="0" w:tplc="4300D0C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1F43A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5620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229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30D7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401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D8B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C4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469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E5CE99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F2CB1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D04A0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65AE1D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18946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5D2311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7D2C0D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084689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2447E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54"/>
  </w:num>
  <w:num w:numId="3">
    <w:abstractNumId w:val="45"/>
  </w:num>
  <w:num w:numId="4">
    <w:abstractNumId w:val="39"/>
  </w:num>
  <w:num w:numId="5">
    <w:abstractNumId w:val="1"/>
  </w:num>
  <w:num w:numId="6">
    <w:abstractNumId w:val="0"/>
  </w:num>
  <w:num w:numId="7">
    <w:abstractNumId w:val="14"/>
  </w:num>
  <w:num w:numId="8">
    <w:abstractNumId w:val="46"/>
  </w:num>
  <w:num w:numId="9">
    <w:abstractNumId w:val="3"/>
  </w:num>
  <w:num w:numId="10">
    <w:abstractNumId w:val="30"/>
  </w:num>
  <w:num w:numId="11">
    <w:abstractNumId w:val="5"/>
  </w:num>
  <w:num w:numId="12">
    <w:abstractNumId w:val="23"/>
  </w:num>
  <w:num w:numId="13">
    <w:abstractNumId w:val="25"/>
  </w:num>
  <w:num w:numId="14">
    <w:abstractNumId w:val="22"/>
  </w:num>
  <w:num w:numId="15">
    <w:abstractNumId w:val="12"/>
  </w:num>
  <w:num w:numId="16">
    <w:abstractNumId w:val="24"/>
  </w:num>
  <w:num w:numId="17">
    <w:abstractNumId w:val="58"/>
  </w:num>
  <w:num w:numId="18">
    <w:abstractNumId w:val="2"/>
  </w:num>
  <w:num w:numId="19">
    <w:abstractNumId w:val="47"/>
  </w:num>
  <w:num w:numId="20">
    <w:abstractNumId w:val="60"/>
  </w:num>
  <w:num w:numId="21">
    <w:abstractNumId w:val="50"/>
  </w:num>
  <w:num w:numId="22">
    <w:abstractNumId w:val="31"/>
  </w:num>
  <w:num w:numId="23">
    <w:abstractNumId w:val="56"/>
  </w:num>
  <w:num w:numId="24">
    <w:abstractNumId w:val="19"/>
  </w:num>
  <w:num w:numId="25">
    <w:abstractNumId w:val="6"/>
  </w:num>
  <w:num w:numId="26">
    <w:abstractNumId w:val="29"/>
  </w:num>
  <w:num w:numId="27">
    <w:abstractNumId w:val="52"/>
  </w:num>
  <w:num w:numId="28">
    <w:abstractNumId w:val="27"/>
  </w:num>
  <w:num w:numId="29">
    <w:abstractNumId w:val="53"/>
  </w:num>
  <w:num w:numId="30">
    <w:abstractNumId w:val="51"/>
  </w:num>
  <w:num w:numId="31">
    <w:abstractNumId w:val="44"/>
  </w:num>
  <w:num w:numId="32">
    <w:abstractNumId w:val="34"/>
  </w:num>
  <w:num w:numId="33">
    <w:abstractNumId w:val="7"/>
  </w:num>
  <w:num w:numId="34">
    <w:abstractNumId w:val="26"/>
  </w:num>
  <w:num w:numId="35">
    <w:abstractNumId w:val="36"/>
  </w:num>
  <w:num w:numId="36">
    <w:abstractNumId w:val="20"/>
  </w:num>
  <w:num w:numId="37">
    <w:abstractNumId w:val="11"/>
  </w:num>
  <w:num w:numId="38">
    <w:abstractNumId w:val="48"/>
  </w:num>
  <w:num w:numId="39">
    <w:abstractNumId w:val="59"/>
  </w:num>
  <w:num w:numId="40">
    <w:abstractNumId w:val="35"/>
  </w:num>
  <w:num w:numId="41">
    <w:abstractNumId w:val="57"/>
  </w:num>
  <w:num w:numId="42">
    <w:abstractNumId w:val="38"/>
  </w:num>
  <w:num w:numId="43">
    <w:abstractNumId w:val="28"/>
  </w:num>
  <w:num w:numId="44">
    <w:abstractNumId w:val="41"/>
  </w:num>
  <w:num w:numId="45">
    <w:abstractNumId w:val="40"/>
  </w:num>
  <w:num w:numId="46">
    <w:abstractNumId w:val="32"/>
  </w:num>
  <w:num w:numId="47">
    <w:abstractNumId w:val="49"/>
  </w:num>
  <w:num w:numId="48">
    <w:abstractNumId w:val="18"/>
  </w:num>
  <w:num w:numId="49">
    <w:abstractNumId w:val="42"/>
  </w:num>
  <w:num w:numId="50">
    <w:abstractNumId w:val="10"/>
  </w:num>
  <w:num w:numId="51">
    <w:abstractNumId w:val="16"/>
  </w:num>
  <w:num w:numId="52">
    <w:abstractNumId w:val="4"/>
  </w:num>
  <w:num w:numId="53">
    <w:abstractNumId w:val="8"/>
  </w:num>
  <w:num w:numId="54">
    <w:abstractNumId w:val="43"/>
  </w:num>
  <w:num w:numId="55">
    <w:abstractNumId w:val="17"/>
  </w:num>
  <w:num w:numId="56">
    <w:abstractNumId w:val="15"/>
  </w:num>
  <w:num w:numId="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3"/>
  </w:num>
  <w:num w:numId="59">
    <w:abstractNumId w:val="21"/>
  </w:num>
  <w:num w:numId="60">
    <w:abstractNumId w:val="37"/>
  </w:num>
  <w:num w:numId="61">
    <w:abstractNumId w:val="55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31BEB"/>
    <w:rsid w:val="00082731"/>
    <w:rsid w:val="0019479C"/>
    <w:rsid w:val="001F4825"/>
    <w:rsid w:val="003862F5"/>
    <w:rsid w:val="00387F9A"/>
    <w:rsid w:val="003E63B6"/>
    <w:rsid w:val="004E6472"/>
    <w:rsid w:val="005B79CD"/>
    <w:rsid w:val="0064650C"/>
    <w:rsid w:val="00770BEE"/>
    <w:rsid w:val="00792CE7"/>
    <w:rsid w:val="007E23DB"/>
    <w:rsid w:val="007F7090"/>
    <w:rsid w:val="008800E5"/>
    <w:rsid w:val="00885C8E"/>
    <w:rsid w:val="008F5FED"/>
    <w:rsid w:val="00917A69"/>
    <w:rsid w:val="00A04479"/>
    <w:rsid w:val="00A40A9D"/>
    <w:rsid w:val="00A4427A"/>
    <w:rsid w:val="00B314DF"/>
    <w:rsid w:val="00B31BEB"/>
    <w:rsid w:val="00BD5D57"/>
    <w:rsid w:val="00BE4E86"/>
    <w:rsid w:val="00BF30BC"/>
    <w:rsid w:val="00CE2C68"/>
    <w:rsid w:val="00D83485"/>
    <w:rsid w:val="00E5209A"/>
    <w:rsid w:val="00E970A6"/>
    <w:rsid w:val="00F20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31BEB"/>
    <w:pPr>
      <w:jc w:val="left"/>
    </w:pPr>
    <w:rPr>
      <w:rFonts w:eastAsia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B31B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B31BEB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B31BEB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B31BEB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B31BE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B31BE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B31BE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B31BE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B31BE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33">
    <w:name w:val="Заголовок 3 Знак"/>
    <w:aliases w:val="H3 Знак"/>
    <w:basedOn w:val="a3"/>
    <w:link w:val="31"/>
    <w:rsid w:val="00B31BEB"/>
    <w:rPr>
      <w:rFonts w:ascii="Cambria" w:eastAsia="Times New Roman" w:hAnsi="Cambria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B31BEB"/>
    <w:rPr>
      <w:rFonts w:eastAsia="Arial Unicode MS"/>
      <w:b/>
      <w:bCs/>
      <w:szCs w:val="28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B31BE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B31B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B31BE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B31BE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page number"/>
    <w:basedOn w:val="a3"/>
    <w:semiHidden/>
    <w:rsid w:val="00B31BEB"/>
  </w:style>
  <w:style w:type="paragraph" w:customStyle="1" w:styleId="110">
    <w:name w:val="заголовок 11"/>
    <w:basedOn w:val="a2"/>
    <w:next w:val="a2"/>
    <w:rsid w:val="00B31BEB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2"/>
    <w:next w:val="a2"/>
    <w:rsid w:val="00B31BE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b">
    <w:name w:val="Hyperlink"/>
    <w:uiPriority w:val="99"/>
    <w:rsid w:val="00B31BEB"/>
    <w:rPr>
      <w:color w:val="0000FF"/>
      <w:u w:val="single"/>
    </w:rPr>
  </w:style>
  <w:style w:type="paragraph" w:styleId="23">
    <w:name w:val="toc 2"/>
    <w:basedOn w:val="a2"/>
    <w:next w:val="a2"/>
    <w:autoRedefine/>
    <w:uiPriority w:val="39"/>
    <w:rsid w:val="00B31BE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B31BE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4">
    <w:name w:val="toc 3"/>
    <w:basedOn w:val="a2"/>
    <w:next w:val="a2"/>
    <w:autoRedefine/>
    <w:uiPriority w:val="39"/>
    <w:rsid w:val="00B31BEB"/>
    <w:pPr>
      <w:jc w:val="both"/>
    </w:pPr>
    <w:rPr>
      <w:szCs w:val="20"/>
    </w:rPr>
  </w:style>
  <w:style w:type="paragraph" w:customStyle="1" w:styleId="ac">
    <w:name w:val="регламент список"/>
    <w:basedOn w:val="31"/>
    <w:autoRedefine/>
    <w:rsid w:val="00B31BE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B31BEB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character" w:customStyle="1" w:styleId="24">
    <w:name w:val="Заголовок 2 Знак"/>
    <w:basedOn w:val="a3"/>
    <w:link w:val="21"/>
    <w:rsid w:val="00B31B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3"/>
    <w:link w:val="5"/>
    <w:rsid w:val="00B31BEB"/>
    <w:rPr>
      <w:rFonts w:ascii="Times New Roman CYR" w:eastAsia="Arial Unicode MS" w:hAnsi="Times New Roman CYR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B31BEB"/>
    <w:rPr>
      <w:rFonts w:eastAsia="Times New Roman"/>
      <w:b/>
      <w:bCs/>
      <w:sz w:val="22"/>
      <w:lang w:eastAsia="ru-RU"/>
    </w:rPr>
  </w:style>
  <w:style w:type="character" w:customStyle="1" w:styleId="70">
    <w:name w:val="Заголовок 7 Знак"/>
    <w:basedOn w:val="a3"/>
    <w:link w:val="7"/>
    <w:rsid w:val="00B31BEB"/>
    <w:rPr>
      <w:rFonts w:eastAsia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B31BEB"/>
    <w:rPr>
      <w:rFonts w:eastAsia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B31BEB"/>
    <w:rPr>
      <w:rFonts w:ascii="Arial" w:eastAsia="Times New Roman" w:hAnsi="Arial" w:cs="Arial"/>
      <w:sz w:val="22"/>
      <w:lang w:eastAsia="ru-RU"/>
    </w:rPr>
  </w:style>
  <w:style w:type="paragraph" w:customStyle="1" w:styleId="ConsNormal">
    <w:name w:val="ConsNormal"/>
    <w:rsid w:val="00B31BEB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2"/>
    <w:link w:val="ae"/>
    <w:semiHidden/>
    <w:rsid w:val="00B31BEB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3"/>
    <w:link w:val="ad"/>
    <w:semiHidden/>
    <w:rsid w:val="00B31BEB"/>
    <w:rPr>
      <w:rFonts w:eastAsia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31BEB"/>
    <w:pPr>
      <w:autoSpaceDE w:val="0"/>
      <w:autoSpaceDN w:val="0"/>
      <w:adjustRightInd w:val="0"/>
      <w:ind w:right="19772"/>
      <w:jc w:val="left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B31BEB"/>
    <w:pPr>
      <w:jc w:val="left"/>
    </w:pPr>
    <w:rPr>
      <w:rFonts w:eastAsia="Times New Roman"/>
      <w:sz w:val="24"/>
      <w:szCs w:val="20"/>
      <w:lang w:eastAsia="ru-RU"/>
    </w:rPr>
  </w:style>
  <w:style w:type="character" w:styleId="af">
    <w:name w:val="annotation reference"/>
    <w:semiHidden/>
    <w:rsid w:val="00B31BEB"/>
    <w:rPr>
      <w:sz w:val="16"/>
      <w:szCs w:val="16"/>
    </w:rPr>
  </w:style>
  <w:style w:type="paragraph" w:styleId="af0">
    <w:name w:val="annotation text"/>
    <w:basedOn w:val="a2"/>
    <w:link w:val="af1"/>
    <w:semiHidden/>
    <w:rsid w:val="00B31BEB"/>
    <w:rPr>
      <w:sz w:val="20"/>
      <w:szCs w:val="20"/>
    </w:rPr>
  </w:style>
  <w:style w:type="character" w:customStyle="1" w:styleId="af1">
    <w:name w:val="Текст примечания Знак"/>
    <w:basedOn w:val="a3"/>
    <w:link w:val="af0"/>
    <w:rsid w:val="00B31BEB"/>
    <w:rPr>
      <w:rFonts w:eastAsia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rsid w:val="00B31BEB"/>
    <w:rPr>
      <w:b/>
      <w:bCs/>
    </w:rPr>
  </w:style>
  <w:style w:type="character" w:customStyle="1" w:styleId="af3">
    <w:name w:val="Тема примечания Знак"/>
    <w:basedOn w:val="af1"/>
    <w:link w:val="af2"/>
    <w:rsid w:val="00B31BEB"/>
    <w:rPr>
      <w:b/>
      <w:bCs/>
    </w:rPr>
  </w:style>
  <w:style w:type="paragraph" w:styleId="af4">
    <w:name w:val="Balloon Text"/>
    <w:basedOn w:val="a2"/>
    <w:link w:val="af5"/>
    <w:rsid w:val="00B31BE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3"/>
    <w:link w:val="af4"/>
    <w:rsid w:val="00B31BEB"/>
    <w:rPr>
      <w:rFonts w:ascii="Tahoma" w:eastAsia="Times New Roman" w:hAnsi="Tahoma" w:cs="Tahoma"/>
      <w:sz w:val="16"/>
      <w:szCs w:val="16"/>
      <w:lang w:eastAsia="ru-RU"/>
    </w:rPr>
  </w:style>
  <w:style w:type="paragraph" w:styleId="25">
    <w:name w:val="Body Text Indent 2"/>
    <w:basedOn w:val="a2"/>
    <w:link w:val="26"/>
    <w:rsid w:val="00B31BEB"/>
    <w:pPr>
      <w:ind w:firstLine="720"/>
      <w:jc w:val="both"/>
    </w:pPr>
  </w:style>
  <w:style w:type="character" w:customStyle="1" w:styleId="26">
    <w:name w:val="Основной текст с отступом 2 Знак"/>
    <w:basedOn w:val="a3"/>
    <w:link w:val="25"/>
    <w:rsid w:val="00B31BEB"/>
    <w:rPr>
      <w:rFonts w:eastAsia="Times New Roman"/>
      <w:sz w:val="24"/>
      <w:szCs w:val="24"/>
      <w:lang w:eastAsia="ru-RU"/>
    </w:rPr>
  </w:style>
  <w:style w:type="paragraph" w:styleId="35">
    <w:name w:val="Body Text Indent 3"/>
    <w:basedOn w:val="a2"/>
    <w:link w:val="36"/>
    <w:semiHidden/>
    <w:rsid w:val="00B31BEB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3"/>
    <w:link w:val="35"/>
    <w:semiHidden/>
    <w:rsid w:val="00B31BEB"/>
    <w:rPr>
      <w:rFonts w:eastAsia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B31BE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2"/>
    <w:link w:val="af7"/>
    <w:qFormat/>
    <w:rsid w:val="00B31BEB"/>
    <w:pPr>
      <w:spacing w:before="100" w:beforeAutospacing="1" w:after="100" w:afterAutospacing="1"/>
    </w:pPr>
  </w:style>
  <w:style w:type="paragraph" w:styleId="27">
    <w:name w:val="List 2"/>
    <w:basedOn w:val="a2"/>
    <w:semiHidden/>
    <w:rsid w:val="00B31BEB"/>
    <w:pPr>
      <w:ind w:left="566" w:hanging="283"/>
    </w:pPr>
  </w:style>
  <w:style w:type="paragraph" w:customStyle="1" w:styleId="af8">
    <w:name w:val="Знак"/>
    <w:basedOn w:val="a2"/>
    <w:rsid w:val="00B31BE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2"/>
    <w:rsid w:val="00B31BE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8">
    <w:name w:val="Body Text 2"/>
    <w:basedOn w:val="a2"/>
    <w:link w:val="29"/>
    <w:semiHidden/>
    <w:rsid w:val="00B31BEB"/>
    <w:pPr>
      <w:spacing w:after="120" w:line="480" w:lineRule="auto"/>
    </w:pPr>
  </w:style>
  <w:style w:type="character" w:customStyle="1" w:styleId="29">
    <w:name w:val="Основной текст 2 Знак"/>
    <w:basedOn w:val="a3"/>
    <w:link w:val="28"/>
    <w:semiHidden/>
    <w:rsid w:val="00B31BEB"/>
    <w:rPr>
      <w:rFonts w:eastAsia="Times New Roman"/>
      <w:sz w:val="24"/>
      <w:szCs w:val="24"/>
      <w:lang w:eastAsia="ru-RU"/>
    </w:rPr>
  </w:style>
  <w:style w:type="paragraph" w:styleId="37">
    <w:name w:val="Body Text 3"/>
    <w:basedOn w:val="a2"/>
    <w:link w:val="38"/>
    <w:semiHidden/>
    <w:rsid w:val="00B31BEB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3"/>
    <w:link w:val="37"/>
    <w:semiHidden/>
    <w:rsid w:val="00B31BEB"/>
    <w:rPr>
      <w:rFonts w:eastAsia="Times New Roman"/>
      <w:sz w:val="16"/>
      <w:szCs w:val="16"/>
      <w:lang w:eastAsia="ru-RU"/>
    </w:rPr>
  </w:style>
  <w:style w:type="paragraph" w:customStyle="1" w:styleId="2a">
    <w:name w:val="çàãîëîâîê 2"/>
    <w:basedOn w:val="a2"/>
    <w:next w:val="a2"/>
    <w:rsid w:val="00B31BE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2"/>
    <w:rsid w:val="00B31BE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2"/>
    <w:rsid w:val="00B31BEB"/>
    <w:pPr>
      <w:spacing w:before="40" w:after="40"/>
      <w:ind w:left="57" w:right="57"/>
    </w:pPr>
    <w:rPr>
      <w:snapToGrid w:val="0"/>
      <w:szCs w:val="20"/>
    </w:rPr>
  </w:style>
  <w:style w:type="paragraph" w:customStyle="1" w:styleId="afc">
    <w:name w:val="Пункт"/>
    <w:basedOn w:val="a2"/>
    <w:rsid w:val="00B31BEB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semiHidden/>
    <w:rsid w:val="00B31B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B31B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Body Text"/>
    <w:aliases w:val="Основной текст Знак Знак"/>
    <w:basedOn w:val="a2"/>
    <w:link w:val="afe"/>
    <w:semiHidden/>
    <w:rsid w:val="00B31BEB"/>
    <w:pPr>
      <w:spacing w:after="120"/>
    </w:pPr>
  </w:style>
  <w:style w:type="character" w:customStyle="1" w:styleId="afe">
    <w:name w:val="Основной текст Знак"/>
    <w:aliases w:val="Основной текст Знак Знак Знак"/>
    <w:basedOn w:val="a3"/>
    <w:link w:val="afd"/>
    <w:rsid w:val="00B31BEB"/>
    <w:rPr>
      <w:rFonts w:eastAsia="Times New Roman"/>
      <w:sz w:val="24"/>
      <w:szCs w:val="24"/>
      <w:lang w:eastAsia="ru-RU"/>
    </w:rPr>
  </w:style>
  <w:style w:type="paragraph" w:styleId="aff">
    <w:name w:val="footnote text"/>
    <w:basedOn w:val="a2"/>
    <w:link w:val="aff0"/>
    <w:semiHidden/>
    <w:rsid w:val="00B31BE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basedOn w:val="a3"/>
    <w:link w:val="aff"/>
    <w:rsid w:val="00B31BEB"/>
    <w:rPr>
      <w:rFonts w:eastAsia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B31BEB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B31BE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rsid w:val="00B31BE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2"/>
    <w:next w:val="a2"/>
    <w:rsid w:val="00B31BE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B31BE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B31BEB"/>
    <w:pPr>
      <w:numPr>
        <w:numId w:val="4"/>
      </w:numPr>
      <w:jc w:val="both"/>
    </w:pPr>
  </w:style>
  <w:style w:type="paragraph" w:customStyle="1" w:styleId="3a">
    <w:name w:val="Стиль3"/>
    <w:basedOn w:val="25"/>
    <w:rsid w:val="00B31BE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B31BE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B31BE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2"/>
    <w:link w:val="aff3"/>
    <w:semiHidden/>
    <w:rsid w:val="00B31BEB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basedOn w:val="a3"/>
    <w:link w:val="aff2"/>
    <w:rsid w:val="00B31BEB"/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ff4">
    <w:name w:val="Block Text"/>
    <w:basedOn w:val="a2"/>
    <w:semiHidden/>
    <w:rsid w:val="00B31BEB"/>
    <w:pPr>
      <w:ind w:left="-5220" w:right="-105"/>
      <w:jc w:val="both"/>
    </w:pPr>
    <w:rPr>
      <w:i/>
      <w:iCs/>
    </w:rPr>
  </w:style>
  <w:style w:type="paragraph" w:styleId="aff5">
    <w:name w:val="Document Map"/>
    <w:basedOn w:val="a2"/>
    <w:link w:val="aff6"/>
    <w:semiHidden/>
    <w:rsid w:val="00B31BE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3"/>
    <w:link w:val="aff5"/>
    <w:rsid w:val="00B31BEB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42">
    <w:name w:val="toc 4"/>
    <w:basedOn w:val="a2"/>
    <w:next w:val="a2"/>
    <w:autoRedefine/>
    <w:semiHidden/>
    <w:rsid w:val="00B31BEB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B31BEB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B31BEB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B31BEB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B31BEB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B31BEB"/>
    <w:pPr>
      <w:ind w:left="1920"/>
    </w:pPr>
    <w:rPr>
      <w:szCs w:val="20"/>
    </w:rPr>
  </w:style>
  <w:style w:type="paragraph" w:customStyle="1" w:styleId="aff7">
    <w:name w:val="Подраздел"/>
    <w:basedOn w:val="a2"/>
    <w:rsid w:val="00B31BE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8">
    <w:name w:val="FollowedHyperlink"/>
    <w:semiHidden/>
    <w:rsid w:val="00B31BEB"/>
    <w:rPr>
      <w:color w:val="800080"/>
      <w:u w:val="single"/>
    </w:rPr>
  </w:style>
  <w:style w:type="paragraph" w:customStyle="1" w:styleId="Times12">
    <w:name w:val="Times 12"/>
    <w:basedOn w:val="a2"/>
    <w:rsid w:val="00B31BE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31BEB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31BEB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31BEB"/>
    <w:pPr>
      <w:numPr>
        <w:numId w:val="5"/>
      </w:numPr>
    </w:pPr>
  </w:style>
  <w:style w:type="paragraph" w:styleId="3">
    <w:name w:val="List Number 3"/>
    <w:basedOn w:val="a2"/>
    <w:rsid w:val="00B31BEB"/>
    <w:pPr>
      <w:numPr>
        <w:numId w:val="6"/>
      </w:numPr>
    </w:pPr>
  </w:style>
  <w:style w:type="paragraph" w:styleId="aff9">
    <w:name w:val="List Continue"/>
    <w:basedOn w:val="a2"/>
    <w:rsid w:val="00B31BEB"/>
    <w:pPr>
      <w:spacing w:after="120"/>
      <w:ind w:left="283"/>
    </w:pPr>
  </w:style>
  <w:style w:type="paragraph" w:styleId="a">
    <w:name w:val="List Number"/>
    <w:basedOn w:val="a2"/>
    <w:rsid w:val="00B31BEB"/>
    <w:pPr>
      <w:numPr>
        <w:numId w:val="9"/>
      </w:numPr>
    </w:pPr>
  </w:style>
  <w:style w:type="paragraph" w:customStyle="1" w:styleId="ConsNonformat">
    <w:name w:val="ConsNonformat"/>
    <w:rsid w:val="00B31BEB"/>
    <w:pPr>
      <w:widowControl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paragraph" w:styleId="affa">
    <w:name w:val="caption"/>
    <w:basedOn w:val="a2"/>
    <w:next w:val="a2"/>
    <w:qFormat/>
    <w:rsid w:val="00B31BEB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B31BEB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B31BE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c"/>
    <w:rsid w:val="00B31BEB"/>
    <w:rPr>
      <w:bCs/>
      <w:sz w:val="22"/>
      <w:szCs w:val="22"/>
    </w:rPr>
  </w:style>
  <w:style w:type="paragraph" w:customStyle="1" w:styleId="a0">
    <w:name w:val="Подподпункт"/>
    <w:basedOn w:val="affc"/>
    <w:rsid w:val="00B31BEB"/>
    <w:pPr>
      <w:numPr>
        <w:numId w:val="13"/>
      </w:numPr>
    </w:pPr>
  </w:style>
  <w:style w:type="paragraph" w:customStyle="1" w:styleId="affd">
    <w:name w:val="маркированный"/>
    <w:basedOn w:val="a2"/>
    <w:semiHidden/>
    <w:rsid w:val="00B31BEB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B31BE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B31BEB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2"/>
    <w:link w:val="afff0"/>
    <w:uiPriority w:val="99"/>
    <w:qFormat/>
    <w:rsid w:val="00B31B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B31BEB"/>
    <w:pPr>
      <w:numPr>
        <w:numId w:val="18"/>
      </w:numPr>
    </w:pPr>
  </w:style>
  <w:style w:type="paragraph" w:customStyle="1" w:styleId="ConsPlusNonformat">
    <w:name w:val="ConsPlusNonformat"/>
    <w:rsid w:val="00B31BEB"/>
    <w:pPr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2"/>
    <w:rsid w:val="00B31BE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B31BEB"/>
    <w:rPr>
      <w:rFonts w:eastAsia="Times New Roman"/>
      <w:sz w:val="24"/>
      <w:szCs w:val="20"/>
      <w:lang w:eastAsia="ru-RU"/>
    </w:rPr>
  </w:style>
  <w:style w:type="paragraph" w:customStyle="1" w:styleId="afff2">
    <w:name w:val="Ариал Таблица"/>
    <w:basedOn w:val="affe"/>
    <w:link w:val="afff3"/>
    <w:rsid w:val="00B31BE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31BEB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B31BE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semiHidden/>
    <w:rsid w:val="00B31BEB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semiHidden/>
    <w:rsid w:val="00B31BEB"/>
    <w:rPr>
      <w:rFonts w:eastAsia="Times New Roman"/>
      <w:sz w:val="20"/>
      <w:szCs w:val="20"/>
      <w:lang w:eastAsia="ru-RU"/>
    </w:rPr>
  </w:style>
  <w:style w:type="table" w:styleId="afff7">
    <w:name w:val="Table Grid"/>
    <w:basedOn w:val="a4"/>
    <w:rsid w:val="00B31BEB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B31BEB"/>
  </w:style>
  <w:style w:type="character" w:customStyle="1" w:styleId="afff9">
    <w:name w:val="Подпункт Знак"/>
    <w:rsid w:val="00B31BEB"/>
    <w:rPr>
      <w:sz w:val="28"/>
      <w:lang w:val="ru-RU" w:eastAsia="ru-RU" w:bidi="ar-SA"/>
    </w:rPr>
  </w:style>
  <w:style w:type="character" w:customStyle="1" w:styleId="FontStyle11">
    <w:name w:val="Font Style11"/>
    <w:rsid w:val="00B31BE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B31BE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31BEB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B31BEB"/>
    <w:pPr>
      <w:numPr>
        <w:numId w:val="26"/>
      </w:numPr>
    </w:pPr>
  </w:style>
  <w:style w:type="numbering" w:customStyle="1" w:styleId="20">
    <w:name w:val="Стиль2"/>
    <w:uiPriority w:val="99"/>
    <w:rsid w:val="00B31BEB"/>
    <w:pPr>
      <w:numPr>
        <w:numId w:val="27"/>
      </w:numPr>
    </w:pPr>
  </w:style>
  <w:style w:type="paragraph" w:customStyle="1" w:styleId="afffa">
    <w:name w:val="Стиль начало"/>
    <w:basedOn w:val="a2"/>
    <w:rsid w:val="00B31BE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B31BE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B31BE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31BE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B31BEB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B31BEB"/>
    <w:pPr>
      <w:jc w:val="left"/>
    </w:pPr>
    <w:rPr>
      <w:rFonts w:eastAsia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B31BEB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B31BEB"/>
    <w:rPr>
      <w:rFonts w:eastAsia="Times New Roman"/>
      <w:szCs w:val="28"/>
      <w:lang w:eastAsia="ru-RU"/>
    </w:rPr>
  </w:style>
  <w:style w:type="paragraph" w:customStyle="1" w:styleId="afffc">
    <w:name w:val="Примечание"/>
    <w:basedOn w:val="a2"/>
    <w:link w:val="afffd"/>
    <w:rsid w:val="00B31BEB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B31BEB"/>
    <w:rPr>
      <w:rFonts w:eastAsia="Times New Roman"/>
      <w:spacing w:val="20"/>
      <w:sz w:val="24"/>
      <w:szCs w:val="28"/>
      <w:lang w:eastAsia="ru-RU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B31BEB"/>
    <w:rPr>
      <w:rFonts w:eastAsia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B31BE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B31B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B31B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B31B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B31BE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rvps46">
    <w:name w:val="rvps46"/>
    <w:basedOn w:val="a2"/>
    <w:semiHidden/>
    <w:rsid w:val="00B31BEB"/>
    <w:pPr>
      <w:spacing w:before="120" w:after="120"/>
    </w:p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B31BEB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customStyle="1" w:styleId="Default">
    <w:name w:val="Default"/>
    <w:rsid w:val="00B31BEB"/>
    <w:pPr>
      <w:autoSpaceDE w:val="0"/>
      <w:autoSpaceDN w:val="0"/>
      <w:adjustRightInd w:val="0"/>
      <w:jc w:val="left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BulletSymbols">
    <w:name w:val="Bullet Symbols"/>
    <w:rsid w:val="00B31BEB"/>
    <w:pPr>
      <w:widowControl w:val="0"/>
      <w:suppressAutoHyphens/>
      <w:autoSpaceDE w:val="0"/>
      <w:jc w:val="left"/>
    </w:pPr>
    <w:rPr>
      <w:rFonts w:ascii="StarSymbol" w:eastAsia="Times New Roman" w:hAnsi="StarSymbol"/>
      <w:sz w:val="24"/>
      <w:szCs w:val="24"/>
      <w:lang w:eastAsia="ru-RU"/>
    </w:rPr>
  </w:style>
  <w:style w:type="paragraph" w:customStyle="1" w:styleId="-">
    <w:name w:val="Контракт-раздел"/>
    <w:basedOn w:val="a2"/>
    <w:next w:val="a2"/>
    <w:rsid w:val="00B31BEB"/>
    <w:pPr>
      <w:keepNext/>
      <w:tabs>
        <w:tab w:val="left" w:pos="540"/>
        <w:tab w:val="num" w:pos="567"/>
      </w:tabs>
      <w:suppressAutoHyphens/>
      <w:spacing w:before="360" w:after="120"/>
      <w:ind w:left="567" w:hanging="567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link w:val="afff"/>
    <w:uiPriority w:val="99"/>
    <w:locked/>
    <w:rsid w:val="00B31BEB"/>
    <w:rPr>
      <w:rFonts w:ascii="Calibri" w:eastAsia="Calibri" w:hAnsi="Calibri"/>
      <w:sz w:val="22"/>
    </w:rPr>
  </w:style>
  <w:style w:type="paragraph" w:customStyle="1" w:styleId="ConsPlusTitle">
    <w:name w:val="ConsPlusTitle"/>
    <w:rsid w:val="00B31BEB"/>
    <w:pPr>
      <w:widowControl w:val="0"/>
      <w:snapToGrid w:val="0"/>
      <w:jc w:val="left"/>
    </w:pPr>
    <w:rPr>
      <w:rFonts w:ascii="Arial" w:eastAsia="Times New Roman" w:hAnsi="Arial"/>
      <w:b/>
      <w:sz w:val="20"/>
      <w:szCs w:val="20"/>
      <w:lang w:eastAsia="ru-RU"/>
    </w:rPr>
  </w:style>
  <w:style w:type="paragraph" w:customStyle="1" w:styleId="212">
    <w:name w:val="Основной текст 21"/>
    <w:basedOn w:val="a2"/>
    <w:rsid w:val="00B31BEB"/>
    <w:pPr>
      <w:ind w:left="36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vzverev@vniitfa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vzverev@vniitfa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1135</Words>
  <Characters>6475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37</vt:i4>
      </vt:variant>
    </vt:vector>
  </HeadingPairs>
  <TitlesOfParts>
    <vt:vector size="38" baseType="lpstr">
      <vt:lpstr/>
      <vt:lpstr>ДОКУМЕНТАЦИЯ ПО ЗАПРОСУ ПРЕДЛОЖЕНИЙ</vt:lpstr>
      <vt:lpstr>ТОМ 1 «ОБЩАЯ И КОММЕРЧЕСКАЯ ЧАСТИ»</vt:lpstr>
      <vt:lpstr>СОДЕРЖАНИЕ</vt:lpstr>
      <vt:lpstr>ИЗВЕЩЕНИЕ О ПРОВЕДЕНИИ ЗАПРОСА ПРЕДЛОЖЕНИЙ</vt:lpstr>
      <vt:lpstr>ЧАСТЬ 1</vt:lpstr>
      <vt:lpstr>ТЕРМИНЫ И ОПРЕДЕЛЕНИЯ</vt:lpstr>
      <vt:lpstr>СОКРАЩЕНИЯ</vt:lpstr>
      <vt:lpstr>ОБЩИЕ ПОЛОЖЕНИЯ</vt:lpstr>
      <vt:lpstr>    Форма и вид процедуры закупки, предмет запроса предложений</vt:lpstr>
      <vt:lpstr>    Участие в процедуре запроса предложений</vt:lpstr>
      <vt:lpstr>    Правовой статус документов</vt:lpstr>
      <vt:lpstr>    Особые положения в связи с проведением запроса предложений через ЭТП</vt:lpstr>
      <vt:lpstr>    Затраты на участие в запросе предложений</vt:lpstr>
      <vt:lpstr>    Отказ от проведения запроса предложений.</vt:lpstr>
      <vt:lpstr>    Официальный источник информации о ходе и результатах запроса предложений:</vt:lpstr>
      <vt:lpstr>    Прочие положения</vt:lpstr>
      <vt:lpstr>ТРЕБОВАНИЯ К УЧАСТНИКАМ ЗАПРОСА ПРЕДЛОЖЕНИЙ, ДОКУМЕНТАМ, ПРЕДОСТАВЛЯЕМЫМ В СОСТА</vt:lpstr>
      <vt:lpstr>    Требования к участникам запроса предложений</vt:lpstr>
      <vt:lpstr>    Дополнительные требования к участникам запроса предложений указаны в пункте 13.1</vt:lpstr>
      <vt:lpstr>    Документы, предоставляемые в составе заявки на участие в запросе предложений</vt:lpstr>
      <vt:lpstr>    Условия привлечения поставщиков и порядок подтверждения их соответствия установл</vt:lpstr>
      <vt:lpstr>    Привлечение поставщиков.</vt:lpstr>
      <vt:lpstr>ПОРЯДОК ПРОВЕДЕНИЯ ЗАПРОСА ПРЕДЛОЖЕНИЙ</vt:lpstr>
      <vt:lpstr>    Получение документации по запросу предложений</vt:lpstr>
      <vt:lpstr>    Разъяснение положений документации по запросу предложений</vt:lpstr>
      <vt:lpstr>    Внесение изменений в извещение о проведении запроса предложений и документацию п</vt:lpstr>
      <vt:lpstr>    Общие требования к заявке на участие в запросе предложений</vt:lpstr>
      <vt:lpstr>    Срок действия заявки на участие в запросе предложений</vt:lpstr>
      <vt:lpstr>    Официальный язык запроса предложений</vt:lpstr>
      <vt:lpstr>    Валюта запроса предложений</vt:lpstr>
      <vt:lpstr>    Начальная (максимальная) цена договора</vt:lpstr>
      <vt:lpstr>    Обеспечение исполнения обязательств, связанных с участием в запросе предложений </vt:lpstr>
      <vt:lpstr>    Подача и прием заявок на участие в запросе предложений</vt:lpstr>
      <vt:lpstr>    Изменение заявок на участие в запросе предложений или их отзыв</vt:lpstr>
      <vt:lpstr>    Открытие доступа к поданным заявкам на участие в запросе предложений</vt:lpstr>
      <vt:lpstr>    Опоздавшие заявки на участие в запросе предложений</vt:lpstr>
      <vt:lpstr>    Рассмотрение заявок на участие в запросе предложений, проведение переторжки, выб</vt:lpstr>
    </vt:vector>
  </TitlesOfParts>
  <Company/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Repnikova</dc:creator>
  <cp:lastModifiedBy>Repnikova</cp:lastModifiedBy>
  <cp:revision>3</cp:revision>
  <cp:lastPrinted>2013-05-16T12:31:00Z</cp:lastPrinted>
  <dcterms:created xsi:type="dcterms:W3CDTF">2013-05-21T10:27:00Z</dcterms:created>
  <dcterms:modified xsi:type="dcterms:W3CDTF">2013-05-21T10:28:00Z</dcterms:modified>
</cp:coreProperties>
</file>