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4C5" w:rsidRPr="009B6AE0" w:rsidRDefault="00F064C5" w:rsidP="00F064C5">
      <w:pPr>
        <w:ind w:firstLine="567"/>
        <w:jc w:val="center"/>
        <w:outlineLvl w:val="0"/>
      </w:pPr>
      <w:bookmarkStart w:id="0" w:name="_Toc318827126"/>
      <w:r w:rsidRPr="009B6AE0">
        <w:t>ИЗВЕЩЕНИЕ О ПРОВЕДЕНИИ ЗАПРОСА ЦЕН</w:t>
      </w:r>
      <w:bookmarkEnd w:id="0"/>
    </w:p>
    <w:p w:rsidR="00F064C5" w:rsidRPr="009B6AE0" w:rsidRDefault="00F064C5" w:rsidP="00F064C5">
      <w:pPr>
        <w:tabs>
          <w:tab w:val="left" w:pos="1134"/>
        </w:tabs>
        <w:ind w:firstLine="567"/>
        <w:jc w:val="center"/>
      </w:pP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1. Форма и способ процедуры закупки</w:t>
      </w:r>
      <w:r w:rsidRPr="009B6AE0">
        <w:rPr>
          <w:b/>
          <w:caps/>
        </w:rPr>
        <w:t>:</w:t>
      </w:r>
      <w:r w:rsidRPr="009B6AE0">
        <w:t xml:space="preserve"> Открытый запрос цен в электронной форме.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</w:pPr>
    </w:p>
    <w:p w:rsidR="00F064C5" w:rsidRPr="009B6AE0" w:rsidRDefault="00F064C5" w:rsidP="00F064C5">
      <w:pPr>
        <w:ind w:firstLine="567"/>
        <w:jc w:val="both"/>
      </w:pPr>
      <w:r w:rsidRPr="009B6AE0">
        <w:rPr>
          <w:b/>
        </w:rPr>
        <w:t>2. Заказчик</w:t>
      </w:r>
      <w:r w:rsidRPr="009B6AE0">
        <w:t xml:space="preserve">: Закрытое акционерное общество «Гринатом» (далее - Заказчик), </w:t>
      </w:r>
    </w:p>
    <w:p w:rsidR="00F064C5" w:rsidRPr="009B6AE0" w:rsidRDefault="00F064C5" w:rsidP="00F064C5">
      <w:pPr>
        <w:jc w:val="both"/>
      </w:pPr>
      <w:r w:rsidRPr="009B6AE0">
        <w:t>Место нахождения: Москва, ул. Большая Ордынка, д.24.</w:t>
      </w:r>
    </w:p>
    <w:p w:rsidR="00F064C5" w:rsidRPr="009B6AE0" w:rsidRDefault="00F064C5" w:rsidP="00F064C5">
      <w:pPr>
        <w:jc w:val="both"/>
      </w:pPr>
      <w:r w:rsidRPr="009B6AE0">
        <w:t>Почтовый адрес: 115114, Россия, Москва, Павелецкая наб. д.8 стр.1.</w:t>
      </w:r>
    </w:p>
    <w:p w:rsidR="00F064C5" w:rsidRPr="009B6AE0" w:rsidRDefault="00F064C5" w:rsidP="00F064C5">
      <w:pPr>
        <w:jc w:val="both"/>
      </w:pPr>
      <w:r w:rsidRPr="009B6AE0">
        <w:t>тел.: 8 (499) 949-49-19</w:t>
      </w:r>
    </w:p>
    <w:p w:rsidR="00F064C5" w:rsidRPr="009B6AE0" w:rsidRDefault="00F064C5" w:rsidP="00F064C5">
      <w:pPr>
        <w:ind w:firstLine="567"/>
        <w:jc w:val="both"/>
      </w:pPr>
    </w:p>
    <w:p w:rsidR="00F064C5" w:rsidRPr="009B6AE0" w:rsidRDefault="00F064C5" w:rsidP="00F064C5">
      <w:pPr>
        <w:ind w:firstLine="567"/>
        <w:contextualSpacing/>
        <w:jc w:val="both"/>
      </w:pPr>
      <w:r w:rsidRPr="009B6AE0">
        <w:rPr>
          <w:b/>
        </w:rPr>
        <w:t xml:space="preserve">3. Организатор </w:t>
      </w:r>
      <w:r w:rsidRPr="009B6AE0">
        <w:rPr>
          <w:b/>
          <w:bCs/>
        </w:rPr>
        <w:t>запроса цен:</w:t>
      </w:r>
      <w:r w:rsidRPr="009B6AE0">
        <w:t xml:space="preserve"> Закрытое акционерное общество «Гринатом»,</w:t>
      </w:r>
    </w:p>
    <w:p w:rsidR="00F064C5" w:rsidRPr="009B6AE0" w:rsidRDefault="00F064C5" w:rsidP="00F064C5">
      <w:pPr>
        <w:jc w:val="both"/>
      </w:pPr>
      <w:r w:rsidRPr="009B6AE0">
        <w:t>Место нахождения: 119017, г. Москва, ул. Большая Ордынка, д.24.</w:t>
      </w:r>
    </w:p>
    <w:p w:rsidR="00F064C5" w:rsidRPr="009B6AE0" w:rsidRDefault="00F064C5" w:rsidP="00F064C5">
      <w:pPr>
        <w:contextualSpacing/>
        <w:jc w:val="both"/>
      </w:pPr>
      <w:r w:rsidRPr="009B6AE0">
        <w:t xml:space="preserve">Почтовый адрес: 115114, Москва, </w:t>
      </w:r>
      <w:proofErr w:type="gramStart"/>
      <w:r w:rsidRPr="009B6AE0">
        <w:t>Павелецкая</w:t>
      </w:r>
      <w:proofErr w:type="gramEnd"/>
      <w:r w:rsidRPr="009B6AE0">
        <w:t xml:space="preserve"> наб, д.8, стр.1.</w:t>
      </w:r>
    </w:p>
    <w:p w:rsidR="00F064C5" w:rsidRPr="009B6AE0" w:rsidRDefault="00F064C5" w:rsidP="00F064C5">
      <w:pPr>
        <w:jc w:val="both"/>
      </w:pPr>
      <w:r w:rsidRPr="009B6AE0">
        <w:t xml:space="preserve">Контактное лицо: Суханова Татьяна Владимировна </w:t>
      </w:r>
    </w:p>
    <w:p w:rsidR="00F064C5" w:rsidRPr="009B6AE0" w:rsidRDefault="00F064C5" w:rsidP="00F064C5">
      <w:pPr>
        <w:jc w:val="both"/>
      </w:pPr>
      <w:r w:rsidRPr="009B6AE0">
        <w:t xml:space="preserve">тел.: 8 (499) 949-49-19 (доб.64-39), </w:t>
      </w:r>
    </w:p>
    <w:p w:rsidR="00F064C5" w:rsidRPr="009B6AE0" w:rsidRDefault="00F064C5" w:rsidP="00F064C5">
      <w:pPr>
        <w:jc w:val="both"/>
      </w:pPr>
      <w:r w:rsidRPr="009B6AE0">
        <w:rPr>
          <w:lang w:val="en-US"/>
        </w:rPr>
        <w:t>E</w:t>
      </w:r>
      <w:r w:rsidRPr="009B6AE0">
        <w:t>-</w:t>
      </w:r>
      <w:r w:rsidRPr="009B6AE0">
        <w:rPr>
          <w:lang w:val="en-US"/>
        </w:rPr>
        <w:t>mail</w:t>
      </w:r>
      <w:r w:rsidRPr="009B6AE0">
        <w:t xml:space="preserve">: </w:t>
      </w:r>
      <w:hyperlink r:id="rId5" w:history="1">
        <w:r w:rsidRPr="009B6AE0">
          <w:rPr>
            <w:rStyle w:val="a3"/>
          </w:rPr>
          <w:t>TaVSukhanova@greenatom.ru</w:t>
        </w:r>
      </w:hyperlink>
    </w:p>
    <w:p w:rsidR="00F064C5" w:rsidRPr="009B6AE0" w:rsidRDefault="00F064C5" w:rsidP="00F064C5">
      <w:pPr>
        <w:jc w:val="both"/>
      </w:pPr>
      <w:r w:rsidRPr="009B6AE0">
        <w:t xml:space="preserve">Время работы: в рабочие дни с 9-00 до 18-00 (в пятницу с 9-00 до 16-45) по московскому времени. 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B6AE0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</w:pPr>
      <w:r w:rsidRPr="009B6AE0">
        <w:t xml:space="preserve">Официальный государственный сайт: </w:t>
      </w:r>
      <w:hyperlink r:id="rId6" w:history="1">
        <w:r w:rsidRPr="009B6AE0">
          <w:rPr>
            <w:rStyle w:val="a3"/>
          </w:rPr>
          <w:t>http://www.zakupki.gov.ru</w:t>
        </w:r>
      </w:hyperlink>
      <w:r w:rsidRPr="009B6AE0">
        <w:t xml:space="preserve">, 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</w:pPr>
      <w:r w:rsidRPr="009B6AE0">
        <w:t xml:space="preserve">Официальный сайт по закупкам атомной отрасли Госкорпорации «Росатом»: </w:t>
      </w:r>
      <w:hyperlink r:id="rId7" w:history="1">
        <w:r w:rsidRPr="009B6AE0">
          <w:rPr>
            <w:rStyle w:val="a3"/>
          </w:rPr>
          <w:t>http://www.zakupki.rosatom.ru</w:t>
        </w:r>
      </w:hyperlink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F064C5" w:rsidRPr="009B6AE0" w:rsidRDefault="00F064C5" w:rsidP="00F064C5">
      <w:pPr>
        <w:spacing w:after="120"/>
        <w:ind w:firstLine="567"/>
        <w:jc w:val="both"/>
        <w:rPr>
          <w:bCs/>
          <w:color w:val="000000"/>
        </w:rPr>
      </w:pPr>
      <w:r w:rsidRPr="009B6AE0">
        <w:rPr>
          <w:b/>
        </w:rPr>
        <w:t>4. Предмет договора:</w:t>
      </w:r>
      <w:r w:rsidRPr="009B6AE0">
        <w:t xml:space="preserve"> </w:t>
      </w:r>
      <w:proofErr w:type="gramStart"/>
      <w:r>
        <w:t>О</w:t>
      </w:r>
      <w:r w:rsidRPr="000122DA">
        <w:t>казание информационных услуг с использованием экземпляров Систем КонсультантПлюс® серии VIP для нужд ЗАО «Гринатом» (г. Нижний Новгород пр.</w:t>
      </w:r>
      <w:proofErr w:type="gramEnd"/>
      <w:r w:rsidRPr="000122DA">
        <w:t xml:space="preserve"> </w:t>
      </w:r>
      <w:proofErr w:type="gramStart"/>
      <w:r w:rsidRPr="000122DA">
        <w:t>Ленина, д. 93)</w:t>
      </w:r>
      <w:r w:rsidRPr="009B6AE0">
        <w:rPr>
          <w:bCs/>
          <w:color w:val="000000"/>
        </w:rPr>
        <w:t xml:space="preserve">. </w:t>
      </w:r>
      <w:proofErr w:type="gramEnd"/>
    </w:p>
    <w:p w:rsidR="00F064C5" w:rsidRPr="009B6AE0" w:rsidRDefault="00F064C5" w:rsidP="00F064C5">
      <w:pPr>
        <w:spacing w:after="120"/>
        <w:ind w:firstLine="567"/>
        <w:jc w:val="both"/>
      </w:pPr>
      <w:r w:rsidRPr="009B6AE0">
        <w:rPr>
          <w:b/>
        </w:rPr>
        <w:t xml:space="preserve">Состав и объем услуг: </w:t>
      </w:r>
      <w:proofErr w:type="gramStart"/>
      <w:r w:rsidRPr="009B6AE0">
        <w:t>Указан</w:t>
      </w:r>
      <w:proofErr w:type="gramEnd"/>
      <w:r w:rsidRPr="009B6AE0">
        <w:t xml:space="preserve"> в</w:t>
      </w:r>
      <w:r w:rsidRPr="009B6AE0">
        <w:rPr>
          <w:b/>
        </w:rPr>
        <w:t xml:space="preserve"> </w:t>
      </w:r>
      <w:r w:rsidRPr="009B6AE0">
        <w:rPr>
          <w:b/>
          <w:i/>
        </w:rPr>
        <w:t>Томе 2</w:t>
      </w:r>
      <w:r w:rsidRPr="009B6AE0">
        <w:rPr>
          <w:b/>
        </w:rPr>
        <w:t xml:space="preserve"> «</w:t>
      </w:r>
      <w:r w:rsidRPr="009B6AE0">
        <w:t>ТЕХНИЧЕСКАЯ ЧАСТЬ</w:t>
      </w:r>
      <w:r w:rsidRPr="009B6AE0">
        <w:rPr>
          <w:b/>
        </w:rPr>
        <w:t xml:space="preserve">» </w:t>
      </w:r>
      <w:r w:rsidRPr="009B6AE0">
        <w:t>настоящей документации.</w:t>
      </w:r>
    </w:p>
    <w:p w:rsidR="00F064C5" w:rsidRPr="009B6AE0" w:rsidRDefault="00F064C5" w:rsidP="00F064C5">
      <w:pPr>
        <w:ind w:firstLine="567"/>
        <w:jc w:val="both"/>
      </w:pPr>
      <w:r w:rsidRPr="009B6AE0">
        <w:rPr>
          <w:b/>
        </w:rPr>
        <w:t>Срок оказания услуг:</w:t>
      </w:r>
      <w:r w:rsidRPr="009B6AE0">
        <w:t xml:space="preserve"> </w:t>
      </w:r>
      <w:r w:rsidRPr="00EE022B">
        <w:t>Ока</w:t>
      </w:r>
      <w:r>
        <w:t>за</w:t>
      </w:r>
      <w:r w:rsidRPr="00EE022B">
        <w:t>ние</w:t>
      </w:r>
      <w:r>
        <w:t xml:space="preserve"> информационных услуг</w:t>
      </w:r>
      <w:r w:rsidRPr="00EE022B">
        <w:t xml:space="preserve"> с использованием экземпляров Систем КонсультантПлюс</w:t>
      </w:r>
      <w:r w:rsidRPr="00EE022B">
        <w:rPr>
          <w:vertAlign w:val="superscript"/>
        </w:rPr>
        <w:t xml:space="preserve">® </w:t>
      </w:r>
      <w:r w:rsidRPr="00EE022B">
        <w:t xml:space="preserve">серии </w:t>
      </w:r>
      <w:r w:rsidRPr="00EE022B">
        <w:rPr>
          <w:lang w:val="en-US"/>
        </w:rPr>
        <w:t>VIP</w:t>
      </w:r>
      <w:r w:rsidRPr="00582718">
        <w:rPr>
          <w:color w:val="000000"/>
        </w:rPr>
        <w:t xml:space="preserve"> программного обеспечения</w:t>
      </w:r>
      <w:r>
        <w:rPr>
          <w:color w:val="000000"/>
        </w:rPr>
        <w:t xml:space="preserve"> предоставляется </w:t>
      </w:r>
      <w:r w:rsidRPr="00582718">
        <w:rPr>
          <w:color w:val="000000"/>
        </w:rPr>
        <w:t xml:space="preserve">сроком на </w:t>
      </w:r>
      <w:r>
        <w:rPr>
          <w:color w:val="000000"/>
        </w:rPr>
        <w:t>один</w:t>
      </w:r>
      <w:r w:rsidRPr="00582718">
        <w:rPr>
          <w:color w:val="000000"/>
        </w:rPr>
        <w:t xml:space="preserve"> </w:t>
      </w:r>
      <w:r w:rsidRPr="000122DA">
        <w:rPr>
          <w:color w:val="000000"/>
        </w:rPr>
        <w:t xml:space="preserve">год </w:t>
      </w:r>
      <w:r w:rsidRPr="000122DA">
        <w:rPr>
          <w:iCs/>
        </w:rPr>
        <w:t>с 0</w:t>
      </w:r>
      <w:r w:rsidR="00ED424A">
        <w:rPr>
          <w:iCs/>
        </w:rPr>
        <w:t>3</w:t>
      </w:r>
      <w:r w:rsidRPr="000122DA">
        <w:rPr>
          <w:iCs/>
        </w:rPr>
        <w:t>.0</w:t>
      </w:r>
      <w:r w:rsidR="00ED424A">
        <w:rPr>
          <w:iCs/>
        </w:rPr>
        <w:t>3</w:t>
      </w:r>
      <w:r w:rsidRPr="000122DA">
        <w:rPr>
          <w:iCs/>
        </w:rPr>
        <w:t xml:space="preserve">.2014 по </w:t>
      </w:r>
      <w:r w:rsidR="00ED424A">
        <w:rPr>
          <w:iCs/>
        </w:rPr>
        <w:t>02</w:t>
      </w:r>
      <w:r w:rsidRPr="000122DA">
        <w:rPr>
          <w:iCs/>
        </w:rPr>
        <w:t>.0</w:t>
      </w:r>
      <w:r w:rsidR="00ED424A">
        <w:rPr>
          <w:iCs/>
        </w:rPr>
        <w:t>3</w:t>
      </w:r>
      <w:r w:rsidRPr="000122DA">
        <w:rPr>
          <w:iCs/>
        </w:rPr>
        <w:t>.2015</w:t>
      </w:r>
      <w:r w:rsidRPr="000122DA">
        <w:rPr>
          <w:color w:val="000000"/>
        </w:rPr>
        <w:t>.</w:t>
      </w:r>
    </w:p>
    <w:p w:rsidR="00F064C5" w:rsidRPr="009B6AE0" w:rsidRDefault="00F064C5" w:rsidP="00F064C5">
      <w:pPr>
        <w:ind w:firstLine="567"/>
        <w:jc w:val="both"/>
      </w:pPr>
    </w:p>
    <w:p w:rsidR="00F064C5" w:rsidRPr="009B6AE0" w:rsidRDefault="00F064C5" w:rsidP="00F064C5">
      <w:pPr>
        <w:ind w:firstLine="567"/>
        <w:jc w:val="both"/>
        <w:rPr>
          <w:b/>
        </w:rPr>
      </w:pPr>
      <w:r w:rsidRPr="009B6AE0">
        <w:rPr>
          <w:b/>
        </w:rPr>
        <w:t>5. Место оказания услуг:</w:t>
      </w:r>
      <w:r w:rsidRPr="009B6AE0">
        <w:t xml:space="preserve"> </w:t>
      </w:r>
      <w:smartTag w:uri="urn:schemas-microsoft-com:office:smarttags" w:element="metricconverter">
        <w:smartTagPr>
          <w:attr w:name="ProductID" w:val="603064, г"/>
        </w:smartTagPr>
        <w:r w:rsidRPr="000122DA">
          <w:rPr>
            <w:iCs/>
          </w:rPr>
          <w:t>603064, г</w:t>
        </w:r>
      </w:smartTag>
      <w:r w:rsidRPr="000122DA">
        <w:rPr>
          <w:iCs/>
        </w:rPr>
        <w:t>. Нижний Новгород, пр. Ленина, д.93.</w:t>
      </w:r>
    </w:p>
    <w:p w:rsidR="00F064C5" w:rsidRPr="009B6AE0" w:rsidRDefault="00F064C5" w:rsidP="00F064C5">
      <w:pPr>
        <w:jc w:val="both"/>
        <w:rPr>
          <w:b/>
        </w:rPr>
      </w:pPr>
      <w:bookmarkStart w:id="1" w:name="_GoBack"/>
      <w:bookmarkEnd w:id="1"/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B6AE0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F064C5" w:rsidRPr="009B6AE0" w:rsidRDefault="00F064C5" w:rsidP="00F064C5">
      <w:pPr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9B6AE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64C5" w:rsidRPr="009B6AE0" w:rsidRDefault="00F064C5" w:rsidP="00F064C5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9B6AE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</w:pPr>
      <w:r w:rsidRPr="009B6AE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F064C5" w:rsidRPr="009B6AE0" w:rsidRDefault="00F064C5" w:rsidP="00F064C5">
      <w:pPr>
        <w:pStyle w:val="2"/>
        <w:spacing w:after="0" w:line="240" w:lineRule="auto"/>
        <w:ind w:firstLine="567"/>
        <w:jc w:val="both"/>
      </w:pPr>
      <w:r w:rsidRPr="009B6AE0">
        <w:rPr>
          <w:b/>
        </w:rPr>
        <w:t xml:space="preserve">7. Начальная (максимальная) цена договора:  </w:t>
      </w:r>
      <w:r w:rsidRPr="000122DA">
        <w:rPr>
          <w:bCs/>
          <w:color w:val="000000"/>
        </w:rPr>
        <w:t xml:space="preserve">1 379 545,73 </w:t>
      </w:r>
      <w:r w:rsidRPr="009B6AE0">
        <w:rPr>
          <w:bCs/>
          <w:color w:val="000000"/>
        </w:rPr>
        <w:t>руб. с НДС</w:t>
      </w:r>
      <w:r w:rsidRPr="009B6AE0">
        <w:t>.</w:t>
      </w:r>
    </w:p>
    <w:p w:rsidR="00F064C5" w:rsidRPr="009B6AE0" w:rsidRDefault="00F064C5" w:rsidP="00F064C5">
      <w:pPr>
        <w:pStyle w:val="2"/>
        <w:spacing w:after="0" w:line="240" w:lineRule="auto"/>
        <w:ind w:firstLine="567"/>
        <w:jc w:val="both"/>
      </w:pPr>
      <w:r w:rsidRPr="009B6AE0">
        <w:rPr>
          <w:b/>
        </w:rPr>
        <w:t xml:space="preserve">Цена договора включает в себя: </w:t>
      </w:r>
      <w:r w:rsidRPr="001A3F2A">
        <w:rPr>
          <w:sz w:val="22"/>
          <w:szCs w:val="22"/>
        </w:rPr>
        <w:t>НДС, доставк</w:t>
      </w:r>
      <w:r>
        <w:rPr>
          <w:sz w:val="22"/>
          <w:szCs w:val="22"/>
        </w:rPr>
        <w:t>у</w:t>
      </w:r>
      <w:r w:rsidRPr="001A3F2A">
        <w:rPr>
          <w:sz w:val="22"/>
          <w:szCs w:val="22"/>
        </w:rPr>
        <w:t xml:space="preserve"> и разгрузк</w:t>
      </w:r>
      <w:r>
        <w:rPr>
          <w:sz w:val="22"/>
          <w:szCs w:val="22"/>
        </w:rPr>
        <w:t>у</w:t>
      </w:r>
      <w:r w:rsidRPr="001A3F2A">
        <w:rPr>
          <w:sz w:val="22"/>
          <w:szCs w:val="22"/>
        </w:rPr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 w:rsidRPr="009B6AE0">
        <w:rPr>
          <w:rFonts w:eastAsia="Calibri"/>
        </w:rPr>
        <w:t>.</w:t>
      </w:r>
    </w:p>
    <w:p w:rsidR="00F064C5" w:rsidRPr="009B6AE0" w:rsidRDefault="00F064C5" w:rsidP="00F064C5">
      <w:pPr>
        <w:pStyle w:val="2"/>
        <w:spacing w:after="0" w:line="240" w:lineRule="auto"/>
        <w:ind w:firstLine="567"/>
        <w:jc w:val="both"/>
      </w:pP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B6AE0">
        <w:rPr>
          <w:b/>
          <w:bCs/>
        </w:rPr>
        <w:lastRenderedPageBreak/>
        <w:t xml:space="preserve">8. </w:t>
      </w:r>
      <w:r w:rsidRPr="009B6AE0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064C5" w:rsidRPr="009B6AE0" w:rsidRDefault="00F064C5" w:rsidP="00F064C5">
      <w:pPr>
        <w:jc w:val="both"/>
      </w:pPr>
      <w:proofErr w:type="gramStart"/>
      <w:r w:rsidRPr="009B6AE0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B6AE0">
          <w:rPr>
            <w:rStyle w:val="a3"/>
            <w:spacing w:val="-6"/>
          </w:rPr>
          <w:t>http://www.zakupki.gov.ru</w:t>
        </w:r>
      </w:hyperlink>
      <w:r w:rsidRPr="009B6AE0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B6AE0">
          <w:rPr>
            <w:rStyle w:val="a3"/>
          </w:rPr>
          <w:t>http://zakupki.rosatom.ru</w:t>
        </w:r>
      </w:hyperlink>
      <w:r w:rsidRPr="009B6AE0">
        <w:rPr>
          <w:spacing w:val="-6"/>
        </w:rPr>
        <w:t xml:space="preserve"> документация по запросу цен находится в открытом доступе, начиная </w:t>
      </w:r>
      <w:r w:rsidRPr="009B6AE0">
        <w:t>с даты размещения настоящего извещения и документации по запросу цен</w:t>
      </w:r>
      <w:r w:rsidRPr="009B6AE0">
        <w:rPr>
          <w:spacing w:val="-6"/>
        </w:rPr>
        <w:t>.</w:t>
      </w:r>
      <w:proofErr w:type="gramEnd"/>
      <w:r w:rsidRPr="009B6AE0">
        <w:rPr>
          <w:spacing w:val="-6"/>
        </w:rPr>
        <w:t xml:space="preserve"> </w:t>
      </w:r>
      <w:r w:rsidRPr="00901151">
        <w:rPr>
          <w:spacing w:val="-6"/>
        </w:rPr>
        <w:t xml:space="preserve">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r w:rsidRPr="00740F05">
        <w:rPr>
          <w:rStyle w:val="a3"/>
        </w:rPr>
        <w:t>http://</w:t>
      </w:r>
      <w:hyperlink r:id="rId11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>
        <w:t xml:space="preserve"> </w:t>
      </w:r>
      <w:r w:rsidRPr="00901151">
        <w:rPr>
          <w:spacing w:val="-6"/>
        </w:rPr>
        <w:t>определяется правилами данно</w:t>
      </w:r>
      <w:r>
        <w:rPr>
          <w:spacing w:val="-6"/>
        </w:rPr>
        <w:t>й электронной торговой площадки</w:t>
      </w:r>
      <w:r w:rsidRPr="009B6AE0">
        <w:rPr>
          <w:spacing w:val="-6"/>
        </w:rPr>
        <w:t>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B6AE0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B6AE0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9B6AE0">
        <w:rPr>
          <w:spacing w:val="-6"/>
        </w:rPr>
        <w:t>возможна.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B6AE0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F064C5" w:rsidRPr="009B6AE0" w:rsidRDefault="00F064C5" w:rsidP="00F064C5">
      <w:pPr>
        <w:ind w:firstLine="567"/>
        <w:contextualSpacing/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40F05">
        <w:rPr>
          <w:rStyle w:val="a3"/>
        </w:rPr>
        <w:t>http://</w:t>
      </w:r>
      <w:hyperlink r:id="rId12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 w:rsidRPr="009B6AE0">
        <w:t xml:space="preserve">, </w:t>
      </w:r>
      <w:r w:rsidRPr="009B6AE0">
        <w:rPr>
          <w:spacing w:val="-6"/>
        </w:rPr>
        <w:t>начиная с даты</w:t>
      </w:r>
      <w:r w:rsidRPr="009B6AE0">
        <w:rPr>
          <w:b/>
          <w:i/>
        </w:rPr>
        <w:t xml:space="preserve"> </w:t>
      </w:r>
      <w:r w:rsidRPr="009B6AE0">
        <w:t>размещения настоящего извещения и документации по запросу цен на официальном сайте и на данной ЭТП,</w:t>
      </w:r>
      <w:r w:rsidRPr="009B6AE0">
        <w:rPr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spacing w:val="-6"/>
        </w:rPr>
        <w:t>0</w:t>
      </w:r>
      <w:r w:rsidRPr="009B6AE0">
        <w:rPr>
          <w:spacing w:val="-6"/>
        </w:rPr>
        <w:t>-00 (время московское) «</w:t>
      </w:r>
      <w:r w:rsidR="000E4BE3">
        <w:rPr>
          <w:spacing w:val="-6"/>
        </w:rPr>
        <w:t>04</w:t>
      </w:r>
      <w:r w:rsidRPr="009B6AE0">
        <w:rPr>
          <w:spacing w:val="-6"/>
        </w:rPr>
        <w:t xml:space="preserve">» </w:t>
      </w:r>
      <w:r w:rsidR="000E4BE3">
        <w:rPr>
          <w:spacing w:val="-6"/>
        </w:rPr>
        <w:t>феврал</w:t>
      </w:r>
      <w:r w:rsidRPr="009B6AE0">
        <w:rPr>
          <w:spacing w:val="-6"/>
        </w:rPr>
        <w:t>я 201</w:t>
      </w:r>
      <w:r>
        <w:rPr>
          <w:spacing w:val="-6"/>
        </w:rPr>
        <w:t>4</w:t>
      </w:r>
      <w:r w:rsidRPr="009B6AE0">
        <w:rPr>
          <w:spacing w:val="-6"/>
        </w:rPr>
        <w:t xml:space="preserve"> года. </w:t>
      </w:r>
      <w:proofErr w:type="gramEnd"/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064C5" w:rsidRPr="009B6AE0" w:rsidRDefault="00F064C5" w:rsidP="00F064C5">
      <w:pPr>
        <w:ind w:firstLine="567"/>
        <w:rPr>
          <w:spacing w:val="-6"/>
        </w:rPr>
      </w:pPr>
      <w:r w:rsidRPr="009B6AE0">
        <w:rPr>
          <w:b/>
          <w:spacing w:val="-6"/>
        </w:rPr>
        <w:t>11. Место и дата проведения отборочной стадии:</w:t>
      </w:r>
      <w:r w:rsidRPr="009B6AE0">
        <w:rPr>
          <w:spacing w:val="-6"/>
        </w:rPr>
        <w:t xml:space="preserve"> не позднее  «</w:t>
      </w:r>
      <w:r w:rsidR="000E4BE3">
        <w:rPr>
          <w:spacing w:val="-6"/>
        </w:rPr>
        <w:t>07</w:t>
      </w:r>
      <w:r w:rsidRPr="009B6AE0">
        <w:rPr>
          <w:spacing w:val="-6"/>
        </w:rPr>
        <w:t xml:space="preserve">» </w:t>
      </w:r>
      <w:r w:rsidR="000E4BE3">
        <w:rPr>
          <w:spacing w:val="-6"/>
        </w:rPr>
        <w:t>феврал</w:t>
      </w:r>
      <w:r w:rsidR="000E4BE3" w:rsidRPr="009B6AE0">
        <w:rPr>
          <w:spacing w:val="-6"/>
        </w:rPr>
        <w:t>я</w:t>
      </w:r>
      <w:r>
        <w:rPr>
          <w:spacing w:val="-6"/>
        </w:rPr>
        <w:t xml:space="preserve"> </w:t>
      </w:r>
      <w:r w:rsidRPr="009B6AE0">
        <w:rPr>
          <w:spacing w:val="-6"/>
        </w:rPr>
        <w:t>201</w:t>
      </w:r>
      <w:r>
        <w:rPr>
          <w:spacing w:val="-6"/>
        </w:rPr>
        <w:t>4</w:t>
      </w:r>
      <w:r w:rsidRPr="009B6AE0">
        <w:rPr>
          <w:spacing w:val="-6"/>
        </w:rPr>
        <w:t xml:space="preserve"> года. </w:t>
      </w:r>
    </w:p>
    <w:p w:rsidR="00F064C5" w:rsidRPr="009B6AE0" w:rsidRDefault="00F064C5" w:rsidP="00F064C5">
      <w:pPr>
        <w:ind w:firstLine="567"/>
        <w:rPr>
          <w:color w:val="FF0000"/>
        </w:rPr>
      </w:pPr>
      <w:r w:rsidRPr="009B6AE0">
        <w:t>115114, Россия, Москва, Павелецкая наб. д.8 стр.1.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064C5" w:rsidRPr="009B6AE0" w:rsidRDefault="00F064C5" w:rsidP="00F064C5">
      <w:pPr>
        <w:ind w:firstLine="567"/>
      </w:pPr>
      <w:r w:rsidRPr="009B6AE0">
        <w:rPr>
          <w:b/>
          <w:spacing w:val="-6"/>
        </w:rPr>
        <w:t>12. Место и дата подведения итогов запроса цен:</w:t>
      </w:r>
      <w:r w:rsidRPr="009B6AE0">
        <w:rPr>
          <w:spacing w:val="-6"/>
        </w:rPr>
        <w:t xml:space="preserve"> не позднее «</w:t>
      </w:r>
      <w:r w:rsidR="000E4BE3">
        <w:rPr>
          <w:spacing w:val="-6"/>
        </w:rPr>
        <w:t>07</w:t>
      </w:r>
      <w:r w:rsidRPr="009B6AE0">
        <w:rPr>
          <w:spacing w:val="-6"/>
        </w:rPr>
        <w:t xml:space="preserve">» </w:t>
      </w:r>
      <w:r w:rsidR="000E4BE3">
        <w:rPr>
          <w:spacing w:val="-6"/>
        </w:rPr>
        <w:t>феврал</w:t>
      </w:r>
      <w:r w:rsidR="000E4BE3" w:rsidRPr="009B6AE0">
        <w:rPr>
          <w:spacing w:val="-6"/>
        </w:rPr>
        <w:t>я</w:t>
      </w:r>
      <w:r w:rsidRPr="009B6AE0">
        <w:rPr>
          <w:spacing w:val="-6"/>
        </w:rPr>
        <w:t xml:space="preserve"> 201</w:t>
      </w:r>
      <w:r>
        <w:rPr>
          <w:spacing w:val="-6"/>
        </w:rPr>
        <w:t>4</w:t>
      </w:r>
      <w:r w:rsidRPr="009B6AE0">
        <w:rPr>
          <w:spacing w:val="-6"/>
        </w:rPr>
        <w:t xml:space="preserve"> года. </w:t>
      </w:r>
      <w:r w:rsidRPr="009B6AE0">
        <w:t xml:space="preserve"> </w:t>
      </w:r>
    </w:p>
    <w:p w:rsidR="00F064C5" w:rsidRPr="009B6AE0" w:rsidRDefault="00F064C5" w:rsidP="00F064C5">
      <w:pPr>
        <w:ind w:firstLine="567"/>
      </w:pPr>
      <w:r w:rsidRPr="009B6AE0">
        <w:t>115114, Россия, Москва, Павелецкая наб. д.8 стр.1.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064C5" w:rsidRPr="009B6AE0" w:rsidRDefault="00F064C5" w:rsidP="00F064C5">
      <w:pPr>
        <w:ind w:firstLine="567"/>
        <w:jc w:val="both"/>
      </w:pPr>
      <w:r w:rsidRPr="009B6AE0">
        <w:rPr>
          <w:b/>
          <w:spacing w:val="-6"/>
        </w:rPr>
        <w:t>13. Срок заключения договора после определения победителя запроса цен:</w:t>
      </w:r>
      <w:r w:rsidRPr="009B6AE0">
        <w:rPr>
          <w:spacing w:val="-6"/>
        </w:rPr>
        <w:t xml:space="preserve"> </w:t>
      </w:r>
      <w:r w:rsidRPr="009B6AE0">
        <w:t xml:space="preserve">в течение </w:t>
      </w:r>
      <w:r>
        <w:t>3</w:t>
      </w:r>
      <w:r w:rsidRPr="009B6AE0">
        <w:t xml:space="preserve">0 (тридцати) дней, но не </w:t>
      </w:r>
      <w:proofErr w:type="gramStart"/>
      <w:r w:rsidRPr="009B6AE0">
        <w:t>ранее</w:t>
      </w:r>
      <w:proofErr w:type="gramEnd"/>
      <w:r w:rsidRPr="009B6AE0">
        <w:t xml:space="preserve"> чем через 10 (десять) дней после размещения на официальном сайте и на ЭТП протокола подведения итогов запроса цен.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B6AE0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B6AE0">
        <w:rPr>
          <w:spacing w:val="-6"/>
        </w:rPr>
        <w:t xml:space="preserve"> не требуется.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15.</w:t>
      </w:r>
      <w:r w:rsidRPr="009B6AE0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16.</w:t>
      </w:r>
      <w:r w:rsidRPr="009B6AE0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F064C5" w:rsidRPr="009B6AE0" w:rsidRDefault="00F064C5" w:rsidP="00F064C5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 xml:space="preserve">17. </w:t>
      </w:r>
      <w:proofErr w:type="gramStart"/>
      <w:r w:rsidRPr="009B6AE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proofErr w:type="gramEnd"/>
    </w:p>
    <w:p w:rsidR="00DC3FA2" w:rsidRDefault="00DC3FA2"/>
    <w:sectPr w:rsidR="00DC3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7A0"/>
    <w:rsid w:val="000E4BE3"/>
    <w:rsid w:val="002A17A0"/>
    <w:rsid w:val="00DC3FA2"/>
    <w:rsid w:val="00ED424A"/>
    <w:rsid w:val="00F0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64C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064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064C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4B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4B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64C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064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064C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4B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4B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cp:lastPrinted>2014-01-28T07:25:00Z</cp:lastPrinted>
  <dcterms:created xsi:type="dcterms:W3CDTF">2014-01-13T07:46:00Z</dcterms:created>
  <dcterms:modified xsi:type="dcterms:W3CDTF">2014-01-28T07:25:00Z</dcterms:modified>
</cp:coreProperties>
</file>