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254" w:rsidRPr="00D96A8A" w:rsidRDefault="00BA6254" w:rsidP="00BA6254">
      <w:pPr>
        <w:pStyle w:val="1"/>
        <w:jc w:val="center"/>
        <w:rPr>
          <w:rFonts w:eastAsia="Times New Roman"/>
          <w:sz w:val="28"/>
          <w:szCs w:val="28"/>
        </w:rPr>
      </w:pPr>
      <w:r w:rsidRPr="00D96A8A">
        <w:rPr>
          <w:rFonts w:eastAsia="Times New Roman"/>
          <w:sz w:val="28"/>
          <w:szCs w:val="28"/>
        </w:rPr>
        <w:t>ПРОТОКОЛ №Z022178</w:t>
      </w:r>
      <w:r w:rsidRPr="00D96A8A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28"/>
          <w:szCs w:val="28"/>
        </w:rPr>
        <w:t xml:space="preserve"> </w:t>
      </w:r>
      <w:r w:rsidRPr="00D96A8A">
        <w:rPr>
          <w:rFonts w:eastAsia="Times New Roman"/>
          <w:sz w:val="28"/>
          <w:szCs w:val="28"/>
        </w:rPr>
        <w:t>«Открытый запрос цен на право заключения договора на оказание услуг по содержанию участков дорог и территорий площадки строительства Балтийской АЭС в весенне-осенний период для нужд Балтийского филиала ОАО «НИАЭП»»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BA6254" w:rsidTr="00E641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6254" w:rsidRDefault="00BA6254" w:rsidP="00E641B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15.04.2013 г.</w:t>
            </w:r>
          </w:p>
        </w:tc>
      </w:tr>
    </w:tbl>
    <w:p w:rsidR="00BA6254" w:rsidRDefault="00BA6254" w:rsidP="00BA62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Z022178.</w:t>
      </w:r>
      <w:r>
        <w:rPr>
          <w:rFonts w:eastAsia="Times New Roman"/>
        </w:rPr>
        <w:br/>
        <w:t>Номер протокола: Z022178.</w:t>
      </w:r>
      <w:r>
        <w:rPr>
          <w:rFonts w:eastAsia="Times New Roman"/>
        </w:rPr>
        <w:br/>
        <w:t>Дата протокола: 15.04.2013 г.</w:t>
      </w:r>
    </w:p>
    <w:p w:rsidR="00BA6254" w:rsidRDefault="00BA6254" w:rsidP="00BA62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БФ ОАО "НИАЭП"</w:t>
      </w:r>
      <w:r>
        <w:rPr>
          <w:rFonts w:eastAsia="Times New Roman"/>
        </w:rPr>
        <w:br/>
        <w:t>(238717</w:t>
      </w:r>
      <w:r>
        <w:rPr>
          <w:rFonts w:eastAsia="Times New Roman"/>
        </w:rPr>
        <w:t xml:space="preserve">, </w:t>
      </w:r>
      <w:r>
        <w:rPr>
          <w:rFonts w:eastAsia="Times New Roman"/>
        </w:rPr>
        <w:t xml:space="preserve">Калининградская область, Неманский район, пос. </w:t>
      </w:r>
      <w:proofErr w:type="spellStart"/>
      <w:r>
        <w:rPr>
          <w:rFonts w:eastAsia="Times New Roman"/>
        </w:rPr>
        <w:t>Маломожайское</w:t>
      </w:r>
      <w:proofErr w:type="spellEnd"/>
      <w:r>
        <w:rPr>
          <w:rFonts w:eastAsia="Times New Roman"/>
        </w:rPr>
        <w:t>, ул.</w:t>
      </w:r>
      <w:r w:rsidR="00FA417D">
        <w:rPr>
          <w:rFonts w:eastAsia="Times New Roman"/>
        </w:rPr>
        <w:t xml:space="preserve"> </w:t>
      </w:r>
      <w:r>
        <w:rPr>
          <w:rFonts w:eastAsia="Times New Roman"/>
        </w:rPr>
        <w:t>Центральная д.1 Б</w:t>
      </w:r>
      <w:r>
        <w:rPr>
          <w:rFonts w:eastAsia="Times New Roman"/>
        </w:rPr>
        <w:t xml:space="preserve">). </w:t>
      </w:r>
    </w:p>
    <w:p w:rsidR="00BA6254" w:rsidRDefault="00BA6254" w:rsidP="00BA625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услуг по содержанию участков дорог и территорий площадки строительства Балтийской АЭС в весенне-осенний период для нужд Балтийского филиала ОАО «НИАЭП». Извещение о проведении запроса цен было размещено на сайте http://www.a-k-d.ru в сети Интернет 03.04.2013 </w:t>
      </w:r>
    </w:p>
    <w:p w:rsidR="00BA6254" w:rsidRDefault="00BA6254" w:rsidP="00BA62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</w:t>
      </w:r>
      <w:proofErr w:type="spellEnd"/>
      <w:r>
        <w:rPr>
          <w:rFonts w:eastAsia="Times New Roman"/>
        </w:rPr>
        <w:t xml:space="preserve"> комиссия Балтийского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Грязов Сергей Юрьевич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Заброда</w:t>
      </w:r>
      <w:proofErr w:type="spellEnd"/>
      <w:r>
        <w:rPr>
          <w:rFonts w:eastAsia="Times New Roman"/>
        </w:rPr>
        <w:t xml:space="preserve"> Ольга Анатольевна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Семенов Павел Олегович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BA6254" w:rsidRDefault="00BA6254" w:rsidP="00BA625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Власов Павел Викторович</w:t>
      </w:r>
    </w:p>
    <w:p w:rsidR="00BA6254" w:rsidRDefault="00BA6254" w:rsidP="00BA625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FA417D">
        <w:rPr>
          <w:rFonts w:eastAsia="Times New Roman"/>
        </w:rPr>
        <w:t>9</w:t>
      </w:r>
      <w:r>
        <w:rPr>
          <w:rFonts w:eastAsia="Times New Roman"/>
        </w:rPr>
        <w:t xml:space="preserve"> членов Единой комисси</w:t>
      </w:r>
      <w:r w:rsidR="00FA417D">
        <w:rPr>
          <w:rFonts w:eastAsia="Times New Roman"/>
        </w:rPr>
        <w:t>и на заседании присутствовали 9</w:t>
      </w:r>
      <w:r>
        <w:rPr>
          <w:rFonts w:eastAsia="Times New Roman"/>
        </w:rPr>
        <w:t xml:space="preserve">. Кворум </w:t>
      </w:r>
      <w:r w:rsidR="00FA417D">
        <w:rPr>
          <w:rFonts w:eastAsia="Times New Roman"/>
        </w:rPr>
        <w:t>имеется</w:t>
      </w:r>
      <w:r>
        <w:rPr>
          <w:rFonts w:eastAsia="Times New Roman"/>
        </w:rPr>
        <w:t>.</w:t>
      </w:r>
    </w:p>
    <w:p w:rsidR="00BA6254" w:rsidRDefault="00BA6254" w:rsidP="00BA625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A6254" w:rsidRDefault="00BA6254" w:rsidP="00BA62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3 000 000.00 российский рубль (три миллиона рублей 00 копеек) с учетом НДС </w:t>
      </w:r>
    </w:p>
    <w:p w:rsidR="00BA6254" w:rsidRDefault="00BA6254" w:rsidP="00BA62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BA6254" w:rsidRDefault="00BA6254" w:rsidP="00BA62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238710, Калининградская область, Неманский район, пос. </w:t>
      </w:r>
      <w:proofErr w:type="spellStart"/>
      <w:r>
        <w:rPr>
          <w:rFonts w:eastAsia="Times New Roman"/>
        </w:rPr>
        <w:t>Маломожайское</w:t>
      </w:r>
      <w:proofErr w:type="spellEnd"/>
      <w:r>
        <w:rPr>
          <w:rFonts w:eastAsia="Times New Roman"/>
        </w:rPr>
        <w:t xml:space="preserve">, ул. Центральная, №1 б и площадка строительства Балтийской АЭС. </w:t>
      </w:r>
    </w:p>
    <w:p w:rsidR="00BA6254" w:rsidRDefault="00BA6254" w:rsidP="00BA62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подписания договора по 30.11 2013 г. </w:t>
      </w:r>
    </w:p>
    <w:p w:rsidR="00BA6254" w:rsidRDefault="00BA6254" w:rsidP="00BA625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аванс- 100 % </w:t>
      </w:r>
    </w:p>
    <w:p w:rsidR="00BA6254" w:rsidRDefault="00BA6254" w:rsidP="00BA625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09.04.2013 г., 09:00 не подана ни одна заявка на участие в запросе цен через сайт в сети Интернет http://www.a-k-d.ru </w:t>
      </w:r>
    </w:p>
    <w:p w:rsidR="00BA6254" w:rsidRDefault="00BA6254" w:rsidP="00BA625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BA6254" w:rsidRDefault="00BA6254" w:rsidP="00BA625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A6254" w:rsidRDefault="00BA6254" w:rsidP="00BA625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BA6254" w:rsidTr="00E641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6254" w:rsidRDefault="00BA6254" w:rsidP="00E641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6254" w:rsidRDefault="00BA6254" w:rsidP="00E641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Грязов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A6254" w:rsidRDefault="00BA6254" w:rsidP="00E641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Заброда</w:t>
            </w:r>
            <w:proofErr w:type="spellEnd"/>
            <w:r>
              <w:rPr>
                <w:rFonts w:eastAsia="Times New Roman"/>
              </w:rPr>
              <w:t xml:space="preserve">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Семенов Павел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Надуева</w:t>
            </w:r>
            <w:proofErr w:type="spellEnd"/>
            <w:r>
              <w:rPr>
                <w:rFonts w:eastAsia="Times New Roman"/>
              </w:rPr>
              <w:t xml:space="preserve">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A6254" w:rsidTr="00E641B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A6254" w:rsidRDefault="00BA6254" w:rsidP="00E641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BA6254" w:rsidRDefault="00BA6254" w:rsidP="00BA6254">
      <w:pPr>
        <w:rPr>
          <w:rFonts w:eastAsia="Times New Roman"/>
        </w:rPr>
      </w:pPr>
    </w:p>
    <w:p w:rsidR="007D051A" w:rsidRDefault="007D051A"/>
    <w:sectPr w:rsidR="007D0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C08D7"/>
    <w:multiLevelType w:val="multilevel"/>
    <w:tmpl w:val="83109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254"/>
    <w:rsid w:val="0040377F"/>
    <w:rsid w:val="007D051A"/>
    <w:rsid w:val="00BA6254"/>
    <w:rsid w:val="00FA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25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A62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625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A62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25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A62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625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A62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2548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3</cp:revision>
  <dcterms:created xsi:type="dcterms:W3CDTF">2013-04-15T06:00:00Z</dcterms:created>
  <dcterms:modified xsi:type="dcterms:W3CDTF">2013-04-15T06:02:00Z</dcterms:modified>
</cp:coreProperties>
</file>