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027" w:rsidRDefault="00F961B2" w:rsidP="0023148C">
      <w:pPr>
        <w:pStyle w:val="a3"/>
        <w:spacing w:before="0" w:beforeAutospacing="0" w:after="0" w:afterAutospacing="0"/>
        <w:jc w:val="both"/>
        <w:outlineLvl w:val="0"/>
      </w:pPr>
      <w:r>
        <w:t xml:space="preserve">Разъяснение </w:t>
      </w:r>
      <w:r w:rsidRPr="008D3407">
        <w:rPr>
          <w:color w:val="000000" w:themeColor="text1"/>
        </w:rPr>
        <w:t>документации открытого запроса предложений на тему: «</w:t>
      </w:r>
      <w:r w:rsidR="008D3407" w:rsidRPr="008D3407">
        <w:t xml:space="preserve">Изготовление и поставка шкафов устройств защиты энергоблока  по Техническим Условиям ОАО «ВНИИАЭС» для </w:t>
      </w:r>
      <w:proofErr w:type="spellStart"/>
      <w:r w:rsidR="008D3407" w:rsidRPr="008D3407">
        <w:t>Нововоронежской</w:t>
      </w:r>
      <w:proofErr w:type="spellEnd"/>
      <w:r w:rsidR="008D3407" w:rsidRPr="008D3407">
        <w:t xml:space="preserve"> АЭС-2</w:t>
      </w:r>
      <w:r w:rsidR="0039253F">
        <w:t>»</w:t>
      </w:r>
      <w:r>
        <w:t>.</w:t>
      </w:r>
    </w:p>
    <w:p w:rsidR="002E741C" w:rsidRDefault="002E741C" w:rsidP="002E741C">
      <w:pPr>
        <w:pStyle w:val="a3"/>
        <w:spacing w:before="0" w:beforeAutospacing="0" w:after="0" w:afterAutospacing="0"/>
        <w:jc w:val="both"/>
      </w:pPr>
    </w:p>
    <w:p w:rsidR="00F961B2" w:rsidRPr="008D3407" w:rsidRDefault="00F961B2" w:rsidP="002E741C">
      <w:pPr>
        <w:pStyle w:val="a3"/>
        <w:spacing w:before="0" w:beforeAutospacing="0" w:after="0" w:afterAutospacing="0"/>
        <w:rPr>
          <w:color w:val="000000" w:themeColor="text1"/>
        </w:rPr>
      </w:pPr>
      <w:r>
        <w:t>№ извещения</w:t>
      </w:r>
      <w:r w:rsidR="00A169A6" w:rsidRPr="008D3407">
        <w:rPr>
          <w:color w:val="000000" w:themeColor="text1"/>
        </w:rPr>
        <w:t>:</w:t>
      </w:r>
      <w:r w:rsidRPr="008D3407">
        <w:rPr>
          <w:color w:val="000000" w:themeColor="text1"/>
        </w:rPr>
        <w:t xml:space="preserve"> </w:t>
      </w:r>
      <w:r w:rsidR="008D3407" w:rsidRPr="008D3407">
        <w:rPr>
          <w:color w:val="000000" w:themeColor="text1"/>
        </w:rPr>
        <w:t>87/09/14-ОЗП от 15.09.2014 г.</w:t>
      </w:r>
    </w:p>
    <w:p w:rsidR="008D3407" w:rsidRPr="009A6977" w:rsidRDefault="008D3407" w:rsidP="008D3407">
      <w:pPr>
        <w:pStyle w:val="a3"/>
        <w:spacing w:before="0" w:beforeAutospacing="0" w:after="0" w:afterAutospacing="0"/>
        <w:rPr>
          <w:color w:val="000000" w:themeColor="text1"/>
        </w:rPr>
      </w:pPr>
      <w:r w:rsidRPr="009A6977">
        <w:rPr>
          <w:color w:val="000000" w:themeColor="text1"/>
        </w:rPr>
        <w:t xml:space="preserve">Номер закупки на официальном сайте по закупкам атомной отрасли: </w:t>
      </w:r>
      <w:r w:rsidRPr="008D3407">
        <w:rPr>
          <w:color w:val="000000" w:themeColor="text1"/>
        </w:rPr>
        <w:t>140915/0727/139</w:t>
      </w:r>
      <w:r w:rsidRPr="009A6977">
        <w:rPr>
          <w:color w:val="000000" w:themeColor="text1"/>
        </w:rPr>
        <w:t>.</w:t>
      </w:r>
    </w:p>
    <w:p w:rsidR="008D3407" w:rsidRPr="009A6977" w:rsidRDefault="008D3407" w:rsidP="008D3407">
      <w:pPr>
        <w:pStyle w:val="a3"/>
        <w:spacing w:before="0" w:beforeAutospacing="0" w:after="0" w:afterAutospacing="0"/>
        <w:rPr>
          <w:color w:val="000000" w:themeColor="text1"/>
        </w:rPr>
      </w:pPr>
      <w:r w:rsidRPr="009A6977">
        <w:rPr>
          <w:color w:val="000000" w:themeColor="text1"/>
        </w:rPr>
        <w:t xml:space="preserve">Электронная торговая площадка, на которой проводится закупка: </w:t>
      </w:r>
      <w:r w:rsidRPr="008D3407">
        <w:rPr>
          <w:color w:val="000000" w:themeColor="text1"/>
        </w:rPr>
        <w:t xml:space="preserve">Аукционный конкурсный дом по адресу </w:t>
      </w:r>
      <w:proofErr w:type="spellStart"/>
      <w:r w:rsidRPr="008D3407">
        <w:rPr>
          <w:color w:val="000000" w:themeColor="text1"/>
        </w:rPr>
        <w:t>www</w:t>
      </w:r>
      <w:proofErr w:type="spellEnd"/>
      <w:r w:rsidRPr="008D3407">
        <w:rPr>
          <w:color w:val="000000" w:themeColor="text1"/>
        </w:rPr>
        <w:t>.a-k-d.</w:t>
      </w:r>
      <w:proofErr w:type="spellStart"/>
      <w:r w:rsidRPr="008D3407">
        <w:rPr>
          <w:color w:val="000000" w:themeColor="text1"/>
        </w:rPr>
        <w:t>ru</w:t>
      </w:r>
      <w:proofErr w:type="spellEnd"/>
      <w:r w:rsidRPr="008D3407">
        <w:rPr>
          <w:color w:val="000000" w:themeColor="text1"/>
        </w:rPr>
        <w:t xml:space="preserve"> (далее – ЭТП).</w:t>
      </w:r>
    </w:p>
    <w:p w:rsidR="002E741C" w:rsidRPr="002E741C" w:rsidRDefault="008D3407" w:rsidP="008D3407">
      <w:pPr>
        <w:pStyle w:val="a3"/>
        <w:spacing w:before="0" w:beforeAutospacing="0" w:after="0" w:afterAutospacing="0"/>
      </w:pPr>
      <w:r w:rsidRPr="009A6977">
        <w:rPr>
          <w:color w:val="000000" w:themeColor="text1"/>
        </w:rPr>
        <w:t xml:space="preserve">Идентификационный номер на ЭТП: </w:t>
      </w:r>
      <w:r w:rsidRPr="00DF7445">
        <w:rPr>
          <w:bCs/>
        </w:rPr>
        <w:t>R025025</w:t>
      </w:r>
      <w:r w:rsidRPr="009A6977">
        <w:rPr>
          <w:color w:val="000000" w:themeColor="text1"/>
        </w:rPr>
        <w:t>.</w:t>
      </w:r>
    </w:p>
    <w:p w:rsidR="002E741C" w:rsidRDefault="002E741C" w:rsidP="002E741C">
      <w:pPr>
        <w:pStyle w:val="a3"/>
        <w:spacing w:before="0" w:beforeAutospacing="0" w:after="0" w:afterAutospacing="0"/>
      </w:pPr>
    </w:p>
    <w:p w:rsidR="002E741C" w:rsidRDefault="002E741C" w:rsidP="002E741C">
      <w:pPr>
        <w:pStyle w:val="a3"/>
        <w:spacing w:before="0" w:beforeAutospacing="0" w:after="0" w:afterAutospacing="0"/>
      </w:pPr>
    </w:p>
    <w:p w:rsidR="002E741C" w:rsidRDefault="002E741C" w:rsidP="002E741C">
      <w:pPr>
        <w:pStyle w:val="a3"/>
        <w:spacing w:before="0" w:beforeAutospacing="0" w:after="0" w:afterAutospacing="0"/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1"/>
        <w:gridCol w:w="1690"/>
        <w:gridCol w:w="2541"/>
        <w:gridCol w:w="4529"/>
        <w:gridCol w:w="5954"/>
      </w:tblGrid>
      <w:tr w:rsidR="00DF7027" w:rsidRPr="00DF7027" w:rsidTr="002E741C">
        <w:tc>
          <w:tcPr>
            <w:tcW w:w="151" w:type="pct"/>
            <w:vAlign w:val="center"/>
          </w:tcPr>
          <w:p w:rsidR="00072AE3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72AE3">
              <w:rPr>
                <w:rFonts w:ascii="Times New Roman" w:hAnsi="Times New Roman" w:cs="Times New Roman"/>
                <w:b/>
              </w:rPr>
              <w:t>№</w:t>
            </w:r>
          </w:p>
          <w:p w:rsidR="00DF7027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72AE3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 w:rsidRPr="00072AE3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072AE3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60" w:type="pct"/>
            <w:vAlign w:val="center"/>
          </w:tcPr>
          <w:p w:rsidR="00DF7027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 xml:space="preserve">Раздел </w:t>
            </w:r>
            <w:r w:rsidR="00072AE3">
              <w:rPr>
                <w:rFonts w:ascii="Times New Roman" w:hAnsi="Times New Roman" w:cs="Times New Roman"/>
                <w:b/>
              </w:rPr>
              <w:t>документации</w:t>
            </w:r>
          </w:p>
        </w:tc>
        <w:tc>
          <w:tcPr>
            <w:tcW w:w="839" w:type="pct"/>
            <w:vAlign w:val="center"/>
          </w:tcPr>
          <w:p w:rsidR="00DF7027" w:rsidRPr="00072AE3" w:rsidRDefault="00072AE3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="00DF7027" w:rsidRPr="00072AE3">
              <w:rPr>
                <w:rFonts w:ascii="Times New Roman" w:hAnsi="Times New Roman" w:cs="Times New Roman"/>
                <w:b/>
              </w:rPr>
              <w:t xml:space="preserve">ункт </w:t>
            </w:r>
            <w:r>
              <w:rPr>
                <w:rFonts w:ascii="Times New Roman" w:hAnsi="Times New Roman" w:cs="Times New Roman"/>
                <w:b/>
              </w:rPr>
              <w:t>д</w:t>
            </w:r>
            <w:r w:rsidR="00DF7027" w:rsidRPr="00072AE3">
              <w:rPr>
                <w:rFonts w:ascii="Times New Roman" w:hAnsi="Times New Roman" w:cs="Times New Roman"/>
                <w:b/>
              </w:rPr>
              <w:t>окументации</w:t>
            </w:r>
          </w:p>
        </w:tc>
        <w:tc>
          <w:tcPr>
            <w:tcW w:w="1491" w:type="pct"/>
            <w:vAlign w:val="center"/>
          </w:tcPr>
          <w:p w:rsidR="00DF7027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 xml:space="preserve">Содержание запроса на разъяснение положений </w:t>
            </w:r>
            <w:r w:rsidR="00072AE3">
              <w:rPr>
                <w:rFonts w:ascii="Times New Roman" w:hAnsi="Times New Roman" w:cs="Times New Roman"/>
                <w:b/>
              </w:rPr>
              <w:t>д</w:t>
            </w:r>
            <w:r w:rsidRPr="00072AE3">
              <w:rPr>
                <w:rFonts w:ascii="Times New Roman" w:hAnsi="Times New Roman" w:cs="Times New Roman"/>
                <w:b/>
              </w:rPr>
              <w:t>окументации</w:t>
            </w:r>
          </w:p>
        </w:tc>
        <w:tc>
          <w:tcPr>
            <w:tcW w:w="1958" w:type="pct"/>
            <w:vAlign w:val="center"/>
          </w:tcPr>
          <w:p w:rsidR="00DF7027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>Разъяснение документации</w:t>
            </w:r>
          </w:p>
        </w:tc>
      </w:tr>
      <w:tr w:rsidR="00A169A6" w:rsidRPr="00DF7027" w:rsidTr="002E741C">
        <w:tc>
          <w:tcPr>
            <w:tcW w:w="151" w:type="pct"/>
            <w:vAlign w:val="center"/>
          </w:tcPr>
          <w:p w:rsidR="00A169A6" w:rsidRPr="00072AE3" w:rsidRDefault="00A169A6" w:rsidP="002E741C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</w:pPr>
          </w:p>
        </w:tc>
        <w:tc>
          <w:tcPr>
            <w:tcW w:w="560" w:type="pct"/>
            <w:vAlign w:val="center"/>
          </w:tcPr>
          <w:p w:rsidR="00A169A6" w:rsidRPr="008D3407" w:rsidRDefault="008D3407" w:rsidP="008D340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D3407">
              <w:rPr>
                <w:rFonts w:ascii="Times New Roman" w:hAnsi="Times New Roman" w:cs="Times New Roman"/>
              </w:rPr>
              <w:t>Том</w:t>
            </w:r>
            <w:r w:rsidRPr="008D3407">
              <w:rPr>
                <w:rFonts w:ascii="Times New Roman" w:hAnsi="Times New Roman" w:cs="Times New Roman"/>
              </w:rPr>
              <w:t> 2 «Техническая часть»</w:t>
            </w:r>
          </w:p>
        </w:tc>
        <w:tc>
          <w:tcPr>
            <w:tcW w:w="839" w:type="pct"/>
            <w:vAlign w:val="center"/>
          </w:tcPr>
          <w:p w:rsidR="008D3407" w:rsidRPr="00092484" w:rsidRDefault="008D3407" w:rsidP="008D340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1046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риложение</w:t>
            </w:r>
            <w:r w:rsidRPr="00521046">
              <w:rPr>
                <w:rFonts w:ascii="Times New Roman" w:hAnsi="Times New Roman" w:cs="Times New Roman"/>
              </w:rPr>
              <w:t xml:space="preserve"> №3</w:t>
            </w:r>
          </w:p>
          <w:p w:rsidR="00A169A6" w:rsidRPr="005F75A1" w:rsidRDefault="008D3407" w:rsidP="008D340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1046">
              <w:rPr>
                <w:rFonts w:ascii="Times New Roman" w:hAnsi="Times New Roman" w:cs="Times New Roman"/>
              </w:rPr>
              <w:t xml:space="preserve"> к Техническому заданию</w:t>
            </w:r>
          </w:p>
        </w:tc>
        <w:tc>
          <w:tcPr>
            <w:tcW w:w="1491" w:type="pct"/>
            <w:vAlign w:val="center"/>
          </w:tcPr>
          <w:p w:rsidR="00A169A6" w:rsidRPr="005F75A1" w:rsidRDefault="008D3407" w:rsidP="008D34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ли включать в поставку испытательное оборудование (согласно </w:t>
            </w:r>
            <w:r w:rsidRPr="00521046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риложению</w:t>
            </w:r>
            <w:r w:rsidRPr="00521046">
              <w:rPr>
                <w:rFonts w:ascii="Times New Roman" w:hAnsi="Times New Roman" w:cs="Times New Roman"/>
              </w:rPr>
              <w:t xml:space="preserve"> №3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1046">
              <w:rPr>
                <w:rFonts w:ascii="Times New Roman" w:hAnsi="Times New Roman" w:cs="Times New Roman"/>
              </w:rPr>
              <w:t xml:space="preserve"> к Техническому заданию</w:t>
            </w:r>
            <w:r>
              <w:rPr>
                <w:rFonts w:ascii="Times New Roman" w:hAnsi="Times New Roman" w:cs="Times New Roman"/>
              </w:rPr>
              <w:t>) или испытательное оборудование должно иметься в наличии у Поставщика (со всеми необходимыми сертификатами) на момент приемо-сдаточных испытаний оборудования РЗА.</w:t>
            </w:r>
          </w:p>
        </w:tc>
        <w:tc>
          <w:tcPr>
            <w:tcW w:w="1958" w:type="pct"/>
            <w:vAlign w:val="center"/>
          </w:tcPr>
          <w:p w:rsidR="008D3407" w:rsidRPr="008D3407" w:rsidRDefault="008D3407" w:rsidP="008D34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3407">
              <w:rPr>
                <w:rFonts w:ascii="Times New Roman" w:hAnsi="Times New Roman" w:cs="Times New Roman"/>
              </w:rPr>
              <w:t>Данное оборудование:</w:t>
            </w:r>
          </w:p>
          <w:p w:rsidR="008D3407" w:rsidRPr="008D3407" w:rsidRDefault="008D3407" w:rsidP="008D34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3407">
              <w:rPr>
                <w:rFonts w:ascii="Times New Roman" w:hAnsi="Times New Roman" w:cs="Times New Roman"/>
              </w:rPr>
              <w:t xml:space="preserve">- не является предметом поставки и не входит в объем поставки по данному конкурсу, согласно Спецификации (см. Приложение №2 к </w:t>
            </w:r>
            <w:r w:rsidRPr="00521046">
              <w:rPr>
                <w:rFonts w:ascii="Times New Roman" w:hAnsi="Times New Roman" w:cs="Times New Roman"/>
              </w:rPr>
              <w:t>Техническому заданию</w:t>
            </w:r>
            <w:r w:rsidRPr="008D3407">
              <w:rPr>
                <w:rFonts w:ascii="Times New Roman" w:hAnsi="Times New Roman" w:cs="Times New Roman"/>
              </w:rPr>
              <w:t>);</w:t>
            </w:r>
          </w:p>
          <w:p w:rsidR="00A169A6" w:rsidRDefault="008D3407" w:rsidP="00773B3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3407">
              <w:rPr>
                <w:rFonts w:ascii="Times New Roman" w:hAnsi="Times New Roman" w:cs="Times New Roman"/>
              </w:rPr>
              <w:t>- должно иметься в наличии у Поставщика</w:t>
            </w:r>
            <w:r w:rsidR="00773B3B">
              <w:rPr>
                <w:rFonts w:ascii="Times New Roman" w:hAnsi="Times New Roman" w:cs="Times New Roman"/>
              </w:rPr>
              <w:t xml:space="preserve"> (Изготовителя)</w:t>
            </w:r>
            <w:r w:rsidRPr="008D3407">
              <w:rPr>
                <w:rFonts w:ascii="Times New Roman" w:hAnsi="Times New Roman" w:cs="Times New Roman"/>
              </w:rPr>
              <w:t>. Данное оборудование (со всеми необходимыми сертификатами) используется для подтверждения характеристик поставляемого оборудования на этапе приемо-сдаточных испытаний.</w:t>
            </w:r>
          </w:p>
        </w:tc>
      </w:tr>
    </w:tbl>
    <w:p w:rsidR="00DF7027" w:rsidRDefault="00DF7027" w:rsidP="002E741C">
      <w:pPr>
        <w:pStyle w:val="a3"/>
        <w:spacing w:before="0" w:beforeAutospacing="0" w:after="0" w:afterAutospacing="0"/>
      </w:pPr>
    </w:p>
    <w:p w:rsidR="00DF7027" w:rsidRDefault="00DF7027" w:rsidP="002E741C">
      <w:pPr>
        <w:pStyle w:val="a3"/>
        <w:spacing w:before="0" w:beforeAutospacing="0" w:after="0" w:afterAutospacing="0"/>
      </w:pPr>
    </w:p>
    <w:sectPr w:rsidR="00DF7027" w:rsidSect="00DF702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042F8"/>
    <w:multiLevelType w:val="hybridMultilevel"/>
    <w:tmpl w:val="C310E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B4E92"/>
    <w:multiLevelType w:val="hybridMultilevel"/>
    <w:tmpl w:val="E9088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D62200"/>
    <w:rsid w:val="00072AE3"/>
    <w:rsid w:val="00112719"/>
    <w:rsid w:val="0023148C"/>
    <w:rsid w:val="002E741C"/>
    <w:rsid w:val="00382E86"/>
    <w:rsid w:val="0039253F"/>
    <w:rsid w:val="00525433"/>
    <w:rsid w:val="005F75A1"/>
    <w:rsid w:val="00773B3B"/>
    <w:rsid w:val="00827756"/>
    <w:rsid w:val="008D3407"/>
    <w:rsid w:val="008E06D8"/>
    <w:rsid w:val="008F4564"/>
    <w:rsid w:val="00A13EE5"/>
    <w:rsid w:val="00A169A6"/>
    <w:rsid w:val="00A36968"/>
    <w:rsid w:val="00C06BBA"/>
    <w:rsid w:val="00D62200"/>
    <w:rsid w:val="00D87C35"/>
    <w:rsid w:val="00DC4DC4"/>
    <w:rsid w:val="00DD5010"/>
    <w:rsid w:val="00DF7027"/>
    <w:rsid w:val="00E33DF5"/>
    <w:rsid w:val="00F96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5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433"/>
    <w:rPr>
      <w:rFonts w:ascii="Tahoma" w:hAnsi="Tahoma" w:cs="Tahoma"/>
      <w:sz w:val="16"/>
      <w:szCs w:val="16"/>
    </w:rPr>
  </w:style>
  <w:style w:type="paragraph" w:styleId="a6">
    <w:name w:val="Document Map"/>
    <w:basedOn w:val="a"/>
    <w:link w:val="a7"/>
    <w:uiPriority w:val="99"/>
    <w:semiHidden/>
    <w:unhideWhenUsed/>
    <w:rsid w:val="00231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23148C"/>
    <w:rPr>
      <w:rFonts w:ascii="Tahoma" w:hAnsi="Tahoma" w:cs="Tahoma"/>
      <w:sz w:val="16"/>
      <w:szCs w:val="16"/>
    </w:rPr>
  </w:style>
  <w:style w:type="character" w:styleId="a8">
    <w:name w:val="Hyperlink"/>
    <w:rsid w:val="008D34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0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maranchak</dc:creator>
  <cp:lastModifiedBy>leonov</cp:lastModifiedBy>
  <cp:revision>4</cp:revision>
  <dcterms:created xsi:type="dcterms:W3CDTF">2014-10-06T13:31:00Z</dcterms:created>
  <dcterms:modified xsi:type="dcterms:W3CDTF">2014-10-06T13:40:00Z</dcterms:modified>
</cp:coreProperties>
</file>