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3AE" w:rsidRDefault="00B863AE" w:rsidP="0052183C">
      <w:pPr>
        <w:pStyle w:val="a7"/>
        <w:widowControl w:val="0"/>
        <w:spacing w:before="120" w:after="120"/>
      </w:pPr>
      <w:r>
        <w:t>ДОГОВОР       №_________</w:t>
      </w:r>
    </w:p>
    <w:p w:rsidR="00B863AE" w:rsidRDefault="00B863AE">
      <w:pPr>
        <w:pStyle w:val="a7"/>
        <w:widowControl w:val="0"/>
        <w:jc w:val="both"/>
      </w:pPr>
      <w:r>
        <w:t>г. Северск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_____._______ 20</w:t>
      </w:r>
      <w:r w:rsidR="000540C5">
        <w:t>1</w:t>
      </w:r>
      <w:r w:rsidR="00F620C7">
        <w:t>__</w:t>
      </w:r>
      <w:r>
        <w:t>г.</w:t>
      </w:r>
    </w:p>
    <w:p w:rsidR="004A6818" w:rsidRDefault="00B863AE">
      <w:pPr>
        <w:widowControl w:val="0"/>
        <w:jc w:val="both"/>
        <w:rPr>
          <w:sz w:val="24"/>
        </w:rPr>
      </w:pPr>
      <w:r>
        <w:rPr>
          <w:color w:val="000000"/>
          <w:sz w:val="24"/>
        </w:rPr>
        <w:tab/>
      </w:r>
      <w:r>
        <w:rPr>
          <w:sz w:val="24"/>
        </w:rPr>
        <w:t xml:space="preserve">Открытое акционерное общество «Сибирский химический комбинат» (ОАО «СХК»), именуемое в дальнейшем «Заказчик», в лице </w:t>
      </w:r>
      <w:r w:rsidR="00D66705">
        <w:rPr>
          <w:sz w:val="24"/>
        </w:rPr>
        <w:t>главного инженера Козырева Анатолия Степановича,</w:t>
      </w:r>
      <w:r>
        <w:rPr>
          <w:sz w:val="24"/>
        </w:rPr>
        <w:t xml:space="preserve"> действующего </w:t>
      </w:r>
      <w:r w:rsidR="00224770">
        <w:rPr>
          <w:sz w:val="24"/>
        </w:rPr>
        <w:t xml:space="preserve">на основании </w:t>
      </w:r>
      <w:r w:rsidR="00D66705">
        <w:rPr>
          <w:sz w:val="24"/>
        </w:rPr>
        <w:t>доверенности №19/2</w:t>
      </w:r>
      <w:r w:rsidR="002B3225">
        <w:rPr>
          <w:sz w:val="24"/>
        </w:rPr>
        <w:t>70</w:t>
      </w:r>
      <w:r w:rsidR="00D66705">
        <w:rPr>
          <w:sz w:val="24"/>
        </w:rPr>
        <w:t xml:space="preserve">Д от </w:t>
      </w:r>
      <w:r w:rsidR="002B3225">
        <w:rPr>
          <w:sz w:val="24"/>
        </w:rPr>
        <w:t>14</w:t>
      </w:r>
      <w:r w:rsidR="00D66705">
        <w:rPr>
          <w:sz w:val="24"/>
        </w:rPr>
        <w:t>.1</w:t>
      </w:r>
      <w:r w:rsidR="002B3225">
        <w:rPr>
          <w:sz w:val="24"/>
        </w:rPr>
        <w:t>1</w:t>
      </w:r>
      <w:r w:rsidR="00D66705">
        <w:rPr>
          <w:sz w:val="24"/>
        </w:rPr>
        <w:t>.201</w:t>
      </w:r>
      <w:r w:rsidR="002B3225">
        <w:rPr>
          <w:sz w:val="24"/>
        </w:rPr>
        <w:t>2</w:t>
      </w:r>
      <w:r>
        <w:rPr>
          <w:sz w:val="24"/>
        </w:rPr>
        <w:t>, с одной стороны, и</w:t>
      </w:r>
      <w:r w:rsidR="00E915CB">
        <w:rPr>
          <w:sz w:val="24"/>
        </w:rPr>
        <w:t xml:space="preserve"> </w:t>
      </w:r>
    </w:p>
    <w:p w:rsidR="00B863AE" w:rsidRDefault="004A6818">
      <w:pPr>
        <w:widowControl w:val="0"/>
        <w:jc w:val="both"/>
        <w:rPr>
          <w:color w:val="000000"/>
          <w:sz w:val="24"/>
        </w:rPr>
      </w:pPr>
      <w:r>
        <w:rPr>
          <w:sz w:val="24"/>
        </w:rPr>
        <w:t>_______________________________________________________________________________</w:t>
      </w:r>
      <w:r w:rsidR="00E915CB">
        <w:rPr>
          <w:sz w:val="24"/>
        </w:rPr>
        <w:t xml:space="preserve"> </w:t>
      </w:r>
      <w:r w:rsidR="00B863AE">
        <w:rPr>
          <w:sz w:val="24"/>
        </w:rPr>
        <w:t xml:space="preserve">именуемое в </w:t>
      </w:r>
      <w:r w:rsidR="00E915CB">
        <w:rPr>
          <w:sz w:val="24"/>
        </w:rPr>
        <w:t xml:space="preserve">дальнейшем «Исполнитель» в лице </w:t>
      </w:r>
      <w:r>
        <w:rPr>
          <w:sz w:val="24"/>
        </w:rPr>
        <w:t xml:space="preserve">________________________________________ </w:t>
      </w:r>
      <w:r w:rsidR="00B863AE">
        <w:rPr>
          <w:sz w:val="24"/>
        </w:rPr>
        <w:t>действующее на основании</w:t>
      </w:r>
      <w:r w:rsidR="00727D7A">
        <w:rPr>
          <w:sz w:val="24"/>
        </w:rPr>
        <w:t xml:space="preserve"> </w:t>
      </w:r>
      <w:r>
        <w:rPr>
          <w:sz w:val="24"/>
        </w:rPr>
        <w:t>____________________________________________</w:t>
      </w:r>
      <w:r w:rsidR="00B863AE">
        <w:rPr>
          <w:sz w:val="24"/>
        </w:rPr>
        <w:t xml:space="preserve"> с другой стороны, </w:t>
      </w:r>
      <w:r w:rsidR="00B863AE">
        <w:rPr>
          <w:color w:val="000000"/>
          <w:sz w:val="24"/>
        </w:rPr>
        <w:t>именуемые в дальнейшем совместно и по отдельности Стороны, заключили настоящий договор о нижеследующем:</w:t>
      </w:r>
    </w:p>
    <w:p w:rsidR="00B863AE" w:rsidRDefault="00B863AE">
      <w:pPr>
        <w:widowControl w:val="0"/>
        <w:numPr>
          <w:ilvl w:val="0"/>
          <w:numId w:val="10"/>
        </w:numPr>
        <w:tabs>
          <w:tab w:val="clear" w:pos="360"/>
          <w:tab w:val="num" w:pos="0"/>
        </w:tabs>
        <w:spacing w:before="120" w:after="120"/>
        <w:ind w:left="0" w:firstLine="500"/>
        <w:jc w:val="center"/>
        <w:rPr>
          <w:color w:val="000000"/>
          <w:sz w:val="24"/>
        </w:rPr>
      </w:pPr>
      <w:r>
        <w:rPr>
          <w:color w:val="000000"/>
          <w:sz w:val="24"/>
        </w:rPr>
        <w:t>ПРЕДМЕТ ДОГОВОРА</w:t>
      </w:r>
    </w:p>
    <w:p w:rsidR="00B863AE" w:rsidRDefault="00B863AE">
      <w:pPr>
        <w:widowControl w:val="0"/>
        <w:tabs>
          <w:tab w:val="num" w:pos="0"/>
        </w:tabs>
        <w:ind w:firstLine="500"/>
        <w:jc w:val="both"/>
        <w:rPr>
          <w:sz w:val="24"/>
        </w:rPr>
      </w:pPr>
      <w:r>
        <w:rPr>
          <w:color w:val="000000"/>
          <w:sz w:val="24"/>
        </w:rPr>
        <w:t>1.1. Заказчик поручает, а Исполнитель принимает на себя обязательства</w:t>
      </w:r>
      <w:r>
        <w:rPr>
          <w:sz w:val="24"/>
        </w:rPr>
        <w:t xml:space="preserve"> по экспертизе промышленной безопасности технических устройств с восстановлением паспортов, определение остаточного ресурса и возможностью дальнейшей эксплуатации на </w:t>
      </w:r>
      <w:r w:rsidR="00812E75">
        <w:rPr>
          <w:sz w:val="24"/>
        </w:rPr>
        <w:t>химически опасном производственном объекте (</w:t>
      </w:r>
      <w:r>
        <w:rPr>
          <w:sz w:val="24"/>
        </w:rPr>
        <w:t>ХОПО</w:t>
      </w:r>
      <w:r w:rsidR="00812E75">
        <w:rPr>
          <w:sz w:val="24"/>
        </w:rPr>
        <w:t>)</w:t>
      </w:r>
      <w:r>
        <w:rPr>
          <w:sz w:val="24"/>
        </w:rPr>
        <w:t xml:space="preserve"> производство безводного фтористого водорода</w:t>
      </w:r>
      <w:r>
        <w:t xml:space="preserve"> </w:t>
      </w:r>
      <w:r>
        <w:rPr>
          <w:sz w:val="24"/>
        </w:rPr>
        <w:t>в сроки, предусмотренные</w:t>
      </w:r>
      <w:r w:rsidR="00812E75">
        <w:rPr>
          <w:sz w:val="24"/>
        </w:rPr>
        <w:t xml:space="preserve"> Календарным планом, составляющими неотъемлемую часть  настоящего</w:t>
      </w:r>
      <w:r>
        <w:rPr>
          <w:sz w:val="24"/>
        </w:rPr>
        <w:t xml:space="preserve"> </w:t>
      </w:r>
      <w:r w:rsidR="00812E75">
        <w:rPr>
          <w:sz w:val="24"/>
        </w:rPr>
        <w:t>д</w:t>
      </w:r>
      <w:r>
        <w:rPr>
          <w:sz w:val="24"/>
        </w:rPr>
        <w:t>оговор</w:t>
      </w:r>
      <w:r w:rsidR="00812E75">
        <w:rPr>
          <w:sz w:val="24"/>
        </w:rPr>
        <w:t>а (приложение №2)</w:t>
      </w:r>
      <w:r>
        <w:rPr>
          <w:sz w:val="24"/>
        </w:rPr>
        <w:t>.</w:t>
      </w:r>
    </w:p>
    <w:p w:rsidR="00B863AE" w:rsidRDefault="00B863AE">
      <w:pPr>
        <w:pStyle w:val="20"/>
        <w:widowControl w:val="0"/>
        <w:tabs>
          <w:tab w:val="num" w:pos="0"/>
        </w:tabs>
        <w:ind w:firstLine="500"/>
      </w:pPr>
      <w:r>
        <w:t>1.2. Основание для проведения предусмотренных настоящим договором работ: «Федеральный закон №116-ФЗ от 21.07.1997г. «О промышленной безопасности опасных производственных объектов».</w:t>
      </w:r>
    </w:p>
    <w:p w:rsidR="00B863AE" w:rsidRDefault="00B863AE">
      <w:pPr>
        <w:tabs>
          <w:tab w:val="num" w:pos="0"/>
          <w:tab w:val="num" w:pos="720"/>
        </w:tabs>
        <w:ind w:firstLine="500"/>
        <w:jc w:val="both"/>
        <w:rPr>
          <w:sz w:val="24"/>
        </w:rPr>
      </w:pPr>
      <w:r>
        <w:rPr>
          <w:sz w:val="24"/>
        </w:rPr>
        <w:t xml:space="preserve">1.3. При проведении предусмотренной настоящим договором экспертизы Исполнитель руководствуется требованиями распространяющихся на предмет экспертизы нормативных правовых актов и нормативных документов (положений, правил, норм, руководств, методик, инструкций и др.), РД-09-102-95 «Методические указаниями по определению остаточного ресурса потенциально опасных объектов, подконтрольных Госгортехнадзору России», </w:t>
      </w:r>
      <w:r w:rsidR="004A6818">
        <w:rPr>
          <w:sz w:val="24"/>
        </w:rPr>
        <w:t xml:space="preserve">технического регламента о безопасности машин и оборудования (постановление Правительства РФ от 15.09.2009 №753), </w:t>
      </w:r>
      <w:r>
        <w:rPr>
          <w:sz w:val="24"/>
        </w:rPr>
        <w:t>а так же иными законодательными и нормативно-правовыми актами, согласованными и (или) утвержденными Федеральной службой по экологическому, технологическому и атомному надзору (до 13.09.2004 года – Ростехнадзором России).</w:t>
      </w:r>
    </w:p>
    <w:p w:rsidR="00B863AE" w:rsidRDefault="00B863AE">
      <w:pPr>
        <w:widowControl w:val="0"/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>1.4. Экспертизе в рамках настоящего договора подлежат технические устройства производства безводного фтористого водорода (БФВ) Сублим</w:t>
      </w:r>
      <w:r w:rsidR="001E5EA0">
        <w:rPr>
          <w:sz w:val="24"/>
        </w:rPr>
        <w:t>атного завода СХК. Работы по техническому диагностированию</w:t>
      </w:r>
      <w:r w:rsidR="00E24518">
        <w:rPr>
          <w:sz w:val="24"/>
        </w:rPr>
        <w:t xml:space="preserve"> выполняются специалистами лаборатории металловедения (ЛМ) ОАО «СХК»</w:t>
      </w:r>
      <w:r w:rsidR="001E5EA0">
        <w:rPr>
          <w:sz w:val="24"/>
        </w:rPr>
        <w:t>.</w:t>
      </w:r>
    </w:p>
    <w:p w:rsidR="00B863AE" w:rsidRDefault="00B863AE">
      <w:pPr>
        <w:widowControl w:val="0"/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>1.5. При необходимости в ходе проведения предусмотренных настоящим договором работ Исполнитель имеет право дополнительно запрашивать у Заказчика в установленном порядке требуемую техническую и др. информацию (документацию, материалы, сведения), касающуюся предмета выполняемых в рамках договора работ, а Заказчик обязан обеспечить представление запрошенной информации в срок не позднее 10 календарных дней с момента получения (в т.ч. по факсимильной связи) соответствующего письменного запроса. В случае непредставления Заказчиком запрошенной информации в течение 10 календарных дней с момента получения запроса Исполнитель вправе приостановить выполнение работ по настоящему договору на срок до поступления запрошенной информации с соответствующим продлением срока окончания работ по договору.</w:t>
      </w:r>
    </w:p>
    <w:p w:rsidR="00B863AE" w:rsidRDefault="00B863AE">
      <w:pPr>
        <w:numPr>
          <w:ilvl w:val="1"/>
          <w:numId w:val="15"/>
        </w:numPr>
        <w:tabs>
          <w:tab w:val="clear" w:pos="1080"/>
          <w:tab w:val="num" w:pos="0"/>
        </w:tabs>
        <w:ind w:left="0" w:firstLine="500"/>
        <w:jc w:val="both"/>
        <w:rPr>
          <w:sz w:val="24"/>
        </w:rPr>
      </w:pPr>
      <w:r>
        <w:rPr>
          <w:sz w:val="24"/>
        </w:rPr>
        <w:t>Работы, предусмотренные настоящим договором, осуществляются Исполнителем в следующие сроки, согласованные с Заказчиком:</w:t>
      </w:r>
    </w:p>
    <w:p w:rsidR="00B863AE" w:rsidRDefault="00B863AE">
      <w:pPr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>- начало работ: с момента подписания договора;</w:t>
      </w:r>
    </w:p>
    <w:p w:rsidR="00B863AE" w:rsidRDefault="00B863AE" w:rsidP="0052183C">
      <w:pPr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>- окончание работ: "</w:t>
      </w:r>
      <w:r w:rsidR="00D40793">
        <w:rPr>
          <w:sz w:val="24"/>
          <w:u w:val="single"/>
        </w:rPr>
        <w:t>30</w:t>
      </w:r>
      <w:r>
        <w:rPr>
          <w:sz w:val="24"/>
          <w:u w:val="single"/>
        </w:rPr>
        <w:t>"</w:t>
      </w:r>
      <w:r w:rsidR="00D40793">
        <w:rPr>
          <w:sz w:val="24"/>
          <w:u w:val="single"/>
        </w:rPr>
        <w:t>ноября</w:t>
      </w:r>
      <w:r>
        <w:rPr>
          <w:sz w:val="24"/>
        </w:rPr>
        <w:t xml:space="preserve"> </w:t>
      </w:r>
      <w:r w:rsidR="008E3CCA">
        <w:rPr>
          <w:sz w:val="24"/>
          <w:u w:val="single"/>
        </w:rPr>
        <w:t>201</w:t>
      </w:r>
      <w:r w:rsidR="004A6818">
        <w:rPr>
          <w:sz w:val="24"/>
          <w:u w:val="single"/>
        </w:rPr>
        <w:t>3</w:t>
      </w:r>
      <w:r>
        <w:rPr>
          <w:sz w:val="24"/>
          <w:u w:val="single"/>
        </w:rPr>
        <w:t xml:space="preserve">  </w:t>
      </w:r>
      <w:r>
        <w:rPr>
          <w:sz w:val="24"/>
        </w:rPr>
        <w:t>года.</w:t>
      </w:r>
    </w:p>
    <w:p w:rsidR="00B863AE" w:rsidRDefault="00B863AE">
      <w:pPr>
        <w:widowControl w:val="0"/>
        <w:tabs>
          <w:tab w:val="num" w:pos="0"/>
        </w:tabs>
        <w:spacing w:before="120" w:after="120"/>
        <w:ind w:firstLine="500"/>
        <w:jc w:val="center"/>
        <w:rPr>
          <w:sz w:val="24"/>
        </w:rPr>
      </w:pPr>
      <w:r>
        <w:rPr>
          <w:sz w:val="24"/>
        </w:rPr>
        <w:t>2. СТОИМОСТЬ РАБОТ И ПОРЯДОК РАСЧЕТОВ</w:t>
      </w:r>
    </w:p>
    <w:p w:rsidR="00B863AE" w:rsidRDefault="00B863AE">
      <w:pPr>
        <w:widowControl w:val="0"/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 xml:space="preserve">2.1. Работы, подлежащие выполнению в рамках настоящего договора, оплачиваются по </w:t>
      </w:r>
      <w:r>
        <w:rPr>
          <w:sz w:val="24"/>
        </w:rPr>
        <w:lastRenderedPageBreak/>
        <w:t>договорной цене, согласованной Исполнителем и Заказчиком в Протоколе соглашения о договорной цене, составляющем неотъемлемую часть настоящего договора (</w:t>
      </w:r>
      <w:r w:rsidR="00E24518">
        <w:rPr>
          <w:sz w:val="24"/>
        </w:rPr>
        <w:t>п</w:t>
      </w:r>
      <w:r>
        <w:rPr>
          <w:sz w:val="24"/>
        </w:rPr>
        <w:t>риложение №1).</w:t>
      </w:r>
    </w:p>
    <w:p w:rsidR="00B863AE" w:rsidRDefault="00B863AE">
      <w:pPr>
        <w:widowControl w:val="0"/>
        <w:pBdr>
          <w:bottom w:val="single" w:sz="12" w:space="1" w:color="auto"/>
        </w:pBdr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>Договорная цена работ по настоящему договору согласно Протоколу соглашения о договорной цене составляет:</w:t>
      </w:r>
    </w:p>
    <w:p w:rsidR="00B863AE" w:rsidRDefault="00B863AE">
      <w:pPr>
        <w:widowControl w:val="0"/>
        <w:tabs>
          <w:tab w:val="num" w:pos="0"/>
        </w:tabs>
        <w:ind w:firstLine="500"/>
        <w:jc w:val="both"/>
        <w:rPr>
          <w:color w:val="FFFFFF"/>
          <w:sz w:val="24"/>
          <w:u w:val="single"/>
        </w:rPr>
      </w:pPr>
      <w:r>
        <w:rPr>
          <w:color w:val="FFFFFF"/>
          <w:sz w:val="24"/>
          <w:u w:val="single"/>
        </w:rPr>
        <w:t>.</w:t>
      </w:r>
    </w:p>
    <w:p w:rsidR="00B863AE" w:rsidRDefault="00B863AE">
      <w:pPr>
        <w:widowControl w:val="0"/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 xml:space="preserve">2.2. </w:t>
      </w:r>
      <w:r w:rsidR="00E24518">
        <w:rPr>
          <w:sz w:val="24"/>
        </w:rPr>
        <w:t>Расчет выполняется в три этапа согласно Календарного плана</w:t>
      </w:r>
      <w:r w:rsidR="00901773">
        <w:rPr>
          <w:sz w:val="24"/>
        </w:rPr>
        <w:t xml:space="preserve"> проведения работ, </w:t>
      </w:r>
      <w:r w:rsidR="00E24518">
        <w:rPr>
          <w:sz w:val="24"/>
        </w:rPr>
        <w:t xml:space="preserve"> </w:t>
      </w:r>
      <w:r w:rsidR="00901773">
        <w:rPr>
          <w:sz w:val="24"/>
        </w:rPr>
        <w:t xml:space="preserve">составляющем неотъемлемую часть настоящего договора </w:t>
      </w:r>
      <w:r w:rsidR="00E24518">
        <w:rPr>
          <w:sz w:val="24"/>
        </w:rPr>
        <w:t xml:space="preserve">(приложение №2). </w:t>
      </w:r>
      <w:r>
        <w:rPr>
          <w:sz w:val="24"/>
        </w:rPr>
        <w:t xml:space="preserve">Оплата производится Заказчиком путем безналичного перечисления на расчетный счет Исполнителя в срок не позднее 30 (тридцати) календарных дней после приемки Заказчиком выполненных </w:t>
      </w:r>
      <w:r w:rsidR="0037051F">
        <w:rPr>
          <w:sz w:val="24"/>
        </w:rPr>
        <w:t xml:space="preserve">работ </w:t>
      </w:r>
      <w:r>
        <w:rPr>
          <w:sz w:val="24"/>
        </w:rPr>
        <w:t xml:space="preserve">по </w:t>
      </w:r>
      <w:r w:rsidR="0037051F">
        <w:rPr>
          <w:sz w:val="24"/>
        </w:rPr>
        <w:t xml:space="preserve">каждому этапу </w:t>
      </w:r>
      <w:r>
        <w:rPr>
          <w:sz w:val="24"/>
        </w:rPr>
        <w:t>договор</w:t>
      </w:r>
      <w:r w:rsidR="0037051F">
        <w:rPr>
          <w:sz w:val="24"/>
        </w:rPr>
        <w:t>а</w:t>
      </w:r>
      <w:r>
        <w:rPr>
          <w:sz w:val="24"/>
        </w:rPr>
        <w:t xml:space="preserve"> </w:t>
      </w:r>
      <w:r w:rsidR="0037051F">
        <w:rPr>
          <w:sz w:val="24"/>
        </w:rPr>
        <w:t xml:space="preserve">в отдельности </w:t>
      </w:r>
      <w:r>
        <w:rPr>
          <w:sz w:val="24"/>
        </w:rPr>
        <w:t>по выставленным Исполнителем счету-фактуре и счету</w:t>
      </w:r>
      <w:r w:rsidR="002B3225">
        <w:rPr>
          <w:sz w:val="24"/>
        </w:rPr>
        <w:t>, а также подписанному Сторонами акту выполненных работ.</w:t>
      </w:r>
    </w:p>
    <w:p w:rsidR="00B863AE" w:rsidRDefault="00B863AE">
      <w:pPr>
        <w:widowControl w:val="0"/>
        <w:tabs>
          <w:tab w:val="num" w:pos="0"/>
        </w:tabs>
        <w:spacing w:before="120" w:after="120"/>
        <w:ind w:firstLine="500"/>
        <w:jc w:val="center"/>
        <w:rPr>
          <w:sz w:val="24"/>
        </w:rPr>
      </w:pPr>
      <w:r>
        <w:rPr>
          <w:sz w:val="24"/>
        </w:rPr>
        <w:t>3. ПОРЯДОК СДАЧИ И ПРИЕМКИ РАБОТ</w:t>
      </w:r>
    </w:p>
    <w:p w:rsidR="00B863AE" w:rsidRDefault="00B863AE">
      <w:pPr>
        <w:widowControl w:val="0"/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>3.1. Передача оформленной в установленном порядке документации по договору осуществляется сопроводительными документами Исполнителя.</w:t>
      </w:r>
    </w:p>
    <w:p w:rsidR="00B863AE" w:rsidRDefault="00B863AE">
      <w:pPr>
        <w:widowControl w:val="0"/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 xml:space="preserve">3.2. При завершении </w:t>
      </w:r>
      <w:r w:rsidR="00E24518">
        <w:rPr>
          <w:sz w:val="24"/>
        </w:rPr>
        <w:t xml:space="preserve">очередного этапа </w:t>
      </w:r>
      <w:r>
        <w:rPr>
          <w:sz w:val="24"/>
        </w:rPr>
        <w:t>работ</w:t>
      </w:r>
      <w:r w:rsidR="00E24518">
        <w:rPr>
          <w:sz w:val="24"/>
        </w:rPr>
        <w:t>,</w:t>
      </w:r>
      <w:r>
        <w:rPr>
          <w:sz w:val="24"/>
        </w:rPr>
        <w:t xml:space="preserve"> Исполнитель высылает Заказчику акт сдачи-приемки работ с приложением к нему оформленного в соответствии с требованиями Налогового кодекса РФ счета-фактуры, счета на оплату и отчетной документации – экспертного заключения по результатам проведенной в рамках договора экспертизы, паспорта технических устройств. Счет-фактура выставляется Исполнителем Заказчику в срок не позднее пяти календарных дней с момента подписания обеими Сторонами акта сдачи-приемки.</w:t>
      </w:r>
    </w:p>
    <w:p w:rsidR="00B863AE" w:rsidRDefault="00B863AE">
      <w:pPr>
        <w:widowControl w:val="0"/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>3.3. Заказчик в течение 1</w:t>
      </w:r>
      <w:r w:rsidR="00E24518">
        <w:rPr>
          <w:sz w:val="24"/>
        </w:rPr>
        <w:t>5</w:t>
      </w:r>
      <w:r>
        <w:rPr>
          <w:sz w:val="24"/>
        </w:rPr>
        <w:t xml:space="preserve"> календарных дней со дня получения акта сдачи-приемки  </w:t>
      </w:r>
      <w:r w:rsidR="00E24518">
        <w:rPr>
          <w:sz w:val="24"/>
        </w:rPr>
        <w:t xml:space="preserve">с комплектом документации, подготовленной Исполнителем, </w:t>
      </w:r>
      <w:r w:rsidR="00713670">
        <w:rPr>
          <w:sz w:val="24"/>
        </w:rPr>
        <w:t xml:space="preserve"> обязан подписать акт и направить его Исполнителю либо направить Исполнителю мотивированный отказ от приемке работ.</w:t>
      </w:r>
    </w:p>
    <w:p w:rsidR="00B863AE" w:rsidRDefault="00B863AE">
      <w:pPr>
        <w:widowControl w:val="0"/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>3.4. В случае мотивированного отказа Заказчика от приемки работ Сторонами составляется двухсторонний акт с перечнем необходимых доработок, сроков их выполнения.</w:t>
      </w:r>
    </w:p>
    <w:p w:rsidR="00B863AE" w:rsidRDefault="00B863AE">
      <w:pPr>
        <w:widowControl w:val="0"/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>3.5. В случае неполучения Исполнителем подписанного акта сдачи-приемки или мотивированного отказа в течение 30 календарных дней со дня получения Заказчиком направленного ему акта сдачи-приемки работы считаются принятыми.</w:t>
      </w:r>
    </w:p>
    <w:p w:rsidR="00B863AE" w:rsidRDefault="00B863AE">
      <w:pPr>
        <w:widowControl w:val="0"/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>3.6. В случае досрочного выполнения работ Заказчик вправе досрочно их принять в соответствии с установленным настоящим договором порядком.</w:t>
      </w:r>
    </w:p>
    <w:p w:rsidR="00B863AE" w:rsidRDefault="00B863AE">
      <w:pPr>
        <w:widowControl w:val="0"/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>3.7. Если в процессе выполнения работ выясняется нецелесообразность дальнейшего проведения работ, Исполнитель обязан приостановить их, поставив об этом в известность Заказчика в 5 - дневный срок после приостановления работ. В этом случае Стороны обязаны в 10 - дневный срок рассмотреть вопрос о целесообразности и направлениях продолжения работ. В случае принятия решения о нецелесообразности продолжения работ и расторжении договора оплате подлежат фактические затраты Исполнителя на момент приостановления работ.</w:t>
      </w:r>
    </w:p>
    <w:p w:rsidR="00B863AE" w:rsidRDefault="00B863AE">
      <w:pPr>
        <w:widowControl w:val="0"/>
        <w:tabs>
          <w:tab w:val="num" w:pos="0"/>
        </w:tabs>
        <w:spacing w:before="120" w:after="120"/>
        <w:ind w:firstLine="500"/>
        <w:jc w:val="center"/>
        <w:rPr>
          <w:sz w:val="24"/>
        </w:rPr>
      </w:pPr>
      <w:r>
        <w:rPr>
          <w:sz w:val="24"/>
        </w:rPr>
        <w:t>4. ОТВЕТСТВЕННОСТЬ СТОРОН</w:t>
      </w:r>
    </w:p>
    <w:p w:rsidR="00B863AE" w:rsidRDefault="00713670">
      <w:pPr>
        <w:widowControl w:val="0"/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 xml:space="preserve">4.1 </w:t>
      </w:r>
      <w:r w:rsidR="00B863AE">
        <w:rPr>
          <w:sz w:val="24"/>
        </w:rPr>
        <w:t>За невыполнение или ненадлежащее выполнение обязательств по настоящему договору Исполнитель и Заказчик несут имущественную ответственность в соответствии с действующим законодательством РФ.</w:t>
      </w:r>
    </w:p>
    <w:p w:rsidR="00713670" w:rsidRDefault="00713670">
      <w:pPr>
        <w:widowControl w:val="0"/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>4.2 В случае расторжения договора по решению суда или по соглашению сторон в силу существенного нарушения Исполнителем условий договора, информация о Исполнителе заносится в публичный реестр недобросовестных поставщиков атомной отрасли сроком на 2 года.</w:t>
      </w:r>
    </w:p>
    <w:p w:rsidR="00B863AE" w:rsidRDefault="00B863AE" w:rsidP="0052183C">
      <w:pPr>
        <w:widowControl w:val="0"/>
        <w:tabs>
          <w:tab w:val="num" w:pos="0"/>
        </w:tabs>
        <w:ind w:firstLine="500"/>
        <w:jc w:val="center"/>
        <w:rPr>
          <w:sz w:val="24"/>
        </w:rPr>
      </w:pPr>
      <w:r>
        <w:rPr>
          <w:sz w:val="24"/>
        </w:rPr>
        <w:t>5. ПРОЧИЕ УСЛОВИЯ</w:t>
      </w:r>
    </w:p>
    <w:p w:rsidR="00B863AE" w:rsidRDefault="00B863AE">
      <w:pPr>
        <w:widowControl w:val="0"/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>5.</w:t>
      </w:r>
      <w:r w:rsidR="009455CA" w:rsidRPr="009455CA">
        <w:rPr>
          <w:sz w:val="24"/>
        </w:rPr>
        <w:t>1</w:t>
      </w:r>
      <w:r>
        <w:rPr>
          <w:sz w:val="24"/>
        </w:rPr>
        <w:t xml:space="preserve"> До начала работ Исполнитель обязан предоставить Заказчику сведения об отсутствии в уставном капитале организации иностранного капитала.</w:t>
      </w:r>
    </w:p>
    <w:p w:rsidR="00B863AE" w:rsidRDefault="00B863AE">
      <w:pPr>
        <w:widowControl w:val="0"/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>5.</w:t>
      </w:r>
      <w:r w:rsidR="009455CA" w:rsidRPr="009455CA">
        <w:rPr>
          <w:sz w:val="24"/>
        </w:rPr>
        <w:t>2</w:t>
      </w:r>
      <w:r>
        <w:rPr>
          <w:sz w:val="24"/>
        </w:rPr>
        <w:t xml:space="preserve"> До начала работ </w:t>
      </w:r>
      <w:r w:rsidR="006944E9" w:rsidRPr="006944E9">
        <w:rPr>
          <w:sz w:val="24"/>
        </w:rPr>
        <w:t xml:space="preserve"> </w:t>
      </w:r>
      <w:r w:rsidR="006944E9">
        <w:rPr>
          <w:sz w:val="24"/>
        </w:rPr>
        <w:t xml:space="preserve">на территории Заказчика </w:t>
      </w:r>
      <w:r>
        <w:rPr>
          <w:sz w:val="24"/>
        </w:rPr>
        <w:t xml:space="preserve">Исполнитель обязан своевременно (не менее чем за 45 суток) предоставить сведения о командированных лицах по установленной форме. </w:t>
      </w:r>
    </w:p>
    <w:p w:rsidR="00B863AE" w:rsidRDefault="00B863AE">
      <w:pPr>
        <w:widowControl w:val="0"/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>5.</w:t>
      </w:r>
      <w:r w:rsidR="009455CA" w:rsidRPr="009455CA">
        <w:rPr>
          <w:sz w:val="24"/>
        </w:rPr>
        <w:t>3</w:t>
      </w:r>
      <w:r>
        <w:rPr>
          <w:sz w:val="24"/>
        </w:rPr>
        <w:t xml:space="preserve">  Изменение условий настоящего договора допускается по обоюдному согласию Сторон. Все изменения и дополнения к настоящему договору оформляются в письменной </w:t>
      </w:r>
      <w:r>
        <w:rPr>
          <w:sz w:val="24"/>
        </w:rPr>
        <w:lastRenderedPageBreak/>
        <w:t>форме, подписываются двумя Сторонами и должны быть отнесены к настоящему договору.</w:t>
      </w:r>
    </w:p>
    <w:p w:rsidR="00B863AE" w:rsidRDefault="00B863AE">
      <w:pPr>
        <w:widowControl w:val="0"/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>5.</w:t>
      </w:r>
      <w:r w:rsidR="009455CA" w:rsidRPr="009455CA">
        <w:rPr>
          <w:sz w:val="24"/>
        </w:rPr>
        <w:t>4</w:t>
      </w:r>
      <w:r>
        <w:rPr>
          <w:sz w:val="24"/>
        </w:rPr>
        <w:t xml:space="preserve">  Все не оговоренные настоящим договором условия, а также споры и разногласия, возникающие между Сторонами по настоящему договору или в связи с ним, разрешаются на основе действующего законодательства РФ путем переговоров между Сторонами.</w:t>
      </w:r>
    </w:p>
    <w:p w:rsidR="00B863AE" w:rsidRDefault="00B863AE">
      <w:pPr>
        <w:widowControl w:val="0"/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>5.</w:t>
      </w:r>
      <w:r w:rsidR="009455CA" w:rsidRPr="009455CA">
        <w:rPr>
          <w:sz w:val="24"/>
        </w:rPr>
        <w:t>5</w:t>
      </w:r>
      <w:r>
        <w:rPr>
          <w:sz w:val="24"/>
        </w:rPr>
        <w:t xml:space="preserve">  Стороны обязуются не разглашать без взаимного соответствующего письменного соглашения информацию, доступ к которой они получили при заключении настоящего договора и в ходе исполнения обязательств, возникающих из его условий, в том числе относящуюся к промежуточным и конечным результатам  выполняемых работ, в том числе коммерческого характера, за исключением информации, являющейся общедоступной, и/или информации, предоставление которой требуется в силу соответствующего закона или решения государственных органов для любой из Сторон.</w:t>
      </w:r>
    </w:p>
    <w:p w:rsidR="00B863AE" w:rsidRDefault="00B863AE">
      <w:pPr>
        <w:widowControl w:val="0"/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>5.</w:t>
      </w:r>
      <w:r w:rsidR="009455CA" w:rsidRPr="009455CA">
        <w:rPr>
          <w:sz w:val="24"/>
        </w:rPr>
        <w:t>6</w:t>
      </w:r>
      <w:r>
        <w:rPr>
          <w:sz w:val="24"/>
        </w:rPr>
        <w:t xml:space="preserve">  Настоящий договор составлен в двух подлинных идентичных экземплярах, имеющих одинаковую юридическую силу, по одному экземпляру для каждой из Сторон.</w:t>
      </w:r>
    </w:p>
    <w:p w:rsidR="00B863AE" w:rsidRDefault="00B863AE">
      <w:pPr>
        <w:widowControl w:val="0"/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>5.</w:t>
      </w:r>
      <w:r w:rsidR="009455CA" w:rsidRPr="009455CA">
        <w:rPr>
          <w:sz w:val="24"/>
        </w:rPr>
        <w:t>7</w:t>
      </w:r>
      <w:r w:rsidR="003E602E">
        <w:rPr>
          <w:sz w:val="24"/>
        </w:rPr>
        <w:t xml:space="preserve"> </w:t>
      </w:r>
      <w:r>
        <w:rPr>
          <w:sz w:val="24"/>
        </w:rPr>
        <w:t xml:space="preserve">До момента подписания оригинала договора действительным признается оформленный факсимильный экземпляр </w:t>
      </w:r>
      <w:r w:rsidR="003E602E">
        <w:rPr>
          <w:sz w:val="24"/>
        </w:rPr>
        <w:t xml:space="preserve">проекта </w:t>
      </w:r>
      <w:r>
        <w:rPr>
          <w:sz w:val="24"/>
        </w:rPr>
        <w:t>договора.</w:t>
      </w:r>
    </w:p>
    <w:p w:rsidR="005E13FD" w:rsidRDefault="005E13FD">
      <w:pPr>
        <w:widowControl w:val="0"/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>5.</w:t>
      </w:r>
      <w:r w:rsidR="009455CA" w:rsidRPr="009455CA">
        <w:rPr>
          <w:sz w:val="24"/>
        </w:rPr>
        <w:t>8</w:t>
      </w:r>
      <w:r>
        <w:rPr>
          <w:sz w:val="24"/>
        </w:rPr>
        <w:t xml:space="preserve"> Исполнитель гарантирует сопровождение заключений экспертиз промышленной безопасности (ЭПБ) и устранение всех выявленных недостатков вплоть до регистрации заключения в органах Ростехнадзора.</w:t>
      </w:r>
    </w:p>
    <w:p w:rsidR="00BF5E27" w:rsidRDefault="00BF5E27" w:rsidP="00BF5E27">
      <w:pPr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>5.</w:t>
      </w:r>
      <w:r w:rsidR="009455CA" w:rsidRPr="009455CA">
        <w:rPr>
          <w:sz w:val="24"/>
        </w:rPr>
        <w:t>9</w:t>
      </w:r>
      <w:r>
        <w:rPr>
          <w:sz w:val="24"/>
        </w:rPr>
        <w:t xml:space="preserve"> Документация, передаваемая по факсимильной связи, используется Сторонами для оперативной работы с последующей заменой ее оригиналами.</w:t>
      </w:r>
    </w:p>
    <w:p w:rsidR="00BF5E27" w:rsidRDefault="00BF5E27" w:rsidP="00BF5E27">
      <w:pPr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>5.</w:t>
      </w:r>
      <w:r w:rsidR="009455CA" w:rsidRPr="009455CA">
        <w:rPr>
          <w:sz w:val="24"/>
        </w:rPr>
        <w:t>10</w:t>
      </w:r>
      <w:r>
        <w:rPr>
          <w:sz w:val="24"/>
        </w:rPr>
        <w:t xml:space="preserve"> Досрочное расторжение Договора возможно в случаях предусмотренных действующим законодательством.</w:t>
      </w:r>
    </w:p>
    <w:p w:rsidR="00BF5E27" w:rsidRDefault="00BF5E27" w:rsidP="00BF5E27">
      <w:pPr>
        <w:pStyle w:val="21"/>
        <w:tabs>
          <w:tab w:val="num" w:pos="0"/>
        </w:tabs>
        <w:ind w:firstLine="500"/>
      </w:pPr>
      <w:r>
        <w:t>5.</w:t>
      </w:r>
      <w:r w:rsidR="009455CA" w:rsidRPr="009455CA">
        <w:t>11</w:t>
      </w:r>
      <w:r>
        <w:t xml:space="preserve"> Приложения №1,2 к настоящему договору  составляют его неотъемлемую часть.</w:t>
      </w:r>
    </w:p>
    <w:p w:rsidR="00BF5E27" w:rsidRDefault="00BF5E27" w:rsidP="00BF5E27">
      <w:pPr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>5.</w:t>
      </w:r>
      <w:r w:rsidR="009455CA" w:rsidRPr="009455CA">
        <w:rPr>
          <w:sz w:val="24"/>
        </w:rPr>
        <w:t>12</w:t>
      </w:r>
      <w:r>
        <w:rPr>
          <w:sz w:val="24"/>
        </w:rPr>
        <w:t xml:space="preserve"> Настоящий Договор составлен в 2-х экземплярах, каждый из которых подписан полномочными представителями Сторон, имеет тождественный текст и одинаковую юридическую силу. По одному экземпляру Договора находятся у каждой из Сторон.</w:t>
      </w:r>
    </w:p>
    <w:p w:rsidR="006944E9" w:rsidRDefault="006944E9" w:rsidP="00BF5E27">
      <w:pPr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>5.</w:t>
      </w:r>
      <w:r w:rsidR="009455CA" w:rsidRPr="009455CA">
        <w:rPr>
          <w:sz w:val="24"/>
        </w:rPr>
        <w:t>13</w:t>
      </w:r>
      <w:r>
        <w:rPr>
          <w:sz w:val="24"/>
        </w:rPr>
        <w:t xml:space="preserve"> При работе на территории Заказчика Исполнитель обязан соблюдать требования правил охраны труда и техники безопасности и правил пожарной безопасности, действующие на территории Заказчика.</w:t>
      </w:r>
    </w:p>
    <w:p w:rsidR="00DD06D7" w:rsidRPr="00DD06D7" w:rsidRDefault="00AE713A" w:rsidP="008D6527">
      <w:pPr>
        <w:tabs>
          <w:tab w:val="num" w:pos="0"/>
        </w:tabs>
        <w:ind w:firstLine="500"/>
        <w:jc w:val="both"/>
        <w:rPr>
          <w:sz w:val="24"/>
          <w:szCs w:val="24"/>
        </w:rPr>
      </w:pPr>
      <w:r>
        <w:rPr>
          <w:sz w:val="24"/>
        </w:rPr>
        <w:t xml:space="preserve">5.14 </w:t>
      </w:r>
      <w:r w:rsidR="00DD06D7">
        <w:rPr>
          <w:sz w:val="24"/>
          <w:szCs w:val="24"/>
        </w:rPr>
        <w:t xml:space="preserve">Исполнитель </w:t>
      </w:r>
      <w:r w:rsidR="001F41F8">
        <w:rPr>
          <w:sz w:val="24"/>
          <w:szCs w:val="24"/>
        </w:rPr>
        <w:t>_____________________</w:t>
      </w:r>
      <w:r w:rsidR="00DD06D7" w:rsidRPr="00DD06D7">
        <w:rPr>
          <w:sz w:val="24"/>
          <w:szCs w:val="24"/>
        </w:rPr>
        <w:t xml:space="preserve"> гарантирует, что сведения в отношении всей цепочки собственников и руководителей, включая бенефициаров (в том числе конечных), </w:t>
      </w:r>
      <w:r w:rsidR="00DD06D7">
        <w:rPr>
          <w:sz w:val="24"/>
          <w:szCs w:val="24"/>
        </w:rPr>
        <w:t>Исполнителя,</w:t>
      </w:r>
      <w:r w:rsidR="00DD06D7" w:rsidRPr="00DD06D7">
        <w:rPr>
          <w:sz w:val="24"/>
          <w:szCs w:val="24"/>
        </w:rPr>
        <w:t xml:space="preserve"> направленные с адреса электронной почты </w:t>
      </w:r>
      <w:r w:rsidR="00DD06D7">
        <w:rPr>
          <w:sz w:val="24"/>
          <w:szCs w:val="24"/>
        </w:rPr>
        <w:t>Исполнителя</w:t>
      </w:r>
      <w:r w:rsidR="00DD06D7" w:rsidRPr="00DD06D7">
        <w:rPr>
          <w:sz w:val="24"/>
          <w:szCs w:val="24"/>
        </w:rPr>
        <w:t xml:space="preserve"> </w:t>
      </w:r>
      <w:r w:rsidR="001F41F8">
        <w:rPr>
          <w:sz w:val="24"/>
          <w:szCs w:val="24"/>
        </w:rPr>
        <w:t>_____________</w:t>
      </w:r>
      <w:r w:rsidR="00DD06D7" w:rsidRPr="00DD06D7">
        <w:rPr>
          <w:sz w:val="24"/>
          <w:szCs w:val="24"/>
        </w:rPr>
        <w:t xml:space="preserve"> на адреса электронной почты </w:t>
      </w:r>
      <w:r w:rsidR="00DD06D7">
        <w:rPr>
          <w:sz w:val="24"/>
          <w:szCs w:val="24"/>
        </w:rPr>
        <w:t xml:space="preserve">ОАО «СХК» </w:t>
      </w:r>
      <w:r w:rsidR="00DD06D7" w:rsidRPr="00DD06D7">
        <w:rPr>
          <w:sz w:val="24"/>
          <w:szCs w:val="24"/>
        </w:rPr>
        <w:t xml:space="preserve"> </w:t>
      </w:r>
      <w:hyperlink r:id="rId7" w:history="1">
        <w:r w:rsidR="00DD06D7" w:rsidRPr="0008669B">
          <w:rPr>
            <w:rStyle w:val="ae"/>
            <w:sz w:val="24"/>
            <w:szCs w:val="24"/>
            <w:lang w:val="en-US"/>
          </w:rPr>
          <w:t>cedrik</w:t>
        </w:r>
        <w:r w:rsidR="00DD06D7" w:rsidRPr="0008669B">
          <w:rPr>
            <w:rStyle w:val="ae"/>
            <w:sz w:val="24"/>
            <w:szCs w:val="24"/>
          </w:rPr>
          <w:t>@</w:t>
        </w:r>
        <w:r w:rsidR="00DD06D7" w:rsidRPr="0008669B">
          <w:rPr>
            <w:rStyle w:val="ae"/>
            <w:sz w:val="24"/>
            <w:szCs w:val="24"/>
            <w:lang w:val="en-US"/>
          </w:rPr>
          <w:t>sxk</w:t>
        </w:r>
        <w:r w:rsidR="00DD06D7" w:rsidRPr="0008669B">
          <w:rPr>
            <w:rStyle w:val="ae"/>
            <w:sz w:val="24"/>
            <w:szCs w:val="24"/>
          </w:rPr>
          <w:t>.</w:t>
        </w:r>
        <w:r w:rsidR="00DD06D7" w:rsidRPr="0008669B">
          <w:rPr>
            <w:rStyle w:val="ae"/>
            <w:sz w:val="24"/>
            <w:szCs w:val="24"/>
            <w:lang w:val="en-US"/>
          </w:rPr>
          <w:t>ru</w:t>
        </w:r>
      </w:hyperlink>
      <w:r w:rsidR="00DD06D7" w:rsidRPr="00DD06D7">
        <w:rPr>
          <w:sz w:val="24"/>
          <w:szCs w:val="24"/>
        </w:rPr>
        <w:t xml:space="preserve"> </w:t>
      </w:r>
      <w:r w:rsidR="00DD06D7">
        <w:rPr>
          <w:sz w:val="24"/>
          <w:szCs w:val="24"/>
        </w:rPr>
        <w:t xml:space="preserve">и </w:t>
      </w:r>
      <w:r w:rsidR="00DD06D7">
        <w:rPr>
          <w:sz w:val="24"/>
          <w:szCs w:val="24"/>
          <w:lang w:val="en-US"/>
        </w:rPr>
        <w:t>oza</w:t>
      </w:r>
      <w:r w:rsidR="00DD06D7" w:rsidRPr="00DD06D7">
        <w:rPr>
          <w:sz w:val="24"/>
          <w:szCs w:val="24"/>
        </w:rPr>
        <w:t>@</w:t>
      </w:r>
      <w:r w:rsidR="00DD06D7">
        <w:rPr>
          <w:sz w:val="24"/>
          <w:szCs w:val="24"/>
          <w:lang w:val="en-US"/>
        </w:rPr>
        <w:t>sxk</w:t>
      </w:r>
      <w:r w:rsidR="00DD06D7" w:rsidRPr="00DD06D7">
        <w:rPr>
          <w:sz w:val="24"/>
          <w:szCs w:val="24"/>
        </w:rPr>
        <w:t>.</w:t>
      </w:r>
      <w:r w:rsidR="00DD06D7">
        <w:rPr>
          <w:sz w:val="24"/>
          <w:szCs w:val="24"/>
          <w:lang w:val="en-US"/>
        </w:rPr>
        <w:t>ru</w:t>
      </w:r>
      <w:r w:rsidR="00DD06D7" w:rsidRPr="00DD06D7">
        <w:rPr>
          <w:sz w:val="24"/>
          <w:szCs w:val="24"/>
        </w:rPr>
        <w:t>, (далее – Сведения), являются полными, точными и достоверными.</w:t>
      </w:r>
    </w:p>
    <w:p w:rsidR="00DD06D7" w:rsidRPr="00DD06D7" w:rsidRDefault="00DD06D7" w:rsidP="004A0508">
      <w:pPr>
        <w:ind w:firstLine="709"/>
        <w:jc w:val="both"/>
        <w:outlineLvl w:val="1"/>
        <w:rPr>
          <w:sz w:val="24"/>
          <w:szCs w:val="24"/>
        </w:rPr>
      </w:pPr>
      <w:r w:rsidRPr="00DD06D7">
        <w:rPr>
          <w:sz w:val="24"/>
          <w:szCs w:val="24"/>
        </w:rPr>
        <w:t xml:space="preserve">При изменении Сведений </w:t>
      </w:r>
      <w:r>
        <w:rPr>
          <w:sz w:val="24"/>
          <w:szCs w:val="24"/>
        </w:rPr>
        <w:t xml:space="preserve">Исполнитель </w:t>
      </w:r>
      <w:r w:rsidRPr="00DD06D7">
        <w:rPr>
          <w:sz w:val="24"/>
          <w:szCs w:val="24"/>
        </w:rPr>
        <w:t xml:space="preserve"> обязан не позднее пяти (5) дней с момента таких изменений направить </w:t>
      </w:r>
      <w:r>
        <w:rPr>
          <w:sz w:val="24"/>
          <w:szCs w:val="24"/>
        </w:rPr>
        <w:t>ОАО «СХК»</w:t>
      </w:r>
      <w:r w:rsidRPr="00DD06D7">
        <w:rPr>
          <w:sz w:val="24"/>
          <w:szCs w:val="24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>
        <w:rPr>
          <w:sz w:val="24"/>
          <w:szCs w:val="24"/>
        </w:rPr>
        <w:t>Исполнителя</w:t>
      </w:r>
      <w:r w:rsidRPr="00DD06D7">
        <w:rPr>
          <w:sz w:val="24"/>
          <w:szCs w:val="24"/>
        </w:rPr>
        <w:t>.</w:t>
      </w:r>
    </w:p>
    <w:p w:rsidR="00DD06D7" w:rsidRPr="00DD06D7" w:rsidRDefault="00DD06D7" w:rsidP="001F41F8">
      <w:pPr>
        <w:ind w:firstLine="709"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>Исполнитель</w:t>
      </w:r>
      <w:r w:rsidRPr="00DD06D7">
        <w:rPr>
          <w:sz w:val="24"/>
          <w:szCs w:val="24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</w:t>
      </w:r>
      <w:r>
        <w:rPr>
          <w:sz w:val="24"/>
          <w:szCs w:val="24"/>
        </w:rPr>
        <w:t xml:space="preserve"> </w:t>
      </w:r>
      <w:r w:rsidR="001F41F8">
        <w:rPr>
          <w:sz w:val="24"/>
          <w:szCs w:val="24"/>
        </w:rPr>
        <w:t>___________________,</w:t>
      </w:r>
      <w:r w:rsidR="004042E1">
        <w:rPr>
          <w:sz w:val="24"/>
          <w:szCs w:val="24"/>
        </w:rPr>
        <w:t xml:space="preserve"> а также на раскрытие </w:t>
      </w:r>
      <w:r w:rsidR="001F41F8">
        <w:rPr>
          <w:sz w:val="24"/>
          <w:szCs w:val="24"/>
        </w:rPr>
        <w:t>____________________</w:t>
      </w:r>
      <w:r w:rsidR="004042E1">
        <w:rPr>
          <w:sz w:val="24"/>
          <w:szCs w:val="24"/>
        </w:rPr>
        <w:t xml:space="preserve"> </w:t>
      </w:r>
      <w:r w:rsidRPr="00DD06D7">
        <w:rPr>
          <w:sz w:val="24"/>
          <w:szCs w:val="24"/>
        </w:rPr>
        <w:t xml:space="preserve">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</w:t>
      </w:r>
      <w:r w:rsidR="004042E1">
        <w:rPr>
          <w:sz w:val="24"/>
          <w:szCs w:val="24"/>
        </w:rPr>
        <w:t>Исполнитель</w:t>
      </w:r>
      <w:r w:rsidRPr="00DD06D7">
        <w:rPr>
          <w:sz w:val="24"/>
          <w:szCs w:val="24"/>
        </w:rPr>
        <w:t xml:space="preserve"> освобождает Госкорпорацию от любой ответственности в связи с Раскрытием, в том числе, возмещает </w:t>
      </w:r>
      <w:r w:rsidR="004042E1">
        <w:rPr>
          <w:sz w:val="24"/>
          <w:szCs w:val="24"/>
        </w:rPr>
        <w:t>ОАО «СХК»</w:t>
      </w:r>
      <w:r w:rsidRPr="00DD06D7">
        <w:rPr>
          <w:sz w:val="24"/>
          <w:szCs w:val="24"/>
        </w:rPr>
        <w:t xml:space="preserve"> убытки, понесенные в связи с предъявлением </w:t>
      </w:r>
      <w:r w:rsidR="001F41F8">
        <w:rPr>
          <w:sz w:val="24"/>
          <w:szCs w:val="24"/>
        </w:rPr>
        <w:t>___________________</w:t>
      </w:r>
      <w:r w:rsidRPr="00DD06D7">
        <w:rPr>
          <w:sz w:val="24"/>
          <w:szCs w:val="24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DD06D7" w:rsidRPr="00DD06D7" w:rsidRDefault="004042E1" w:rsidP="001F41F8">
      <w:pPr>
        <w:ind w:firstLine="709"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>Исполнитель</w:t>
      </w:r>
      <w:r w:rsidR="00DD06D7" w:rsidRPr="00DD06D7">
        <w:rPr>
          <w:sz w:val="24"/>
          <w:szCs w:val="24"/>
        </w:rPr>
        <w:t xml:space="preserve"> и </w:t>
      </w:r>
      <w:r>
        <w:rPr>
          <w:sz w:val="24"/>
          <w:szCs w:val="24"/>
        </w:rPr>
        <w:t>Заказчик</w:t>
      </w:r>
      <w:r w:rsidR="00DD06D7" w:rsidRPr="00DD06D7">
        <w:rPr>
          <w:sz w:val="24"/>
          <w:szCs w:val="24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</w:t>
      </w:r>
      <w:r w:rsidR="00DD06D7" w:rsidRPr="00DD06D7">
        <w:rPr>
          <w:sz w:val="24"/>
          <w:szCs w:val="24"/>
        </w:rPr>
        <w:lastRenderedPageBreak/>
        <w:t>условиями настоящего Договора в соответствии со статьей 432 Гражданского кодекса Российской Федерации.</w:t>
      </w:r>
    </w:p>
    <w:p w:rsidR="00DD06D7" w:rsidRPr="00DD06D7" w:rsidRDefault="00DD06D7" w:rsidP="001F41F8">
      <w:pPr>
        <w:ind w:firstLine="709"/>
        <w:jc w:val="both"/>
        <w:outlineLvl w:val="1"/>
        <w:rPr>
          <w:sz w:val="24"/>
          <w:szCs w:val="24"/>
        </w:rPr>
      </w:pPr>
      <w:r w:rsidRPr="00DD06D7">
        <w:rPr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 w:rsidR="004042E1">
        <w:rPr>
          <w:sz w:val="24"/>
          <w:szCs w:val="24"/>
        </w:rPr>
        <w:t>Заказчиком</w:t>
      </w:r>
      <w:r w:rsidRPr="00DD06D7">
        <w:rPr>
          <w:sz w:val="24"/>
          <w:szCs w:val="24"/>
        </w:rPr>
        <w:t xml:space="preserve"> от исполнения Договора и предъявления </w:t>
      </w:r>
      <w:r w:rsidR="001F41F8">
        <w:rPr>
          <w:sz w:val="24"/>
          <w:szCs w:val="24"/>
        </w:rPr>
        <w:t>_____________________</w:t>
      </w:r>
      <w:r w:rsidRPr="00DD06D7">
        <w:rPr>
          <w:sz w:val="24"/>
          <w:szCs w:val="24"/>
        </w:rPr>
        <w:t xml:space="preserve"> требования о возмещении убытков, причиненных прекращением Договора. Договор считается расторгнутым с даты получения </w:t>
      </w:r>
      <w:r w:rsidR="004042E1">
        <w:rPr>
          <w:sz w:val="24"/>
          <w:szCs w:val="24"/>
        </w:rPr>
        <w:t>Исполнителем</w:t>
      </w:r>
      <w:r w:rsidRPr="00DD06D7">
        <w:rPr>
          <w:sz w:val="24"/>
          <w:szCs w:val="24"/>
        </w:rPr>
        <w:t xml:space="preserve"> соответствующего письменного уведомления</w:t>
      </w:r>
      <w:r w:rsidR="004042E1">
        <w:rPr>
          <w:sz w:val="24"/>
          <w:szCs w:val="24"/>
        </w:rPr>
        <w:t xml:space="preserve"> от Заказчика</w:t>
      </w:r>
      <w:r w:rsidRPr="00DD06D7">
        <w:rPr>
          <w:sz w:val="24"/>
          <w:szCs w:val="24"/>
        </w:rPr>
        <w:t xml:space="preserve">, если более поздняя дата не будет </w:t>
      </w:r>
      <w:r w:rsidR="004042E1">
        <w:rPr>
          <w:sz w:val="24"/>
          <w:szCs w:val="24"/>
        </w:rPr>
        <w:t>установлена в уведомлении</w:t>
      </w:r>
      <w:r w:rsidRPr="00DD06D7">
        <w:rPr>
          <w:sz w:val="24"/>
          <w:szCs w:val="24"/>
        </w:rPr>
        <w:t>.</w:t>
      </w:r>
    </w:p>
    <w:p w:rsidR="00BF5E27" w:rsidRDefault="00BF5E27" w:rsidP="001F41F8">
      <w:pPr>
        <w:widowControl w:val="0"/>
        <w:tabs>
          <w:tab w:val="num" w:pos="0"/>
        </w:tabs>
        <w:ind w:firstLine="500"/>
        <w:jc w:val="both"/>
        <w:rPr>
          <w:sz w:val="24"/>
        </w:rPr>
      </w:pPr>
    </w:p>
    <w:p w:rsidR="00B863AE" w:rsidRDefault="00B863AE" w:rsidP="001F41F8">
      <w:pPr>
        <w:widowControl w:val="0"/>
        <w:tabs>
          <w:tab w:val="num" w:pos="0"/>
        </w:tabs>
        <w:ind w:firstLine="500"/>
        <w:jc w:val="center"/>
        <w:rPr>
          <w:sz w:val="24"/>
        </w:rPr>
      </w:pPr>
      <w:r>
        <w:rPr>
          <w:sz w:val="24"/>
        </w:rPr>
        <w:t>6. СРОК ДЕЙСТВИЯ ДОГОВОРА</w:t>
      </w:r>
    </w:p>
    <w:p w:rsidR="00B863AE" w:rsidRDefault="00B863AE" w:rsidP="001F41F8">
      <w:pPr>
        <w:widowControl w:val="0"/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>Срок действия договора:</w:t>
      </w:r>
    </w:p>
    <w:p w:rsidR="00B863AE" w:rsidRDefault="00B863AE" w:rsidP="001F41F8">
      <w:pPr>
        <w:widowControl w:val="0"/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>начало - с момента заключения договора в предусмотренном Гражданским кодексом РФ порядке;</w:t>
      </w:r>
    </w:p>
    <w:p w:rsidR="00B863AE" w:rsidRDefault="00B863AE" w:rsidP="001F41F8">
      <w:pPr>
        <w:widowControl w:val="0"/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 xml:space="preserve">окончание </w:t>
      </w:r>
      <w:r w:rsidR="001F41F8">
        <w:rPr>
          <w:sz w:val="24"/>
        </w:rPr>
        <w:t>–</w:t>
      </w:r>
      <w:r>
        <w:rPr>
          <w:sz w:val="24"/>
        </w:rPr>
        <w:t xml:space="preserve"> </w:t>
      </w:r>
      <w:r w:rsidR="00B52313">
        <w:rPr>
          <w:sz w:val="24"/>
        </w:rPr>
        <w:t>до исполнения сторонами своих обязательств по договору</w:t>
      </w:r>
      <w:r w:rsidR="001F41F8">
        <w:rPr>
          <w:sz w:val="24"/>
        </w:rPr>
        <w:t>.</w:t>
      </w:r>
    </w:p>
    <w:p w:rsidR="00B863AE" w:rsidRDefault="00B863AE" w:rsidP="001F41F8">
      <w:pPr>
        <w:tabs>
          <w:tab w:val="num" w:pos="0"/>
        </w:tabs>
        <w:spacing w:before="120" w:after="120"/>
        <w:ind w:firstLine="500"/>
        <w:jc w:val="center"/>
        <w:rPr>
          <w:sz w:val="24"/>
        </w:rPr>
      </w:pPr>
      <w:r>
        <w:rPr>
          <w:sz w:val="24"/>
        </w:rPr>
        <w:t>7. ПОРЯДОК РАЗРЕШЕНИЯ СПОРОВ</w:t>
      </w:r>
    </w:p>
    <w:p w:rsidR="00B863AE" w:rsidRDefault="00B863AE" w:rsidP="001F41F8">
      <w:pPr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>7.1. Стороны будут стремиться разрешать все споры и разногласия, которые могут возникнуть при исполнении настоящего Договора, путем переговоров и консультаций с соблюдением претензионного порядка урегулирования споров.</w:t>
      </w:r>
    </w:p>
    <w:p w:rsidR="00B863AE" w:rsidRDefault="00B863AE" w:rsidP="001F41F8">
      <w:pPr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>7.2. Если указанные споры не могут быть разрешены путем переговоров, то они подлежат разрешению в соответствии с законодательством в А</w:t>
      </w:r>
      <w:r w:rsidR="00B52313">
        <w:rPr>
          <w:sz w:val="24"/>
        </w:rPr>
        <w:t>рбитражном суде Томской области, соблюдение претензионного порядка обязательно, срок рассмотрения претензий – 20 дней с момента получения.</w:t>
      </w:r>
    </w:p>
    <w:p w:rsidR="00B863AE" w:rsidRDefault="00BF5E27" w:rsidP="001F41F8">
      <w:pPr>
        <w:tabs>
          <w:tab w:val="num" w:pos="0"/>
        </w:tabs>
        <w:spacing w:before="120" w:after="120"/>
        <w:ind w:firstLine="500"/>
        <w:jc w:val="center"/>
        <w:rPr>
          <w:caps/>
          <w:sz w:val="24"/>
        </w:rPr>
      </w:pPr>
      <w:r>
        <w:rPr>
          <w:caps/>
          <w:sz w:val="24"/>
        </w:rPr>
        <w:t>8</w:t>
      </w:r>
      <w:r w:rsidR="00B863AE">
        <w:rPr>
          <w:caps/>
          <w:sz w:val="24"/>
        </w:rPr>
        <w:t>. Конфиденциальность</w:t>
      </w:r>
    </w:p>
    <w:p w:rsidR="00B863AE" w:rsidRDefault="00BF5E27">
      <w:pPr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>8</w:t>
      </w:r>
      <w:r w:rsidR="00B863AE">
        <w:rPr>
          <w:sz w:val="24"/>
        </w:rPr>
        <w:t>.1 Все сведения, относящиеся к производственно-хозяйственной деятельности Заказчика и переданные Исполнителю для выполнения работ по настоящему Договору, являются конфиденциальной информацией и не подлежат передаче третьим лицам без специального предварительного письменного согласия Заказчика, если иное на предусмотрено действующим законодательством Российской Федерации.</w:t>
      </w:r>
    </w:p>
    <w:p w:rsidR="00B863AE" w:rsidRDefault="00BF5E27">
      <w:pPr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>8</w:t>
      </w:r>
      <w:r w:rsidR="00B863AE">
        <w:rPr>
          <w:sz w:val="24"/>
        </w:rPr>
        <w:t>.2 Исполнитель вправе передавать конфиденциальную информацию, полученную от Заказчика для выполнения работ по настоящему Договору, лицам, состоящим с ним в трудовых отношениях, членам (участникам) органов его управления, а так же уполномоченным государственным органом. Исполнитель обязан потребовать от указанных лиц соблюдения конфиденциальности в отношении полученной информации.</w:t>
      </w:r>
    </w:p>
    <w:p w:rsidR="00B863AE" w:rsidRDefault="00BF5E27">
      <w:pPr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>8</w:t>
      </w:r>
      <w:r w:rsidR="00B863AE">
        <w:rPr>
          <w:sz w:val="24"/>
        </w:rPr>
        <w:t>.3 При нарушении Исполнителем порядка обращения с полученными от Заказчика конфиденциальными сведениями Заказчик имеет право приостановить выполнение договора до устранений нарушений, а при повторных нарушениях – расторгнуть договор.</w:t>
      </w:r>
    </w:p>
    <w:p w:rsidR="00B863AE" w:rsidRDefault="00BF5E27">
      <w:pPr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>8</w:t>
      </w:r>
      <w:r w:rsidR="00B863AE">
        <w:rPr>
          <w:sz w:val="24"/>
        </w:rPr>
        <w:t>.4 В случае, если Заказчик докажет, что исполнитель передал конфиденциальную информацию, связанную с настоящим Договором, в нарушение своих обязательств по соблюдению конфиденциальности, он в праве потребовать возмещение убытков, причиненных такой передачей, в соответствии с законодательством Российской Федерации.</w:t>
      </w:r>
    </w:p>
    <w:p w:rsidR="00B863AE" w:rsidRDefault="00BF5E27">
      <w:pPr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>8</w:t>
      </w:r>
      <w:r w:rsidR="00B863AE">
        <w:rPr>
          <w:sz w:val="24"/>
        </w:rPr>
        <w:t xml:space="preserve">.5 Исполнитель не несет ответственности за передачу конфиденциальной информации, если эта информация становится общеизвестной без нарушения Исполнителем условий конфиденциальности. </w:t>
      </w:r>
    </w:p>
    <w:p w:rsidR="00B863AE" w:rsidRDefault="00B863AE">
      <w:pPr>
        <w:tabs>
          <w:tab w:val="num" w:pos="0"/>
        </w:tabs>
        <w:ind w:firstLine="500"/>
        <w:jc w:val="both"/>
        <w:rPr>
          <w:sz w:val="24"/>
        </w:rPr>
      </w:pPr>
    </w:p>
    <w:p w:rsidR="00B863AE" w:rsidRDefault="00843721">
      <w:pPr>
        <w:tabs>
          <w:tab w:val="num" w:pos="0"/>
        </w:tabs>
        <w:ind w:firstLine="500"/>
        <w:jc w:val="center"/>
        <w:rPr>
          <w:sz w:val="24"/>
        </w:rPr>
      </w:pPr>
      <w:r>
        <w:rPr>
          <w:sz w:val="24"/>
        </w:rPr>
        <w:t>9</w:t>
      </w:r>
      <w:r w:rsidR="00B863AE">
        <w:rPr>
          <w:sz w:val="24"/>
        </w:rPr>
        <w:t>. ПРИЛОЖЕНИЯ</w:t>
      </w:r>
    </w:p>
    <w:p w:rsidR="00601233" w:rsidRDefault="00601233">
      <w:pPr>
        <w:tabs>
          <w:tab w:val="num" w:pos="0"/>
        </w:tabs>
        <w:ind w:firstLine="500"/>
        <w:jc w:val="center"/>
        <w:rPr>
          <w:sz w:val="24"/>
        </w:rPr>
      </w:pPr>
    </w:p>
    <w:p w:rsidR="00B863AE" w:rsidRDefault="00BF5E27">
      <w:pPr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>9</w:t>
      </w:r>
      <w:r w:rsidR="00B863AE">
        <w:rPr>
          <w:sz w:val="24"/>
        </w:rPr>
        <w:t>.1 Протокол соглашения о договорной цене (приложение №1).</w:t>
      </w:r>
    </w:p>
    <w:p w:rsidR="00B863AE" w:rsidRDefault="00BF5E27">
      <w:pPr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>9</w:t>
      </w:r>
      <w:r w:rsidR="00B863AE">
        <w:rPr>
          <w:sz w:val="24"/>
        </w:rPr>
        <w:t xml:space="preserve">.2 </w:t>
      </w:r>
      <w:r w:rsidR="00CD3E21">
        <w:rPr>
          <w:sz w:val="24"/>
        </w:rPr>
        <w:t>Календарный план проведения работ</w:t>
      </w:r>
      <w:r w:rsidR="0052183C">
        <w:rPr>
          <w:sz w:val="24"/>
        </w:rPr>
        <w:t xml:space="preserve"> </w:t>
      </w:r>
      <w:r w:rsidR="00B863AE">
        <w:rPr>
          <w:sz w:val="24"/>
        </w:rPr>
        <w:t>(приложение №2)</w:t>
      </w:r>
      <w:r w:rsidR="00CD3E21">
        <w:rPr>
          <w:sz w:val="24"/>
        </w:rPr>
        <w:t>.</w:t>
      </w:r>
    </w:p>
    <w:p w:rsidR="00B17EA1" w:rsidRDefault="00B17EA1">
      <w:pPr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 xml:space="preserve">9.3 </w:t>
      </w:r>
      <w:r w:rsidRPr="00B17EA1">
        <w:rPr>
          <w:sz w:val="24"/>
        </w:rPr>
        <w:t>Информация о контрагенте</w:t>
      </w:r>
      <w:r>
        <w:rPr>
          <w:sz w:val="24"/>
        </w:rPr>
        <w:t xml:space="preserve"> (приложение №3).</w:t>
      </w:r>
    </w:p>
    <w:p w:rsidR="00B863AE" w:rsidRDefault="00B863AE">
      <w:pPr>
        <w:ind w:firstLine="720"/>
        <w:jc w:val="both"/>
        <w:rPr>
          <w:sz w:val="24"/>
        </w:rPr>
      </w:pPr>
    </w:p>
    <w:p w:rsidR="00B863AE" w:rsidRDefault="00B863AE">
      <w:pPr>
        <w:widowControl w:val="0"/>
        <w:spacing w:before="120" w:after="120"/>
        <w:jc w:val="center"/>
        <w:rPr>
          <w:caps/>
          <w:sz w:val="24"/>
        </w:rPr>
      </w:pPr>
      <w:r>
        <w:rPr>
          <w:sz w:val="24"/>
        </w:rPr>
        <w:t>1</w:t>
      </w:r>
      <w:r w:rsidR="00BF5E27">
        <w:rPr>
          <w:sz w:val="24"/>
        </w:rPr>
        <w:t>0</w:t>
      </w:r>
      <w:r>
        <w:rPr>
          <w:sz w:val="24"/>
        </w:rPr>
        <w:t xml:space="preserve">. </w:t>
      </w:r>
      <w:r>
        <w:rPr>
          <w:caps/>
          <w:sz w:val="24"/>
        </w:rPr>
        <w:t>Юридические адреса и банковские реквизиты сторон</w:t>
      </w:r>
    </w:p>
    <w:p w:rsidR="00E915CB" w:rsidRDefault="00B863AE" w:rsidP="001F41F8">
      <w:pPr>
        <w:widowControl w:val="0"/>
        <w:rPr>
          <w:sz w:val="24"/>
        </w:rPr>
      </w:pPr>
      <w:r>
        <w:rPr>
          <w:sz w:val="24"/>
        </w:rPr>
        <w:t>Исполнител</w:t>
      </w:r>
      <w:r w:rsidR="006209FB">
        <w:rPr>
          <w:sz w:val="24"/>
        </w:rPr>
        <w:t xml:space="preserve">я </w:t>
      </w:r>
      <w:r w:rsidR="001F41F8">
        <w:rPr>
          <w:sz w:val="24"/>
        </w:rPr>
        <w:t>–</w:t>
      </w:r>
      <w:r w:rsidR="006209FB">
        <w:rPr>
          <w:sz w:val="24"/>
        </w:rPr>
        <w:t xml:space="preserve"> </w:t>
      </w:r>
    </w:p>
    <w:p w:rsidR="001F41F8" w:rsidRDefault="001F41F8" w:rsidP="001F41F8">
      <w:pPr>
        <w:widowControl w:val="0"/>
        <w:rPr>
          <w:sz w:val="24"/>
        </w:rPr>
      </w:pPr>
    </w:p>
    <w:p w:rsidR="001F41F8" w:rsidRDefault="001F41F8" w:rsidP="001F41F8">
      <w:pPr>
        <w:widowControl w:val="0"/>
        <w:rPr>
          <w:sz w:val="24"/>
        </w:rPr>
      </w:pPr>
    </w:p>
    <w:p w:rsidR="001F41F8" w:rsidRDefault="001F41F8" w:rsidP="001F41F8">
      <w:pPr>
        <w:widowControl w:val="0"/>
        <w:rPr>
          <w:sz w:val="24"/>
        </w:rPr>
      </w:pPr>
    </w:p>
    <w:p w:rsidR="001F41F8" w:rsidRPr="00E915CB" w:rsidRDefault="001F41F8" w:rsidP="001F41F8">
      <w:pPr>
        <w:widowControl w:val="0"/>
        <w:rPr>
          <w:sz w:val="24"/>
          <w:u w:val="single"/>
        </w:rPr>
      </w:pPr>
    </w:p>
    <w:p w:rsidR="00B863AE" w:rsidRDefault="00B863AE">
      <w:pPr>
        <w:widowControl w:val="0"/>
        <w:jc w:val="both"/>
        <w:rPr>
          <w:color w:val="FFFFFF"/>
          <w:sz w:val="24"/>
          <w:u w:val="single"/>
        </w:rPr>
      </w:pPr>
      <w:r>
        <w:rPr>
          <w:sz w:val="24"/>
          <w:u w:val="single"/>
        </w:rPr>
        <w:t xml:space="preserve">                                                                                                                                                              </w:t>
      </w:r>
      <w:r>
        <w:rPr>
          <w:color w:val="FFFFFF"/>
          <w:sz w:val="24"/>
          <w:u w:val="single"/>
        </w:rPr>
        <w:t>.</w:t>
      </w:r>
    </w:p>
    <w:p w:rsidR="00B863AE" w:rsidRDefault="00B863AE">
      <w:pPr>
        <w:widowControl w:val="0"/>
        <w:jc w:val="both"/>
        <w:rPr>
          <w:sz w:val="24"/>
        </w:rPr>
      </w:pPr>
      <w:r>
        <w:rPr>
          <w:sz w:val="24"/>
        </w:rPr>
        <w:t>Заказчика – ОАО</w:t>
      </w:r>
      <w:r>
        <w:rPr>
          <w:sz w:val="24"/>
          <w:u w:val="single"/>
        </w:rPr>
        <w:t xml:space="preserve"> «СХК»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  <w:t xml:space="preserve">    </w:t>
      </w:r>
      <w:r>
        <w:rPr>
          <w:color w:val="FFFFFF"/>
          <w:sz w:val="24"/>
          <w:u w:val="single"/>
        </w:rPr>
        <w:t>.</w:t>
      </w:r>
    </w:p>
    <w:p w:rsidR="00B863AE" w:rsidRDefault="00B863AE">
      <w:pPr>
        <w:widowControl w:val="0"/>
        <w:jc w:val="both"/>
        <w:rPr>
          <w:sz w:val="24"/>
          <w:u w:val="single"/>
        </w:rPr>
      </w:pPr>
      <w:r>
        <w:rPr>
          <w:sz w:val="24"/>
          <w:u w:val="single"/>
        </w:rPr>
        <w:tab/>
        <w:t>ИНН 7024029499</w:t>
      </w:r>
      <w:r>
        <w:rPr>
          <w:sz w:val="24"/>
          <w:u w:val="single"/>
        </w:rPr>
        <w:tab/>
        <w:t>КПП 702450001</w:t>
      </w:r>
      <w:r>
        <w:rPr>
          <w:sz w:val="24"/>
          <w:u w:val="single"/>
        </w:rPr>
        <w:tab/>
        <w:t>ОКПО07622928</w:t>
      </w:r>
      <w:r>
        <w:rPr>
          <w:sz w:val="24"/>
          <w:u w:val="single"/>
        </w:rPr>
        <w:tab/>
        <w:t xml:space="preserve">ОКВЭД 23.30                </w:t>
      </w:r>
      <w:r>
        <w:rPr>
          <w:color w:val="FFFFFF"/>
          <w:sz w:val="24"/>
          <w:u w:val="single"/>
        </w:rPr>
        <w:t>.</w:t>
      </w:r>
    </w:p>
    <w:p w:rsidR="00B863AE" w:rsidRDefault="00B863AE">
      <w:pPr>
        <w:widowControl w:val="0"/>
        <w:jc w:val="both"/>
        <w:rPr>
          <w:sz w:val="24"/>
          <w:u w:val="single"/>
        </w:rPr>
      </w:pPr>
      <w:r>
        <w:rPr>
          <w:sz w:val="24"/>
          <w:u w:val="single"/>
        </w:rPr>
        <w:t xml:space="preserve">            Адрес: ул. Курчатова, д.1, г. Северск, Томская область, 636039         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  <w:t xml:space="preserve">    </w:t>
      </w:r>
      <w:r>
        <w:rPr>
          <w:color w:val="FFFFFF"/>
          <w:sz w:val="24"/>
          <w:u w:val="single"/>
        </w:rPr>
        <w:t>.</w:t>
      </w:r>
    </w:p>
    <w:p w:rsidR="00B863AE" w:rsidRDefault="00B863AE">
      <w:pPr>
        <w:widowControl w:val="0"/>
        <w:jc w:val="both"/>
        <w:rPr>
          <w:sz w:val="24"/>
        </w:rPr>
      </w:pPr>
      <w:r>
        <w:rPr>
          <w:sz w:val="24"/>
          <w:u w:val="single"/>
        </w:rPr>
        <w:tab/>
        <w:t>Банковские реквизиты: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  <w:t xml:space="preserve">    </w:t>
      </w:r>
      <w:r>
        <w:rPr>
          <w:color w:val="FFFFFF"/>
          <w:sz w:val="24"/>
          <w:u w:val="single"/>
        </w:rPr>
        <w:t>.</w:t>
      </w:r>
    </w:p>
    <w:p w:rsidR="00B863AE" w:rsidRDefault="00B863AE">
      <w:pPr>
        <w:widowControl w:val="0"/>
        <w:jc w:val="both"/>
        <w:rPr>
          <w:sz w:val="24"/>
          <w:u w:val="single"/>
        </w:rPr>
      </w:pPr>
      <w:r>
        <w:rPr>
          <w:sz w:val="24"/>
          <w:u w:val="single"/>
        </w:rPr>
        <w:tab/>
        <w:t xml:space="preserve">р/с 40702810010000001510 в Филиале ГПБ (ОАО) в г. Томске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  <w:t xml:space="preserve">    </w:t>
      </w:r>
      <w:r>
        <w:rPr>
          <w:color w:val="FFFFFF"/>
          <w:sz w:val="24"/>
          <w:u w:val="single"/>
        </w:rPr>
        <w:t>.</w:t>
      </w:r>
      <w:r>
        <w:rPr>
          <w:sz w:val="24"/>
          <w:u w:val="single"/>
        </w:rPr>
        <w:t xml:space="preserve"> </w:t>
      </w:r>
    </w:p>
    <w:p w:rsidR="00B863AE" w:rsidRDefault="00B863AE">
      <w:pPr>
        <w:widowControl w:val="0"/>
        <w:spacing w:line="240" w:lineRule="exact"/>
        <w:jc w:val="both"/>
        <w:rPr>
          <w:sz w:val="24"/>
          <w:u w:val="single"/>
        </w:rPr>
      </w:pPr>
      <w:r>
        <w:rPr>
          <w:sz w:val="24"/>
          <w:u w:val="single"/>
        </w:rPr>
        <w:tab/>
        <w:t>к/с 30101810800000000758;</w:t>
      </w:r>
      <w:r>
        <w:rPr>
          <w:sz w:val="24"/>
          <w:u w:val="single"/>
        </w:rPr>
        <w:tab/>
        <w:t>БИК 046902758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  <w:t xml:space="preserve">    </w:t>
      </w:r>
      <w:r>
        <w:rPr>
          <w:color w:val="FFFFFF"/>
          <w:sz w:val="24"/>
          <w:u w:val="single"/>
        </w:rPr>
        <w:t>.</w:t>
      </w:r>
    </w:p>
    <w:p w:rsidR="00B863AE" w:rsidRDefault="00B863AE"/>
    <w:p w:rsidR="00B863AE" w:rsidRDefault="00B863AE"/>
    <w:p w:rsidR="00B863AE" w:rsidRDefault="00B863AE">
      <w:pPr>
        <w:pStyle w:val="3"/>
        <w:keepNext w:val="0"/>
        <w:widowControl w:val="0"/>
      </w:pPr>
      <w:r>
        <w:t>От Исполнителя</w:t>
      </w:r>
      <w:r>
        <w:tab/>
      </w:r>
      <w:r>
        <w:tab/>
      </w:r>
      <w:r>
        <w:tab/>
      </w:r>
      <w:r>
        <w:tab/>
        <w:t xml:space="preserve">                   От Заказчика</w:t>
      </w:r>
    </w:p>
    <w:p w:rsidR="00B863AE" w:rsidRDefault="00B863AE">
      <w:pPr>
        <w:widowControl w:val="0"/>
      </w:pPr>
    </w:p>
    <w:tbl>
      <w:tblPr>
        <w:tblW w:w="0" w:type="auto"/>
        <w:tblLayout w:type="fixed"/>
        <w:tblLook w:val="04A0"/>
      </w:tblPr>
      <w:tblGrid>
        <w:gridCol w:w="4007"/>
        <w:gridCol w:w="1393"/>
        <w:gridCol w:w="4738"/>
      </w:tblGrid>
      <w:tr w:rsidR="00B863AE">
        <w:trPr>
          <w:trHeight w:val="2135"/>
        </w:trPr>
        <w:tc>
          <w:tcPr>
            <w:tcW w:w="4007" w:type="dxa"/>
          </w:tcPr>
          <w:p w:rsidR="00B863AE" w:rsidRDefault="00B863AE">
            <w:pPr>
              <w:widowControl w:val="0"/>
            </w:pPr>
          </w:p>
        </w:tc>
        <w:tc>
          <w:tcPr>
            <w:tcW w:w="1393" w:type="dxa"/>
          </w:tcPr>
          <w:p w:rsidR="00B863AE" w:rsidRDefault="00B863AE">
            <w:pPr>
              <w:widowControl w:val="0"/>
            </w:pPr>
          </w:p>
        </w:tc>
        <w:tc>
          <w:tcPr>
            <w:tcW w:w="4738" w:type="dxa"/>
          </w:tcPr>
          <w:p w:rsidR="00B863AE" w:rsidRPr="00224770" w:rsidRDefault="00727D7A">
            <w:pPr>
              <w:widowControl w:val="0"/>
              <w:rPr>
                <w:sz w:val="24"/>
              </w:rPr>
            </w:pPr>
            <w:r w:rsidRPr="00727D7A">
              <w:rPr>
                <w:sz w:val="24"/>
                <w:u w:val="single"/>
              </w:rPr>
              <w:t>ОАО «СХК»</w:t>
            </w:r>
            <w:r w:rsidR="00224770" w:rsidRPr="00224770">
              <w:rPr>
                <w:sz w:val="24"/>
              </w:rPr>
              <w:t>:</w:t>
            </w:r>
          </w:p>
          <w:p w:rsidR="00224770" w:rsidRDefault="00727D7A">
            <w:pPr>
              <w:widowControl w:val="0"/>
              <w:rPr>
                <w:sz w:val="24"/>
              </w:rPr>
            </w:pPr>
            <w:r>
              <w:rPr>
                <w:sz w:val="24"/>
              </w:rPr>
              <w:t xml:space="preserve">Главный инженер </w:t>
            </w:r>
          </w:p>
          <w:p w:rsidR="00727D7A" w:rsidRDefault="00727D7A">
            <w:pPr>
              <w:widowControl w:val="0"/>
              <w:rPr>
                <w:sz w:val="24"/>
              </w:rPr>
            </w:pPr>
            <w:r>
              <w:rPr>
                <w:sz w:val="24"/>
              </w:rPr>
              <w:t>_________________ А.С. Козырев</w:t>
            </w:r>
          </w:p>
          <w:p w:rsidR="00B863AE" w:rsidRDefault="00B863AE">
            <w:pPr>
              <w:widowControl w:val="0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                                         </w:t>
            </w:r>
          </w:p>
          <w:p w:rsidR="00B863AE" w:rsidRDefault="00B863AE">
            <w:pPr>
              <w:widowControl w:val="0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       </w:t>
            </w:r>
            <w:r>
              <w:rPr>
                <w:sz w:val="24"/>
              </w:rPr>
              <w:t xml:space="preserve">  </w:t>
            </w:r>
            <w:r>
              <w:rPr>
                <w:sz w:val="24"/>
                <w:u w:val="single"/>
              </w:rPr>
              <w:t xml:space="preserve">                                       </w:t>
            </w:r>
            <w:r>
              <w:rPr>
                <w:sz w:val="24"/>
              </w:rPr>
              <w:t>20</w:t>
            </w:r>
            <w:r w:rsidR="00727D7A">
              <w:rPr>
                <w:sz w:val="24"/>
              </w:rPr>
              <w:t>1</w:t>
            </w:r>
            <w:r w:rsidR="00601233">
              <w:rPr>
                <w:sz w:val="24"/>
              </w:rPr>
              <w:t>3</w:t>
            </w:r>
            <w:r>
              <w:rPr>
                <w:sz w:val="24"/>
              </w:rPr>
              <w:t xml:space="preserve"> г.</w:t>
            </w:r>
          </w:p>
          <w:p w:rsidR="00B863AE" w:rsidRDefault="00B863AE">
            <w:pPr>
              <w:widowControl w:val="0"/>
              <w:rPr>
                <w:sz w:val="24"/>
              </w:rPr>
            </w:pPr>
          </w:p>
          <w:p w:rsidR="00B863AE" w:rsidRDefault="00B863AE">
            <w:pPr>
              <w:widowControl w:val="0"/>
              <w:rPr>
                <w:sz w:val="24"/>
              </w:rPr>
            </w:pPr>
            <w:r>
              <w:rPr>
                <w:sz w:val="24"/>
              </w:rPr>
              <w:t>м.п.</w:t>
            </w:r>
          </w:p>
          <w:p w:rsidR="00B863AE" w:rsidRDefault="00B863AE">
            <w:pPr>
              <w:widowControl w:val="0"/>
            </w:pPr>
          </w:p>
        </w:tc>
      </w:tr>
    </w:tbl>
    <w:p w:rsidR="00B863AE" w:rsidRDefault="00B863AE">
      <w:pPr>
        <w:widowControl w:val="0"/>
        <w:tabs>
          <w:tab w:val="left" w:pos="8505"/>
        </w:tabs>
        <w:ind w:firstLine="8222"/>
        <w:rPr>
          <w:sz w:val="24"/>
        </w:rPr>
      </w:pPr>
    </w:p>
    <w:p w:rsidR="00B863AE" w:rsidRDefault="00B863AE">
      <w:pPr>
        <w:widowControl w:val="0"/>
        <w:ind w:firstLine="720"/>
        <w:jc w:val="right"/>
        <w:rPr>
          <w:sz w:val="24"/>
        </w:rPr>
      </w:pPr>
      <w:r>
        <w:rPr>
          <w:sz w:val="24"/>
        </w:rPr>
        <w:br w:type="page"/>
      </w:r>
      <w:r>
        <w:rPr>
          <w:sz w:val="24"/>
        </w:rPr>
        <w:lastRenderedPageBreak/>
        <w:t>Приложение №1 к договору рег№________   от_______ 20</w:t>
      </w:r>
      <w:r w:rsidR="00B75E60">
        <w:rPr>
          <w:sz w:val="24"/>
        </w:rPr>
        <w:t>___</w:t>
      </w:r>
      <w:r>
        <w:rPr>
          <w:sz w:val="24"/>
        </w:rPr>
        <w:t>г.</w:t>
      </w:r>
    </w:p>
    <w:p w:rsidR="00B863AE" w:rsidRDefault="00B863AE">
      <w:pPr>
        <w:widowControl w:val="0"/>
        <w:jc w:val="center"/>
        <w:rPr>
          <w:sz w:val="24"/>
        </w:rPr>
      </w:pPr>
    </w:p>
    <w:p w:rsidR="00B863AE" w:rsidRDefault="00B863AE">
      <w:pPr>
        <w:widowControl w:val="0"/>
        <w:jc w:val="center"/>
        <w:rPr>
          <w:sz w:val="24"/>
        </w:rPr>
      </w:pPr>
      <w:r>
        <w:rPr>
          <w:sz w:val="24"/>
        </w:rPr>
        <w:t>ПРОТОКОЛ</w:t>
      </w:r>
    </w:p>
    <w:p w:rsidR="00B863AE" w:rsidRDefault="00B863AE">
      <w:pPr>
        <w:widowControl w:val="0"/>
        <w:jc w:val="center"/>
        <w:rPr>
          <w:sz w:val="24"/>
        </w:rPr>
      </w:pPr>
      <w:r>
        <w:rPr>
          <w:sz w:val="24"/>
        </w:rPr>
        <w:t>соглашения о договорной цене</w:t>
      </w:r>
    </w:p>
    <w:p w:rsidR="00B863AE" w:rsidRDefault="00B863AE">
      <w:pPr>
        <w:widowControl w:val="0"/>
        <w:jc w:val="center"/>
        <w:rPr>
          <w:sz w:val="24"/>
        </w:rPr>
      </w:pPr>
    </w:p>
    <w:p w:rsidR="00B863AE" w:rsidRDefault="00B863AE">
      <w:pPr>
        <w:widowControl w:val="0"/>
        <w:jc w:val="center"/>
        <w:rPr>
          <w:sz w:val="24"/>
        </w:rPr>
      </w:pPr>
    </w:p>
    <w:p w:rsidR="00B863AE" w:rsidRDefault="00681393" w:rsidP="00681393">
      <w:pPr>
        <w:widowControl w:val="0"/>
        <w:tabs>
          <w:tab w:val="num" w:pos="0"/>
        </w:tabs>
        <w:jc w:val="both"/>
        <w:rPr>
          <w:sz w:val="24"/>
        </w:rPr>
      </w:pPr>
      <w:r w:rsidRPr="00B17EA1">
        <w:rPr>
          <w:sz w:val="24"/>
        </w:rPr>
        <w:tab/>
      </w:r>
      <w:r w:rsidR="00B863AE">
        <w:rPr>
          <w:sz w:val="24"/>
        </w:rPr>
        <w:t>Мы, нижеподписавшиеся, от лица «Заказчика» Главный  инженер ОАО «СХК» Козырев Анатолий Степанович и от лица «Исполнителя»</w:t>
      </w:r>
      <w:r w:rsidR="00BC565C">
        <w:rPr>
          <w:sz w:val="24"/>
        </w:rPr>
        <w:t xml:space="preserve"> </w:t>
      </w:r>
      <w:r w:rsidR="001F41F8">
        <w:rPr>
          <w:sz w:val="24"/>
        </w:rPr>
        <w:t>______________________________________</w:t>
      </w:r>
      <w:r w:rsidR="00BC565C">
        <w:rPr>
          <w:sz w:val="24"/>
        </w:rPr>
        <w:t xml:space="preserve"> </w:t>
      </w:r>
      <w:r w:rsidR="00B863AE">
        <w:rPr>
          <w:sz w:val="24"/>
        </w:rPr>
        <w:t xml:space="preserve">удостоверяем, что сторонами достигнуто соглашение о фиксированной величине договорной цены проведение работы: экспертиза промышленной безопасности технических устройств с восстановлением паспортов, определение остаточного ресурса и возможностью дальнейшей эксплуатации на ХОПО (производство безводного фтористого водорода) в сумме: </w:t>
      </w:r>
      <w:r w:rsidR="001F41F8">
        <w:rPr>
          <w:sz w:val="24"/>
        </w:rPr>
        <w:t>___________________</w:t>
      </w:r>
      <w:r w:rsidR="00901C3D" w:rsidRPr="00901C3D">
        <w:rPr>
          <w:sz w:val="24"/>
        </w:rPr>
        <w:t xml:space="preserve"> в т.ч. НДС18% </w:t>
      </w:r>
      <w:r w:rsidR="001F41F8">
        <w:rPr>
          <w:sz w:val="24"/>
        </w:rPr>
        <w:t>______________________________</w:t>
      </w:r>
      <w:r w:rsidR="00BC565C">
        <w:rPr>
          <w:sz w:val="24"/>
        </w:rPr>
        <w:t>.</w:t>
      </w:r>
      <w:r w:rsidR="00B863AE">
        <w:rPr>
          <w:sz w:val="24"/>
        </w:rPr>
        <w:t xml:space="preserve"> Настоящий протокол является основанием для проведения взаимных расчетов и платежей между Исполнителем и Заказчиком.</w:t>
      </w:r>
    </w:p>
    <w:p w:rsidR="00B863AE" w:rsidRDefault="00B863AE" w:rsidP="00681393">
      <w:pPr>
        <w:widowControl w:val="0"/>
        <w:jc w:val="both"/>
        <w:rPr>
          <w:sz w:val="24"/>
        </w:rPr>
      </w:pPr>
    </w:p>
    <w:p w:rsidR="00B863AE" w:rsidRDefault="00B863AE">
      <w:pPr>
        <w:pStyle w:val="3"/>
        <w:keepNext w:val="0"/>
        <w:widowControl w:val="0"/>
      </w:pPr>
      <w:r>
        <w:t>От Исполнителя</w:t>
      </w:r>
      <w:r>
        <w:tab/>
      </w:r>
      <w:r>
        <w:tab/>
      </w:r>
      <w:r>
        <w:tab/>
      </w:r>
      <w:r>
        <w:tab/>
        <w:t xml:space="preserve">                   От Заказчика</w:t>
      </w:r>
    </w:p>
    <w:p w:rsidR="00B863AE" w:rsidRDefault="00B863AE">
      <w:pPr>
        <w:widowControl w:val="0"/>
      </w:pPr>
    </w:p>
    <w:p w:rsidR="00B863AE" w:rsidRDefault="00B863AE">
      <w:pPr>
        <w:widowControl w:val="0"/>
      </w:pPr>
    </w:p>
    <w:tbl>
      <w:tblPr>
        <w:tblW w:w="0" w:type="auto"/>
        <w:jc w:val="center"/>
        <w:tblLayout w:type="fixed"/>
        <w:tblLook w:val="04A0"/>
      </w:tblPr>
      <w:tblGrid>
        <w:gridCol w:w="4007"/>
        <w:gridCol w:w="1393"/>
        <w:gridCol w:w="4738"/>
      </w:tblGrid>
      <w:tr w:rsidR="00B863AE">
        <w:trPr>
          <w:cantSplit/>
          <w:trHeight w:val="2135"/>
          <w:jc w:val="center"/>
        </w:trPr>
        <w:tc>
          <w:tcPr>
            <w:tcW w:w="4007" w:type="dxa"/>
          </w:tcPr>
          <w:p w:rsidR="00B863AE" w:rsidRPr="00D66705" w:rsidRDefault="00B863AE">
            <w:pPr>
              <w:widowControl w:val="0"/>
              <w:rPr>
                <w:u w:val="single"/>
              </w:rPr>
            </w:pPr>
          </w:p>
        </w:tc>
        <w:tc>
          <w:tcPr>
            <w:tcW w:w="1393" w:type="dxa"/>
          </w:tcPr>
          <w:p w:rsidR="00B863AE" w:rsidRDefault="00B863AE">
            <w:pPr>
              <w:widowControl w:val="0"/>
            </w:pPr>
          </w:p>
        </w:tc>
        <w:tc>
          <w:tcPr>
            <w:tcW w:w="4738" w:type="dxa"/>
          </w:tcPr>
          <w:p w:rsidR="00727D7A" w:rsidRPr="00224770" w:rsidRDefault="00727D7A" w:rsidP="00727D7A">
            <w:pPr>
              <w:widowControl w:val="0"/>
              <w:rPr>
                <w:sz w:val="24"/>
              </w:rPr>
            </w:pPr>
            <w:r w:rsidRPr="00727D7A">
              <w:rPr>
                <w:sz w:val="24"/>
                <w:u w:val="single"/>
              </w:rPr>
              <w:t>ОАО «СХК»</w:t>
            </w:r>
            <w:r w:rsidRPr="00224770">
              <w:rPr>
                <w:sz w:val="24"/>
              </w:rPr>
              <w:t>:</w:t>
            </w:r>
          </w:p>
          <w:p w:rsidR="00727D7A" w:rsidRDefault="00727D7A" w:rsidP="00727D7A">
            <w:pPr>
              <w:widowControl w:val="0"/>
              <w:rPr>
                <w:sz w:val="24"/>
              </w:rPr>
            </w:pPr>
            <w:r>
              <w:rPr>
                <w:sz w:val="24"/>
              </w:rPr>
              <w:t xml:space="preserve">Главный инженер </w:t>
            </w:r>
          </w:p>
          <w:p w:rsidR="00727D7A" w:rsidRDefault="00727D7A" w:rsidP="00727D7A">
            <w:pPr>
              <w:widowControl w:val="0"/>
              <w:rPr>
                <w:sz w:val="24"/>
              </w:rPr>
            </w:pPr>
            <w:r>
              <w:rPr>
                <w:sz w:val="24"/>
              </w:rPr>
              <w:t>_________________ А.С. Козырев</w:t>
            </w:r>
          </w:p>
          <w:p w:rsidR="00B863AE" w:rsidRDefault="00B863AE">
            <w:pPr>
              <w:widowControl w:val="0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                                         </w:t>
            </w:r>
          </w:p>
          <w:p w:rsidR="00B863AE" w:rsidRDefault="00B863AE">
            <w:pPr>
              <w:widowControl w:val="0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       </w:t>
            </w:r>
            <w:r>
              <w:rPr>
                <w:sz w:val="24"/>
              </w:rPr>
              <w:t xml:space="preserve">  </w:t>
            </w:r>
            <w:r>
              <w:rPr>
                <w:sz w:val="24"/>
                <w:u w:val="single"/>
              </w:rPr>
              <w:t xml:space="preserve">                                       </w:t>
            </w:r>
            <w:r>
              <w:rPr>
                <w:sz w:val="24"/>
              </w:rPr>
              <w:t>20</w:t>
            </w:r>
            <w:r w:rsidR="000540C5">
              <w:rPr>
                <w:sz w:val="24"/>
              </w:rPr>
              <w:t>1</w:t>
            </w:r>
            <w:r w:rsidR="00601233">
              <w:rPr>
                <w:sz w:val="24"/>
              </w:rPr>
              <w:t>3</w:t>
            </w:r>
            <w:r>
              <w:rPr>
                <w:sz w:val="24"/>
              </w:rPr>
              <w:t xml:space="preserve"> г.</w:t>
            </w:r>
          </w:p>
          <w:p w:rsidR="00B863AE" w:rsidRDefault="00B863AE">
            <w:pPr>
              <w:widowControl w:val="0"/>
              <w:rPr>
                <w:sz w:val="24"/>
              </w:rPr>
            </w:pPr>
          </w:p>
          <w:p w:rsidR="00B863AE" w:rsidRDefault="00B863AE">
            <w:pPr>
              <w:widowControl w:val="0"/>
            </w:pPr>
            <w:r>
              <w:rPr>
                <w:sz w:val="24"/>
              </w:rPr>
              <w:t>м.п.</w:t>
            </w:r>
          </w:p>
        </w:tc>
      </w:tr>
    </w:tbl>
    <w:p w:rsidR="00B863AE" w:rsidRDefault="00B863AE">
      <w:pPr>
        <w:widowControl w:val="0"/>
      </w:pPr>
    </w:p>
    <w:p w:rsidR="00B863AE" w:rsidRDefault="00B863AE">
      <w:pPr>
        <w:widowControl w:val="0"/>
      </w:pPr>
    </w:p>
    <w:p w:rsidR="00B863AE" w:rsidRDefault="00B863AE">
      <w:pPr>
        <w:widowControl w:val="0"/>
      </w:pPr>
    </w:p>
    <w:p w:rsidR="00B863AE" w:rsidRDefault="00B863AE">
      <w:pPr>
        <w:widowControl w:val="0"/>
      </w:pPr>
    </w:p>
    <w:p w:rsidR="00B863AE" w:rsidRDefault="00B863AE">
      <w:pPr>
        <w:widowControl w:val="0"/>
      </w:pPr>
    </w:p>
    <w:p w:rsidR="00B863AE" w:rsidRDefault="00B863AE">
      <w:pPr>
        <w:widowControl w:val="0"/>
      </w:pPr>
    </w:p>
    <w:p w:rsidR="00B863AE" w:rsidRDefault="00B863AE">
      <w:pPr>
        <w:widowControl w:val="0"/>
      </w:pPr>
    </w:p>
    <w:p w:rsidR="00B863AE" w:rsidRDefault="00B863AE">
      <w:pPr>
        <w:widowControl w:val="0"/>
      </w:pPr>
    </w:p>
    <w:p w:rsidR="00B863AE" w:rsidRDefault="00B863AE">
      <w:pPr>
        <w:widowControl w:val="0"/>
      </w:pPr>
    </w:p>
    <w:p w:rsidR="00B863AE" w:rsidRDefault="00B863AE">
      <w:pPr>
        <w:widowControl w:val="0"/>
      </w:pPr>
    </w:p>
    <w:p w:rsidR="00B863AE" w:rsidRDefault="00B863AE">
      <w:pPr>
        <w:widowControl w:val="0"/>
      </w:pPr>
    </w:p>
    <w:p w:rsidR="00B863AE" w:rsidRDefault="00B863AE">
      <w:pPr>
        <w:widowControl w:val="0"/>
      </w:pPr>
    </w:p>
    <w:p w:rsidR="00B863AE" w:rsidRDefault="00B863AE">
      <w:pPr>
        <w:widowControl w:val="0"/>
      </w:pPr>
    </w:p>
    <w:p w:rsidR="00B863AE" w:rsidRDefault="00B863AE">
      <w:pPr>
        <w:widowControl w:val="0"/>
      </w:pPr>
    </w:p>
    <w:p w:rsidR="00B863AE" w:rsidRDefault="00B863AE">
      <w:pPr>
        <w:widowControl w:val="0"/>
      </w:pPr>
    </w:p>
    <w:p w:rsidR="00B863AE" w:rsidRDefault="00B863AE">
      <w:pPr>
        <w:widowControl w:val="0"/>
      </w:pPr>
    </w:p>
    <w:p w:rsidR="00B863AE" w:rsidRDefault="00B863AE">
      <w:pPr>
        <w:widowControl w:val="0"/>
      </w:pPr>
    </w:p>
    <w:p w:rsidR="00B863AE" w:rsidRDefault="00B863AE">
      <w:pPr>
        <w:widowControl w:val="0"/>
      </w:pPr>
    </w:p>
    <w:p w:rsidR="00B863AE" w:rsidRDefault="00B863AE">
      <w:pPr>
        <w:widowControl w:val="0"/>
      </w:pPr>
    </w:p>
    <w:p w:rsidR="00B863AE" w:rsidRDefault="00B863AE">
      <w:pPr>
        <w:widowControl w:val="0"/>
      </w:pPr>
    </w:p>
    <w:p w:rsidR="00B863AE" w:rsidRDefault="00B863AE">
      <w:pPr>
        <w:widowControl w:val="0"/>
      </w:pPr>
    </w:p>
    <w:p w:rsidR="00B863AE" w:rsidRDefault="00B863AE">
      <w:pPr>
        <w:widowControl w:val="0"/>
      </w:pPr>
    </w:p>
    <w:p w:rsidR="00B863AE" w:rsidRDefault="00B863AE">
      <w:pPr>
        <w:widowControl w:val="0"/>
      </w:pPr>
    </w:p>
    <w:p w:rsidR="00B863AE" w:rsidRDefault="00B863AE">
      <w:pPr>
        <w:widowControl w:val="0"/>
      </w:pPr>
    </w:p>
    <w:p w:rsidR="00B863AE" w:rsidRDefault="00B863AE">
      <w:pPr>
        <w:widowControl w:val="0"/>
      </w:pPr>
    </w:p>
    <w:p w:rsidR="00601233" w:rsidRDefault="00601233">
      <w:pPr>
        <w:widowControl w:val="0"/>
      </w:pPr>
    </w:p>
    <w:p w:rsidR="00B863AE" w:rsidRDefault="00B863AE">
      <w:pPr>
        <w:widowControl w:val="0"/>
      </w:pPr>
    </w:p>
    <w:p w:rsidR="00B863AE" w:rsidRDefault="00B863AE">
      <w:pPr>
        <w:widowControl w:val="0"/>
      </w:pPr>
    </w:p>
    <w:p w:rsidR="00B863AE" w:rsidRDefault="00B863AE">
      <w:pPr>
        <w:widowControl w:val="0"/>
      </w:pPr>
    </w:p>
    <w:p w:rsidR="00B863AE" w:rsidRDefault="00B863AE">
      <w:pPr>
        <w:pStyle w:val="a6"/>
        <w:widowControl w:val="0"/>
        <w:tabs>
          <w:tab w:val="clear" w:pos="4536"/>
          <w:tab w:val="clear" w:pos="9072"/>
        </w:tabs>
      </w:pPr>
    </w:p>
    <w:p w:rsidR="00B863AE" w:rsidRDefault="00B863AE">
      <w:pPr>
        <w:pStyle w:val="4"/>
        <w:widowControl w:val="0"/>
      </w:pPr>
      <w:r>
        <w:lastRenderedPageBreak/>
        <w:t>Приложение №2 к договору рег.№__________ от _________20</w:t>
      </w:r>
      <w:r w:rsidR="00B75E60">
        <w:t>____</w:t>
      </w:r>
      <w:r>
        <w:t>г</w:t>
      </w:r>
    </w:p>
    <w:p w:rsidR="00B863AE" w:rsidRDefault="00B863AE">
      <w:pPr>
        <w:widowControl w:val="0"/>
        <w:jc w:val="right"/>
        <w:rPr>
          <w:sz w:val="24"/>
        </w:rPr>
      </w:pPr>
    </w:p>
    <w:p w:rsidR="00B863AE" w:rsidRPr="005E13FD" w:rsidRDefault="005E13FD">
      <w:pPr>
        <w:widowControl w:val="0"/>
        <w:jc w:val="center"/>
        <w:rPr>
          <w:b/>
          <w:sz w:val="24"/>
        </w:rPr>
      </w:pPr>
      <w:r w:rsidRPr="005E13FD">
        <w:rPr>
          <w:b/>
          <w:sz w:val="24"/>
        </w:rPr>
        <w:t>КАЛЕНДАРНЫЙ ПЛАН</w:t>
      </w:r>
    </w:p>
    <w:p w:rsidR="005E13FD" w:rsidRPr="005E13FD" w:rsidRDefault="005E13FD">
      <w:pPr>
        <w:widowControl w:val="0"/>
        <w:jc w:val="center"/>
        <w:rPr>
          <w:b/>
          <w:sz w:val="24"/>
        </w:rPr>
      </w:pPr>
      <w:r>
        <w:rPr>
          <w:b/>
          <w:sz w:val="24"/>
        </w:rPr>
        <w:t>проведения работ</w:t>
      </w:r>
    </w:p>
    <w:p w:rsidR="00B863AE" w:rsidRDefault="00B863AE">
      <w:pPr>
        <w:widowControl w:val="0"/>
        <w:jc w:val="center"/>
        <w:rPr>
          <w:sz w:val="24"/>
        </w:rPr>
      </w:pPr>
    </w:p>
    <w:tbl>
      <w:tblPr>
        <w:tblW w:w="100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08"/>
        <w:gridCol w:w="3400"/>
        <w:gridCol w:w="1570"/>
        <w:gridCol w:w="1595"/>
        <w:gridCol w:w="2713"/>
      </w:tblGrid>
      <w:tr w:rsidR="005E13FD" w:rsidRPr="00A76785" w:rsidTr="00601233">
        <w:tc>
          <w:tcPr>
            <w:tcW w:w="808" w:type="dxa"/>
          </w:tcPr>
          <w:p w:rsidR="005E13FD" w:rsidRPr="00A76785" w:rsidRDefault="005E13FD" w:rsidP="00A76785">
            <w:pPr>
              <w:widowControl w:val="0"/>
              <w:ind w:right="-108"/>
              <w:jc w:val="center"/>
              <w:rPr>
                <w:b/>
                <w:sz w:val="24"/>
              </w:rPr>
            </w:pPr>
            <w:r w:rsidRPr="00A76785">
              <w:rPr>
                <w:b/>
                <w:sz w:val="24"/>
              </w:rPr>
              <w:t>№ этапа</w:t>
            </w:r>
          </w:p>
        </w:tc>
        <w:tc>
          <w:tcPr>
            <w:tcW w:w="3400" w:type="dxa"/>
          </w:tcPr>
          <w:p w:rsidR="005E13FD" w:rsidRPr="00A76785" w:rsidRDefault="005E13FD" w:rsidP="00A76785">
            <w:pPr>
              <w:widowControl w:val="0"/>
              <w:jc w:val="center"/>
              <w:rPr>
                <w:b/>
                <w:sz w:val="24"/>
              </w:rPr>
            </w:pPr>
            <w:r w:rsidRPr="00A76785">
              <w:rPr>
                <w:b/>
                <w:sz w:val="24"/>
              </w:rPr>
              <w:t>Вид работ</w:t>
            </w:r>
          </w:p>
        </w:tc>
        <w:tc>
          <w:tcPr>
            <w:tcW w:w="1570" w:type="dxa"/>
          </w:tcPr>
          <w:p w:rsidR="005E13FD" w:rsidRPr="00A76785" w:rsidRDefault="005E13FD" w:rsidP="00A76785">
            <w:pPr>
              <w:widowControl w:val="0"/>
              <w:jc w:val="center"/>
              <w:rPr>
                <w:b/>
                <w:sz w:val="24"/>
              </w:rPr>
            </w:pPr>
            <w:r w:rsidRPr="00A76785">
              <w:rPr>
                <w:b/>
                <w:sz w:val="24"/>
              </w:rPr>
              <w:t>Срок исполнения</w:t>
            </w:r>
          </w:p>
        </w:tc>
        <w:tc>
          <w:tcPr>
            <w:tcW w:w="1595" w:type="dxa"/>
          </w:tcPr>
          <w:p w:rsidR="005E13FD" w:rsidRPr="00A76785" w:rsidRDefault="005E13FD" w:rsidP="00A76785">
            <w:pPr>
              <w:widowControl w:val="0"/>
              <w:jc w:val="center"/>
              <w:rPr>
                <w:b/>
                <w:sz w:val="24"/>
              </w:rPr>
            </w:pPr>
            <w:r w:rsidRPr="00A76785">
              <w:rPr>
                <w:b/>
                <w:sz w:val="24"/>
              </w:rPr>
              <w:t>Цена работ (</w:t>
            </w:r>
            <w:r w:rsidR="000540C5">
              <w:rPr>
                <w:b/>
                <w:sz w:val="24"/>
              </w:rPr>
              <w:t xml:space="preserve">в т.ч. </w:t>
            </w:r>
            <w:r w:rsidRPr="00A76785">
              <w:rPr>
                <w:b/>
                <w:sz w:val="24"/>
              </w:rPr>
              <w:t xml:space="preserve">НДС), </w:t>
            </w:r>
            <w:r w:rsidR="00BC6A7C" w:rsidRPr="00A76785">
              <w:rPr>
                <w:b/>
                <w:sz w:val="24"/>
              </w:rPr>
              <w:t>руб</w:t>
            </w:r>
          </w:p>
        </w:tc>
        <w:tc>
          <w:tcPr>
            <w:tcW w:w="2713" w:type="dxa"/>
          </w:tcPr>
          <w:p w:rsidR="005E13FD" w:rsidRPr="00A76785" w:rsidRDefault="005E13FD" w:rsidP="00A76785">
            <w:pPr>
              <w:widowControl w:val="0"/>
              <w:jc w:val="center"/>
              <w:rPr>
                <w:b/>
                <w:sz w:val="24"/>
              </w:rPr>
            </w:pPr>
            <w:r w:rsidRPr="00A76785">
              <w:rPr>
                <w:b/>
                <w:sz w:val="24"/>
              </w:rPr>
              <w:t>Отчетность</w:t>
            </w:r>
          </w:p>
        </w:tc>
      </w:tr>
      <w:tr w:rsidR="00CF7DA0" w:rsidRPr="00A76785" w:rsidTr="00601233">
        <w:tc>
          <w:tcPr>
            <w:tcW w:w="808" w:type="dxa"/>
          </w:tcPr>
          <w:p w:rsidR="00CF7DA0" w:rsidRPr="00A76785" w:rsidRDefault="00CF7DA0" w:rsidP="00A76785">
            <w:pPr>
              <w:widowControl w:val="0"/>
              <w:jc w:val="center"/>
              <w:rPr>
                <w:sz w:val="24"/>
              </w:rPr>
            </w:pPr>
            <w:r w:rsidRPr="00A76785">
              <w:rPr>
                <w:sz w:val="24"/>
              </w:rPr>
              <w:t>1</w:t>
            </w:r>
          </w:p>
        </w:tc>
        <w:tc>
          <w:tcPr>
            <w:tcW w:w="3400" w:type="dxa"/>
          </w:tcPr>
          <w:p w:rsidR="00CF7DA0" w:rsidRPr="00EF2253" w:rsidRDefault="00CF7DA0" w:rsidP="000A5B0E">
            <w:pPr>
              <w:jc w:val="both"/>
              <w:rPr>
                <w:sz w:val="22"/>
                <w:szCs w:val="22"/>
              </w:rPr>
            </w:pPr>
            <w:r w:rsidRPr="00EF2253">
              <w:rPr>
                <w:sz w:val="22"/>
                <w:szCs w:val="22"/>
              </w:rPr>
              <w:t>Проведение проверочного расчета на прочность и остаточный ресурс аппаратов А-13/1,</w:t>
            </w:r>
            <w:r w:rsidR="000A5B0E">
              <w:rPr>
                <w:sz w:val="22"/>
                <w:szCs w:val="22"/>
              </w:rPr>
              <w:t>3, А-201/2</w:t>
            </w:r>
            <w:r w:rsidRPr="00EF2253">
              <w:rPr>
                <w:sz w:val="22"/>
                <w:szCs w:val="22"/>
              </w:rPr>
              <w:t xml:space="preserve"> на основании проведенной специалистами ЛМ ОАО СХК диагностики (визуально-измерительный контроль, ультразвуковая толщинометрия, измерение твердости металла, ультразвуковая дефектоскопия и т.д.).</w:t>
            </w:r>
          </w:p>
        </w:tc>
        <w:tc>
          <w:tcPr>
            <w:tcW w:w="1570" w:type="dxa"/>
          </w:tcPr>
          <w:p w:rsidR="00CF7DA0" w:rsidRPr="00EF2253" w:rsidRDefault="00CF7DA0" w:rsidP="00A76785">
            <w:pPr>
              <w:widowControl w:val="0"/>
              <w:jc w:val="center"/>
              <w:rPr>
                <w:sz w:val="22"/>
                <w:szCs w:val="22"/>
              </w:rPr>
            </w:pPr>
          </w:p>
          <w:p w:rsidR="00CF7DA0" w:rsidRPr="00EF2253" w:rsidRDefault="00CF7DA0" w:rsidP="00A76785">
            <w:pPr>
              <w:widowControl w:val="0"/>
              <w:jc w:val="center"/>
              <w:rPr>
                <w:sz w:val="22"/>
                <w:szCs w:val="22"/>
              </w:rPr>
            </w:pPr>
          </w:p>
          <w:p w:rsidR="00CF7DA0" w:rsidRPr="00EF2253" w:rsidRDefault="00CF7DA0" w:rsidP="00A76785">
            <w:pPr>
              <w:widowControl w:val="0"/>
              <w:jc w:val="center"/>
              <w:rPr>
                <w:sz w:val="22"/>
                <w:szCs w:val="22"/>
              </w:rPr>
            </w:pPr>
          </w:p>
          <w:p w:rsidR="00CF7DA0" w:rsidRPr="00EF2253" w:rsidRDefault="00C316F2" w:rsidP="00EF2253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  <w:r w:rsidR="00CF7DA0" w:rsidRPr="00EF2253">
              <w:rPr>
                <w:sz w:val="22"/>
                <w:szCs w:val="22"/>
              </w:rPr>
              <w:t xml:space="preserve"> </w:t>
            </w:r>
            <w:r w:rsidR="00EF2253" w:rsidRPr="00EF2253">
              <w:rPr>
                <w:sz w:val="22"/>
                <w:szCs w:val="22"/>
              </w:rPr>
              <w:t>марта</w:t>
            </w:r>
            <w:r w:rsidR="00CF7DA0" w:rsidRPr="00EF2253">
              <w:rPr>
                <w:sz w:val="22"/>
                <w:szCs w:val="22"/>
              </w:rPr>
              <w:t xml:space="preserve"> 201</w:t>
            </w:r>
            <w:r w:rsidR="00EF2253" w:rsidRPr="00EF2253">
              <w:rPr>
                <w:sz w:val="22"/>
                <w:szCs w:val="22"/>
              </w:rPr>
              <w:t>3</w:t>
            </w:r>
          </w:p>
        </w:tc>
        <w:tc>
          <w:tcPr>
            <w:tcW w:w="1595" w:type="dxa"/>
          </w:tcPr>
          <w:p w:rsidR="00CF7DA0" w:rsidRPr="00EF2253" w:rsidRDefault="00CF7DA0" w:rsidP="00A76785">
            <w:pPr>
              <w:widowControl w:val="0"/>
              <w:jc w:val="center"/>
              <w:rPr>
                <w:sz w:val="22"/>
                <w:szCs w:val="22"/>
              </w:rPr>
            </w:pPr>
          </w:p>
          <w:p w:rsidR="00CF7DA0" w:rsidRPr="00EF2253" w:rsidRDefault="00CF7DA0" w:rsidP="00A76785">
            <w:pPr>
              <w:widowControl w:val="0"/>
              <w:jc w:val="center"/>
              <w:rPr>
                <w:sz w:val="22"/>
                <w:szCs w:val="22"/>
              </w:rPr>
            </w:pPr>
          </w:p>
          <w:p w:rsidR="00CF7DA0" w:rsidRPr="00EF2253" w:rsidRDefault="00CF7DA0" w:rsidP="00A76785">
            <w:pPr>
              <w:widowControl w:val="0"/>
              <w:jc w:val="center"/>
              <w:rPr>
                <w:sz w:val="22"/>
                <w:szCs w:val="22"/>
              </w:rPr>
            </w:pPr>
          </w:p>
          <w:p w:rsidR="00CF7DA0" w:rsidRPr="00EF2253" w:rsidRDefault="00CF7DA0" w:rsidP="00A76785">
            <w:pPr>
              <w:widowControl w:val="0"/>
              <w:jc w:val="center"/>
              <w:rPr>
                <w:sz w:val="22"/>
                <w:szCs w:val="22"/>
              </w:rPr>
            </w:pPr>
          </w:p>
          <w:p w:rsidR="00CF7DA0" w:rsidRPr="00EF2253" w:rsidRDefault="00CF7DA0" w:rsidP="00A76785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713" w:type="dxa"/>
          </w:tcPr>
          <w:p w:rsidR="00CF7DA0" w:rsidRPr="00EF2253" w:rsidRDefault="00EF2253" w:rsidP="00EF2253">
            <w:pPr>
              <w:widowControl w:val="0"/>
              <w:jc w:val="center"/>
              <w:rPr>
                <w:sz w:val="22"/>
                <w:szCs w:val="22"/>
              </w:rPr>
            </w:pPr>
            <w:r w:rsidRPr="00EF2253">
              <w:rPr>
                <w:sz w:val="22"/>
                <w:szCs w:val="22"/>
              </w:rPr>
              <w:t>Заключение ЭПБ, сертификат соответствия</w:t>
            </w:r>
            <w:r w:rsidR="00CF7DA0" w:rsidRPr="00EF2253">
              <w:rPr>
                <w:sz w:val="22"/>
                <w:szCs w:val="22"/>
              </w:rPr>
              <w:t>, акт выполненных работ.</w:t>
            </w:r>
          </w:p>
        </w:tc>
      </w:tr>
      <w:tr w:rsidR="00CF7DA0" w:rsidRPr="00A76785" w:rsidTr="00601233">
        <w:tc>
          <w:tcPr>
            <w:tcW w:w="808" w:type="dxa"/>
          </w:tcPr>
          <w:p w:rsidR="00CF7DA0" w:rsidRPr="00A76785" w:rsidRDefault="00CF7DA0" w:rsidP="00A76785">
            <w:pPr>
              <w:widowControl w:val="0"/>
              <w:jc w:val="center"/>
              <w:rPr>
                <w:sz w:val="24"/>
              </w:rPr>
            </w:pPr>
            <w:r w:rsidRPr="00A76785">
              <w:rPr>
                <w:sz w:val="24"/>
              </w:rPr>
              <w:t>2</w:t>
            </w:r>
          </w:p>
        </w:tc>
        <w:tc>
          <w:tcPr>
            <w:tcW w:w="3400" w:type="dxa"/>
          </w:tcPr>
          <w:p w:rsidR="00CF7DA0" w:rsidRPr="00EF2253" w:rsidRDefault="00CF7DA0" w:rsidP="00C75113">
            <w:pPr>
              <w:jc w:val="both"/>
              <w:rPr>
                <w:sz w:val="22"/>
                <w:szCs w:val="22"/>
              </w:rPr>
            </w:pPr>
            <w:r w:rsidRPr="00EF2253">
              <w:rPr>
                <w:sz w:val="22"/>
                <w:szCs w:val="22"/>
              </w:rPr>
              <w:t>Проведение проверочного расчета на прочность и остаточный ресурс аппаратов А-18/1,3</w:t>
            </w:r>
            <w:r w:rsidR="000A5B0E">
              <w:rPr>
                <w:sz w:val="22"/>
                <w:szCs w:val="22"/>
              </w:rPr>
              <w:t xml:space="preserve">, </w:t>
            </w:r>
            <w:r w:rsidRPr="00EF2253">
              <w:rPr>
                <w:sz w:val="22"/>
                <w:szCs w:val="22"/>
              </w:rPr>
              <w:t xml:space="preserve"> </w:t>
            </w:r>
            <w:r w:rsidR="000A5B0E" w:rsidRPr="00EF2253">
              <w:rPr>
                <w:sz w:val="22"/>
                <w:szCs w:val="22"/>
              </w:rPr>
              <w:t>А-56/2</w:t>
            </w:r>
            <w:r w:rsidR="000A5B0E">
              <w:rPr>
                <w:sz w:val="22"/>
                <w:szCs w:val="22"/>
              </w:rPr>
              <w:t xml:space="preserve"> </w:t>
            </w:r>
            <w:r w:rsidRPr="00EF2253">
              <w:rPr>
                <w:sz w:val="22"/>
                <w:szCs w:val="22"/>
              </w:rPr>
              <w:t>на основании проведенной специалистами ЛМ ОАО СХК диагностики (визуально-измерительный контроль, ультразвуковая толщинометрия, измерение твердости металла, ультразвуковая дефектоскопия и т.д.).</w:t>
            </w:r>
          </w:p>
        </w:tc>
        <w:tc>
          <w:tcPr>
            <w:tcW w:w="1570" w:type="dxa"/>
          </w:tcPr>
          <w:p w:rsidR="00CF7DA0" w:rsidRPr="00EF2253" w:rsidRDefault="00CF7DA0" w:rsidP="00A76785">
            <w:pPr>
              <w:widowControl w:val="0"/>
              <w:jc w:val="center"/>
              <w:rPr>
                <w:sz w:val="22"/>
                <w:szCs w:val="22"/>
              </w:rPr>
            </w:pPr>
          </w:p>
          <w:p w:rsidR="00CF7DA0" w:rsidRPr="00EF2253" w:rsidRDefault="00CF7DA0" w:rsidP="00C316F2">
            <w:pPr>
              <w:widowControl w:val="0"/>
              <w:jc w:val="center"/>
              <w:rPr>
                <w:sz w:val="22"/>
                <w:szCs w:val="22"/>
              </w:rPr>
            </w:pPr>
            <w:r w:rsidRPr="00EF2253">
              <w:rPr>
                <w:sz w:val="22"/>
                <w:szCs w:val="22"/>
              </w:rPr>
              <w:t>3</w:t>
            </w:r>
            <w:r w:rsidR="00EF2253" w:rsidRPr="00EF2253">
              <w:rPr>
                <w:sz w:val="22"/>
                <w:szCs w:val="22"/>
              </w:rPr>
              <w:t>0</w:t>
            </w:r>
            <w:r w:rsidRPr="00EF2253">
              <w:rPr>
                <w:sz w:val="22"/>
                <w:szCs w:val="22"/>
              </w:rPr>
              <w:t xml:space="preserve"> </w:t>
            </w:r>
            <w:r w:rsidR="00C316F2">
              <w:rPr>
                <w:sz w:val="22"/>
                <w:szCs w:val="22"/>
              </w:rPr>
              <w:t>июня</w:t>
            </w:r>
            <w:r w:rsidRPr="00EF2253">
              <w:rPr>
                <w:sz w:val="22"/>
                <w:szCs w:val="22"/>
              </w:rPr>
              <w:t xml:space="preserve"> 201</w:t>
            </w:r>
            <w:r w:rsidR="00EF2253" w:rsidRPr="00EF2253">
              <w:rPr>
                <w:sz w:val="22"/>
                <w:szCs w:val="22"/>
              </w:rPr>
              <w:t>3</w:t>
            </w:r>
          </w:p>
        </w:tc>
        <w:tc>
          <w:tcPr>
            <w:tcW w:w="1595" w:type="dxa"/>
          </w:tcPr>
          <w:p w:rsidR="00CF7DA0" w:rsidRPr="00EF2253" w:rsidRDefault="00CF7DA0" w:rsidP="00A76785">
            <w:pPr>
              <w:widowControl w:val="0"/>
              <w:jc w:val="center"/>
              <w:rPr>
                <w:sz w:val="22"/>
                <w:szCs w:val="22"/>
              </w:rPr>
            </w:pPr>
          </w:p>
          <w:p w:rsidR="00CF7DA0" w:rsidRPr="00EF2253" w:rsidRDefault="00CF7DA0" w:rsidP="00A76785">
            <w:pPr>
              <w:widowControl w:val="0"/>
              <w:jc w:val="center"/>
              <w:rPr>
                <w:sz w:val="22"/>
                <w:szCs w:val="22"/>
              </w:rPr>
            </w:pPr>
          </w:p>
          <w:p w:rsidR="00CF7DA0" w:rsidRPr="00EF2253" w:rsidRDefault="00CF7DA0" w:rsidP="00A76785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713" w:type="dxa"/>
          </w:tcPr>
          <w:p w:rsidR="00CF7DA0" w:rsidRPr="00A76785" w:rsidRDefault="00EF2253" w:rsidP="00A76785">
            <w:pPr>
              <w:widowControl w:val="0"/>
              <w:jc w:val="center"/>
              <w:rPr>
                <w:sz w:val="24"/>
              </w:rPr>
            </w:pPr>
            <w:r w:rsidRPr="00EF2253">
              <w:rPr>
                <w:sz w:val="22"/>
                <w:szCs w:val="22"/>
              </w:rPr>
              <w:t>Заключение ЭПБ, сертификат соответствия, акт выполненных работ.</w:t>
            </w:r>
          </w:p>
        </w:tc>
      </w:tr>
      <w:tr w:rsidR="00CF7DA0" w:rsidRPr="00A76785" w:rsidTr="00601233">
        <w:tc>
          <w:tcPr>
            <w:tcW w:w="808" w:type="dxa"/>
          </w:tcPr>
          <w:p w:rsidR="00CF7DA0" w:rsidRPr="00A76785" w:rsidRDefault="00CF7DA0" w:rsidP="00A76785">
            <w:pPr>
              <w:widowControl w:val="0"/>
              <w:jc w:val="center"/>
              <w:rPr>
                <w:sz w:val="24"/>
              </w:rPr>
            </w:pPr>
            <w:r w:rsidRPr="00A76785">
              <w:rPr>
                <w:sz w:val="24"/>
              </w:rPr>
              <w:t>3</w:t>
            </w:r>
          </w:p>
        </w:tc>
        <w:tc>
          <w:tcPr>
            <w:tcW w:w="3400" w:type="dxa"/>
          </w:tcPr>
          <w:p w:rsidR="000A5B0E" w:rsidRDefault="00CF7DA0" w:rsidP="000A5B0E">
            <w:pPr>
              <w:jc w:val="both"/>
              <w:rPr>
                <w:sz w:val="22"/>
                <w:szCs w:val="22"/>
              </w:rPr>
            </w:pPr>
            <w:r w:rsidRPr="00EF2253">
              <w:rPr>
                <w:sz w:val="22"/>
                <w:szCs w:val="22"/>
              </w:rPr>
              <w:t>Проведение проверочного расчета на прочность и остаточный ресурс аппаратов А-6/1, 2,</w:t>
            </w:r>
            <w:r w:rsidR="000A5B0E">
              <w:rPr>
                <w:sz w:val="22"/>
                <w:szCs w:val="22"/>
              </w:rPr>
              <w:t xml:space="preserve"> А-7/7</w:t>
            </w:r>
            <w:r w:rsidRPr="00EF2253">
              <w:rPr>
                <w:sz w:val="22"/>
                <w:szCs w:val="22"/>
              </w:rPr>
              <w:t xml:space="preserve"> , А-41/2, А-37/2, 3, 4</w:t>
            </w:r>
            <w:r w:rsidR="000A5B0E">
              <w:rPr>
                <w:sz w:val="22"/>
                <w:szCs w:val="22"/>
              </w:rPr>
              <w:t>;</w:t>
            </w:r>
          </w:p>
          <w:p w:rsidR="00CF7DA0" w:rsidRPr="00EF2253" w:rsidRDefault="000A5B0E" w:rsidP="000A5B0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А-38/1,4</w:t>
            </w:r>
            <w:r w:rsidR="00C316F2">
              <w:rPr>
                <w:sz w:val="22"/>
                <w:szCs w:val="22"/>
              </w:rPr>
              <w:t>; А-203/1,2; А-70</w:t>
            </w:r>
            <w:r w:rsidR="00CF7DA0" w:rsidRPr="00EF2253">
              <w:rPr>
                <w:sz w:val="22"/>
                <w:szCs w:val="22"/>
              </w:rPr>
              <w:t xml:space="preserve"> на основании проведенной специалистами ЛМ ОАО СХК диагностики (визуально-измерительный контроль, ультразвуковая толщинометрия, измерение твердости металла, ультразвуковая дефектоскопия и т.д.)</w:t>
            </w:r>
            <w:r w:rsidR="00C316F2">
              <w:rPr>
                <w:sz w:val="22"/>
                <w:szCs w:val="22"/>
              </w:rPr>
              <w:t>, восстановление паспортов</w:t>
            </w:r>
            <w:r w:rsidR="00CF7DA0" w:rsidRPr="00EF2253">
              <w:rPr>
                <w:sz w:val="22"/>
                <w:szCs w:val="22"/>
              </w:rPr>
              <w:t>.</w:t>
            </w:r>
          </w:p>
        </w:tc>
        <w:tc>
          <w:tcPr>
            <w:tcW w:w="1570" w:type="dxa"/>
          </w:tcPr>
          <w:p w:rsidR="00CF7DA0" w:rsidRPr="00EF2253" w:rsidRDefault="00CF7DA0" w:rsidP="00A76785">
            <w:pPr>
              <w:widowControl w:val="0"/>
              <w:jc w:val="center"/>
              <w:rPr>
                <w:sz w:val="22"/>
                <w:szCs w:val="22"/>
              </w:rPr>
            </w:pPr>
          </w:p>
          <w:p w:rsidR="00CF7DA0" w:rsidRPr="00EF2253" w:rsidRDefault="00C316F2" w:rsidP="00C316F2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  <w:r w:rsidR="00CF7DA0" w:rsidRPr="00EF225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ноя</w:t>
            </w:r>
            <w:r w:rsidR="00EF2253" w:rsidRPr="00EF2253">
              <w:rPr>
                <w:sz w:val="22"/>
                <w:szCs w:val="22"/>
              </w:rPr>
              <w:t>бря</w:t>
            </w:r>
            <w:r w:rsidR="00CF7DA0" w:rsidRPr="00EF2253">
              <w:rPr>
                <w:sz w:val="22"/>
                <w:szCs w:val="22"/>
              </w:rPr>
              <w:t xml:space="preserve"> 201</w:t>
            </w:r>
            <w:r w:rsidR="00EF2253" w:rsidRPr="00EF2253">
              <w:rPr>
                <w:sz w:val="22"/>
                <w:szCs w:val="22"/>
              </w:rPr>
              <w:t>3</w:t>
            </w:r>
          </w:p>
        </w:tc>
        <w:tc>
          <w:tcPr>
            <w:tcW w:w="1595" w:type="dxa"/>
          </w:tcPr>
          <w:p w:rsidR="00CF7DA0" w:rsidRPr="00EF2253" w:rsidRDefault="00CF7DA0" w:rsidP="00A76785">
            <w:pPr>
              <w:widowControl w:val="0"/>
              <w:jc w:val="center"/>
              <w:rPr>
                <w:sz w:val="22"/>
                <w:szCs w:val="22"/>
              </w:rPr>
            </w:pPr>
          </w:p>
          <w:p w:rsidR="00CF7DA0" w:rsidRPr="00EF2253" w:rsidRDefault="00CF7DA0" w:rsidP="00A76785">
            <w:pPr>
              <w:widowControl w:val="0"/>
              <w:jc w:val="center"/>
              <w:rPr>
                <w:sz w:val="22"/>
                <w:szCs w:val="22"/>
              </w:rPr>
            </w:pPr>
          </w:p>
          <w:p w:rsidR="00CF7DA0" w:rsidRPr="00EF2253" w:rsidRDefault="006B2905" w:rsidP="00A76785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713" w:type="dxa"/>
          </w:tcPr>
          <w:p w:rsidR="00CF7DA0" w:rsidRPr="00EF2253" w:rsidRDefault="00EF2253" w:rsidP="00EF2253">
            <w:pPr>
              <w:widowControl w:val="0"/>
              <w:jc w:val="center"/>
              <w:rPr>
                <w:sz w:val="22"/>
                <w:szCs w:val="22"/>
              </w:rPr>
            </w:pPr>
            <w:r w:rsidRPr="00EF2253">
              <w:rPr>
                <w:sz w:val="22"/>
                <w:szCs w:val="22"/>
              </w:rPr>
              <w:t xml:space="preserve">Заключение ЭПБ, сертификат соответствия, </w:t>
            </w:r>
            <w:r w:rsidR="00CF7DA0" w:rsidRPr="00EF2253">
              <w:rPr>
                <w:sz w:val="22"/>
                <w:szCs w:val="22"/>
              </w:rPr>
              <w:t xml:space="preserve"> паспорта на оборудование</w:t>
            </w:r>
            <w:r w:rsidRPr="00EF2253">
              <w:rPr>
                <w:sz w:val="22"/>
                <w:szCs w:val="22"/>
              </w:rPr>
              <w:t>, акт выполненных работ.</w:t>
            </w:r>
          </w:p>
        </w:tc>
      </w:tr>
    </w:tbl>
    <w:p w:rsidR="00B863AE" w:rsidRDefault="00B863AE">
      <w:pPr>
        <w:pStyle w:val="3"/>
        <w:keepNext w:val="0"/>
        <w:widowControl w:val="0"/>
      </w:pPr>
    </w:p>
    <w:p w:rsidR="00B863AE" w:rsidRDefault="00B863AE">
      <w:pPr>
        <w:pStyle w:val="3"/>
        <w:keepNext w:val="0"/>
        <w:widowControl w:val="0"/>
      </w:pPr>
      <w:r>
        <w:t>От Исполнителя</w:t>
      </w:r>
      <w:r>
        <w:tab/>
      </w:r>
      <w:r>
        <w:tab/>
      </w:r>
      <w:r>
        <w:tab/>
      </w:r>
      <w:r>
        <w:tab/>
        <w:t xml:space="preserve">                   От Заказчика</w:t>
      </w:r>
    </w:p>
    <w:tbl>
      <w:tblPr>
        <w:tblW w:w="0" w:type="auto"/>
        <w:jc w:val="center"/>
        <w:tblLayout w:type="fixed"/>
        <w:tblLook w:val="04A0"/>
      </w:tblPr>
      <w:tblGrid>
        <w:gridCol w:w="4007"/>
        <w:gridCol w:w="1393"/>
        <w:gridCol w:w="4738"/>
      </w:tblGrid>
      <w:tr w:rsidR="00B863AE">
        <w:trPr>
          <w:cantSplit/>
          <w:trHeight w:val="2135"/>
          <w:jc w:val="center"/>
        </w:trPr>
        <w:tc>
          <w:tcPr>
            <w:tcW w:w="4007" w:type="dxa"/>
          </w:tcPr>
          <w:p w:rsidR="00B863AE" w:rsidRDefault="00B863AE">
            <w:pPr>
              <w:widowControl w:val="0"/>
            </w:pPr>
          </w:p>
        </w:tc>
        <w:tc>
          <w:tcPr>
            <w:tcW w:w="1393" w:type="dxa"/>
          </w:tcPr>
          <w:p w:rsidR="00B863AE" w:rsidRDefault="00B863AE">
            <w:pPr>
              <w:widowControl w:val="0"/>
            </w:pPr>
          </w:p>
        </w:tc>
        <w:tc>
          <w:tcPr>
            <w:tcW w:w="4738" w:type="dxa"/>
          </w:tcPr>
          <w:p w:rsidR="00727D7A" w:rsidRPr="00224770" w:rsidRDefault="00727D7A" w:rsidP="00727D7A">
            <w:pPr>
              <w:widowControl w:val="0"/>
              <w:rPr>
                <w:sz w:val="24"/>
              </w:rPr>
            </w:pPr>
            <w:r w:rsidRPr="00727D7A">
              <w:rPr>
                <w:sz w:val="24"/>
                <w:u w:val="single"/>
              </w:rPr>
              <w:t>ОАО «СХК»</w:t>
            </w:r>
            <w:r w:rsidRPr="00224770">
              <w:rPr>
                <w:sz w:val="24"/>
              </w:rPr>
              <w:t>:</w:t>
            </w:r>
          </w:p>
          <w:p w:rsidR="00727D7A" w:rsidRDefault="00727D7A" w:rsidP="00727D7A">
            <w:pPr>
              <w:widowControl w:val="0"/>
              <w:rPr>
                <w:sz w:val="24"/>
              </w:rPr>
            </w:pPr>
            <w:r>
              <w:rPr>
                <w:sz w:val="24"/>
              </w:rPr>
              <w:t xml:space="preserve">Главный инженер </w:t>
            </w:r>
          </w:p>
          <w:p w:rsidR="00727D7A" w:rsidRDefault="00727D7A" w:rsidP="00727D7A">
            <w:pPr>
              <w:widowControl w:val="0"/>
              <w:rPr>
                <w:sz w:val="24"/>
              </w:rPr>
            </w:pPr>
            <w:r>
              <w:rPr>
                <w:sz w:val="24"/>
              </w:rPr>
              <w:t>_________________ А.С. Козырев</w:t>
            </w:r>
          </w:p>
          <w:p w:rsidR="00727D7A" w:rsidRDefault="00727D7A">
            <w:pPr>
              <w:widowControl w:val="0"/>
              <w:rPr>
                <w:sz w:val="24"/>
                <w:u w:val="single"/>
              </w:rPr>
            </w:pPr>
          </w:p>
          <w:p w:rsidR="00EF2253" w:rsidRDefault="00B863AE">
            <w:pPr>
              <w:widowControl w:val="0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       </w:t>
            </w:r>
            <w:r>
              <w:rPr>
                <w:sz w:val="24"/>
              </w:rPr>
              <w:t xml:space="preserve">  </w:t>
            </w:r>
            <w:r>
              <w:rPr>
                <w:sz w:val="24"/>
                <w:u w:val="single"/>
              </w:rPr>
              <w:t xml:space="preserve">                                       </w:t>
            </w:r>
            <w:r>
              <w:rPr>
                <w:sz w:val="24"/>
              </w:rPr>
              <w:t>20</w:t>
            </w:r>
            <w:r w:rsidR="000540C5">
              <w:rPr>
                <w:sz w:val="24"/>
              </w:rPr>
              <w:t>1</w:t>
            </w:r>
            <w:r w:rsidR="00601233">
              <w:rPr>
                <w:sz w:val="24"/>
              </w:rPr>
              <w:t>3</w:t>
            </w:r>
            <w:r>
              <w:rPr>
                <w:sz w:val="24"/>
              </w:rPr>
              <w:t xml:space="preserve"> г.</w:t>
            </w:r>
          </w:p>
          <w:p w:rsidR="00EF2253" w:rsidRDefault="00EF2253">
            <w:pPr>
              <w:widowControl w:val="0"/>
              <w:rPr>
                <w:sz w:val="24"/>
              </w:rPr>
            </w:pPr>
          </w:p>
          <w:p w:rsidR="00EF2253" w:rsidRDefault="00B863AE">
            <w:pPr>
              <w:widowControl w:val="0"/>
            </w:pPr>
            <w:r>
              <w:rPr>
                <w:sz w:val="24"/>
              </w:rPr>
              <w:t>м.п.</w:t>
            </w:r>
          </w:p>
          <w:p w:rsidR="00B863AE" w:rsidRPr="00EF2253" w:rsidRDefault="00B863AE" w:rsidP="00EF2253">
            <w:pPr>
              <w:tabs>
                <w:tab w:val="left" w:pos="995"/>
              </w:tabs>
            </w:pPr>
          </w:p>
        </w:tc>
      </w:tr>
    </w:tbl>
    <w:p w:rsidR="00B17EA1" w:rsidRDefault="00B17EA1" w:rsidP="00B17EA1">
      <w:pPr>
        <w:autoSpaceDE w:val="0"/>
        <w:autoSpaceDN w:val="0"/>
        <w:adjustRightInd w:val="0"/>
        <w:spacing w:line="360" w:lineRule="auto"/>
        <w:jc w:val="right"/>
      </w:pPr>
    </w:p>
    <w:p w:rsidR="00B17EA1" w:rsidRPr="005B12CA" w:rsidRDefault="00B17EA1" w:rsidP="00B17EA1">
      <w:pPr>
        <w:autoSpaceDE w:val="0"/>
        <w:autoSpaceDN w:val="0"/>
        <w:adjustRightInd w:val="0"/>
        <w:spacing w:line="360" w:lineRule="auto"/>
        <w:jc w:val="right"/>
      </w:pPr>
      <w:r w:rsidRPr="005B12CA">
        <w:lastRenderedPageBreak/>
        <w:t xml:space="preserve">Приложение № </w:t>
      </w:r>
      <w:r>
        <w:t>3</w:t>
      </w:r>
    </w:p>
    <w:p w:rsidR="00B17EA1" w:rsidRPr="005B12CA" w:rsidRDefault="00B17EA1" w:rsidP="00B17EA1">
      <w:pPr>
        <w:autoSpaceDE w:val="0"/>
        <w:autoSpaceDN w:val="0"/>
        <w:adjustRightInd w:val="0"/>
        <w:spacing w:line="360" w:lineRule="auto"/>
        <w:jc w:val="right"/>
      </w:pPr>
      <w:r w:rsidRPr="005B12CA">
        <w:t xml:space="preserve">к Договору № от ___.___.20__ г. </w:t>
      </w:r>
    </w:p>
    <w:tbl>
      <w:tblPr>
        <w:tblW w:w="5000" w:type="pct"/>
        <w:tblInd w:w="-106" w:type="dxa"/>
        <w:tblLook w:val="00A0"/>
      </w:tblPr>
      <w:tblGrid>
        <w:gridCol w:w="356"/>
        <w:gridCol w:w="441"/>
        <w:gridCol w:w="483"/>
        <w:gridCol w:w="863"/>
        <w:gridCol w:w="568"/>
        <w:gridCol w:w="821"/>
        <w:gridCol w:w="1007"/>
        <w:gridCol w:w="315"/>
        <w:gridCol w:w="441"/>
        <w:gridCol w:w="483"/>
        <w:gridCol w:w="863"/>
        <w:gridCol w:w="767"/>
        <w:gridCol w:w="1007"/>
        <w:gridCol w:w="827"/>
        <w:gridCol w:w="1002"/>
      </w:tblGrid>
      <w:tr w:rsidR="00B17EA1" w:rsidRPr="005B12CA" w:rsidTr="000D18B3">
        <w:trPr>
          <w:trHeight w:val="450"/>
        </w:trPr>
        <w:tc>
          <w:tcPr>
            <w:tcW w:w="5000" w:type="pct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7EA1" w:rsidRPr="005B12CA" w:rsidRDefault="00B17EA1" w:rsidP="000D18B3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5B12CA">
              <w:rPr>
                <w:b/>
                <w:bCs/>
              </w:rPr>
              <w:t>Информация о контрагенте</w:t>
            </w:r>
          </w:p>
        </w:tc>
      </w:tr>
      <w:tr w:rsidR="00B17EA1" w:rsidRPr="005B12CA" w:rsidTr="000D18B3">
        <w:trPr>
          <w:trHeight w:val="450"/>
        </w:trPr>
        <w:tc>
          <w:tcPr>
            <w:tcW w:w="5000" w:type="pct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17EA1" w:rsidRPr="005B12CA" w:rsidRDefault="00B17EA1" w:rsidP="000D18B3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5B12CA">
              <w:rPr>
                <w:b/>
                <w:bCs/>
              </w:rPr>
              <w:t> </w:t>
            </w:r>
          </w:p>
        </w:tc>
      </w:tr>
      <w:tr w:rsidR="00B17EA1" w:rsidRPr="005B12CA" w:rsidTr="000D18B3">
        <w:trPr>
          <w:trHeight w:val="220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17EA1" w:rsidRPr="005B12CA" w:rsidRDefault="00B17EA1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(</w:t>
            </w:r>
            <w:r w:rsidRPr="005B12CA">
              <w:rPr>
                <w:i/>
                <w:iCs/>
                <w:sz w:val="16"/>
                <w:szCs w:val="16"/>
              </w:rPr>
              <w:t>наименование организации, представляющей информацию)</w:t>
            </w:r>
          </w:p>
        </w:tc>
      </w:tr>
      <w:tr w:rsidR="00B17EA1" w:rsidRPr="005B12CA" w:rsidTr="000D18B3">
        <w:trPr>
          <w:trHeight w:val="270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17EA1" w:rsidRPr="005B12CA" w:rsidRDefault="00B17EA1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</w:t>
            </w:r>
          </w:p>
        </w:tc>
        <w:tc>
          <w:tcPr>
            <w:tcW w:w="204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17EA1" w:rsidRPr="005B12CA" w:rsidRDefault="00B17EA1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2</w:t>
            </w:r>
          </w:p>
        </w:tc>
        <w:tc>
          <w:tcPr>
            <w:tcW w:w="228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17EA1" w:rsidRPr="005B12CA" w:rsidRDefault="00B17EA1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3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17EA1" w:rsidRPr="005B12CA" w:rsidRDefault="00B17EA1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4</w:t>
            </w:r>
          </w:p>
        </w:tc>
      </w:tr>
      <w:tr w:rsidR="00B17EA1" w:rsidRPr="005B12CA" w:rsidTr="000D18B3">
        <w:trPr>
          <w:trHeight w:val="543"/>
        </w:trPr>
        <w:tc>
          <w:tcPr>
            <w:tcW w:w="1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EA1" w:rsidRPr="005B12CA" w:rsidRDefault="00B17EA1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№ п/п</w:t>
            </w:r>
          </w:p>
        </w:tc>
        <w:tc>
          <w:tcPr>
            <w:tcW w:w="204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EA1" w:rsidRPr="005B12CA" w:rsidRDefault="00B17EA1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Наименование контрагента (ИНН, вид деятельности)</w:t>
            </w:r>
          </w:p>
        </w:tc>
        <w:tc>
          <w:tcPr>
            <w:tcW w:w="228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EA1" w:rsidRPr="005B12CA" w:rsidRDefault="00B17EA1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EA1" w:rsidRPr="005B12CA" w:rsidRDefault="00B17EA1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B17EA1" w:rsidRPr="005B12CA" w:rsidTr="000D18B3">
        <w:trPr>
          <w:trHeight w:val="1284"/>
        </w:trPr>
        <w:tc>
          <w:tcPr>
            <w:tcW w:w="1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EA1" w:rsidRPr="005B12CA" w:rsidRDefault="00B17EA1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7EA1" w:rsidRPr="005B12CA" w:rsidRDefault="00B17EA1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ИНН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7EA1" w:rsidRPr="005B12CA" w:rsidRDefault="00B17EA1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ОГРН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7EA1" w:rsidRPr="005B12CA" w:rsidRDefault="00B17EA1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7EA1" w:rsidRPr="005B12CA" w:rsidRDefault="00B17EA1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Код ОКВЭД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7EA1" w:rsidRPr="005B12CA" w:rsidRDefault="00B17EA1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7EA1" w:rsidRPr="005B12CA" w:rsidRDefault="00B17EA1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7EA1" w:rsidRPr="005B12CA" w:rsidRDefault="00B17EA1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№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7EA1" w:rsidRPr="005B12CA" w:rsidRDefault="00B17EA1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ИНН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7EA1" w:rsidRPr="005B12CA" w:rsidRDefault="00B17EA1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ОГРН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7EA1" w:rsidRPr="005B12CA" w:rsidRDefault="00B17EA1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7EA1" w:rsidRPr="005B12CA" w:rsidRDefault="00B17EA1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7EA1" w:rsidRPr="005B12CA" w:rsidRDefault="00B17EA1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7EA1" w:rsidRPr="005B12CA" w:rsidRDefault="00B17EA1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EA1" w:rsidRPr="005B12CA" w:rsidRDefault="00B17EA1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</w:tr>
      <w:tr w:rsidR="00B17EA1" w:rsidRPr="005B12CA" w:rsidTr="000D18B3">
        <w:trPr>
          <w:trHeight w:val="219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17EA1" w:rsidRPr="005B12CA" w:rsidRDefault="00B17EA1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17EA1" w:rsidRPr="005B12CA" w:rsidRDefault="00B17EA1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2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17EA1" w:rsidRPr="005B12CA" w:rsidRDefault="00B17EA1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3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17EA1" w:rsidRPr="005B12CA" w:rsidRDefault="00B17EA1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4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17EA1" w:rsidRPr="005B12CA" w:rsidRDefault="00B17EA1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17EA1" w:rsidRPr="005B12CA" w:rsidRDefault="00B17EA1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6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17EA1" w:rsidRPr="005B12CA" w:rsidRDefault="00B17EA1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7</w:t>
            </w: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17EA1" w:rsidRPr="005B12CA" w:rsidRDefault="00B17EA1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8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17EA1" w:rsidRPr="005B12CA" w:rsidRDefault="00B17EA1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9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17EA1" w:rsidRPr="005B12CA" w:rsidRDefault="00B17EA1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17EA1" w:rsidRPr="005B12CA" w:rsidRDefault="00B17EA1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11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17EA1" w:rsidRPr="005B12CA" w:rsidRDefault="00B17EA1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12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17EA1" w:rsidRPr="005B12CA" w:rsidRDefault="00B17EA1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13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17EA1" w:rsidRPr="005B12CA" w:rsidRDefault="00B17EA1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14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17EA1" w:rsidRPr="005B12CA" w:rsidRDefault="00B17EA1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15</w:t>
            </w:r>
          </w:p>
        </w:tc>
      </w:tr>
      <w:tr w:rsidR="00B17EA1" w:rsidRPr="005B12CA" w:rsidTr="000D18B3">
        <w:trPr>
          <w:trHeight w:val="315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17EA1" w:rsidRPr="005B12CA" w:rsidRDefault="00B17EA1" w:rsidP="000D18B3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17EA1" w:rsidRPr="005B12CA" w:rsidRDefault="00B17EA1" w:rsidP="000D18B3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17EA1" w:rsidRPr="005B12CA" w:rsidRDefault="00B17EA1" w:rsidP="000D18B3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17EA1" w:rsidRPr="005B12CA" w:rsidRDefault="00B17EA1" w:rsidP="000D18B3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17EA1" w:rsidRPr="005B12CA" w:rsidRDefault="00B17EA1" w:rsidP="000D18B3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17EA1" w:rsidRPr="005B12CA" w:rsidRDefault="00B17EA1" w:rsidP="000D18B3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17EA1" w:rsidRPr="005B12CA" w:rsidRDefault="00B17EA1" w:rsidP="000D18B3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17EA1" w:rsidRPr="005B12CA" w:rsidRDefault="00B17EA1" w:rsidP="000D18B3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17EA1" w:rsidRPr="005B12CA" w:rsidRDefault="00B17EA1" w:rsidP="000D18B3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17EA1" w:rsidRPr="005B12CA" w:rsidRDefault="00B17EA1" w:rsidP="000D18B3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17EA1" w:rsidRPr="005B12CA" w:rsidRDefault="00B17EA1" w:rsidP="000D18B3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17EA1" w:rsidRPr="005B12CA" w:rsidRDefault="00B17EA1" w:rsidP="000D18B3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17EA1" w:rsidRPr="005B12CA" w:rsidRDefault="00B17EA1" w:rsidP="000D18B3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17EA1" w:rsidRPr="005B12CA" w:rsidRDefault="00B17EA1" w:rsidP="000D18B3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17EA1" w:rsidRPr="005B12CA" w:rsidRDefault="00B17EA1" w:rsidP="000D18B3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</w:tr>
      <w:tr w:rsidR="00B17EA1" w:rsidRPr="005B12CA" w:rsidTr="000D18B3">
        <w:trPr>
          <w:trHeight w:val="1065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7EA1" w:rsidRPr="005B12CA" w:rsidRDefault="00B17EA1" w:rsidP="000D18B3">
            <w:pPr>
              <w:autoSpaceDE w:val="0"/>
              <w:autoSpaceDN w:val="0"/>
              <w:adjustRightInd w:val="0"/>
            </w:pPr>
          </w:p>
        </w:tc>
        <w:tc>
          <w:tcPr>
            <w:tcW w:w="4851" w:type="pct"/>
            <w:gridSpan w:val="14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B17EA1" w:rsidRPr="005B12CA" w:rsidRDefault="00B17EA1" w:rsidP="000D18B3">
            <w:pPr>
              <w:autoSpaceDE w:val="0"/>
              <w:autoSpaceDN w:val="0"/>
              <w:adjustRightInd w:val="0"/>
              <w:spacing w:before="120"/>
              <w:ind w:firstLine="709"/>
              <w:rPr>
                <w:color w:val="000000"/>
              </w:rPr>
            </w:pPr>
            <w:r w:rsidRPr="005B12CA">
              <w:rPr>
                <w:color w:val="000000"/>
              </w:rPr>
              <w:t>Доля участия собственников указывается в процентах от уставного капитала, для акционерных обществ указывается также номинальная стоимость и количество акций. Указывается размер уставного капитала организации согласно учредительным документам  организации по состоянию на  дату  предоставления настоящей информации, для уставных капиталов выраженных в иностранной валюте, указывается в рублях по курсу Центрального банка России на дату предоставления настоящей информации.</w:t>
            </w:r>
          </w:p>
          <w:p w:rsidR="00B17EA1" w:rsidRPr="005B12CA" w:rsidRDefault="00B17EA1" w:rsidP="000D18B3">
            <w:pPr>
              <w:autoSpaceDE w:val="0"/>
              <w:autoSpaceDN w:val="0"/>
              <w:adjustRightInd w:val="0"/>
              <w:spacing w:before="120"/>
              <w:ind w:firstLine="709"/>
              <w:rPr>
                <w:color w:val="000000"/>
              </w:rPr>
            </w:pPr>
            <w:r w:rsidRPr="005B12CA">
              <w:rPr>
                <w:color w:val="000000"/>
              </w:rPr>
              <w:t>В случае, если доля участия в уставном капитале меньше 100 процентов, указываются  сведения об иных участвующих в уставном капитале лицах, а также их доли в  уставном капитале.</w:t>
            </w:r>
          </w:p>
          <w:p w:rsidR="00B17EA1" w:rsidRPr="005B12CA" w:rsidRDefault="00B17EA1" w:rsidP="000D18B3">
            <w:pPr>
              <w:autoSpaceDE w:val="0"/>
              <w:autoSpaceDN w:val="0"/>
              <w:adjustRightInd w:val="0"/>
              <w:spacing w:before="120"/>
              <w:ind w:firstLine="709"/>
              <w:rPr>
                <w:color w:val="000000"/>
              </w:rPr>
            </w:pPr>
            <w:r w:rsidRPr="005B12CA">
              <w:rPr>
                <w:color w:val="000000"/>
              </w:rPr>
              <w:t>Для физических лиц: фамилия, имя, отчество  паспортные данные, для юридических лиц - полное наименование и организационно-правовая форма - на русском языке, ИНН, юридический и почтовый адрес (в отношении нерезидентов также на английском языке или на  официальном языке страны юрисдикции, если английский таковым не является, организационно-правовая форма  и идентификационный код в соответствии с правом страны юрисдикции).</w:t>
            </w:r>
          </w:p>
          <w:p w:rsidR="00B17EA1" w:rsidRPr="005B12CA" w:rsidRDefault="00B17EA1" w:rsidP="000D18B3">
            <w:pPr>
              <w:autoSpaceDE w:val="0"/>
              <w:autoSpaceDN w:val="0"/>
              <w:adjustRightInd w:val="0"/>
              <w:jc w:val="center"/>
            </w:pPr>
          </w:p>
        </w:tc>
      </w:tr>
      <w:tr w:rsidR="00B17EA1" w:rsidRPr="005B12CA" w:rsidTr="000D18B3">
        <w:trPr>
          <w:trHeight w:val="202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7EA1" w:rsidRPr="005B12CA" w:rsidRDefault="00B17EA1" w:rsidP="000D18B3">
            <w:pPr>
              <w:autoSpaceDE w:val="0"/>
              <w:autoSpaceDN w:val="0"/>
              <w:adjustRightInd w:val="0"/>
            </w:pPr>
          </w:p>
        </w:tc>
        <w:tc>
          <w:tcPr>
            <w:tcW w:w="4851" w:type="pct"/>
            <w:gridSpan w:val="14"/>
            <w:vMerge/>
            <w:tcBorders>
              <w:left w:val="nil"/>
              <w:right w:val="nil"/>
            </w:tcBorders>
            <w:vAlign w:val="bottom"/>
          </w:tcPr>
          <w:p w:rsidR="00B17EA1" w:rsidRPr="005B12CA" w:rsidRDefault="00B17EA1" w:rsidP="000D18B3">
            <w:pPr>
              <w:autoSpaceDE w:val="0"/>
              <w:autoSpaceDN w:val="0"/>
              <w:adjustRightInd w:val="0"/>
            </w:pPr>
          </w:p>
        </w:tc>
      </w:tr>
      <w:tr w:rsidR="00B17EA1" w:rsidRPr="005B12CA" w:rsidTr="000D18B3">
        <w:trPr>
          <w:trHeight w:val="91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7EA1" w:rsidRPr="005B12CA" w:rsidRDefault="00B17EA1" w:rsidP="000D18B3">
            <w:pPr>
              <w:autoSpaceDE w:val="0"/>
              <w:autoSpaceDN w:val="0"/>
              <w:adjustRightInd w:val="0"/>
            </w:pPr>
          </w:p>
        </w:tc>
        <w:tc>
          <w:tcPr>
            <w:tcW w:w="4851" w:type="pct"/>
            <w:gridSpan w:val="14"/>
            <w:vMerge/>
            <w:tcBorders>
              <w:left w:val="nil"/>
              <w:bottom w:val="nil"/>
              <w:right w:val="nil"/>
            </w:tcBorders>
            <w:vAlign w:val="bottom"/>
          </w:tcPr>
          <w:p w:rsidR="00B17EA1" w:rsidRPr="005B12CA" w:rsidRDefault="00B17EA1" w:rsidP="000D18B3">
            <w:pPr>
              <w:autoSpaceDE w:val="0"/>
              <w:autoSpaceDN w:val="0"/>
              <w:adjustRightInd w:val="0"/>
            </w:pPr>
          </w:p>
        </w:tc>
      </w:tr>
    </w:tbl>
    <w:p w:rsidR="00B17EA1" w:rsidRPr="005B12CA" w:rsidRDefault="00B17EA1" w:rsidP="00B17EA1">
      <w:pPr>
        <w:shd w:val="clear" w:color="auto" w:fill="FFFFFF"/>
        <w:tabs>
          <w:tab w:val="left" w:pos="851"/>
        </w:tabs>
        <w:autoSpaceDE w:val="0"/>
        <w:autoSpaceDN w:val="0"/>
        <w:adjustRightInd w:val="0"/>
        <w:jc w:val="both"/>
      </w:pPr>
      <w:r w:rsidRPr="005B12CA">
        <w:rPr>
          <w:b/>
          <w:bCs/>
        </w:rPr>
        <w:t xml:space="preserve"> Руководитель</w:t>
      </w:r>
      <w:r>
        <w:rPr>
          <w:b/>
          <w:bCs/>
        </w:rPr>
        <w:t xml:space="preserve"> </w:t>
      </w:r>
      <w:r w:rsidRPr="005B12CA">
        <w:rPr>
          <w:b/>
          <w:bCs/>
        </w:rPr>
        <w:t xml:space="preserve">контрагента </w:t>
      </w:r>
      <w:r w:rsidRPr="005B12CA">
        <w:t>____________________________(ФИО)</w:t>
      </w:r>
    </w:p>
    <w:p w:rsidR="00B17EA1" w:rsidRPr="005B12CA" w:rsidRDefault="00B17EA1" w:rsidP="00B17EA1">
      <w:pPr>
        <w:shd w:val="clear" w:color="auto" w:fill="FFFFFF"/>
        <w:tabs>
          <w:tab w:val="left" w:pos="851"/>
        </w:tabs>
        <w:autoSpaceDE w:val="0"/>
        <w:autoSpaceDN w:val="0"/>
        <w:adjustRightInd w:val="0"/>
        <w:jc w:val="both"/>
        <w:rPr>
          <w:i/>
          <w:iCs/>
          <w:vertAlign w:val="subscript"/>
        </w:rPr>
      </w:pPr>
      <w:r w:rsidRPr="005B12CA">
        <w:rPr>
          <w:i/>
          <w:iCs/>
          <w:vertAlign w:val="subscript"/>
        </w:rPr>
        <w:t xml:space="preserve">                                                                                                      подпись</w:t>
      </w:r>
    </w:p>
    <w:p w:rsidR="00B17EA1" w:rsidRPr="005B12CA" w:rsidRDefault="00B17EA1" w:rsidP="00B17EA1">
      <w:pPr>
        <w:shd w:val="clear" w:color="auto" w:fill="FFFFFF"/>
        <w:tabs>
          <w:tab w:val="left" w:pos="851"/>
        </w:tabs>
        <w:autoSpaceDE w:val="0"/>
        <w:autoSpaceDN w:val="0"/>
        <w:adjustRightInd w:val="0"/>
        <w:jc w:val="both"/>
      </w:pPr>
      <w:r w:rsidRPr="005B12CA">
        <w:t>МП</w:t>
      </w:r>
    </w:p>
    <w:p w:rsidR="00BC6A7C" w:rsidRDefault="00BC6A7C" w:rsidP="00EF2253">
      <w:pPr>
        <w:widowControl w:val="0"/>
        <w:rPr>
          <w:sz w:val="24"/>
        </w:rPr>
      </w:pPr>
    </w:p>
    <w:sectPr w:rsidR="00BC6A7C" w:rsidSect="00EF2253">
      <w:headerReference w:type="even" r:id="rId8"/>
      <w:headerReference w:type="default" r:id="rId9"/>
      <w:pgSz w:w="11907" w:h="16840"/>
      <w:pgMar w:top="1260" w:right="567" w:bottom="851" w:left="1418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4C38" w:rsidRDefault="00264C38">
      <w:r>
        <w:separator/>
      </w:r>
    </w:p>
  </w:endnote>
  <w:endnote w:type="continuationSeparator" w:id="1">
    <w:p w:rsidR="00264C38" w:rsidRDefault="00264C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4C38" w:rsidRDefault="00264C38">
      <w:r>
        <w:separator/>
      </w:r>
    </w:p>
  </w:footnote>
  <w:footnote w:type="continuationSeparator" w:id="1">
    <w:p w:rsidR="00264C38" w:rsidRDefault="00264C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1393" w:rsidRDefault="00676DB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681393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81393" w:rsidRDefault="00681393">
    <w:pPr>
      <w:pStyle w:val="a6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1393" w:rsidRDefault="00681393">
    <w:pPr>
      <w:pStyle w:val="a6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C471C"/>
    <w:multiLevelType w:val="multilevel"/>
    <w:tmpl w:val="95BE1AB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">
    <w:nsid w:val="18B811CE"/>
    <w:multiLevelType w:val="singleLevel"/>
    <w:tmpl w:val="6B589E0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1AF00D0C"/>
    <w:multiLevelType w:val="multilevel"/>
    <w:tmpl w:val="061E27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21020519"/>
    <w:multiLevelType w:val="singleLevel"/>
    <w:tmpl w:val="7E8E8C4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1443551"/>
    <w:multiLevelType w:val="singleLevel"/>
    <w:tmpl w:val="496ACA7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39CA31B4"/>
    <w:multiLevelType w:val="singleLevel"/>
    <w:tmpl w:val="019ABDF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3E157211"/>
    <w:multiLevelType w:val="hybridMultilevel"/>
    <w:tmpl w:val="7866846E"/>
    <w:lvl w:ilvl="0" w:tplc="69486418">
      <w:start w:val="1"/>
      <w:numFmt w:val="bullet"/>
      <w:lvlText w:val="-"/>
      <w:lvlJc w:val="left"/>
      <w:pPr>
        <w:ind w:left="1429" w:hanging="360"/>
      </w:pPr>
      <w:rPr>
        <w:rFonts w:ascii="Sylfaen" w:hAnsi="Sylfaen" w:hint="default"/>
        <w:b w:val="0"/>
        <w:i w:val="0"/>
        <w:color w:val="auto"/>
        <w:sz w:val="26"/>
        <w:szCs w:val="26"/>
      </w:rPr>
    </w:lvl>
    <w:lvl w:ilvl="1" w:tplc="6082B188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BCEE086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18388D90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799E197E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7708D512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A880CAD4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B0320544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63A66710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49AC204B"/>
    <w:multiLevelType w:val="singleLevel"/>
    <w:tmpl w:val="08FABB1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4B9C6953"/>
    <w:multiLevelType w:val="singleLevel"/>
    <w:tmpl w:val="C61818F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5CE20B53"/>
    <w:multiLevelType w:val="singleLevel"/>
    <w:tmpl w:val="26A4D8B6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0">
    <w:nsid w:val="605320CF"/>
    <w:multiLevelType w:val="singleLevel"/>
    <w:tmpl w:val="BACA7E1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0917806"/>
    <w:multiLevelType w:val="singleLevel"/>
    <w:tmpl w:val="2C726DC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68BC32C1"/>
    <w:multiLevelType w:val="singleLevel"/>
    <w:tmpl w:val="2C726DC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70A2436E"/>
    <w:multiLevelType w:val="singleLevel"/>
    <w:tmpl w:val="4BE605C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0E71CB2"/>
    <w:multiLevelType w:val="singleLevel"/>
    <w:tmpl w:val="2FEA7EC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1"/>
  </w:num>
  <w:num w:numId="2">
    <w:abstractNumId w:val="12"/>
  </w:num>
  <w:num w:numId="3">
    <w:abstractNumId w:val="4"/>
  </w:num>
  <w:num w:numId="4">
    <w:abstractNumId w:val="5"/>
  </w:num>
  <w:num w:numId="5">
    <w:abstractNumId w:val="13"/>
  </w:num>
  <w:num w:numId="6">
    <w:abstractNumId w:val="9"/>
  </w:num>
  <w:num w:numId="7">
    <w:abstractNumId w:val="14"/>
  </w:num>
  <w:num w:numId="8">
    <w:abstractNumId w:val="8"/>
  </w:num>
  <w:num w:numId="9">
    <w:abstractNumId w:val="1"/>
  </w:num>
  <w:num w:numId="10">
    <w:abstractNumId w:val="2"/>
  </w:num>
  <w:num w:numId="11">
    <w:abstractNumId w:val="3"/>
  </w:num>
  <w:num w:numId="12">
    <w:abstractNumId w:val="7"/>
  </w:num>
  <w:num w:numId="13">
    <w:abstractNumId w:val="10"/>
  </w:num>
  <w:num w:numId="14">
    <w:abstractNumId w:val="6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B38"/>
    <w:rsid w:val="000540C5"/>
    <w:rsid w:val="00065123"/>
    <w:rsid w:val="00067524"/>
    <w:rsid w:val="00076428"/>
    <w:rsid w:val="0009709F"/>
    <w:rsid w:val="000A5B0E"/>
    <w:rsid w:val="000B3C95"/>
    <w:rsid w:val="000D031D"/>
    <w:rsid w:val="000D1841"/>
    <w:rsid w:val="00153CBB"/>
    <w:rsid w:val="0016271A"/>
    <w:rsid w:val="0017208E"/>
    <w:rsid w:val="001E5EA0"/>
    <w:rsid w:val="001F41F8"/>
    <w:rsid w:val="00224770"/>
    <w:rsid w:val="00242894"/>
    <w:rsid w:val="00264C38"/>
    <w:rsid w:val="00270EFC"/>
    <w:rsid w:val="002A7304"/>
    <w:rsid w:val="002B3225"/>
    <w:rsid w:val="00343256"/>
    <w:rsid w:val="00357C6E"/>
    <w:rsid w:val="0037051F"/>
    <w:rsid w:val="0038622D"/>
    <w:rsid w:val="003E2A6B"/>
    <w:rsid w:val="003E602E"/>
    <w:rsid w:val="004042E1"/>
    <w:rsid w:val="0047176B"/>
    <w:rsid w:val="004A0508"/>
    <w:rsid w:val="004A6818"/>
    <w:rsid w:val="004D61E3"/>
    <w:rsid w:val="0052183C"/>
    <w:rsid w:val="00574068"/>
    <w:rsid w:val="00574227"/>
    <w:rsid w:val="005E13FD"/>
    <w:rsid w:val="00601233"/>
    <w:rsid w:val="006209FB"/>
    <w:rsid w:val="0063293A"/>
    <w:rsid w:val="00676DBB"/>
    <w:rsid w:val="00681393"/>
    <w:rsid w:val="006944E9"/>
    <w:rsid w:val="006B2905"/>
    <w:rsid w:val="006C26F3"/>
    <w:rsid w:val="00713670"/>
    <w:rsid w:val="007167E0"/>
    <w:rsid w:val="00727D7A"/>
    <w:rsid w:val="00812E75"/>
    <w:rsid w:val="0082647D"/>
    <w:rsid w:val="00843721"/>
    <w:rsid w:val="008534A7"/>
    <w:rsid w:val="008D6527"/>
    <w:rsid w:val="008E3CCA"/>
    <w:rsid w:val="00901773"/>
    <w:rsid w:val="00901C3D"/>
    <w:rsid w:val="009455CA"/>
    <w:rsid w:val="009F0A4F"/>
    <w:rsid w:val="009F25A2"/>
    <w:rsid w:val="00A73E3A"/>
    <w:rsid w:val="00A76785"/>
    <w:rsid w:val="00A906B9"/>
    <w:rsid w:val="00AB489C"/>
    <w:rsid w:val="00AE713A"/>
    <w:rsid w:val="00B17EA1"/>
    <w:rsid w:val="00B52313"/>
    <w:rsid w:val="00B55A35"/>
    <w:rsid w:val="00B75E60"/>
    <w:rsid w:val="00B84454"/>
    <w:rsid w:val="00B863AE"/>
    <w:rsid w:val="00BB4C16"/>
    <w:rsid w:val="00BC565C"/>
    <w:rsid w:val="00BC6A7C"/>
    <w:rsid w:val="00BF5E27"/>
    <w:rsid w:val="00C316F2"/>
    <w:rsid w:val="00C65DAE"/>
    <w:rsid w:val="00C75113"/>
    <w:rsid w:val="00C775E0"/>
    <w:rsid w:val="00C83D2D"/>
    <w:rsid w:val="00CD3E21"/>
    <w:rsid w:val="00CF7DA0"/>
    <w:rsid w:val="00D40793"/>
    <w:rsid w:val="00D66705"/>
    <w:rsid w:val="00D7741F"/>
    <w:rsid w:val="00D92FA7"/>
    <w:rsid w:val="00DD06D7"/>
    <w:rsid w:val="00E24518"/>
    <w:rsid w:val="00E915CB"/>
    <w:rsid w:val="00EC5B38"/>
    <w:rsid w:val="00EF2253"/>
    <w:rsid w:val="00F11ABA"/>
    <w:rsid w:val="00F620C7"/>
    <w:rsid w:val="00F722E1"/>
    <w:rsid w:val="00FA0318"/>
    <w:rsid w:val="00FC311D"/>
    <w:rsid w:val="00FF4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76DBB"/>
  </w:style>
  <w:style w:type="paragraph" w:styleId="1">
    <w:name w:val="heading 1"/>
    <w:basedOn w:val="a"/>
    <w:next w:val="a"/>
    <w:qFormat/>
    <w:rsid w:val="00676DBB"/>
    <w:pPr>
      <w:keepNext/>
      <w:ind w:left="4320" w:firstLine="720"/>
      <w:jc w:val="both"/>
      <w:outlineLvl w:val="0"/>
    </w:pPr>
    <w:rPr>
      <w:b/>
      <w:color w:val="000000"/>
      <w:sz w:val="24"/>
      <w:u w:val="single"/>
    </w:rPr>
  </w:style>
  <w:style w:type="paragraph" w:styleId="2">
    <w:name w:val="heading 2"/>
    <w:basedOn w:val="a"/>
    <w:next w:val="a"/>
    <w:qFormat/>
    <w:rsid w:val="00676DBB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676DBB"/>
    <w:pPr>
      <w:keepNext/>
      <w:jc w:val="both"/>
      <w:outlineLvl w:val="2"/>
    </w:pPr>
    <w:rPr>
      <w:sz w:val="24"/>
    </w:rPr>
  </w:style>
  <w:style w:type="paragraph" w:styleId="4">
    <w:name w:val="heading 4"/>
    <w:basedOn w:val="a"/>
    <w:next w:val="a"/>
    <w:qFormat/>
    <w:rsid w:val="00676DBB"/>
    <w:pPr>
      <w:keepNext/>
      <w:jc w:val="right"/>
      <w:outlineLvl w:val="3"/>
    </w:pPr>
    <w:rPr>
      <w:sz w:val="24"/>
    </w:rPr>
  </w:style>
  <w:style w:type="paragraph" w:styleId="5">
    <w:name w:val="heading 5"/>
    <w:basedOn w:val="a"/>
    <w:next w:val="a"/>
    <w:qFormat/>
    <w:rsid w:val="00676DBB"/>
    <w:pPr>
      <w:keepNext/>
      <w:jc w:val="both"/>
      <w:outlineLvl w:val="4"/>
    </w:pPr>
    <w:rPr>
      <w:i/>
      <w:color w:val="000000"/>
      <w:sz w:val="24"/>
    </w:rPr>
  </w:style>
  <w:style w:type="paragraph" w:styleId="6">
    <w:name w:val="heading 6"/>
    <w:basedOn w:val="a"/>
    <w:next w:val="a"/>
    <w:qFormat/>
    <w:rsid w:val="00676DBB"/>
    <w:pPr>
      <w:keepNext/>
      <w:outlineLvl w:val="5"/>
    </w:pPr>
    <w:rPr>
      <w:color w:val="000000"/>
      <w:sz w:val="24"/>
      <w:u w:val="single"/>
    </w:rPr>
  </w:style>
  <w:style w:type="paragraph" w:styleId="7">
    <w:name w:val="heading 7"/>
    <w:basedOn w:val="a"/>
    <w:next w:val="a"/>
    <w:qFormat/>
    <w:rsid w:val="00676DBB"/>
    <w:pPr>
      <w:keepNext/>
      <w:outlineLvl w:val="6"/>
    </w:pPr>
    <w:rPr>
      <w:sz w:val="24"/>
    </w:rPr>
  </w:style>
  <w:style w:type="paragraph" w:styleId="8">
    <w:name w:val="heading 8"/>
    <w:basedOn w:val="a"/>
    <w:next w:val="a"/>
    <w:qFormat/>
    <w:rsid w:val="00676DBB"/>
    <w:pPr>
      <w:keepNext/>
      <w:spacing w:line="240" w:lineRule="exact"/>
      <w:jc w:val="both"/>
      <w:outlineLvl w:val="7"/>
    </w:pPr>
    <w:rPr>
      <w:i/>
      <w:sz w:val="24"/>
    </w:rPr>
  </w:style>
  <w:style w:type="paragraph" w:styleId="9">
    <w:name w:val="heading 9"/>
    <w:basedOn w:val="a"/>
    <w:next w:val="a"/>
    <w:qFormat/>
    <w:rsid w:val="00676DBB"/>
    <w:pPr>
      <w:keepNext/>
      <w:jc w:val="both"/>
      <w:outlineLvl w:val="8"/>
    </w:pPr>
    <w:rPr>
      <w:color w:val="000000"/>
      <w:sz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676DBB"/>
    <w:pPr>
      <w:jc w:val="both"/>
    </w:pPr>
    <w:rPr>
      <w:color w:val="000000"/>
      <w:sz w:val="24"/>
    </w:rPr>
  </w:style>
  <w:style w:type="paragraph" w:styleId="30">
    <w:name w:val="Body Text 3"/>
    <w:basedOn w:val="a"/>
    <w:rsid w:val="00676DBB"/>
    <w:rPr>
      <w:color w:val="000000"/>
      <w:sz w:val="24"/>
      <w:u w:val="single"/>
    </w:rPr>
  </w:style>
  <w:style w:type="paragraph" w:styleId="a3">
    <w:name w:val="Body Text"/>
    <w:basedOn w:val="a"/>
    <w:rsid w:val="00676DBB"/>
    <w:rPr>
      <w:sz w:val="24"/>
    </w:rPr>
  </w:style>
  <w:style w:type="paragraph" w:styleId="a4">
    <w:name w:val="Body Text Indent"/>
    <w:basedOn w:val="a"/>
    <w:rsid w:val="00676DBB"/>
    <w:pPr>
      <w:jc w:val="both"/>
    </w:pPr>
    <w:rPr>
      <w:sz w:val="24"/>
      <w:u w:val="single"/>
    </w:rPr>
  </w:style>
  <w:style w:type="character" w:styleId="a5">
    <w:name w:val="page number"/>
    <w:basedOn w:val="a0"/>
    <w:rsid w:val="00676DBB"/>
  </w:style>
  <w:style w:type="paragraph" w:styleId="a6">
    <w:name w:val="header"/>
    <w:basedOn w:val="a"/>
    <w:rsid w:val="00676DBB"/>
    <w:pPr>
      <w:tabs>
        <w:tab w:val="center" w:pos="4536"/>
        <w:tab w:val="right" w:pos="9072"/>
      </w:tabs>
    </w:pPr>
  </w:style>
  <w:style w:type="paragraph" w:styleId="a7">
    <w:name w:val="Title"/>
    <w:basedOn w:val="a"/>
    <w:qFormat/>
    <w:rsid w:val="00676DBB"/>
    <w:pPr>
      <w:jc w:val="center"/>
    </w:pPr>
    <w:rPr>
      <w:color w:val="000000"/>
      <w:sz w:val="24"/>
    </w:rPr>
  </w:style>
  <w:style w:type="paragraph" w:styleId="a8">
    <w:name w:val="footer"/>
    <w:basedOn w:val="a"/>
    <w:rsid w:val="00676DBB"/>
    <w:pPr>
      <w:tabs>
        <w:tab w:val="center" w:pos="4153"/>
        <w:tab w:val="right" w:pos="8306"/>
      </w:tabs>
    </w:pPr>
  </w:style>
  <w:style w:type="paragraph" w:styleId="21">
    <w:name w:val="Body Text Indent 2"/>
    <w:basedOn w:val="a"/>
    <w:rsid w:val="00676DBB"/>
    <w:pPr>
      <w:ind w:firstLine="720"/>
      <w:jc w:val="both"/>
    </w:pPr>
    <w:rPr>
      <w:sz w:val="24"/>
    </w:rPr>
  </w:style>
  <w:style w:type="paragraph" w:styleId="a9">
    <w:name w:val="No Spacing"/>
    <w:qFormat/>
    <w:rsid w:val="00676DBB"/>
  </w:style>
  <w:style w:type="paragraph" w:styleId="aa">
    <w:name w:val="Document Map"/>
    <w:basedOn w:val="a"/>
    <w:semiHidden/>
    <w:unhideWhenUsed/>
    <w:rsid w:val="00676DBB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semiHidden/>
    <w:rsid w:val="00676DBB"/>
    <w:rPr>
      <w:rFonts w:ascii="Tahoma" w:hAnsi="Tahoma" w:cs="Tahoma"/>
      <w:sz w:val="16"/>
      <w:szCs w:val="16"/>
    </w:rPr>
  </w:style>
  <w:style w:type="character" w:customStyle="1" w:styleId="ac">
    <w:name w:val="Нижний колонтитул Знак"/>
    <w:basedOn w:val="a0"/>
    <w:rsid w:val="00676DBB"/>
  </w:style>
  <w:style w:type="table" w:styleId="ad">
    <w:name w:val="Table Grid"/>
    <w:basedOn w:val="a1"/>
    <w:rsid w:val="005E13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Hyperlink"/>
    <w:basedOn w:val="a0"/>
    <w:rsid w:val="00DD06D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edrik@sxk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2922</Words>
  <Characters>16660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     №_________</vt:lpstr>
    </vt:vector>
  </TitlesOfParts>
  <Company>ОАО "СХК"</Company>
  <LinksUpToDate>false</LinksUpToDate>
  <CharactersWithSpaces>19543</CharactersWithSpaces>
  <SharedDoc>false</SharedDoc>
  <HLinks>
    <vt:vector size="6" baseType="variant">
      <vt:variant>
        <vt:i4>7274588</vt:i4>
      </vt:variant>
      <vt:variant>
        <vt:i4>0</vt:i4>
      </vt:variant>
      <vt:variant>
        <vt:i4>0</vt:i4>
      </vt:variant>
      <vt:variant>
        <vt:i4>5</vt:i4>
      </vt:variant>
      <vt:variant>
        <vt:lpwstr>mailto:cedrik@sxk.ru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     №_________</dc:title>
  <dc:subject/>
  <dc:creator>Исупов С.В.</dc:creator>
  <cp:keywords/>
  <cp:lastModifiedBy>Усова </cp:lastModifiedBy>
  <cp:revision>3</cp:revision>
  <cp:lastPrinted>2010-08-24T05:30:00Z</cp:lastPrinted>
  <dcterms:created xsi:type="dcterms:W3CDTF">2013-02-21T02:46:00Z</dcterms:created>
  <dcterms:modified xsi:type="dcterms:W3CDTF">2013-02-21T02:47:00Z</dcterms:modified>
</cp:coreProperties>
</file>