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3C6D" w:rsidRDefault="00C73C6D" w:rsidP="001A7AA2">
      <w:pPr>
        <w:spacing w:line="228" w:lineRule="auto"/>
        <w:jc w:val="center"/>
        <w:outlineLvl w:val="0"/>
        <w:rPr>
          <w:b/>
        </w:rPr>
      </w:pPr>
      <w:r>
        <w:rPr>
          <w:b/>
        </w:rPr>
        <w:t xml:space="preserve">ПРОЕКТ </w:t>
      </w:r>
      <w:r w:rsidRPr="00847019">
        <w:rPr>
          <w:b/>
        </w:rPr>
        <w:t>ДОГОВОР</w:t>
      </w:r>
      <w:r>
        <w:rPr>
          <w:b/>
        </w:rPr>
        <w:t>А</w:t>
      </w:r>
    </w:p>
    <w:p w:rsidR="00C73C6D" w:rsidRDefault="00C73C6D" w:rsidP="001A7AA2">
      <w:pPr>
        <w:spacing w:line="228" w:lineRule="auto"/>
        <w:outlineLvl w:val="0"/>
        <w:rPr>
          <w:b/>
        </w:rPr>
      </w:pPr>
      <w:r w:rsidRPr="00847019">
        <w:rPr>
          <w:b/>
        </w:rPr>
        <w:t xml:space="preserve">ПОСТАВКИ </w:t>
      </w:r>
      <w:r>
        <w:rPr>
          <w:b/>
        </w:rPr>
        <w:t xml:space="preserve">И УСТАНОВКИ ОБОРУДОВАНИЯ ДЛЯ СТРЕЛКОВОГО ТИРА </w:t>
      </w:r>
      <w:r w:rsidRPr="00847019">
        <w:rPr>
          <w:b/>
        </w:rPr>
        <w:t xml:space="preserve">№ </w:t>
      </w:r>
      <w:r>
        <w:rPr>
          <w:b/>
        </w:rPr>
        <w:t xml:space="preserve">________ </w:t>
      </w:r>
    </w:p>
    <w:p w:rsidR="00C73C6D" w:rsidRPr="00847019" w:rsidRDefault="00C73C6D" w:rsidP="001A7AA2">
      <w:pPr>
        <w:spacing w:line="228" w:lineRule="auto"/>
        <w:jc w:val="center"/>
      </w:pPr>
    </w:p>
    <w:p w:rsidR="00C73C6D" w:rsidRPr="00847019" w:rsidRDefault="00C73C6D" w:rsidP="001A7AA2">
      <w:pPr>
        <w:pStyle w:val="BodyText"/>
        <w:spacing w:line="228" w:lineRule="auto"/>
        <w:jc w:val="center"/>
      </w:pPr>
      <w:r w:rsidRPr="00F635F7">
        <w:rPr>
          <w:u w:val="single"/>
        </w:rPr>
        <w:t>г. Москва</w:t>
      </w:r>
      <w:r w:rsidRPr="00847019">
        <w:t xml:space="preserve">       </w:t>
      </w:r>
      <w:r>
        <w:t xml:space="preserve">  </w:t>
      </w:r>
      <w:r w:rsidRPr="00847019">
        <w:t xml:space="preserve">       </w:t>
      </w:r>
      <w:r>
        <w:t xml:space="preserve">    </w:t>
      </w:r>
      <w:r w:rsidRPr="00847019">
        <w:t xml:space="preserve">                     </w:t>
      </w:r>
      <w:r>
        <w:t xml:space="preserve">   </w:t>
      </w:r>
      <w:r w:rsidRPr="00847019">
        <w:t xml:space="preserve">                </w:t>
      </w:r>
      <w:r w:rsidRPr="00847019">
        <w:tab/>
      </w:r>
      <w:r>
        <w:t xml:space="preserve">            </w:t>
      </w:r>
      <w:r w:rsidRPr="00847019">
        <w:tab/>
        <w:t>«</w:t>
      </w:r>
      <w:r>
        <w:t>_____</w:t>
      </w:r>
      <w:r w:rsidRPr="00847019">
        <w:t xml:space="preserve">» </w:t>
      </w:r>
      <w:r>
        <w:t>________</w:t>
      </w:r>
      <w:r w:rsidRPr="00847019">
        <w:t xml:space="preserve">  201</w:t>
      </w:r>
      <w:r>
        <w:t>__</w:t>
      </w:r>
      <w:r w:rsidRPr="00847019">
        <w:t xml:space="preserve"> г. </w:t>
      </w:r>
    </w:p>
    <w:p w:rsidR="00C73C6D" w:rsidRPr="00847019" w:rsidRDefault="00C73C6D" w:rsidP="001A7AA2">
      <w:pPr>
        <w:pStyle w:val="Footer"/>
        <w:spacing w:line="228" w:lineRule="auto"/>
      </w:pPr>
    </w:p>
    <w:p w:rsidR="00C73C6D" w:rsidRPr="00826647" w:rsidRDefault="00C73C6D" w:rsidP="001A7AA2">
      <w:pPr>
        <w:widowControl w:val="0"/>
        <w:adjustRightInd w:val="0"/>
        <w:spacing w:line="228" w:lineRule="auto"/>
        <w:ind w:right="-284" w:firstLine="708"/>
        <w:jc w:val="both"/>
        <w:rPr>
          <w:color w:val="000000"/>
          <w:spacing w:val="1"/>
        </w:rPr>
      </w:pPr>
      <w:r w:rsidRPr="00826647">
        <w:rPr>
          <w:color w:val="000000"/>
          <w:spacing w:val="1"/>
        </w:rPr>
        <w:t>Федеральное государственное унитарное предприятие «Ведомственная охрана Росатома» (ФГУП «Атом-охрана»), именуемое в дальнейшем «Покупатель», в лице генерального директора Флоринского А.В., действующего на основании Устава, с одной стороны, и__________________________________________________________, именуемое в дальнейшем «Поставщик», в лице ____________________________________, действующего на основании__________________, с другой стороны, далее именуемые «Стороны», заключили настоящий Договор о нижеследующем:</w:t>
      </w:r>
    </w:p>
    <w:p w:rsidR="00C73C6D" w:rsidRDefault="00C73C6D" w:rsidP="001A7AA2">
      <w:pPr>
        <w:spacing w:line="228" w:lineRule="auto"/>
        <w:rPr>
          <w:b/>
        </w:rPr>
      </w:pPr>
    </w:p>
    <w:p w:rsidR="00C73C6D" w:rsidRPr="00CE07E7" w:rsidRDefault="00C73C6D" w:rsidP="001A7AA2">
      <w:pPr>
        <w:spacing w:line="228" w:lineRule="auto"/>
        <w:ind w:firstLine="284"/>
        <w:jc w:val="center"/>
        <w:outlineLvl w:val="0"/>
        <w:rPr>
          <w:b/>
        </w:rPr>
      </w:pPr>
      <w:r w:rsidRPr="00CE07E7">
        <w:rPr>
          <w:b/>
        </w:rPr>
        <w:t>1. ПРЕДМЕТ ДОГОВОРА.</w:t>
      </w:r>
    </w:p>
    <w:p w:rsidR="00C73C6D" w:rsidRPr="00CE07E7" w:rsidRDefault="00C73C6D" w:rsidP="001A7AA2">
      <w:pPr>
        <w:spacing w:line="228" w:lineRule="auto"/>
        <w:ind w:firstLine="708"/>
        <w:jc w:val="both"/>
      </w:pPr>
      <w:r w:rsidRPr="00CE07E7">
        <w:t xml:space="preserve">1.1. Поставщик обязуется </w:t>
      </w:r>
      <w:r>
        <w:t xml:space="preserve">передать в собственность </w:t>
      </w:r>
      <w:r w:rsidRPr="00CE07E7">
        <w:t>Покупателю</w:t>
      </w:r>
      <w:r>
        <w:t xml:space="preserve"> оборудование для стрелкового тира, </w:t>
      </w:r>
      <w:r w:rsidRPr="00CE07E7">
        <w:t>далее - Товар, согласно Спецификации (Приложение №</w:t>
      </w:r>
      <w:r>
        <w:t xml:space="preserve"> </w:t>
      </w:r>
      <w:r w:rsidRPr="00CE07E7">
        <w:t>1 к настоящему Договору)</w:t>
      </w:r>
      <w:r>
        <w:t xml:space="preserve"> и выполнить работы по его установке на объекте Покупателя</w:t>
      </w:r>
      <w:r w:rsidRPr="00CE07E7">
        <w:t xml:space="preserve">, а Покупатель принять и оплатить </w:t>
      </w:r>
      <w:r>
        <w:t>Т</w:t>
      </w:r>
      <w:r w:rsidRPr="00CE07E7">
        <w:t>овар.</w:t>
      </w:r>
    </w:p>
    <w:p w:rsidR="00C73C6D" w:rsidRDefault="00C73C6D" w:rsidP="001A7AA2">
      <w:pPr>
        <w:spacing w:line="228" w:lineRule="auto"/>
        <w:rPr>
          <w:b/>
        </w:rPr>
      </w:pPr>
    </w:p>
    <w:p w:rsidR="00C73C6D" w:rsidRPr="00CE07E7" w:rsidRDefault="00C73C6D" w:rsidP="001A7AA2">
      <w:pPr>
        <w:spacing w:line="228" w:lineRule="auto"/>
        <w:jc w:val="center"/>
        <w:rPr>
          <w:b/>
        </w:rPr>
      </w:pPr>
      <w:r w:rsidRPr="00CE07E7">
        <w:rPr>
          <w:b/>
        </w:rPr>
        <w:t xml:space="preserve">2. </w:t>
      </w:r>
      <w:r>
        <w:rPr>
          <w:b/>
        </w:rPr>
        <w:t xml:space="preserve">ТРЕБОВАНИЯ К ТОВАРУ И УСЛОВИЯМ </w:t>
      </w:r>
      <w:r w:rsidRPr="00CE07E7">
        <w:rPr>
          <w:b/>
        </w:rPr>
        <w:t>ПОСТАВК</w:t>
      </w:r>
      <w:r>
        <w:rPr>
          <w:b/>
        </w:rPr>
        <w:t>И</w:t>
      </w:r>
      <w:r w:rsidRPr="00CE07E7">
        <w:rPr>
          <w:b/>
        </w:rPr>
        <w:t xml:space="preserve"> ТОВАРА.</w:t>
      </w:r>
    </w:p>
    <w:p w:rsidR="00C73C6D" w:rsidRPr="00CE07E7" w:rsidRDefault="00C73C6D" w:rsidP="001A7AA2">
      <w:pPr>
        <w:spacing w:line="228" w:lineRule="auto"/>
        <w:ind w:firstLine="708"/>
        <w:jc w:val="both"/>
      </w:pPr>
      <w:r w:rsidRPr="00CE07E7">
        <w:t xml:space="preserve">2.1. Поставка </w:t>
      </w:r>
      <w:r>
        <w:t xml:space="preserve">и установка </w:t>
      </w:r>
      <w:r w:rsidRPr="00CE07E7">
        <w:t xml:space="preserve">Товара </w:t>
      </w:r>
      <w:r>
        <w:t xml:space="preserve">по настоящему Договору </w:t>
      </w:r>
      <w:r w:rsidRPr="00CE07E7">
        <w:t xml:space="preserve">производится </w:t>
      </w:r>
      <w:r w:rsidRPr="00BA42FA">
        <w:t xml:space="preserve">в </w:t>
      </w:r>
      <w:r>
        <w:t>течении 10 (десяти) рабочих дней с момента подписания Договора. Наименование и количество Т</w:t>
      </w:r>
      <w:r w:rsidRPr="00CE07E7">
        <w:t>овара, согласованное Сторонами в Спецификации (Приложение №1 к настоящему Договору), указываются в товарных накладных и в счетах-фактурах.</w:t>
      </w:r>
    </w:p>
    <w:p w:rsidR="00C73C6D" w:rsidRPr="00847019" w:rsidRDefault="00C73C6D" w:rsidP="001A7AA2">
      <w:pPr>
        <w:spacing w:line="228" w:lineRule="auto"/>
        <w:ind w:firstLine="708"/>
        <w:jc w:val="both"/>
      </w:pPr>
      <w:r w:rsidRPr="00CE07E7">
        <w:t xml:space="preserve">2.2. </w:t>
      </w:r>
      <w:r>
        <w:t>Качество Т</w:t>
      </w:r>
      <w:r w:rsidRPr="00847019">
        <w:t>оваров, поставляемых по настоящему Договору, должно быть в полном соответствии с государственными стандартами Российской Федерации или с техническими условиями, установленными производителями.</w:t>
      </w:r>
    </w:p>
    <w:p w:rsidR="00C73C6D" w:rsidRDefault="00C73C6D" w:rsidP="001A7AA2">
      <w:pPr>
        <w:spacing w:line="228" w:lineRule="auto"/>
        <w:ind w:firstLine="708"/>
        <w:jc w:val="both"/>
      </w:pPr>
      <w:r w:rsidRPr="00847019">
        <w:t>2.</w:t>
      </w:r>
      <w:r>
        <w:t>3.</w:t>
      </w:r>
      <w:r w:rsidRPr="00847019">
        <w:t xml:space="preserve"> </w:t>
      </w:r>
      <w:r w:rsidRPr="00F11515">
        <w:t xml:space="preserve">Упаковка </w:t>
      </w:r>
      <w:r>
        <w:t>Товара</w:t>
      </w:r>
      <w:r w:rsidRPr="00F11515">
        <w:t xml:space="preserve"> должна обеспечивать е</w:t>
      </w:r>
      <w:r>
        <w:t>е</w:t>
      </w:r>
      <w:r w:rsidRPr="00F11515">
        <w:t xml:space="preserve"> сохранность при обычных условиях хранения и транспортировки.</w:t>
      </w:r>
    </w:p>
    <w:p w:rsidR="00C73C6D" w:rsidRDefault="00C73C6D" w:rsidP="001A7AA2">
      <w:pPr>
        <w:spacing w:line="228" w:lineRule="auto"/>
        <w:ind w:firstLine="708"/>
        <w:jc w:val="both"/>
      </w:pPr>
      <w:r>
        <w:t xml:space="preserve">2.4. Качество поставляемого товара должно полностью соответствовать техническим условиям, установленным для данной группы Товаров. </w:t>
      </w:r>
    </w:p>
    <w:p w:rsidR="00C73C6D" w:rsidRDefault="00C73C6D" w:rsidP="001A7AA2">
      <w:pPr>
        <w:spacing w:line="228" w:lineRule="auto"/>
        <w:ind w:firstLine="708"/>
        <w:jc w:val="both"/>
      </w:pPr>
      <w:r>
        <w:t xml:space="preserve">2.5. </w:t>
      </w:r>
      <w:r w:rsidRPr="00847019">
        <w:t xml:space="preserve">Приёмка </w:t>
      </w:r>
      <w:r>
        <w:t>Т</w:t>
      </w:r>
      <w:r w:rsidRPr="00847019">
        <w:t xml:space="preserve">овара Покупателем по наименованию, количеству и качеству осуществляется при передаче </w:t>
      </w:r>
      <w:r>
        <w:t>Т</w:t>
      </w:r>
      <w:r w:rsidRPr="00847019">
        <w:t>овара Поставщиком</w:t>
      </w:r>
      <w:r>
        <w:t>.</w:t>
      </w:r>
    </w:p>
    <w:p w:rsidR="00C73C6D" w:rsidRPr="00CE07E7" w:rsidRDefault="00C73C6D" w:rsidP="001A7AA2">
      <w:pPr>
        <w:spacing w:line="228" w:lineRule="auto"/>
        <w:ind w:firstLine="708"/>
        <w:jc w:val="both"/>
      </w:pPr>
      <w:r>
        <w:t xml:space="preserve">2.6. </w:t>
      </w:r>
      <w:r w:rsidRPr="00CE07E7">
        <w:t xml:space="preserve">Поставщик считается исполнившим свои обязательства по передаче Товара с момента подписания Сторонами </w:t>
      </w:r>
      <w:r>
        <w:t>акта сдачи-приемки работ по установке Товара на объекте Покупателя.</w:t>
      </w:r>
      <w:r w:rsidRPr="00CE07E7">
        <w:t xml:space="preserve"> С этого момента к Покупателю переходят </w:t>
      </w:r>
      <w:r>
        <w:t>р</w:t>
      </w:r>
      <w:r w:rsidRPr="00CE07E7">
        <w:t>иски случайной гибели или случайного повреждения товара.</w:t>
      </w:r>
    </w:p>
    <w:p w:rsidR="00C73C6D" w:rsidRDefault="00C73C6D" w:rsidP="001A7AA2">
      <w:pPr>
        <w:spacing w:line="228" w:lineRule="auto"/>
        <w:ind w:firstLine="708"/>
        <w:jc w:val="both"/>
      </w:pPr>
      <w:r w:rsidRPr="00CE07E7">
        <w:t>2.</w:t>
      </w:r>
      <w:r>
        <w:t>7</w:t>
      </w:r>
      <w:r w:rsidRPr="00CE07E7">
        <w:t xml:space="preserve">. Доставка Товара производится силами Поставщика. Поставщик осуществляет доставку Покупателю по следующему адресу: </w:t>
      </w:r>
      <w:r>
        <w:t>Московская обл., г. Электросталь, Строительный пер., д. 9 Б</w:t>
      </w:r>
      <w:r w:rsidRPr="00CE07E7">
        <w:t xml:space="preserve">.  Цена доставки входит в цену </w:t>
      </w:r>
      <w:r>
        <w:t>Т</w:t>
      </w:r>
      <w:r w:rsidRPr="00CE07E7">
        <w:t>овара.</w:t>
      </w:r>
    </w:p>
    <w:p w:rsidR="00C73C6D" w:rsidRPr="00F11515" w:rsidRDefault="00C73C6D" w:rsidP="001A7AA2">
      <w:pPr>
        <w:pStyle w:val="NoSpacing"/>
        <w:tabs>
          <w:tab w:val="left" w:pos="851"/>
        </w:tabs>
        <w:spacing w:line="228" w:lineRule="auto"/>
        <w:ind w:firstLine="709"/>
        <w:jc w:val="both"/>
        <w:rPr>
          <w:rFonts w:ascii="Times New Roman" w:hAnsi="Times New Roman" w:cs="Times New Roman"/>
          <w:sz w:val="24"/>
          <w:szCs w:val="24"/>
        </w:rPr>
      </w:pPr>
      <w:r>
        <w:rPr>
          <w:rFonts w:ascii="Times New Roman" w:hAnsi="Times New Roman" w:cs="Times New Roman"/>
          <w:sz w:val="24"/>
          <w:szCs w:val="24"/>
        </w:rPr>
        <w:t>2</w:t>
      </w:r>
      <w:r w:rsidRPr="00F11515">
        <w:rPr>
          <w:rFonts w:ascii="Times New Roman" w:hAnsi="Times New Roman" w:cs="Times New Roman"/>
          <w:sz w:val="24"/>
          <w:szCs w:val="24"/>
        </w:rPr>
        <w:t>.</w:t>
      </w:r>
      <w:r>
        <w:rPr>
          <w:rFonts w:ascii="Times New Roman" w:hAnsi="Times New Roman" w:cs="Times New Roman"/>
          <w:sz w:val="24"/>
          <w:szCs w:val="24"/>
        </w:rPr>
        <w:t xml:space="preserve">8. </w:t>
      </w:r>
      <w:r w:rsidRPr="00F11515">
        <w:rPr>
          <w:rFonts w:ascii="Times New Roman" w:hAnsi="Times New Roman" w:cs="Times New Roman"/>
          <w:sz w:val="24"/>
          <w:szCs w:val="24"/>
        </w:rPr>
        <w:t xml:space="preserve">При получении </w:t>
      </w:r>
      <w:r>
        <w:rPr>
          <w:rFonts w:ascii="Times New Roman" w:hAnsi="Times New Roman" w:cs="Times New Roman"/>
          <w:sz w:val="24"/>
          <w:szCs w:val="24"/>
        </w:rPr>
        <w:t xml:space="preserve">Товара </w:t>
      </w:r>
      <w:r w:rsidRPr="00F11515">
        <w:rPr>
          <w:rFonts w:ascii="Times New Roman" w:hAnsi="Times New Roman" w:cs="Times New Roman"/>
          <w:sz w:val="24"/>
          <w:szCs w:val="24"/>
        </w:rPr>
        <w:t>представитель Покупателя обязан предоставить Поставщику оригинал Доверенности на получение товарно-материальных ценностей, оформленной надлежащим образом.</w:t>
      </w:r>
    </w:p>
    <w:p w:rsidR="00C73C6D" w:rsidRDefault="00C73C6D" w:rsidP="001A7AA2">
      <w:pPr>
        <w:pStyle w:val="NoSpacing"/>
        <w:tabs>
          <w:tab w:val="left" w:pos="851"/>
        </w:tabs>
        <w:spacing w:line="228" w:lineRule="auto"/>
        <w:ind w:firstLine="709"/>
        <w:jc w:val="both"/>
        <w:rPr>
          <w:rFonts w:ascii="Times New Roman" w:hAnsi="Times New Roman" w:cs="Times New Roman"/>
          <w:sz w:val="24"/>
          <w:szCs w:val="24"/>
        </w:rPr>
      </w:pPr>
      <w:r>
        <w:rPr>
          <w:rFonts w:ascii="Times New Roman" w:hAnsi="Times New Roman" w:cs="Times New Roman"/>
          <w:sz w:val="24"/>
          <w:szCs w:val="24"/>
        </w:rPr>
        <w:t>2.9. Товар считается сданным Поставщиком и принятым Покупателем:</w:t>
      </w:r>
    </w:p>
    <w:p w:rsidR="00C73C6D" w:rsidRDefault="00C73C6D" w:rsidP="001A7AA2">
      <w:pPr>
        <w:pStyle w:val="NoSpacing"/>
        <w:tabs>
          <w:tab w:val="left" w:pos="851"/>
        </w:tabs>
        <w:spacing w:line="228" w:lineRule="auto"/>
        <w:jc w:val="both"/>
        <w:rPr>
          <w:rFonts w:ascii="Times New Roman" w:hAnsi="Times New Roman" w:cs="Times New Roman"/>
          <w:sz w:val="24"/>
          <w:szCs w:val="24"/>
        </w:rPr>
      </w:pPr>
      <w:r>
        <w:rPr>
          <w:rFonts w:ascii="Times New Roman" w:hAnsi="Times New Roman" w:cs="Times New Roman"/>
          <w:sz w:val="24"/>
          <w:szCs w:val="24"/>
        </w:rPr>
        <w:t>- по количеству – согласно товарной накладной на отгружаемый Товар;</w:t>
      </w:r>
    </w:p>
    <w:p w:rsidR="00C73C6D" w:rsidRPr="00F11515" w:rsidRDefault="00C73C6D" w:rsidP="001A7AA2">
      <w:pPr>
        <w:pStyle w:val="NoSpacing"/>
        <w:tabs>
          <w:tab w:val="left" w:pos="851"/>
        </w:tabs>
        <w:spacing w:line="228" w:lineRule="auto"/>
        <w:jc w:val="both"/>
        <w:rPr>
          <w:rFonts w:ascii="Times New Roman" w:hAnsi="Times New Roman" w:cs="Times New Roman"/>
          <w:sz w:val="24"/>
          <w:szCs w:val="24"/>
        </w:rPr>
      </w:pPr>
      <w:r>
        <w:rPr>
          <w:rFonts w:ascii="Times New Roman" w:hAnsi="Times New Roman" w:cs="Times New Roman"/>
          <w:sz w:val="24"/>
          <w:szCs w:val="24"/>
        </w:rPr>
        <w:t>- по качеству – согласно сертификату качества, выданного изготовителем соответствующим ГОСТам или ТУ завода изготовителя.</w:t>
      </w:r>
    </w:p>
    <w:p w:rsidR="00C73C6D" w:rsidRDefault="00C73C6D" w:rsidP="001A7AA2">
      <w:pPr>
        <w:pStyle w:val="NoSpacing"/>
        <w:tabs>
          <w:tab w:val="left" w:pos="851"/>
        </w:tabs>
        <w:spacing w:line="228" w:lineRule="auto"/>
        <w:ind w:firstLine="709"/>
        <w:jc w:val="both"/>
        <w:rPr>
          <w:rFonts w:ascii="Times New Roman" w:hAnsi="Times New Roman" w:cs="Times New Roman"/>
          <w:sz w:val="24"/>
          <w:szCs w:val="24"/>
        </w:rPr>
      </w:pPr>
      <w:r>
        <w:rPr>
          <w:rFonts w:ascii="Times New Roman" w:hAnsi="Times New Roman" w:cs="Times New Roman"/>
          <w:sz w:val="24"/>
          <w:szCs w:val="24"/>
        </w:rPr>
        <w:t>2.10</w:t>
      </w:r>
      <w:r w:rsidRPr="00F11515">
        <w:rPr>
          <w:rFonts w:ascii="Times New Roman" w:hAnsi="Times New Roman" w:cs="Times New Roman"/>
          <w:sz w:val="24"/>
          <w:szCs w:val="24"/>
        </w:rPr>
        <w:t xml:space="preserve">. В случае передачи </w:t>
      </w:r>
      <w:r>
        <w:rPr>
          <w:rFonts w:ascii="Times New Roman" w:hAnsi="Times New Roman" w:cs="Times New Roman"/>
          <w:sz w:val="24"/>
          <w:szCs w:val="24"/>
        </w:rPr>
        <w:t>Товара</w:t>
      </w:r>
      <w:r w:rsidRPr="00F11515">
        <w:rPr>
          <w:rFonts w:ascii="Times New Roman" w:hAnsi="Times New Roman" w:cs="Times New Roman"/>
          <w:sz w:val="24"/>
          <w:szCs w:val="24"/>
        </w:rPr>
        <w:t>, не соответствующе</w:t>
      </w:r>
      <w:r>
        <w:rPr>
          <w:rFonts w:ascii="Times New Roman" w:hAnsi="Times New Roman" w:cs="Times New Roman"/>
          <w:sz w:val="24"/>
          <w:szCs w:val="24"/>
        </w:rPr>
        <w:t>го</w:t>
      </w:r>
      <w:r w:rsidRPr="00F11515">
        <w:rPr>
          <w:rFonts w:ascii="Times New Roman" w:hAnsi="Times New Roman" w:cs="Times New Roman"/>
          <w:sz w:val="24"/>
          <w:szCs w:val="24"/>
        </w:rPr>
        <w:t xml:space="preserve"> условиям настоящего Договора (Спецификации) полностью или частично по наименованию, количеству, ассортименту</w:t>
      </w:r>
      <w:r>
        <w:rPr>
          <w:rFonts w:ascii="Times New Roman" w:hAnsi="Times New Roman" w:cs="Times New Roman"/>
          <w:sz w:val="24"/>
          <w:szCs w:val="24"/>
        </w:rPr>
        <w:t>, качеству или цене приемка осуществляется Грузополучателем в соответствии с Инструкцией о порядке приемке товаров производственно-технического назначения и народного потребления по количеству (утв. Постановлением Госарбитража СССР от 15.06.1965 г. № П-6) и Инструкцией о прядке приемке товаров производственно-технического назначения и народного потребления по качеству (утв. Постановлением Госарбитража СССР от 25.04.1966 г. № П-7)</w:t>
      </w:r>
      <w:r w:rsidRPr="00F11515">
        <w:rPr>
          <w:rFonts w:ascii="Times New Roman" w:hAnsi="Times New Roman" w:cs="Times New Roman"/>
          <w:sz w:val="24"/>
          <w:szCs w:val="24"/>
        </w:rPr>
        <w:t xml:space="preserve">. </w:t>
      </w:r>
    </w:p>
    <w:p w:rsidR="00C73C6D" w:rsidRDefault="00C73C6D" w:rsidP="001A7AA2">
      <w:pPr>
        <w:pStyle w:val="NoSpacing"/>
        <w:tabs>
          <w:tab w:val="left" w:pos="851"/>
        </w:tabs>
        <w:spacing w:line="228" w:lineRule="auto"/>
        <w:ind w:firstLine="709"/>
        <w:jc w:val="both"/>
        <w:rPr>
          <w:rFonts w:ascii="Times New Roman" w:hAnsi="Times New Roman" w:cs="Times New Roman"/>
          <w:sz w:val="24"/>
          <w:szCs w:val="24"/>
        </w:rPr>
      </w:pPr>
      <w:r>
        <w:rPr>
          <w:rFonts w:ascii="Times New Roman" w:hAnsi="Times New Roman" w:cs="Times New Roman"/>
          <w:sz w:val="24"/>
          <w:szCs w:val="24"/>
        </w:rPr>
        <w:t>2.11. Претензии по качеству Товара</w:t>
      </w:r>
      <w:r w:rsidRPr="00F11515">
        <w:rPr>
          <w:rFonts w:ascii="Times New Roman" w:hAnsi="Times New Roman" w:cs="Times New Roman"/>
          <w:sz w:val="24"/>
          <w:szCs w:val="24"/>
        </w:rPr>
        <w:t xml:space="preserve"> </w:t>
      </w:r>
      <w:r>
        <w:rPr>
          <w:rFonts w:ascii="Times New Roman" w:hAnsi="Times New Roman" w:cs="Times New Roman"/>
          <w:sz w:val="24"/>
          <w:szCs w:val="24"/>
        </w:rPr>
        <w:t>рассматриваются в течении 30 (тридцати) календарных дней со дня их получения. Некачественный Товар полежит обязательной замене. Поставщик обязуется заменить некачественный Товар за свой счет в течении 30 (тридцати) календарных дней с момента предъявления требований о замене Товара.</w:t>
      </w:r>
    </w:p>
    <w:p w:rsidR="00C73C6D" w:rsidRPr="00F11515" w:rsidRDefault="00C73C6D" w:rsidP="001A7AA2">
      <w:pPr>
        <w:pStyle w:val="NoSpacing"/>
        <w:tabs>
          <w:tab w:val="left" w:pos="851"/>
        </w:tabs>
        <w:spacing w:line="228" w:lineRule="auto"/>
        <w:ind w:firstLine="709"/>
        <w:jc w:val="both"/>
        <w:rPr>
          <w:rFonts w:ascii="Times New Roman" w:hAnsi="Times New Roman" w:cs="Times New Roman"/>
          <w:sz w:val="24"/>
          <w:szCs w:val="24"/>
        </w:rPr>
      </w:pPr>
      <w:r>
        <w:rPr>
          <w:rFonts w:ascii="Times New Roman" w:hAnsi="Times New Roman" w:cs="Times New Roman"/>
          <w:sz w:val="24"/>
          <w:szCs w:val="24"/>
        </w:rPr>
        <w:t>2.12. Риски случайной гибели или случайного повреждения</w:t>
      </w:r>
      <w:r w:rsidRPr="00F11515">
        <w:rPr>
          <w:rFonts w:ascii="Times New Roman" w:hAnsi="Times New Roman" w:cs="Times New Roman"/>
          <w:sz w:val="24"/>
          <w:szCs w:val="24"/>
        </w:rPr>
        <w:t xml:space="preserve"> </w:t>
      </w:r>
      <w:r>
        <w:rPr>
          <w:rFonts w:ascii="Times New Roman" w:hAnsi="Times New Roman" w:cs="Times New Roman"/>
          <w:sz w:val="24"/>
          <w:szCs w:val="24"/>
        </w:rPr>
        <w:t>Товара переходят с поставщика на Заказчика с момента передачи Товара и подписания последним количественных товарных накладных.</w:t>
      </w:r>
    </w:p>
    <w:p w:rsidR="00C73C6D" w:rsidRDefault="00C73C6D" w:rsidP="001A7AA2">
      <w:pPr>
        <w:spacing w:line="228" w:lineRule="auto"/>
        <w:rPr>
          <w:b/>
        </w:rPr>
      </w:pPr>
    </w:p>
    <w:p w:rsidR="00C73C6D" w:rsidRPr="00CE07E7" w:rsidRDefault="00C73C6D" w:rsidP="001A7AA2">
      <w:pPr>
        <w:spacing w:line="228" w:lineRule="auto"/>
        <w:jc w:val="center"/>
        <w:outlineLvl w:val="0"/>
        <w:rPr>
          <w:b/>
        </w:rPr>
      </w:pPr>
      <w:r>
        <w:rPr>
          <w:b/>
        </w:rPr>
        <w:t>3. ЦЕНА ДОГОВОРА И</w:t>
      </w:r>
      <w:r w:rsidRPr="00CE07E7">
        <w:rPr>
          <w:b/>
        </w:rPr>
        <w:t xml:space="preserve"> ПОРЯДОК РАСЧЕТОВ.</w:t>
      </w:r>
    </w:p>
    <w:p w:rsidR="00C73C6D" w:rsidRPr="00CE07E7" w:rsidRDefault="00C73C6D" w:rsidP="001A7AA2">
      <w:pPr>
        <w:spacing w:line="228" w:lineRule="auto"/>
        <w:ind w:firstLine="709"/>
        <w:jc w:val="both"/>
      </w:pPr>
      <w:r>
        <w:t>3</w:t>
      </w:r>
      <w:r w:rsidRPr="00CE07E7">
        <w:t>.1. Цена настоящего Договора составляет _________ (________________) рублей _______ копеек, в том числе НДС (18%) ___________ (______________) рублей ______ копеек.</w:t>
      </w:r>
    </w:p>
    <w:p w:rsidR="00C73C6D" w:rsidRPr="002441BC" w:rsidRDefault="00C73C6D" w:rsidP="001A7AA2">
      <w:pPr>
        <w:shd w:val="clear" w:color="auto" w:fill="FFFFFF"/>
        <w:tabs>
          <w:tab w:val="left" w:pos="9072"/>
          <w:tab w:val="left" w:pos="9498"/>
          <w:tab w:val="left" w:pos="9639"/>
        </w:tabs>
        <w:spacing w:line="228" w:lineRule="auto"/>
        <w:ind w:right="-1" w:firstLine="709"/>
        <w:jc w:val="both"/>
        <w:rPr>
          <w:color w:val="000000"/>
        </w:rPr>
      </w:pPr>
      <w:r>
        <w:t>3</w:t>
      </w:r>
      <w:r w:rsidRPr="00CE07E7">
        <w:t>.2.</w:t>
      </w:r>
      <w:r w:rsidRPr="00D9268E">
        <w:rPr>
          <w:color w:val="000000"/>
        </w:rPr>
        <w:t xml:space="preserve"> </w:t>
      </w:r>
      <w:r>
        <w:rPr>
          <w:color w:val="000000"/>
        </w:rPr>
        <w:t>Р</w:t>
      </w:r>
      <w:r w:rsidRPr="002441BC">
        <w:rPr>
          <w:color w:val="000000"/>
        </w:rPr>
        <w:t xml:space="preserve">асчет по настоящему Договору производится путем перечисления денежных средств на расчетный счет Поставщика в течение 5 (Пяти) банковских дней с момента подписания </w:t>
      </w:r>
      <w:r>
        <w:rPr>
          <w:color w:val="000000"/>
        </w:rPr>
        <w:t>Сторонами акта сдачи-приемки работ по установке Товара</w:t>
      </w:r>
      <w:r w:rsidRPr="002441BC">
        <w:rPr>
          <w:color w:val="000000"/>
        </w:rPr>
        <w:t>.</w:t>
      </w:r>
    </w:p>
    <w:p w:rsidR="00C73C6D" w:rsidRDefault="00C73C6D" w:rsidP="001A7AA2">
      <w:pPr>
        <w:spacing w:line="228" w:lineRule="auto"/>
        <w:ind w:firstLine="709"/>
        <w:jc w:val="both"/>
        <w:rPr>
          <w:color w:val="000000"/>
        </w:rPr>
      </w:pPr>
      <w:r>
        <w:rPr>
          <w:color w:val="000000"/>
        </w:rPr>
        <w:t>3.3</w:t>
      </w:r>
      <w:r w:rsidRPr="002441BC">
        <w:rPr>
          <w:color w:val="000000"/>
        </w:rPr>
        <w:t>. Цена Товара остается фиксированной и не подлежит изменению на весь период действия настоящего Договора. Цена настоящего Договора включает в себя стоимость Товара, стоимость упаковки, маркировки, налоги, доставку</w:t>
      </w:r>
      <w:r>
        <w:rPr>
          <w:color w:val="000000"/>
        </w:rPr>
        <w:t>, установку</w:t>
      </w:r>
      <w:r w:rsidRPr="002441BC">
        <w:rPr>
          <w:color w:val="000000"/>
        </w:rPr>
        <w:t xml:space="preserve"> и другие обязательные платежи, а также иные расходы Поставщика, связанные с исполнением своих обязательств по настоящему Договору</w:t>
      </w:r>
      <w:r>
        <w:rPr>
          <w:color w:val="000000"/>
        </w:rPr>
        <w:t>.</w:t>
      </w:r>
    </w:p>
    <w:p w:rsidR="00C73C6D" w:rsidRDefault="00C73C6D" w:rsidP="001A7AA2">
      <w:pPr>
        <w:spacing w:line="228" w:lineRule="auto"/>
        <w:jc w:val="center"/>
        <w:outlineLvl w:val="0"/>
        <w:rPr>
          <w:b/>
        </w:rPr>
      </w:pPr>
    </w:p>
    <w:p w:rsidR="00C73C6D" w:rsidRPr="00CE07E7" w:rsidRDefault="00C73C6D" w:rsidP="001A7AA2">
      <w:pPr>
        <w:spacing w:line="228" w:lineRule="auto"/>
        <w:jc w:val="center"/>
        <w:outlineLvl w:val="0"/>
        <w:rPr>
          <w:b/>
        </w:rPr>
      </w:pPr>
      <w:r>
        <w:rPr>
          <w:b/>
        </w:rPr>
        <w:t>4</w:t>
      </w:r>
      <w:r w:rsidRPr="00CE07E7">
        <w:rPr>
          <w:b/>
        </w:rPr>
        <w:t>. ОБЯЗАННОСТИ СТОРОН.</w:t>
      </w:r>
    </w:p>
    <w:p w:rsidR="00C73C6D" w:rsidRPr="002441BC" w:rsidRDefault="00C73C6D" w:rsidP="001A7AA2">
      <w:pPr>
        <w:pStyle w:val="1"/>
        <w:shd w:val="solid" w:color="FFFFFF" w:fill="auto"/>
        <w:spacing w:line="228" w:lineRule="auto"/>
        <w:ind w:left="142" w:right="-142"/>
        <w:jc w:val="both"/>
        <w:rPr>
          <w:rFonts w:ascii="Times New Roman" w:hAnsi="Times New Roman"/>
          <w:color w:val="000000"/>
          <w:sz w:val="24"/>
          <w:szCs w:val="24"/>
        </w:rPr>
      </w:pPr>
      <w:r w:rsidRPr="00CE07E7">
        <w:rPr>
          <w:b/>
        </w:rPr>
        <w:tab/>
      </w:r>
      <w:r w:rsidRPr="002441BC">
        <w:rPr>
          <w:rFonts w:ascii="Times New Roman" w:hAnsi="Times New Roman"/>
          <w:color w:val="000000"/>
          <w:sz w:val="24"/>
          <w:szCs w:val="24"/>
        </w:rPr>
        <w:t>4.1. Поставщик обязан:</w:t>
      </w:r>
    </w:p>
    <w:p w:rsidR="00C73C6D" w:rsidRPr="002441BC" w:rsidRDefault="00C73C6D" w:rsidP="001A7AA2">
      <w:pPr>
        <w:pStyle w:val="1"/>
        <w:shd w:val="solid" w:color="FFFFFF" w:fill="auto"/>
        <w:spacing w:line="228" w:lineRule="auto"/>
        <w:ind w:left="142" w:right="-142" w:firstLine="567"/>
        <w:jc w:val="both"/>
        <w:rPr>
          <w:rFonts w:ascii="Times New Roman" w:hAnsi="Times New Roman"/>
          <w:color w:val="000000"/>
          <w:sz w:val="24"/>
          <w:szCs w:val="24"/>
        </w:rPr>
      </w:pPr>
      <w:r w:rsidRPr="002441BC">
        <w:rPr>
          <w:rFonts w:ascii="Times New Roman" w:hAnsi="Times New Roman"/>
          <w:color w:val="000000"/>
          <w:sz w:val="24"/>
          <w:szCs w:val="24"/>
        </w:rPr>
        <w:t xml:space="preserve">4.1.1. Перед передачей Товара в присутствии представителя </w:t>
      </w:r>
      <w:r>
        <w:rPr>
          <w:rFonts w:ascii="Times New Roman" w:hAnsi="Times New Roman"/>
          <w:color w:val="000000"/>
          <w:sz w:val="24"/>
          <w:szCs w:val="24"/>
        </w:rPr>
        <w:t>Покупатель</w:t>
      </w:r>
      <w:r w:rsidRPr="002441BC">
        <w:rPr>
          <w:rFonts w:ascii="Times New Roman" w:hAnsi="Times New Roman"/>
          <w:color w:val="000000"/>
          <w:sz w:val="24"/>
          <w:szCs w:val="24"/>
        </w:rPr>
        <w:t xml:space="preserve"> проверить качество Товара визуально на наличие явных недостатков, а также иными методами без применения специальных средств диагностики. Поставщик гарантирует отсутствие неисправностей и безукоризненное качество и комплектность поставляемого Товара в соответствии с его техническими характеристиками. Некачественный Товар, обнаруженный при приемке, подлежит обязательной замене.</w:t>
      </w:r>
    </w:p>
    <w:p w:rsidR="00C73C6D" w:rsidRPr="002441BC" w:rsidRDefault="00C73C6D" w:rsidP="001A7AA2">
      <w:pPr>
        <w:pStyle w:val="1"/>
        <w:shd w:val="solid" w:color="FFFFFF" w:fill="auto"/>
        <w:spacing w:line="228" w:lineRule="auto"/>
        <w:ind w:left="142" w:right="-142" w:firstLine="567"/>
        <w:jc w:val="both"/>
        <w:rPr>
          <w:rFonts w:ascii="Times New Roman" w:hAnsi="Times New Roman"/>
          <w:sz w:val="24"/>
          <w:szCs w:val="24"/>
        </w:rPr>
      </w:pPr>
      <w:r w:rsidRPr="002441BC">
        <w:rPr>
          <w:rFonts w:ascii="Times New Roman" w:hAnsi="Times New Roman"/>
          <w:sz w:val="24"/>
          <w:szCs w:val="24"/>
        </w:rPr>
        <w:t>4.2. Заказчик обязан:</w:t>
      </w:r>
    </w:p>
    <w:p w:rsidR="00C73C6D" w:rsidRPr="002441BC" w:rsidRDefault="00C73C6D" w:rsidP="001A7AA2">
      <w:pPr>
        <w:pStyle w:val="BodyText"/>
        <w:spacing w:line="228" w:lineRule="auto"/>
        <w:ind w:left="142" w:right="-142" w:firstLine="567"/>
        <w:contextualSpacing/>
      </w:pPr>
      <w:r w:rsidRPr="002441BC">
        <w:t>4.2.1. Оплатить Товар в соответствии с п.</w:t>
      </w:r>
      <w:r>
        <w:t>3</w:t>
      </w:r>
      <w:r w:rsidRPr="002441BC">
        <w:t xml:space="preserve">.2 и </w:t>
      </w:r>
      <w:r>
        <w:t>3</w:t>
      </w:r>
      <w:r w:rsidRPr="002441BC">
        <w:t>.3 настоящего Договора.</w:t>
      </w:r>
    </w:p>
    <w:p w:rsidR="00C73C6D" w:rsidRPr="002441BC" w:rsidRDefault="00C73C6D" w:rsidP="001A7AA2">
      <w:pPr>
        <w:pStyle w:val="BodyText"/>
        <w:spacing w:line="228" w:lineRule="auto"/>
        <w:ind w:left="142" w:right="-142" w:firstLine="567"/>
        <w:contextualSpacing/>
      </w:pPr>
      <w:r w:rsidRPr="002441BC">
        <w:t>4.2.2. Проверить через своего представителя качество передаваемого Поставщиком Товара и принять Товар в соответствии с условиями настоящего Договора.</w:t>
      </w:r>
    </w:p>
    <w:p w:rsidR="00C73C6D" w:rsidRPr="002441BC" w:rsidRDefault="00C73C6D" w:rsidP="001A7AA2">
      <w:pPr>
        <w:pStyle w:val="BodyText"/>
        <w:spacing w:line="228" w:lineRule="auto"/>
        <w:ind w:left="142" w:right="-142" w:firstLine="567"/>
        <w:contextualSpacing/>
      </w:pPr>
      <w:r w:rsidRPr="002441BC">
        <w:t xml:space="preserve">4.2.3. Известить Поставщика через своего представителя о выявленных нарушениях условий поставки и комплектации Товара. До разрешения выявленных нарушений прием Товара прекращается. </w:t>
      </w:r>
    </w:p>
    <w:p w:rsidR="00C73C6D" w:rsidRPr="002441BC" w:rsidRDefault="00C73C6D" w:rsidP="001A7AA2">
      <w:pPr>
        <w:pStyle w:val="BodyText"/>
        <w:spacing w:line="228" w:lineRule="auto"/>
        <w:ind w:left="142" w:right="-142" w:firstLine="567"/>
        <w:contextualSpacing/>
      </w:pPr>
      <w:r w:rsidRPr="002441BC">
        <w:t>4.3. В целях сверки взаиморасчетов Стороны обязаны пров</w:t>
      </w:r>
      <w:r>
        <w:t>ести по итогам поставки</w:t>
      </w:r>
      <w:r w:rsidRPr="002441BC">
        <w:t xml:space="preserve"> сверку расчетов по обязательствам, возникшим из условий настоящего Договора. </w:t>
      </w:r>
      <w:r>
        <w:t xml:space="preserve">Акт сверки расчетов составляется Поставщиком и направляется в адрес Покупателя в течение </w:t>
      </w:r>
      <w:r w:rsidRPr="002441BC">
        <w:t>10 (Десяти) рабочих дней</w:t>
      </w:r>
      <w:r>
        <w:t xml:space="preserve"> с момента поставки Товара. Покупатель</w:t>
      </w:r>
      <w:r w:rsidRPr="002441BC">
        <w:t xml:space="preserve"> обязан возвратить </w:t>
      </w:r>
      <w:r>
        <w:t>Поставщику</w:t>
      </w:r>
      <w:r w:rsidRPr="002441BC">
        <w:t xml:space="preserve"> подписанный акт сверки расчетов (далее - акт сверки), в течение 10 (Десяти) рабочих дней с момента </w:t>
      </w:r>
      <w:r>
        <w:t>его получения</w:t>
      </w:r>
      <w:r w:rsidRPr="002441BC">
        <w:t xml:space="preserve"> либо, при наличии разногласий, направить в адрес </w:t>
      </w:r>
      <w:r>
        <w:t>Поставщика</w:t>
      </w:r>
      <w:r w:rsidRPr="002441BC">
        <w:t xml:space="preserve"> подписанный протокол разногласий.</w:t>
      </w:r>
    </w:p>
    <w:p w:rsidR="00C73C6D" w:rsidRDefault="00C73C6D" w:rsidP="001A7AA2">
      <w:pPr>
        <w:spacing w:line="228" w:lineRule="auto"/>
        <w:jc w:val="both"/>
      </w:pPr>
    </w:p>
    <w:p w:rsidR="00C73C6D" w:rsidRPr="00847019" w:rsidRDefault="00C73C6D" w:rsidP="001A7AA2">
      <w:pPr>
        <w:spacing w:line="228" w:lineRule="auto"/>
        <w:ind w:firstLine="720"/>
        <w:jc w:val="center"/>
        <w:outlineLvl w:val="0"/>
        <w:rPr>
          <w:b/>
        </w:rPr>
      </w:pPr>
      <w:r>
        <w:rPr>
          <w:b/>
        </w:rPr>
        <w:t>5</w:t>
      </w:r>
      <w:r w:rsidRPr="00847019">
        <w:rPr>
          <w:b/>
        </w:rPr>
        <w:t>. ОТВЕТСТВЕННОСТЬ СТОРОН.</w:t>
      </w:r>
    </w:p>
    <w:p w:rsidR="00C73C6D" w:rsidRDefault="00C73C6D" w:rsidP="001A7AA2">
      <w:pPr>
        <w:pStyle w:val="BodyText"/>
        <w:spacing w:line="228" w:lineRule="auto"/>
        <w:ind w:left="142" w:right="-142" w:firstLine="566"/>
        <w:contextualSpacing/>
      </w:pPr>
      <w:r w:rsidRPr="002441BC">
        <w:rPr>
          <w:color w:val="000000"/>
        </w:rPr>
        <w:t xml:space="preserve">5.1. </w:t>
      </w:r>
      <w:r w:rsidRPr="002441BC">
        <w:t xml:space="preserve">В случае возникновения у </w:t>
      </w:r>
      <w:r>
        <w:t>Покупателя</w:t>
      </w:r>
      <w:r w:rsidRPr="002441BC">
        <w:t xml:space="preserve"> претензий по качеству Товара, ответственность Поставщика наступает с учетом сроков согласно п. </w:t>
      </w:r>
      <w:r>
        <w:t>2</w:t>
      </w:r>
      <w:r w:rsidRPr="002441BC">
        <w:t>.</w:t>
      </w:r>
      <w:r>
        <w:t>11</w:t>
      </w:r>
      <w:r w:rsidRPr="002441BC">
        <w:t>. настоящего Договора.</w:t>
      </w:r>
    </w:p>
    <w:p w:rsidR="00C73C6D" w:rsidRPr="002441BC" w:rsidRDefault="00C73C6D" w:rsidP="001A7AA2">
      <w:pPr>
        <w:pStyle w:val="BodyText"/>
        <w:spacing w:line="228" w:lineRule="auto"/>
        <w:ind w:left="142" w:right="-142" w:firstLine="566"/>
        <w:contextualSpacing/>
      </w:pPr>
      <w:r w:rsidRPr="002441BC">
        <w:t xml:space="preserve">5.2. За нарушение сроков передачи Товара, сроков замены некачественного Товара, недопоставку Товара </w:t>
      </w:r>
      <w:r>
        <w:t>Поставщик</w:t>
      </w:r>
      <w:r w:rsidRPr="002441BC">
        <w:t xml:space="preserve"> обязан выплатить неустойку в размере 0,1 % стоимости неисполненных обязательств за каждый день просрочки исполнения.</w:t>
      </w:r>
    </w:p>
    <w:p w:rsidR="00C73C6D" w:rsidRPr="002441BC" w:rsidRDefault="00C73C6D" w:rsidP="001A7AA2">
      <w:pPr>
        <w:pStyle w:val="BodyText"/>
        <w:spacing w:line="228" w:lineRule="auto"/>
        <w:ind w:left="142" w:right="-142" w:firstLine="567"/>
        <w:contextualSpacing/>
      </w:pPr>
      <w:r>
        <w:t xml:space="preserve">5.3. </w:t>
      </w:r>
      <w:r w:rsidRPr="002441BC">
        <w:t>В случае невыполнения, либо ненадлежащего выполнения договорных обязательств, Стороны несут ответственность в соответствии с действующим законодательством РФ.</w:t>
      </w:r>
    </w:p>
    <w:p w:rsidR="00C73C6D" w:rsidRPr="002441BC" w:rsidRDefault="00C73C6D" w:rsidP="001A7AA2">
      <w:pPr>
        <w:pStyle w:val="BodyText"/>
        <w:spacing w:line="228" w:lineRule="auto"/>
        <w:ind w:left="142" w:right="-142" w:firstLine="567"/>
        <w:contextualSpacing/>
      </w:pPr>
      <w:r>
        <w:t>5.4</w:t>
      </w:r>
      <w:r w:rsidRPr="002441BC">
        <w:t>. Сторона, отказавшаяся от исполнения настоящего Договора вследствие нарушения его условий другой Стороной, вправе потребовать от другой Стороны возмещения убытков в связи с расторжением Договора.</w:t>
      </w:r>
    </w:p>
    <w:p w:rsidR="00C73C6D" w:rsidRPr="002441BC" w:rsidRDefault="00C73C6D" w:rsidP="001A7AA2">
      <w:pPr>
        <w:pStyle w:val="BodyText"/>
        <w:spacing w:line="228" w:lineRule="auto"/>
        <w:ind w:left="142" w:right="-142" w:firstLine="567"/>
        <w:contextualSpacing/>
      </w:pPr>
      <w:r>
        <w:t>5.5</w:t>
      </w:r>
      <w:r w:rsidRPr="002441BC">
        <w:t xml:space="preserve">. </w:t>
      </w:r>
      <w:r>
        <w:t>Поставщик обязан до заключения Д</w:t>
      </w:r>
      <w:r w:rsidRPr="002441BC">
        <w:t xml:space="preserve">оговора предоставить </w:t>
      </w:r>
      <w:r>
        <w:t>Покупателю</w:t>
      </w:r>
      <w:r w:rsidRPr="002441BC">
        <w:t xml:space="preserve"> следующие документы:</w:t>
      </w:r>
    </w:p>
    <w:p w:rsidR="00C73C6D" w:rsidRPr="002441BC" w:rsidRDefault="00C73C6D" w:rsidP="001A7AA2">
      <w:pPr>
        <w:pStyle w:val="BodyText"/>
        <w:spacing w:line="228" w:lineRule="auto"/>
        <w:ind w:left="142" w:right="-142"/>
        <w:contextualSpacing/>
      </w:pPr>
      <w:r w:rsidRPr="002441BC">
        <w:tab/>
      </w:r>
      <w:r w:rsidRPr="00996247">
        <w:t>1) устав в действующей редакции;</w:t>
      </w:r>
    </w:p>
    <w:p w:rsidR="00C73C6D" w:rsidRPr="002441BC" w:rsidRDefault="00C73C6D" w:rsidP="001A7AA2">
      <w:pPr>
        <w:pStyle w:val="BodyText"/>
        <w:spacing w:line="228" w:lineRule="auto"/>
        <w:ind w:left="142" w:right="-142"/>
        <w:contextualSpacing/>
      </w:pPr>
      <w:r w:rsidRPr="002441BC">
        <w:tab/>
        <w:t>2) свидетельство о государственной регистрации юридического лица (свидетельство о внесении изменений в ЕГРЮЛ);</w:t>
      </w:r>
    </w:p>
    <w:p w:rsidR="00C73C6D" w:rsidRPr="002441BC" w:rsidRDefault="00C73C6D" w:rsidP="001A7AA2">
      <w:pPr>
        <w:pStyle w:val="BodyText"/>
        <w:spacing w:line="228" w:lineRule="auto"/>
        <w:ind w:left="142" w:right="-142"/>
        <w:contextualSpacing/>
      </w:pPr>
      <w:r w:rsidRPr="002441BC">
        <w:tab/>
        <w:t>3) свидетельство о постановке на учет в налоговом органе;</w:t>
      </w:r>
    </w:p>
    <w:p w:rsidR="00C73C6D" w:rsidRPr="002441BC" w:rsidRDefault="00C73C6D" w:rsidP="001A7AA2">
      <w:pPr>
        <w:pStyle w:val="BodyText"/>
        <w:spacing w:line="228" w:lineRule="auto"/>
        <w:ind w:left="142" w:right="-142"/>
        <w:contextualSpacing/>
      </w:pPr>
      <w:r w:rsidRPr="002441BC">
        <w:tab/>
        <w:t>4) выписка из ЕГРЮЛ актуальная на дату заключения договора;</w:t>
      </w:r>
    </w:p>
    <w:p w:rsidR="00C73C6D" w:rsidRPr="002441BC" w:rsidRDefault="00C73C6D" w:rsidP="001A7AA2">
      <w:pPr>
        <w:pStyle w:val="BodyText"/>
        <w:spacing w:line="228" w:lineRule="auto"/>
        <w:ind w:left="142" w:right="-142"/>
        <w:contextualSpacing/>
      </w:pPr>
      <w:r w:rsidRPr="002441BC">
        <w:tab/>
        <w:t>5) лицензии и/или иные разрешительные документы в случае, если выполнение контрагентом обязательств по договору требует наличия таковых;</w:t>
      </w:r>
    </w:p>
    <w:p w:rsidR="00C73C6D" w:rsidRPr="002441BC" w:rsidRDefault="00C73C6D" w:rsidP="001A7AA2">
      <w:pPr>
        <w:pStyle w:val="BodyText"/>
        <w:spacing w:line="228" w:lineRule="auto"/>
        <w:ind w:left="142" w:right="-142"/>
        <w:contextualSpacing/>
      </w:pPr>
      <w:r w:rsidRPr="002441BC">
        <w:tab/>
        <w:t>6) решения о назначении исполнительного органа контрагента;</w:t>
      </w:r>
    </w:p>
    <w:p w:rsidR="00C73C6D" w:rsidRPr="002441BC" w:rsidRDefault="00C73C6D" w:rsidP="001A7AA2">
      <w:pPr>
        <w:pStyle w:val="BodyText"/>
        <w:spacing w:after="0" w:line="228" w:lineRule="auto"/>
        <w:ind w:left="142" w:right="-142"/>
        <w:contextualSpacing/>
      </w:pPr>
      <w:r w:rsidRPr="002441BC">
        <w:tab/>
      </w:r>
      <w:r w:rsidRPr="00996247">
        <w:t>7)</w:t>
      </w:r>
      <w:r w:rsidRPr="002441BC">
        <w:t> </w:t>
      </w:r>
      <w:r w:rsidRPr="00996247">
        <w:t>документы, удостоверяющие полномочия представителя контрагента;</w:t>
      </w:r>
    </w:p>
    <w:p w:rsidR="00C73C6D" w:rsidRPr="002441BC" w:rsidRDefault="00C73C6D" w:rsidP="001A7AA2">
      <w:pPr>
        <w:pStyle w:val="BlockText"/>
        <w:pBdr>
          <w:top w:val="none" w:sz="0" w:space="0" w:color="auto"/>
          <w:left w:val="none" w:sz="0" w:space="0" w:color="auto"/>
          <w:bottom w:val="none" w:sz="0" w:space="0" w:color="auto"/>
          <w:right w:val="none" w:sz="0" w:space="0" w:color="auto"/>
        </w:pBdr>
        <w:tabs>
          <w:tab w:val="num" w:pos="360"/>
        </w:tabs>
        <w:spacing w:line="228" w:lineRule="auto"/>
        <w:ind w:left="142" w:right="-1" w:firstLine="567"/>
        <w:rPr>
          <w:sz w:val="24"/>
          <w:szCs w:val="24"/>
        </w:rPr>
      </w:pPr>
      <w:r w:rsidRPr="002441BC">
        <w:rPr>
          <w:sz w:val="24"/>
          <w:szCs w:val="24"/>
        </w:rPr>
        <w:t>8) документы, содержащие информацию о фактическом местонахождении контрагента/местонахождения складских, производственных площадей контрагента;</w:t>
      </w:r>
    </w:p>
    <w:p w:rsidR="00C73C6D" w:rsidRPr="002441BC" w:rsidRDefault="00C73C6D" w:rsidP="001A7AA2">
      <w:pPr>
        <w:pStyle w:val="BlockText"/>
        <w:pBdr>
          <w:top w:val="none" w:sz="0" w:space="0" w:color="auto"/>
          <w:left w:val="none" w:sz="0" w:space="0" w:color="auto"/>
          <w:bottom w:val="none" w:sz="0" w:space="0" w:color="auto"/>
          <w:right w:val="none" w:sz="0" w:space="0" w:color="auto"/>
        </w:pBdr>
        <w:tabs>
          <w:tab w:val="num" w:pos="360"/>
        </w:tabs>
        <w:spacing w:line="228" w:lineRule="auto"/>
        <w:ind w:left="142" w:right="-1" w:firstLine="567"/>
        <w:rPr>
          <w:sz w:val="24"/>
          <w:szCs w:val="24"/>
        </w:rPr>
      </w:pPr>
      <w:r w:rsidRPr="002441BC">
        <w:rPr>
          <w:sz w:val="24"/>
          <w:szCs w:val="24"/>
        </w:rPr>
        <w:t>9) документы, подтверждающие право владения /распоряжения зданием/помещением;</w:t>
      </w:r>
    </w:p>
    <w:p w:rsidR="00C73C6D" w:rsidRPr="002441BC" w:rsidRDefault="00C73C6D" w:rsidP="001A7AA2">
      <w:pPr>
        <w:pStyle w:val="BlockText"/>
        <w:pBdr>
          <w:top w:val="none" w:sz="0" w:space="0" w:color="auto"/>
          <w:left w:val="none" w:sz="0" w:space="0" w:color="auto"/>
          <w:bottom w:val="none" w:sz="0" w:space="0" w:color="auto"/>
          <w:right w:val="none" w:sz="0" w:space="0" w:color="auto"/>
        </w:pBdr>
        <w:tabs>
          <w:tab w:val="num" w:pos="360"/>
        </w:tabs>
        <w:spacing w:line="228" w:lineRule="auto"/>
        <w:ind w:left="142" w:right="-1" w:firstLine="567"/>
        <w:rPr>
          <w:sz w:val="24"/>
          <w:szCs w:val="24"/>
        </w:rPr>
      </w:pPr>
      <w:r w:rsidRPr="002441BC">
        <w:rPr>
          <w:sz w:val="24"/>
          <w:szCs w:val="24"/>
        </w:rPr>
        <w:t>10) коды, присвоенные органом статистики;</w:t>
      </w:r>
    </w:p>
    <w:p w:rsidR="00C73C6D" w:rsidRPr="002441BC" w:rsidRDefault="00C73C6D" w:rsidP="001A7AA2">
      <w:pPr>
        <w:pStyle w:val="BlockText"/>
        <w:pBdr>
          <w:top w:val="none" w:sz="0" w:space="0" w:color="auto"/>
          <w:left w:val="none" w:sz="0" w:space="0" w:color="auto"/>
          <w:bottom w:val="none" w:sz="0" w:space="0" w:color="auto"/>
          <w:right w:val="none" w:sz="0" w:space="0" w:color="auto"/>
        </w:pBdr>
        <w:tabs>
          <w:tab w:val="num" w:pos="360"/>
        </w:tabs>
        <w:spacing w:line="228" w:lineRule="auto"/>
        <w:ind w:left="142" w:right="-1" w:firstLine="567"/>
        <w:rPr>
          <w:sz w:val="24"/>
          <w:szCs w:val="24"/>
        </w:rPr>
      </w:pPr>
      <w:r w:rsidRPr="002441BC">
        <w:rPr>
          <w:sz w:val="24"/>
          <w:szCs w:val="24"/>
        </w:rPr>
        <w:t>11) документы, содержащие информацию о предоставлении/ непредставлении контрагентом отчетности в ИФНС;</w:t>
      </w:r>
    </w:p>
    <w:p w:rsidR="00C73C6D" w:rsidRPr="002441BC" w:rsidRDefault="00C73C6D" w:rsidP="001A7AA2">
      <w:pPr>
        <w:pStyle w:val="BlockText"/>
        <w:pBdr>
          <w:top w:val="none" w:sz="0" w:space="0" w:color="auto"/>
          <w:left w:val="none" w:sz="0" w:space="0" w:color="auto"/>
          <w:bottom w:val="none" w:sz="0" w:space="0" w:color="auto"/>
          <w:right w:val="none" w:sz="0" w:space="0" w:color="auto"/>
        </w:pBdr>
        <w:tabs>
          <w:tab w:val="num" w:pos="360"/>
        </w:tabs>
        <w:spacing w:line="228" w:lineRule="auto"/>
        <w:ind w:left="142" w:right="-1" w:firstLine="567"/>
        <w:rPr>
          <w:sz w:val="24"/>
          <w:szCs w:val="24"/>
        </w:rPr>
      </w:pPr>
      <w:r w:rsidRPr="002441BC">
        <w:rPr>
          <w:sz w:val="24"/>
          <w:szCs w:val="24"/>
        </w:rPr>
        <w:t>12) годовой бухгалтерский баланс с отметкой налогового органа (квитанцией о приеме отчетности по ТКС), промежуточный бухгалтерский баланс, заверенный подписями руководителя и главного бухгалтера;</w:t>
      </w:r>
    </w:p>
    <w:p w:rsidR="00C73C6D" w:rsidRPr="002441BC" w:rsidRDefault="00C73C6D" w:rsidP="001A7AA2">
      <w:pPr>
        <w:pStyle w:val="BlockText"/>
        <w:pBdr>
          <w:top w:val="none" w:sz="0" w:space="0" w:color="auto"/>
          <w:left w:val="none" w:sz="0" w:space="0" w:color="auto"/>
          <w:bottom w:val="none" w:sz="0" w:space="0" w:color="auto"/>
          <w:right w:val="none" w:sz="0" w:space="0" w:color="auto"/>
        </w:pBdr>
        <w:tabs>
          <w:tab w:val="num" w:pos="360"/>
        </w:tabs>
        <w:spacing w:line="228" w:lineRule="auto"/>
        <w:ind w:left="142" w:right="-1" w:firstLine="567"/>
        <w:rPr>
          <w:sz w:val="24"/>
          <w:szCs w:val="24"/>
        </w:rPr>
      </w:pPr>
      <w:r w:rsidRPr="002441BC">
        <w:rPr>
          <w:sz w:val="24"/>
          <w:szCs w:val="24"/>
        </w:rPr>
        <w:t>13) декларация по НДС за последний отчетный период с отметкой налогового органа (квитанцией о приеме отчетности по ТКС).</w:t>
      </w:r>
      <w:r w:rsidRPr="002441BC">
        <w:rPr>
          <w:sz w:val="24"/>
          <w:szCs w:val="24"/>
        </w:rPr>
        <w:tab/>
      </w:r>
      <w:r w:rsidRPr="002441BC">
        <w:rPr>
          <w:sz w:val="24"/>
          <w:szCs w:val="24"/>
        </w:rPr>
        <w:tab/>
      </w:r>
    </w:p>
    <w:p w:rsidR="00C73C6D" w:rsidRPr="002441BC" w:rsidRDefault="00C73C6D" w:rsidP="001A7AA2">
      <w:pPr>
        <w:pStyle w:val="BlockText"/>
        <w:pBdr>
          <w:top w:val="none" w:sz="0" w:space="0" w:color="auto"/>
          <w:left w:val="none" w:sz="0" w:space="0" w:color="auto"/>
          <w:bottom w:val="none" w:sz="0" w:space="0" w:color="auto"/>
          <w:right w:val="none" w:sz="0" w:space="0" w:color="auto"/>
        </w:pBdr>
        <w:tabs>
          <w:tab w:val="num" w:pos="360"/>
        </w:tabs>
        <w:spacing w:line="228" w:lineRule="auto"/>
        <w:ind w:left="142" w:right="-1" w:firstLine="567"/>
        <w:rPr>
          <w:sz w:val="24"/>
          <w:szCs w:val="24"/>
        </w:rPr>
      </w:pPr>
      <w:r w:rsidRPr="002441BC">
        <w:rPr>
          <w:sz w:val="24"/>
          <w:szCs w:val="24"/>
        </w:rPr>
        <w:t>Документы предоставляются в копиях, заверенных должностным лицом контрагента, следующим образом: «Копия верна, подпись, расшифровка подписи, дата печать».</w:t>
      </w:r>
    </w:p>
    <w:p w:rsidR="00C73C6D" w:rsidRDefault="00C73C6D" w:rsidP="001A7AA2">
      <w:pPr>
        <w:pStyle w:val="1"/>
        <w:shd w:val="solid" w:color="FFFFFF" w:fill="auto"/>
        <w:spacing w:line="228" w:lineRule="auto"/>
        <w:ind w:left="142" w:right="-322"/>
        <w:jc w:val="center"/>
        <w:rPr>
          <w:rFonts w:ascii="Times New Roman" w:hAnsi="Times New Roman"/>
          <w:b/>
          <w:color w:val="000000"/>
          <w:sz w:val="24"/>
          <w:szCs w:val="24"/>
        </w:rPr>
      </w:pPr>
    </w:p>
    <w:p w:rsidR="00C73C6D" w:rsidRPr="00847019" w:rsidRDefault="00C73C6D" w:rsidP="001A7AA2">
      <w:pPr>
        <w:spacing w:line="228" w:lineRule="auto"/>
        <w:ind w:firstLine="720"/>
        <w:jc w:val="center"/>
        <w:outlineLvl w:val="0"/>
        <w:rPr>
          <w:b/>
        </w:rPr>
      </w:pPr>
      <w:r>
        <w:rPr>
          <w:b/>
        </w:rPr>
        <w:t>6</w:t>
      </w:r>
      <w:r w:rsidRPr="00847019">
        <w:rPr>
          <w:b/>
        </w:rPr>
        <w:t>. РАЗРЕШЕНИЕ СПОРОВ.</w:t>
      </w:r>
    </w:p>
    <w:p w:rsidR="00C73C6D" w:rsidRPr="00EF4626" w:rsidRDefault="00C73C6D" w:rsidP="001A7AA2">
      <w:pPr>
        <w:pStyle w:val="BodyText"/>
        <w:spacing w:after="0" w:line="228" w:lineRule="auto"/>
        <w:ind w:firstLine="709"/>
        <w:jc w:val="both"/>
        <w:rPr>
          <w:rStyle w:val="Emphasis"/>
          <w:i w:val="0"/>
          <w:iCs/>
        </w:rPr>
      </w:pPr>
      <w:r>
        <w:rPr>
          <w:rStyle w:val="Emphasis"/>
          <w:i w:val="0"/>
          <w:iCs/>
        </w:rPr>
        <w:t>6</w:t>
      </w:r>
      <w:r w:rsidRPr="00EF4626">
        <w:rPr>
          <w:rStyle w:val="Emphasis"/>
          <w:i w:val="0"/>
          <w:iCs/>
        </w:rPr>
        <w:t>.1</w:t>
      </w:r>
      <w:r>
        <w:rPr>
          <w:rStyle w:val="Emphasis"/>
          <w:i w:val="0"/>
          <w:iCs/>
        </w:rPr>
        <w:t xml:space="preserve">. </w:t>
      </w:r>
      <w:r w:rsidRPr="00EF4626">
        <w:rPr>
          <w:rStyle w:val="Emphasis"/>
          <w:i w:val="0"/>
          <w:iCs/>
        </w:rPr>
        <w:t>При возникновении сп</w:t>
      </w:r>
      <w:r>
        <w:rPr>
          <w:rStyle w:val="Emphasis"/>
          <w:i w:val="0"/>
          <w:iCs/>
        </w:rPr>
        <w:t>оров, вытекающих из настоящего Д</w:t>
      </w:r>
      <w:r w:rsidRPr="00EF4626">
        <w:rPr>
          <w:rStyle w:val="Emphasis"/>
          <w:i w:val="0"/>
          <w:iCs/>
        </w:rPr>
        <w:t>оговора, Стороны должны принять меры внесудебного разрешения таких споров. Под мерами внесудебного разрешения спора подразумевается обязательное направление Стороной, считающей, что ее права нарушены, претензии в адрес другой Стороны.</w:t>
      </w:r>
    </w:p>
    <w:p w:rsidR="00C73C6D" w:rsidRPr="00EF4626" w:rsidRDefault="00C73C6D" w:rsidP="001A7AA2">
      <w:pPr>
        <w:pStyle w:val="BodyText"/>
        <w:spacing w:after="0" w:line="228" w:lineRule="auto"/>
        <w:ind w:right="-312" w:firstLine="709"/>
        <w:jc w:val="both"/>
        <w:rPr>
          <w:rStyle w:val="Emphasis"/>
          <w:i w:val="0"/>
          <w:iCs/>
        </w:rPr>
      </w:pPr>
      <w:r w:rsidRPr="00EF4626">
        <w:rPr>
          <w:rStyle w:val="Emphasis"/>
          <w:i w:val="0"/>
          <w:iCs/>
        </w:rPr>
        <w:t xml:space="preserve">Сторона, получившая претензию, должна рассмотреть её и направить на неё ответ в </w:t>
      </w:r>
      <w:r>
        <w:rPr>
          <w:rStyle w:val="Emphasis"/>
          <w:i w:val="0"/>
          <w:iCs/>
        </w:rPr>
        <w:t>т</w:t>
      </w:r>
      <w:r w:rsidRPr="00EF4626">
        <w:rPr>
          <w:rStyle w:val="Emphasis"/>
          <w:i w:val="0"/>
          <w:iCs/>
        </w:rPr>
        <w:t xml:space="preserve">ечение </w:t>
      </w:r>
      <w:r>
        <w:rPr>
          <w:rStyle w:val="Emphasis"/>
          <w:i w:val="0"/>
          <w:iCs/>
        </w:rPr>
        <w:t>15 (Пятнадцати</w:t>
      </w:r>
      <w:r w:rsidRPr="00EF4626">
        <w:rPr>
          <w:rStyle w:val="Emphasis"/>
          <w:i w:val="0"/>
          <w:iCs/>
        </w:rPr>
        <w:t xml:space="preserve">) </w:t>
      </w:r>
      <w:r>
        <w:rPr>
          <w:rStyle w:val="Emphasis"/>
          <w:i w:val="0"/>
          <w:iCs/>
        </w:rPr>
        <w:t>рабочих дней с момента ее получения</w:t>
      </w:r>
      <w:r w:rsidRPr="00EF4626">
        <w:rPr>
          <w:rStyle w:val="Emphasis"/>
          <w:i w:val="0"/>
          <w:iCs/>
        </w:rPr>
        <w:t xml:space="preserve">. </w:t>
      </w:r>
    </w:p>
    <w:p w:rsidR="00C73C6D" w:rsidRPr="00EF4626" w:rsidRDefault="00C73C6D" w:rsidP="001A7AA2">
      <w:pPr>
        <w:pStyle w:val="BodyText"/>
        <w:spacing w:after="0" w:line="228" w:lineRule="auto"/>
        <w:ind w:firstLine="709"/>
        <w:jc w:val="both"/>
        <w:rPr>
          <w:rStyle w:val="Emphasis"/>
        </w:rPr>
      </w:pPr>
      <w:r>
        <w:rPr>
          <w:rStyle w:val="Emphasis"/>
          <w:i w:val="0"/>
          <w:iCs/>
        </w:rPr>
        <w:t>6</w:t>
      </w:r>
      <w:r w:rsidRPr="00EF4626">
        <w:rPr>
          <w:rStyle w:val="Emphasis"/>
          <w:i w:val="0"/>
          <w:iCs/>
        </w:rPr>
        <w:t>.2.</w:t>
      </w:r>
      <w:r>
        <w:rPr>
          <w:rStyle w:val="Emphasis"/>
          <w:i w:val="0"/>
          <w:iCs/>
        </w:rPr>
        <w:t xml:space="preserve"> </w:t>
      </w:r>
      <w:r w:rsidRPr="00EF4626">
        <w:rPr>
          <w:rStyle w:val="Emphasis"/>
          <w:i w:val="0"/>
          <w:iCs/>
        </w:rPr>
        <w:t>В случае если в ходе внесудебного разрешения спора, Стороны не пришли к взаимоприемлемому решению, спор передаётся на разрешение</w:t>
      </w:r>
      <w:r w:rsidRPr="00EF4626">
        <w:rPr>
          <w:rStyle w:val="Emphasis"/>
          <w:iCs/>
        </w:rPr>
        <w:t xml:space="preserve"> </w:t>
      </w:r>
      <w:r w:rsidRPr="00EF4626">
        <w:t xml:space="preserve">в Арбитражный суд </w:t>
      </w:r>
      <w:r>
        <w:t>по месту нахождения ответчика.</w:t>
      </w:r>
    </w:p>
    <w:p w:rsidR="00C73C6D" w:rsidRDefault="00C73C6D" w:rsidP="001A7AA2">
      <w:pPr>
        <w:spacing w:line="228" w:lineRule="auto"/>
        <w:ind w:firstLine="720"/>
        <w:jc w:val="both"/>
      </w:pPr>
    </w:p>
    <w:p w:rsidR="00C73C6D" w:rsidRDefault="00C73C6D" w:rsidP="001A7AA2">
      <w:pPr>
        <w:spacing w:line="228" w:lineRule="auto"/>
        <w:ind w:firstLine="720"/>
        <w:jc w:val="center"/>
        <w:outlineLvl w:val="0"/>
        <w:rPr>
          <w:b/>
        </w:rPr>
      </w:pPr>
      <w:r>
        <w:rPr>
          <w:b/>
        </w:rPr>
        <w:t xml:space="preserve">7. </w:t>
      </w:r>
      <w:r w:rsidRPr="00CF696E">
        <w:rPr>
          <w:b/>
        </w:rPr>
        <w:t>НЕПРЕДВИДЕННЫЕ ОБСТОЯТЕЛЬСТВА</w:t>
      </w:r>
      <w:r>
        <w:rPr>
          <w:b/>
        </w:rPr>
        <w:t>.</w:t>
      </w:r>
    </w:p>
    <w:p w:rsidR="00C73C6D" w:rsidRPr="001231BF" w:rsidRDefault="00C73C6D" w:rsidP="001A7AA2">
      <w:pPr>
        <w:spacing w:line="228" w:lineRule="auto"/>
        <w:ind w:firstLine="708"/>
        <w:jc w:val="both"/>
        <w:rPr>
          <w:bCs/>
        </w:rPr>
      </w:pPr>
      <w:r>
        <w:rPr>
          <w:bCs/>
        </w:rPr>
        <w:t xml:space="preserve">7.1. </w:t>
      </w:r>
      <w:r w:rsidRPr="001231BF">
        <w:rPr>
          <w:bCs/>
        </w:rPr>
        <w:t>Стороны освобождаются от ответственности за неисполнение или ненадлежащее исполнение своих обязательств по настоящему Договору в случае действия обстоятельств непреодолимой силы, прямо или косвенно препятствующих исполнению настоящего Договора, то есть таких обстоятельств, которые независимы от воли Сторон, не могли быть ими предвидены в момент заключения Договора и предотвращены разумными средствами при их наступлении (стихийные бедствия, отключения электроэнергии, технические аварии и катастрофы, пожар, война, действия или бездействия органов власти, другие аналогичные обстоятельства). О возникновении и прекращении действия обстоятельств непреодолимой силы Стороны уведомляют дру</w:t>
      </w:r>
      <w:r>
        <w:rPr>
          <w:bCs/>
        </w:rPr>
        <w:t>г друга письменно в течение 2 (Д</w:t>
      </w:r>
      <w:r w:rsidRPr="001231BF">
        <w:rPr>
          <w:bCs/>
        </w:rPr>
        <w:t>вух) рабочих дней как с момента их возникновения, так и с момента их прекращения. Неисполнение Стороной обязательства об уведомлении лишает ее права ссылать на эти обстоятельства в будущем.</w:t>
      </w:r>
      <w:r>
        <w:rPr>
          <w:bCs/>
        </w:rPr>
        <w:t xml:space="preserve"> Факт наступления вышеуказанных обстоятельств должен подтверждаться актом компетентного органа. </w:t>
      </w:r>
    </w:p>
    <w:p w:rsidR="00C73C6D" w:rsidRPr="00CF696E" w:rsidRDefault="00C73C6D" w:rsidP="001A7AA2">
      <w:pPr>
        <w:pStyle w:val="BodyText"/>
        <w:spacing w:after="0" w:line="228" w:lineRule="auto"/>
        <w:ind w:firstLine="709"/>
        <w:jc w:val="center"/>
        <w:rPr>
          <w:b/>
          <w:iCs/>
          <w:sz w:val="16"/>
          <w:szCs w:val="16"/>
        </w:rPr>
      </w:pPr>
    </w:p>
    <w:p w:rsidR="00C73C6D" w:rsidRDefault="00C73C6D" w:rsidP="001A7AA2">
      <w:pPr>
        <w:pStyle w:val="BodyText"/>
        <w:spacing w:after="0" w:line="228" w:lineRule="auto"/>
        <w:ind w:firstLine="709"/>
        <w:jc w:val="center"/>
        <w:rPr>
          <w:b/>
          <w:iCs/>
        </w:rPr>
      </w:pPr>
    </w:p>
    <w:p w:rsidR="00C73C6D" w:rsidRPr="00EF4626" w:rsidRDefault="00C73C6D" w:rsidP="001A7AA2">
      <w:pPr>
        <w:pStyle w:val="BodyText"/>
        <w:spacing w:after="0" w:line="228" w:lineRule="auto"/>
        <w:ind w:firstLine="709"/>
        <w:jc w:val="center"/>
        <w:rPr>
          <w:b/>
          <w:iCs/>
        </w:rPr>
      </w:pPr>
      <w:r>
        <w:rPr>
          <w:b/>
          <w:iCs/>
        </w:rPr>
        <w:t xml:space="preserve">8. </w:t>
      </w:r>
      <w:r w:rsidRPr="00EF4626">
        <w:rPr>
          <w:b/>
          <w:iCs/>
        </w:rPr>
        <w:t>СРОК ДЕЙСТВИЯ ДОГОВОРА</w:t>
      </w:r>
      <w:r>
        <w:rPr>
          <w:b/>
          <w:iCs/>
        </w:rPr>
        <w:t>.</w:t>
      </w:r>
    </w:p>
    <w:p w:rsidR="00C73C6D" w:rsidRPr="003848A6" w:rsidRDefault="00C73C6D" w:rsidP="001A7AA2">
      <w:pPr>
        <w:spacing w:line="228" w:lineRule="auto"/>
        <w:jc w:val="both"/>
        <w:rPr>
          <w:bCs/>
        </w:rPr>
      </w:pPr>
      <w:r>
        <w:rPr>
          <w:bCs/>
        </w:rPr>
        <w:t xml:space="preserve">    </w:t>
      </w:r>
      <w:r>
        <w:rPr>
          <w:bCs/>
        </w:rPr>
        <w:tab/>
        <w:t>8</w:t>
      </w:r>
      <w:r w:rsidRPr="003848A6">
        <w:rPr>
          <w:bCs/>
        </w:rPr>
        <w:t xml:space="preserve">.1. Настоящий Договор вступает в силу с момента подписания его </w:t>
      </w:r>
      <w:r>
        <w:rPr>
          <w:bCs/>
        </w:rPr>
        <w:t>С</w:t>
      </w:r>
      <w:r w:rsidRPr="003848A6">
        <w:rPr>
          <w:bCs/>
        </w:rPr>
        <w:t xml:space="preserve">торонами и опубликования извещения о закупке (заключении договора) на официальных сайтах Российской Федерации для размещения информации о закупках отдельными видами юридических лиц, Госкорпорации «Росатом» и действует до </w:t>
      </w:r>
      <w:r>
        <w:rPr>
          <w:bCs/>
        </w:rPr>
        <w:t>полного исполнения Сторонами своих обязательств по нему</w:t>
      </w:r>
      <w:r w:rsidRPr="003848A6">
        <w:rPr>
          <w:bCs/>
        </w:rPr>
        <w:t>.</w:t>
      </w:r>
    </w:p>
    <w:p w:rsidR="00C73C6D" w:rsidRPr="00871574" w:rsidRDefault="00C73C6D" w:rsidP="001A7AA2">
      <w:pPr>
        <w:tabs>
          <w:tab w:val="left" w:pos="0"/>
        </w:tabs>
        <w:spacing w:line="228" w:lineRule="auto"/>
        <w:ind w:firstLine="709"/>
        <w:jc w:val="both"/>
        <w:rPr>
          <w:bCs/>
        </w:rPr>
      </w:pPr>
      <w:r>
        <w:rPr>
          <w:bCs/>
        </w:rPr>
        <w:t xml:space="preserve">8.2. </w:t>
      </w:r>
      <w:r w:rsidRPr="00871574">
        <w:rPr>
          <w:bCs/>
        </w:rPr>
        <w:t>Все обязательства Поставщика по поставке</w:t>
      </w:r>
      <w:r>
        <w:rPr>
          <w:bCs/>
        </w:rPr>
        <w:t xml:space="preserve"> Т</w:t>
      </w:r>
      <w:r w:rsidRPr="00871574">
        <w:rPr>
          <w:bCs/>
        </w:rPr>
        <w:t xml:space="preserve">овара должны быть исполнены не </w:t>
      </w:r>
      <w:r w:rsidRPr="00CF696E">
        <w:rPr>
          <w:bCs/>
        </w:rPr>
        <w:t xml:space="preserve">позднее </w:t>
      </w:r>
      <w:r>
        <w:rPr>
          <w:bCs/>
        </w:rPr>
        <w:t>«__»  _______ г</w:t>
      </w:r>
      <w:r w:rsidRPr="00CF696E">
        <w:rPr>
          <w:bCs/>
        </w:rPr>
        <w:t>.</w:t>
      </w:r>
    </w:p>
    <w:p w:rsidR="00C73C6D" w:rsidRPr="00847019" w:rsidRDefault="00C73C6D" w:rsidP="001A7AA2">
      <w:pPr>
        <w:spacing w:line="228" w:lineRule="auto"/>
        <w:ind w:firstLine="720"/>
        <w:jc w:val="both"/>
      </w:pPr>
    </w:p>
    <w:p w:rsidR="00C73C6D" w:rsidRPr="002441BC" w:rsidRDefault="00C73C6D" w:rsidP="001A7AA2">
      <w:pPr>
        <w:pStyle w:val="1"/>
        <w:shd w:val="solid" w:color="FFFFFF" w:fill="auto"/>
        <w:spacing w:line="228" w:lineRule="auto"/>
        <w:ind w:left="142" w:right="-322"/>
        <w:jc w:val="center"/>
        <w:rPr>
          <w:rFonts w:ascii="Times New Roman" w:hAnsi="Times New Roman"/>
          <w:b/>
          <w:color w:val="000000"/>
          <w:sz w:val="24"/>
          <w:szCs w:val="24"/>
        </w:rPr>
      </w:pPr>
      <w:r w:rsidRPr="002441BC">
        <w:rPr>
          <w:rFonts w:ascii="Times New Roman" w:hAnsi="Times New Roman"/>
          <w:b/>
          <w:color w:val="000000"/>
          <w:sz w:val="24"/>
          <w:szCs w:val="24"/>
        </w:rPr>
        <w:t>9. КОНФИДЕНЦИАЛЬНОСТЬ</w:t>
      </w:r>
      <w:r>
        <w:rPr>
          <w:rFonts w:ascii="Times New Roman" w:hAnsi="Times New Roman"/>
          <w:b/>
          <w:color w:val="000000"/>
          <w:sz w:val="24"/>
          <w:szCs w:val="24"/>
        </w:rPr>
        <w:t>.</w:t>
      </w:r>
    </w:p>
    <w:p w:rsidR="00C73C6D" w:rsidRPr="002441BC" w:rsidRDefault="00C73C6D" w:rsidP="001A7AA2">
      <w:pPr>
        <w:pStyle w:val="ConsPlusNormal"/>
        <w:spacing w:line="228" w:lineRule="auto"/>
        <w:ind w:left="142" w:firstLine="567"/>
        <w:jc w:val="both"/>
        <w:rPr>
          <w:rFonts w:ascii="Times New Roman" w:hAnsi="Times New Roman" w:cs="Times New Roman"/>
          <w:sz w:val="24"/>
          <w:szCs w:val="24"/>
        </w:rPr>
      </w:pPr>
      <w:r w:rsidRPr="002441BC">
        <w:rPr>
          <w:rFonts w:ascii="Times New Roman" w:hAnsi="Times New Roman"/>
          <w:color w:val="000000"/>
          <w:sz w:val="24"/>
          <w:szCs w:val="24"/>
        </w:rPr>
        <w:t>9.1.</w:t>
      </w:r>
      <w:r w:rsidRPr="002441BC">
        <w:rPr>
          <w:rFonts w:ascii="Times New Roman" w:hAnsi="Times New Roman"/>
          <w:b/>
          <w:color w:val="000000"/>
          <w:sz w:val="24"/>
          <w:szCs w:val="24"/>
        </w:rPr>
        <w:t xml:space="preserve"> </w:t>
      </w:r>
      <w:r w:rsidRPr="002441BC">
        <w:rPr>
          <w:rFonts w:ascii="Times New Roman" w:hAnsi="Times New Roman" w:cs="Times New Roman"/>
          <w:sz w:val="24"/>
          <w:szCs w:val="24"/>
        </w:rPr>
        <w:t xml:space="preserve">Поставщик обязуется соблюдать конфиденциальность в отношении информации, полученной при исполнении настоящего Договора. </w:t>
      </w:r>
    </w:p>
    <w:p w:rsidR="00C73C6D" w:rsidRPr="002441BC" w:rsidRDefault="00C73C6D" w:rsidP="001A7AA2">
      <w:pPr>
        <w:pStyle w:val="ConsPlusNormal"/>
        <w:spacing w:line="228" w:lineRule="auto"/>
        <w:ind w:left="142" w:firstLine="567"/>
        <w:jc w:val="both"/>
        <w:rPr>
          <w:rFonts w:ascii="Times New Roman" w:hAnsi="Times New Roman" w:cs="Times New Roman"/>
          <w:sz w:val="24"/>
          <w:szCs w:val="24"/>
        </w:rPr>
      </w:pPr>
      <w:r w:rsidRPr="002441BC">
        <w:rPr>
          <w:rFonts w:ascii="Times New Roman" w:hAnsi="Times New Roman" w:cs="Times New Roman"/>
          <w:sz w:val="24"/>
          <w:szCs w:val="24"/>
        </w:rPr>
        <w:t>9.2. Поставщик несет ответственность за последствия, вызванные нарушением обязательств по конфиденциальности, независимо от того, было ли это нарушение совершено преднамеренно или случайно. Передача информации третьим лицам или иное разглашение информации, признанной конфиденциальной, может осуществляться только с письменного согласия другой стороны, за исключением случаев, предусмотренных действующим законодательством Российской Федерации.</w:t>
      </w:r>
    </w:p>
    <w:p w:rsidR="00C73C6D" w:rsidRDefault="00C73C6D" w:rsidP="001A7AA2">
      <w:pPr>
        <w:pStyle w:val="1"/>
        <w:shd w:val="solid" w:color="FFFFFF" w:fill="auto"/>
        <w:spacing w:line="228" w:lineRule="auto"/>
        <w:ind w:left="142" w:right="-322"/>
        <w:jc w:val="center"/>
        <w:rPr>
          <w:rFonts w:ascii="Times New Roman" w:hAnsi="Times New Roman"/>
          <w:b/>
          <w:color w:val="000000"/>
          <w:sz w:val="24"/>
          <w:szCs w:val="24"/>
        </w:rPr>
      </w:pPr>
    </w:p>
    <w:p w:rsidR="00C73C6D" w:rsidRPr="002441BC" w:rsidRDefault="00C73C6D" w:rsidP="001A7AA2">
      <w:pPr>
        <w:pStyle w:val="1"/>
        <w:shd w:val="solid" w:color="FFFFFF" w:fill="auto"/>
        <w:spacing w:line="228" w:lineRule="auto"/>
        <w:ind w:left="142" w:right="-322"/>
        <w:jc w:val="center"/>
        <w:rPr>
          <w:rFonts w:ascii="Times New Roman" w:hAnsi="Times New Roman"/>
          <w:b/>
          <w:color w:val="000000"/>
          <w:sz w:val="24"/>
          <w:szCs w:val="24"/>
        </w:rPr>
      </w:pPr>
      <w:r w:rsidRPr="002441BC">
        <w:rPr>
          <w:rFonts w:ascii="Times New Roman" w:hAnsi="Times New Roman"/>
          <w:b/>
          <w:color w:val="000000"/>
          <w:sz w:val="24"/>
          <w:szCs w:val="24"/>
        </w:rPr>
        <w:t>10. ПРОЧИЕ УСЛОВИЯ</w:t>
      </w:r>
      <w:r>
        <w:rPr>
          <w:rFonts w:ascii="Times New Roman" w:hAnsi="Times New Roman"/>
          <w:b/>
          <w:color w:val="000000"/>
          <w:sz w:val="24"/>
          <w:szCs w:val="24"/>
        </w:rPr>
        <w:t>.</w:t>
      </w:r>
    </w:p>
    <w:p w:rsidR="00C73C6D" w:rsidRPr="002441BC" w:rsidRDefault="00C73C6D" w:rsidP="001A7AA2">
      <w:pPr>
        <w:pStyle w:val="BodyTextIndent"/>
        <w:spacing w:after="0" w:line="228" w:lineRule="auto"/>
        <w:ind w:left="142" w:firstLine="567"/>
        <w:jc w:val="both"/>
      </w:pPr>
      <w:r w:rsidRPr="002441BC">
        <w:rPr>
          <w:color w:val="000000"/>
        </w:rPr>
        <w:t xml:space="preserve">10.1. </w:t>
      </w:r>
      <w:r w:rsidRPr="002441BC">
        <w:t>Ни одна из сторон не имеет право передать свои права и обязанности по данному Договору третьим лицам без письменного разрешения противоположной стороны.</w:t>
      </w:r>
    </w:p>
    <w:p w:rsidR="00C73C6D" w:rsidRPr="002441BC" w:rsidRDefault="00C73C6D" w:rsidP="001A7AA2">
      <w:pPr>
        <w:pStyle w:val="BodyTextIndent"/>
        <w:spacing w:after="0" w:line="228" w:lineRule="auto"/>
        <w:ind w:left="142" w:firstLine="567"/>
        <w:jc w:val="both"/>
      </w:pPr>
      <w:r w:rsidRPr="002441BC">
        <w:t xml:space="preserve">10.2. Во всем остальном, что не предусмотрено настоящим Договором, стороны руководствуются действующим законодательством РФ. </w:t>
      </w:r>
    </w:p>
    <w:p w:rsidR="00C73C6D" w:rsidRPr="002441BC" w:rsidRDefault="00C73C6D" w:rsidP="001A7AA2">
      <w:pPr>
        <w:pStyle w:val="BodyText"/>
        <w:spacing w:after="0" w:line="228" w:lineRule="auto"/>
        <w:ind w:left="142" w:firstLine="567"/>
        <w:contextualSpacing/>
      </w:pPr>
      <w:r w:rsidRPr="002441BC">
        <w:rPr>
          <w:color w:val="000000"/>
        </w:rPr>
        <w:t xml:space="preserve">10.3. </w:t>
      </w:r>
      <w:r w:rsidRPr="002441BC">
        <w:t>Все изменения и дополнения к настоящему Договору оформляются Дополнительным соглашением, которое после его подписания уполномоченными лицами Сторон является неотъемлемой частью настоящего Договора.</w:t>
      </w:r>
    </w:p>
    <w:p w:rsidR="00C73C6D" w:rsidRDefault="00C73C6D" w:rsidP="001A7AA2">
      <w:pPr>
        <w:pStyle w:val="BodyText"/>
        <w:spacing w:line="228" w:lineRule="auto"/>
        <w:ind w:left="142" w:firstLine="567"/>
        <w:contextualSpacing/>
      </w:pPr>
      <w:r w:rsidRPr="002441BC">
        <w:t xml:space="preserve">10.4. </w:t>
      </w:r>
      <w:r w:rsidRPr="00847019">
        <w:t xml:space="preserve">Настоящий Договор составлен в двух экземплярах, имеющих одинаковую юридическую силу, по одному экземпляру для каждой стороны. </w:t>
      </w:r>
    </w:p>
    <w:p w:rsidR="00C73C6D" w:rsidRDefault="00C73C6D" w:rsidP="00B83602">
      <w:pPr>
        <w:spacing w:line="228" w:lineRule="auto"/>
        <w:ind w:firstLine="720"/>
        <w:jc w:val="center"/>
        <w:rPr>
          <w:b/>
        </w:rPr>
      </w:pPr>
    </w:p>
    <w:p w:rsidR="00C73C6D" w:rsidRPr="003117A2" w:rsidRDefault="00C73C6D" w:rsidP="000F635A">
      <w:pPr>
        <w:jc w:val="center"/>
        <w:rPr>
          <w:b/>
          <w:bCs/>
        </w:rPr>
      </w:pPr>
      <w:r w:rsidRPr="003117A2">
        <w:rPr>
          <w:b/>
          <w:bCs/>
        </w:rPr>
        <w:t>11. АНТИКОРРУПЦИОННАЯ ОГОВОРКА</w:t>
      </w:r>
      <w:r>
        <w:rPr>
          <w:b/>
          <w:bCs/>
        </w:rPr>
        <w:t>.</w:t>
      </w:r>
    </w:p>
    <w:p w:rsidR="00C73C6D" w:rsidRPr="003117A2" w:rsidRDefault="00C73C6D" w:rsidP="000F635A">
      <w:pPr>
        <w:ind w:firstLine="709"/>
        <w:jc w:val="both"/>
      </w:pPr>
      <w:r w:rsidRPr="003117A2">
        <w:t xml:space="preserve">11.1.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w:t>
      </w:r>
    </w:p>
    <w:p w:rsidR="00C73C6D" w:rsidRPr="003117A2" w:rsidRDefault="00C73C6D" w:rsidP="000F635A">
      <w:pPr>
        <w:ind w:firstLine="709"/>
        <w:jc w:val="both"/>
      </w:pPr>
      <w:r w:rsidRPr="003117A2">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w:t>
      </w:r>
      <w:r w:rsidRPr="003117A2">
        <w:rPr>
          <w:w w:val="115"/>
        </w:rPr>
        <w:t xml:space="preserve">, </w:t>
      </w:r>
      <w:r w:rsidRPr="003117A2">
        <w:t xml:space="preserve">полученных преступным путем. </w:t>
      </w:r>
    </w:p>
    <w:p w:rsidR="00C73C6D" w:rsidRPr="003117A2" w:rsidRDefault="00C73C6D" w:rsidP="000F635A">
      <w:pPr>
        <w:ind w:firstLine="709"/>
        <w:jc w:val="both"/>
      </w:pPr>
      <w:r w:rsidRPr="003117A2">
        <w:t>11.2. 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w:t>
      </w:r>
      <w:r w:rsidRPr="003117A2">
        <w:rPr>
          <w:w w:val="82"/>
        </w:rPr>
        <w:t xml:space="preserve"> </w:t>
      </w:r>
      <w:r w:rsidRPr="003117A2">
        <w:t xml:space="preserve">требования применимого законодательства и международных актов о противодействии легализации доводов, полученных преступным путем. После письменного уведомления, соответствующая Сторона имеет право при 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 </w:t>
      </w:r>
    </w:p>
    <w:p w:rsidR="00C73C6D" w:rsidRPr="003117A2" w:rsidRDefault="00C73C6D" w:rsidP="000F635A">
      <w:pPr>
        <w:ind w:firstLine="709"/>
        <w:jc w:val="both"/>
      </w:pPr>
      <w:r w:rsidRPr="003117A2">
        <w:t xml:space="preserve">11.3. В случае нарушения одной Стороной обязательств воздерживаться от запрещенных в данном разделе действий и/или неполучения другой Стороной в установленном Договором срок подтверждения, что нарушения не произошло или не про 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 </w:t>
      </w:r>
    </w:p>
    <w:p w:rsidR="00C73C6D" w:rsidRPr="003117A2" w:rsidRDefault="00C73C6D" w:rsidP="000F635A">
      <w:pPr>
        <w:jc w:val="both"/>
      </w:pPr>
    </w:p>
    <w:p w:rsidR="00C73C6D" w:rsidRDefault="00C73C6D" w:rsidP="00B83602">
      <w:pPr>
        <w:spacing w:line="228" w:lineRule="auto"/>
        <w:ind w:firstLine="720"/>
        <w:jc w:val="center"/>
        <w:rPr>
          <w:b/>
        </w:rPr>
      </w:pPr>
    </w:p>
    <w:p w:rsidR="00C73C6D" w:rsidRPr="00F770A1" w:rsidRDefault="00C73C6D" w:rsidP="00F770A1">
      <w:pPr>
        <w:spacing w:line="228" w:lineRule="auto"/>
        <w:ind w:firstLine="720"/>
        <w:jc w:val="center"/>
        <w:rPr>
          <w:b/>
        </w:rPr>
      </w:pPr>
      <w:r>
        <w:rPr>
          <w:b/>
        </w:rPr>
        <w:t>12</w:t>
      </w:r>
      <w:r w:rsidRPr="00847019">
        <w:rPr>
          <w:b/>
        </w:rPr>
        <w:t xml:space="preserve">. </w:t>
      </w:r>
      <w:r w:rsidRPr="00F770A1">
        <w:rPr>
          <w:b/>
        </w:rPr>
        <w:t>ПРИЛОЖЕНИЯ</w:t>
      </w:r>
      <w:r>
        <w:rPr>
          <w:b/>
        </w:rPr>
        <w:t>.</w:t>
      </w:r>
    </w:p>
    <w:p w:rsidR="00C73C6D" w:rsidRDefault="00C73C6D" w:rsidP="00F770A1">
      <w:pPr>
        <w:spacing w:line="228" w:lineRule="auto"/>
        <w:ind w:firstLine="720"/>
        <w:rPr>
          <w:sz w:val="28"/>
          <w:szCs w:val="28"/>
        </w:rPr>
      </w:pPr>
      <w:r w:rsidRPr="00F770A1">
        <w:rPr>
          <w:sz w:val="28"/>
          <w:szCs w:val="28"/>
        </w:rPr>
        <w:t>12.1. Приложение № 1 – спецификация на поставку оборудования для тира</w:t>
      </w:r>
      <w:r>
        <w:rPr>
          <w:sz w:val="28"/>
          <w:szCs w:val="28"/>
        </w:rPr>
        <w:t xml:space="preserve">. </w:t>
      </w:r>
      <w:bookmarkStart w:id="0" w:name="_GoBack"/>
      <w:bookmarkEnd w:id="0"/>
    </w:p>
    <w:p w:rsidR="00C73C6D" w:rsidRDefault="00C73C6D" w:rsidP="00F770A1">
      <w:pPr>
        <w:spacing w:line="228" w:lineRule="auto"/>
        <w:ind w:firstLine="720"/>
        <w:rPr>
          <w:b/>
        </w:rPr>
      </w:pPr>
    </w:p>
    <w:p w:rsidR="00C73C6D" w:rsidRDefault="00C73C6D" w:rsidP="00F770A1">
      <w:pPr>
        <w:spacing w:line="228" w:lineRule="auto"/>
        <w:ind w:firstLine="720"/>
        <w:jc w:val="center"/>
        <w:rPr>
          <w:b/>
        </w:rPr>
      </w:pPr>
      <w:r>
        <w:rPr>
          <w:b/>
        </w:rPr>
        <w:t xml:space="preserve"> 13. </w:t>
      </w:r>
      <w:r w:rsidRPr="00847019">
        <w:rPr>
          <w:b/>
        </w:rPr>
        <w:t>АДРЕСА И РЕКВИЗИТЫ СТОРОН.</w:t>
      </w:r>
    </w:p>
    <w:tbl>
      <w:tblPr>
        <w:tblW w:w="0" w:type="auto"/>
        <w:tblLayout w:type="fixed"/>
        <w:tblLook w:val="0000"/>
      </w:tblPr>
      <w:tblGrid>
        <w:gridCol w:w="4649"/>
        <w:gridCol w:w="4650"/>
      </w:tblGrid>
      <w:tr w:rsidR="00C73C6D" w:rsidRPr="00847019" w:rsidTr="001A7AA2">
        <w:trPr>
          <w:trHeight w:val="3926"/>
        </w:trPr>
        <w:tc>
          <w:tcPr>
            <w:tcW w:w="4649" w:type="dxa"/>
          </w:tcPr>
          <w:p w:rsidR="00C73C6D" w:rsidRDefault="00C73C6D" w:rsidP="001A7AA2">
            <w:pPr>
              <w:spacing w:line="228" w:lineRule="auto"/>
              <w:ind w:left="-108"/>
              <w:jc w:val="both"/>
              <w:rPr>
                <w:b/>
              </w:rPr>
            </w:pPr>
          </w:p>
          <w:p w:rsidR="00C73C6D" w:rsidRDefault="00C73C6D" w:rsidP="00DA6652">
            <w:pPr>
              <w:spacing w:line="228" w:lineRule="auto"/>
              <w:ind w:left="-108"/>
              <w:jc w:val="both"/>
              <w:rPr>
                <w:b/>
              </w:rPr>
            </w:pPr>
            <w:r w:rsidRPr="00876270">
              <w:rPr>
                <w:b/>
                <w:sz w:val="22"/>
                <w:szCs w:val="22"/>
              </w:rPr>
              <w:t>ПОКУПАТЕЛЬ:</w:t>
            </w:r>
          </w:p>
          <w:p w:rsidR="00C73C6D" w:rsidRDefault="00C73C6D" w:rsidP="00DA6652">
            <w:pPr>
              <w:spacing w:line="228" w:lineRule="auto"/>
              <w:ind w:left="-108"/>
              <w:jc w:val="both"/>
              <w:rPr>
                <w:color w:val="000000"/>
                <w:spacing w:val="-2"/>
              </w:rPr>
            </w:pPr>
            <w:r w:rsidRPr="000B3F6E">
              <w:rPr>
                <w:color w:val="000000"/>
                <w:spacing w:val="-2"/>
              </w:rPr>
              <w:t xml:space="preserve">Юридический адрес: </w:t>
            </w:r>
          </w:p>
          <w:p w:rsidR="00C73C6D" w:rsidRPr="000B3F6E" w:rsidRDefault="00C73C6D" w:rsidP="00DA6652">
            <w:pPr>
              <w:spacing w:line="228" w:lineRule="auto"/>
              <w:ind w:left="-108"/>
              <w:jc w:val="both"/>
              <w:rPr>
                <w:color w:val="000000"/>
              </w:rPr>
            </w:pPr>
            <w:r w:rsidRPr="000B3F6E">
              <w:rPr>
                <w:color w:val="000000"/>
              </w:rPr>
              <w:t>123060, г. Москва, ул. Расплетина, д.3</w:t>
            </w:r>
          </w:p>
          <w:p w:rsidR="00C73C6D" w:rsidRDefault="00C73C6D" w:rsidP="001A7AA2">
            <w:pPr>
              <w:spacing w:line="228" w:lineRule="auto"/>
              <w:ind w:left="-108"/>
              <w:jc w:val="both"/>
              <w:rPr>
                <w:b/>
              </w:rPr>
            </w:pPr>
            <w:r w:rsidRPr="000B3F6E">
              <w:rPr>
                <w:color w:val="000000"/>
              </w:rPr>
              <w:t>Фактический адрес</w:t>
            </w:r>
            <w:r>
              <w:rPr>
                <w:color w:val="000000"/>
              </w:rPr>
              <w:t>:</w:t>
            </w:r>
          </w:p>
          <w:p w:rsidR="00C73C6D" w:rsidRDefault="00C73C6D" w:rsidP="001A7AA2">
            <w:pPr>
              <w:spacing w:line="228" w:lineRule="auto"/>
              <w:ind w:hanging="108"/>
              <w:jc w:val="both"/>
            </w:pPr>
            <w:r>
              <w:t>123060, г. Москва, ул. Расплетина, дом 3</w:t>
            </w:r>
          </w:p>
          <w:p w:rsidR="00C73C6D" w:rsidRDefault="00C73C6D" w:rsidP="001A7AA2">
            <w:pPr>
              <w:spacing w:line="228" w:lineRule="auto"/>
              <w:ind w:hanging="108"/>
              <w:jc w:val="both"/>
            </w:pPr>
            <w:r>
              <w:t>р/с 40502810438170100078 Московский</w:t>
            </w:r>
          </w:p>
          <w:p w:rsidR="00C73C6D" w:rsidRDefault="00C73C6D" w:rsidP="001A7AA2">
            <w:pPr>
              <w:spacing w:line="228" w:lineRule="auto"/>
              <w:ind w:hanging="108"/>
              <w:jc w:val="both"/>
            </w:pPr>
            <w:r>
              <w:t>банк Сбербанка России ОАО, г. Москва</w:t>
            </w:r>
          </w:p>
          <w:p w:rsidR="00C73C6D" w:rsidRDefault="00C73C6D" w:rsidP="001A7AA2">
            <w:pPr>
              <w:spacing w:line="228" w:lineRule="auto"/>
              <w:ind w:hanging="108"/>
              <w:jc w:val="both"/>
            </w:pPr>
            <w:r>
              <w:t>к/с 30101810400000000225</w:t>
            </w:r>
          </w:p>
          <w:p w:rsidR="00C73C6D" w:rsidRDefault="00C73C6D" w:rsidP="001A7AA2">
            <w:pPr>
              <w:spacing w:line="228" w:lineRule="auto"/>
              <w:ind w:hanging="108"/>
              <w:jc w:val="both"/>
            </w:pPr>
            <w:r>
              <w:t>БИК 044525225</w:t>
            </w:r>
          </w:p>
          <w:p w:rsidR="00C73C6D" w:rsidRDefault="00C73C6D" w:rsidP="00DA6652">
            <w:pPr>
              <w:spacing w:line="228" w:lineRule="auto"/>
              <w:ind w:hanging="108"/>
              <w:jc w:val="both"/>
            </w:pPr>
            <w:r>
              <w:t xml:space="preserve">ИНН 7706289940, КПП </w:t>
            </w:r>
            <w:r w:rsidRPr="00DA6652">
              <w:t>773401001</w:t>
            </w:r>
          </w:p>
          <w:p w:rsidR="00C73C6D" w:rsidRPr="00CF696E" w:rsidRDefault="00C73C6D" w:rsidP="00DA6652">
            <w:pPr>
              <w:spacing w:line="228" w:lineRule="auto"/>
              <w:ind w:hanging="108"/>
              <w:jc w:val="both"/>
            </w:pPr>
            <w:r>
              <w:t>Тел./факс: 785-54-41/784-76-54</w:t>
            </w:r>
          </w:p>
        </w:tc>
        <w:tc>
          <w:tcPr>
            <w:tcW w:w="4650" w:type="dxa"/>
          </w:tcPr>
          <w:p w:rsidR="00C73C6D" w:rsidRDefault="00C73C6D" w:rsidP="001A7AA2">
            <w:pPr>
              <w:snapToGrid w:val="0"/>
              <w:spacing w:line="228" w:lineRule="auto"/>
              <w:rPr>
                <w:b/>
              </w:rPr>
            </w:pPr>
          </w:p>
          <w:p w:rsidR="00C73C6D" w:rsidRPr="00847019" w:rsidRDefault="00C73C6D" w:rsidP="001A7AA2">
            <w:pPr>
              <w:snapToGrid w:val="0"/>
              <w:spacing w:line="228" w:lineRule="auto"/>
              <w:rPr>
                <w:b/>
              </w:rPr>
            </w:pPr>
            <w:r w:rsidRPr="00847019">
              <w:rPr>
                <w:b/>
              </w:rPr>
              <w:t>ПОСТАВЩИК:</w:t>
            </w:r>
          </w:p>
          <w:p w:rsidR="00C73C6D" w:rsidRPr="00847019" w:rsidRDefault="00C73C6D" w:rsidP="001A7AA2">
            <w:pPr>
              <w:spacing w:line="228" w:lineRule="auto"/>
            </w:pPr>
          </w:p>
        </w:tc>
      </w:tr>
    </w:tbl>
    <w:p w:rsidR="00C73C6D" w:rsidRPr="00847019" w:rsidRDefault="00C73C6D" w:rsidP="001A7AA2">
      <w:pPr>
        <w:spacing w:line="228" w:lineRule="auto"/>
        <w:jc w:val="both"/>
        <w:rPr>
          <w:b/>
        </w:rPr>
      </w:pPr>
      <w:r w:rsidRPr="00847019">
        <w:rPr>
          <w:b/>
        </w:rPr>
        <w:t xml:space="preserve">       ОТ ПОКУПАТЕЛЯ:                 </w:t>
      </w:r>
      <w:r w:rsidRPr="00847019">
        <w:rPr>
          <w:b/>
        </w:rPr>
        <w:tab/>
      </w:r>
      <w:r>
        <w:rPr>
          <w:b/>
        </w:rPr>
        <w:t xml:space="preserve">                        ОТ  ПОСТАВЩИКА:</w:t>
      </w:r>
      <w:r w:rsidRPr="00847019">
        <w:rPr>
          <w:b/>
        </w:rPr>
        <w:t xml:space="preserve">         </w:t>
      </w:r>
      <w:r>
        <w:rPr>
          <w:b/>
        </w:rPr>
        <w:t xml:space="preserve">              </w:t>
      </w:r>
    </w:p>
    <w:p w:rsidR="00C73C6D" w:rsidRPr="00847019" w:rsidRDefault="00C73C6D" w:rsidP="001A7AA2">
      <w:pPr>
        <w:spacing w:line="228" w:lineRule="auto"/>
      </w:pPr>
      <w:r w:rsidRPr="001665C2">
        <w:rPr>
          <w:b/>
        </w:rPr>
        <w:t xml:space="preserve">      </w:t>
      </w:r>
    </w:p>
    <w:p w:rsidR="00C73C6D" w:rsidRPr="00847019" w:rsidRDefault="00C73C6D" w:rsidP="001A7AA2">
      <w:pPr>
        <w:spacing w:line="228" w:lineRule="auto"/>
      </w:pPr>
      <w:r w:rsidRPr="00847019">
        <w:t xml:space="preserve">                                                                   </w:t>
      </w:r>
      <w:r>
        <w:tab/>
      </w:r>
    </w:p>
    <w:p w:rsidR="00C73C6D" w:rsidRPr="00847019" w:rsidRDefault="00C73C6D" w:rsidP="001A7AA2">
      <w:pPr>
        <w:spacing w:line="228" w:lineRule="auto"/>
        <w:jc w:val="both"/>
      </w:pPr>
      <w:r w:rsidRPr="00847019">
        <w:t xml:space="preserve">   ______________</w:t>
      </w:r>
      <w:r>
        <w:t xml:space="preserve">_____А.В. Флоринский                         </w:t>
      </w:r>
      <w:r w:rsidRPr="00847019">
        <w:t>______</w:t>
      </w:r>
      <w:r>
        <w:t>____</w:t>
      </w:r>
      <w:r w:rsidRPr="00847019">
        <w:t>_______</w:t>
      </w:r>
      <w:r>
        <w:t>_</w:t>
      </w:r>
    </w:p>
    <w:p w:rsidR="00C73C6D" w:rsidRDefault="00C73C6D" w:rsidP="001A7AA2">
      <w:pPr>
        <w:spacing w:line="228" w:lineRule="auto"/>
        <w:jc w:val="both"/>
        <w:rPr>
          <w:b/>
        </w:rPr>
      </w:pPr>
    </w:p>
    <w:p w:rsidR="00C73C6D" w:rsidRDefault="00C73C6D" w:rsidP="001A7AA2">
      <w:pPr>
        <w:spacing w:line="228" w:lineRule="auto"/>
        <w:jc w:val="both"/>
        <w:rPr>
          <w:b/>
        </w:rPr>
      </w:pPr>
      <w:r>
        <w:rPr>
          <w:b/>
        </w:rPr>
        <w:br w:type="page"/>
      </w:r>
    </w:p>
    <w:p w:rsidR="00C73C6D" w:rsidRDefault="00C73C6D" w:rsidP="001A7AA2">
      <w:pPr>
        <w:spacing w:line="228" w:lineRule="auto"/>
        <w:jc w:val="both"/>
        <w:rPr>
          <w:b/>
        </w:rPr>
      </w:pPr>
    </w:p>
    <w:p w:rsidR="00C73C6D" w:rsidRPr="00114518" w:rsidRDefault="00C73C6D" w:rsidP="001A7AA2">
      <w:pPr>
        <w:spacing w:line="228" w:lineRule="auto"/>
        <w:jc w:val="right"/>
        <w:outlineLvl w:val="0"/>
      </w:pPr>
      <w:r w:rsidRPr="00114518">
        <w:t>Приложение №1</w:t>
      </w:r>
      <w:r>
        <w:t xml:space="preserve"> </w:t>
      </w:r>
    </w:p>
    <w:p w:rsidR="00C73C6D" w:rsidRDefault="00C73C6D" w:rsidP="001A7AA2">
      <w:pPr>
        <w:spacing w:line="228" w:lineRule="auto"/>
        <w:jc w:val="right"/>
      </w:pPr>
      <w:r w:rsidRPr="00114518">
        <w:t xml:space="preserve">                                                                      </w:t>
      </w:r>
      <w:r>
        <w:t xml:space="preserve">           </w:t>
      </w:r>
      <w:r w:rsidRPr="00114518">
        <w:t xml:space="preserve">к Договору № </w:t>
      </w:r>
      <w:r>
        <w:t xml:space="preserve">  ______ </w:t>
      </w:r>
    </w:p>
    <w:p w:rsidR="00C73C6D" w:rsidRPr="00114518" w:rsidRDefault="00C73C6D" w:rsidP="001A7AA2">
      <w:pPr>
        <w:spacing w:line="228" w:lineRule="auto"/>
        <w:jc w:val="right"/>
      </w:pPr>
      <w:r w:rsidRPr="00114518">
        <w:t>от «</w:t>
      </w:r>
      <w:r>
        <w:t xml:space="preserve">    </w:t>
      </w:r>
      <w:r w:rsidRPr="00114518">
        <w:t>»</w:t>
      </w:r>
      <w:r>
        <w:t xml:space="preserve"> ________ </w:t>
      </w:r>
      <w:r w:rsidRPr="00114518">
        <w:t>201</w:t>
      </w:r>
      <w:r>
        <w:t xml:space="preserve">5 </w:t>
      </w:r>
      <w:r w:rsidRPr="00114518">
        <w:t>г.</w:t>
      </w:r>
    </w:p>
    <w:p w:rsidR="00C73C6D" w:rsidRPr="00D13E4B" w:rsidRDefault="00C73C6D" w:rsidP="001A7AA2">
      <w:pPr>
        <w:spacing w:line="228" w:lineRule="auto"/>
        <w:rPr>
          <w:b/>
        </w:rPr>
      </w:pPr>
      <w:r w:rsidRPr="00D13E4B">
        <w:rPr>
          <w:b/>
        </w:rPr>
        <w:t xml:space="preserve">                                                                            </w:t>
      </w:r>
      <w:r>
        <w:rPr>
          <w:b/>
        </w:rPr>
        <w:t xml:space="preserve"> </w:t>
      </w:r>
      <w:r w:rsidRPr="00D13E4B">
        <w:rPr>
          <w:b/>
        </w:rPr>
        <w:t xml:space="preserve">                                     </w:t>
      </w:r>
    </w:p>
    <w:p w:rsidR="00C73C6D" w:rsidRDefault="00C73C6D" w:rsidP="001A7AA2">
      <w:pPr>
        <w:spacing w:line="228" w:lineRule="auto"/>
        <w:outlineLvl w:val="0"/>
        <w:rPr>
          <w:b/>
        </w:rPr>
      </w:pPr>
      <w:r w:rsidRPr="00E70692">
        <w:rPr>
          <w:b/>
        </w:rPr>
        <w:t xml:space="preserve">                                                               </w:t>
      </w:r>
      <w:r>
        <w:rPr>
          <w:b/>
        </w:rPr>
        <w:t xml:space="preserve">Спецификация </w:t>
      </w:r>
    </w:p>
    <w:p w:rsidR="00C73C6D" w:rsidRDefault="00C73C6D" w:rsidP="000F635A">
      <w:pPr>
        <w:ind w:right="378"/>
      </w:pPr>
      <w:r>
        <w:rPr>
          <w:b/>
          <w:bCs/>
        </w:rPr>
        <w:t>Заказчик:</w:t>
      </w:r>
      <w:r>
        <w:t xml:space="preserve"> Федеральное государственное унитарное предприятие «Ведомственная охрана Росатома» (ФГУП «Атом-охрана»)</w:t>
      </w:r>
    </w:p>
    <w:p w:rsidR="00C73C6D" w:rsidRPr="000B3F6E" w:rsidRDefault="00C73C6D" w:rsidP="000F635A">
      <w:pPr>
        <w:ind w:right="378"/>
      </w:pPr>
      <w:r w:rsidRPr="000B3F6E">
        <w:rPr>
          <w:b/>
          <w:bCs/>
        </w:rPr>
        <w:t xml:space="preserve">Поставщик: </w:t>
      </w:r>
      <w:r>
        <w:t>________________</w:t>
      </w:r>
    </w:p>
    <w:p w:rsidR="00C73C6D" w:rsidRDefault="00C73C6D" w:rsidP="000F635A">
      <w:pPr>
        <w:ind w:right="378"/>
      </w:pPr>
      <w:r>
        <w:rPr>
          <w:b/>
          <w:bCs/>
        </w:rPr>
        <w:t>Грузополучатель:</w:t>
      </w:r>
      <w:r>
        <w:t xml:space="preserve">  ____________________</w:t>
      </w:r>
      <w:r>
        <w:rPr>
          <w:b/>
          <w:bCs/>
        </w:rPr>
        <w:t xml:space="preserve"> </w:t>
      </w:r>
      <w:r>
        <w:t xml:space="preserve"> </w:t>
      </w:r>
    </w:p>
    <w:p w:rsidR="00C73C6D" w:rsidRDefault="00C73C6D" w:rsidP="000F635A">
      <w:pPr>
        <w:pStyle w:val="ListParagraph"/>
        <w:ind w:right="378"/>
      </w:pPr>
    </w:p>
    <w:p w:rsidR="00C73C6D" w:rsidRPr="00F54703" w:rsidRDefault="00C73C6D" w:rsidP="000F635A">
      <w:pPr>
        <w:pStyle w:val="ListParagraph"/>
        <w:numPr>
          <w:ilvl w:val="0"/>
          <w:numId w:val="1"/>
        </w:numPr>
        <w:ind w:left="0" w:right="378" w:firstLine="0"/>
      </w:pPr>
      <w:r>
        <w:t>Поставщик передает Заказчику следующий товар:</w:t>
      </w:r>
    </w:p>
    <w:p w:rsidR="00C73C6D" w:rsidRDefault="00C73C6D" w:rsidP="001A7AA2">
      <w:pPr>
        <w:spacing w:line="228" w:lineRule="auto"/>
        <w:outlineLvl w:val="0"/>
        <w:rPr>
          <w:b/>
        </w:rPr>
      </w:pPr>
    </w:p>
    <w:tbl>
      <w:tblPr>
        <w:tblW w:w="9886" w:type="dxa"/>
        <w:tblInd w:w="-355" w:type="dxa"/>
        <w:tblLayout w:type="fixed"/>
        <w:tblCellMar>
          <w:left w:w="0" w:type="dxa"/>
          <w:right w:w="0" w:type="dxa"/>
        </w:tblCellMar>
        <w:tblLook w:val="0000"/>
      </w:tblPr>
      <w:tblGrid>
        <w:gridCol w:w="581"/>
        <w:gridCol w:w="5573"/>
        <w:gridCol w:w="724"/>
        <w:gridCol w:w="853"/>
        <w:gridCol w:w="895"/>
        <w:gridCol w:w="1260"/>
      </w:tblGrid>
      <w:tr w:rsidR="00C73C6D" w:rsidRPr="00530984" w:rsidTr="008A6535">
        <w:trPr>
          <w:trHeight w:hRule="exact" w:val="576"/>
        </w:trPr>
        <w:tc>
          <w:tcPr>
            <w:tcW w:w="581" w:type="dxa"/>
            <w:tcBorders>
              <w:top w:val="single" w:sz="4" w:space="0" w:color="auto"/>
              <w:left w:val="single" w:sz="4" w:space="0" w:color="auto"/>
              <w:bottom w:val="nil"/>
              <w:right w:val="nil"/>
            </w:tcBorders>
            <w:shd w:val="clear" w:color="auto" w:fill="FFFFFF"/>
          </w:tcPr>
          <w:p w:rsidR="00C73C6D" w:rsidRPr="00530984" w:rsidRDefault="00C73C6D" w:rsidP="001A7AA2">
            <w:pPr>
              <w:spacing w:line="228" w:lineRule="auto"/>
              <w:jc w:val="center"/>
            </w:pPr>
            <w:r w:rsidRPr="00530984">
              <w:t>№</w:t>
            </w:r>
          </w:p>
        </w:tc>
        <w:tc>
          <w:tcPr>
            <w:tcW w:w="5573" w:type="dxa"/>
            <w:tcBorders>
              <w:top w:val="single" w:sz="4" w:space="0" w:color="auto"/>
              <w:left w:val="single" w:sz="4" w:space="0" w:color="auto"/>
              <w:bottom w:val="nil"/>
              <w:right w:val="nil"/>
            </w:tcBorders>
            <w:shd w:val="clear" w:color="auto" w:fill="FFFFFF"/>
          </w:tcPr>
          <w:p w:rsidR="00C73C6D" w:rsidRPr="00530984" w:rsidRDefault="00C73C6D" w:rsidP="001A7AA2">
            <w:pPr>
              <w:spacing w:line="228" w:lineRule="auto"/>
              <w:jc w:val="center"/>
            </w:pPr>
            <w:r w:rsidRPr="00530984">
              <w:t>Товар</w:t>
            </w:r>
          </w:p>
        </w:tc>
        <w:tc>
          <w:tcPr>
            <w:tcW w:w="724" w:type="dxa"/>
            <w:tcBorders>
              <w:top w:val="single" w:sz="4" w:space="0" w:color="auto"/>
              <w:left w:val="single" w:sz="4" w:space="0" w:color="auto"/>
              <w:bottom w:val="nil"/>
              <w:right w:val="nil"/>
            </w:tcBorders>
            <w:shd w:val="clear" w:color="auto" w:fill="FFFFFF"/>
          </w:tcPr>
          <w:p w:rsidR="00C73C6D" w:rsidRPr="00530984" w:rsidRDefault="00C73C6D" w:rsidP="001A7AA2">
            <w:pPr>
              <w:spacing w:line="228" w:lineRule="auto"/>
              <w:jc w:val="center"/>
            </w:pPr>
            <w:r w:rsidRPr="00530984">
              <w:t>Кол-</w:t>
            </w:r>
          </w:p>
          <w:p w:rsidR="00C73C6D" w:rsidRPr="00530984" w:rsidRDefault="00C73C6D" w:rsidP="001A7AA2">
            <w:pPr>
              <w:spacing w:line="228" w:lineRule="auto"/>
              <w:jc w:val="center"/>
            </w:pPr>
            <w:r w:rsidRPr="00530984">
              <w:t>во</w:t>
            </w:r>
          </w:p>
        </w:tc>
        <w:tc>
          <w:tcPr>
            <w:tcW w:w="853" w:type="dxa"/>
            <w:tcBorders>
              <w:top w:val="single" w:sz="4" w:space="0" w:color="auto"/>
              <w:left w:val="single" w:sz="4" w:space="0" w:color="auto"/>
              <w:bottom w:val="nil"/>
              <w:right w:val="nil"/>
            </w:tcBorders>
            <w:shd w:val="clear" w:color="auto" w:fill="FFFFFF"/>
          </w:tcPr>
          <w:p w:rsidR="00C73C6D" w:rsidRPr="00530984" w:rsidRDefault="00C73C6D" w:rsidP="001A7AA2">
            <w:pPr>
              <w:spacing w:line="228" w:lineRule="auto"/>
              <w:jc w:val="center"/>
            </w:pPr>
            <w:r w:rsidRPr="00530984">
              <w:t>Ед.</w:t>
            </w:r>
            <w:r>
              <w:t>изм.</w:t>
            </w:r>
          </w:p>
        </w:tc>
        <w:tc>
          <w:tcPr>
            <w:tcW w:w="895" w:type="dxa"/>
            <w:tcBorders>
              <w:top w:val="single" w:sz="4" w:space="0" w:color="auto"/>
              <w:left w:val="single" w:sz="4" w:space="0" w:color="auto"/>
              <w:bottom w:val="nil"/>
              <w:right w:val="nil"/>
            </w:tcBorders>
            <w:shd w:val="clear" w:color="auto" w:fill="FFFFFF"/>
          </w:tcPr>
          <w:p w:rsidR="00C73C6D" w:rsidRPr="00530984" w:rsidRDefault="00C73C6D" w:rsidP="001A7AA2">
            <w:pPr>
              <w:spacing w:line="228" w:lineRule="auto"/>
              <w:jc w:val="center"/>
            </w:pPr>
            <w:r w:rsidRPr="00530984">
              <w:t>Цена</w:t>
            </w:r>
          </w:p>
        </w:tc>
        <w:tc>
          <w:tcPr>
            <w:tcW w:w="1260" w:type="dxa"/>
            <w:tcBorders>
              <w:top w:val="single" w:sz="4" w:space="0" w:color="auto"/>
              <w:left w:val="single" w:sz="4" w:space="0" w:color="auto"/>
              <w:bottom w:val="nil"/>
              <w:right w:val="single" w:sz="4" w:space="0" w:color="auto"/>
            </w:tcBorders>
            <w:shd w:val="clear" w:color="auto" w:fill="FFFFFF"/>
          </w:tcPr>
          <w:p w:rsidR="00C73C6D" w:rsidRPr="00530984" w:rsidRDefault="00C73C6D" w:rsidP="001A7AA2">
            <w:pPr>
              <w:spacing w:line="228" w:lineRule="auto"/>
              <w:jc w:val="center"/>
            </w:pPr>
            <w:r w:rsidRPr="00530984">
              <w:t>Сумма</w:t>
            </w:r>
          </w:p>
        </w:tc>
      </w:tr>
      <w:tr w:rsidR="00C73C6D" w:rsidRPr="00530984" w:rsidTr="008A6535">
        <w:trPr>
          <w:trHeight w:val="20"/>
        </w:trPr>
        <w:tc>
          <w:tcPr>
            <w:tcW w:w="581" w:type="dxa"/>
            <w:tcBorders>
              <w:top w:val="single" w:sz="4" w:space="0" w:color="auto"/>
              <w:left w:val="single" w:sz="4" w:space="0" w:color="auto"/>
              <w:bottom w:val="nil"/>
              <w:right w:val="nil"/>
            </w:tcBorders>
            <w:shd w:val="clear" w:color="auto" w:fill="FFFFFF"/>
          </w:tcPr>
          <w:p w:rsidR="00C73C6D" w:rsidRPr="00530984" w:rsidRDefault="00C73C6D" w:rsidP="001A7AA2">
            <w:pPr>
              <w:spacing w:line="228" w:lineRule="auto"/>
            </w:pPr>
            <w:r w:rsidRPr="00530984">
              <w:t>1</w:t>
            </w:r>
          </w:p>
        </w:tc>
        <w:tc>
          <w:tcPr>
            <w:tcW w:w="5573" w:type="dxa"/>
            <w:tcBorders>
              <w:top w:val="single" w:sz="4" w:space="0" w:color="auto"/>
              <w:left w:val="single" w:sz="4" w:space="0" w:color="auto"/>
              <w:bottom w:val="nil"/>
              <w:right w:val="nil"/>
            </w:tcBorders>
            <w:shd w:val="clear" w:color="auto" w:fill="FFFFFF"/>
          </w:tcPr>
          <w:p w:rsidR="00C73C6D" w:rsidRPr="00D911A0" w:rsidRDefault="00C73C6D" w:rsidP="001A7AA2">
            <w:pPr>
              <w:spacing w:line="228" w:lineRule="auto"/>
            </w:pPr>
            <w:r w:rsidRPr="00D911A0">
              <w:rPr>
                <w:rFonts w:cs="FreeSans"/>
                <w:color w:val="000000"/>
                <w:kern w:val="1"/>
                <w:lang w:eastAsia="hi-IN" w:bidi="hi-IN"/>
              </w:rPr>
              <w:t>Стенд «Альфа», в комплекте с металлической стойкой</w:t>
            </w:r>
          </w:p>
        </w:tc>
        <w:tc>
          <w:tcPr>
            <w:tcW w:w="724" w:type="dxa"/>
            <w:tcBorders>
              <w:top w:val="single" w:sz="4" w:space="0" w:color="auto"/>
              <w:left w:val="single" w:sz="4" w:space="0" w:color="auto"/>
              <w:bottom w:val="nil"/>
              <w:right w:val="nil"/>
            </w:tcBorders>
            <w:shd w:val="clear" w:color="auto" w:fill="FFFFFF"/>
          </w:tcPr>
          <w:p w:rsidR="00C73C6D" w:rsidRPr="00530984" w:rsidRDefault="00C73C6D" w:rsidP="001A7AA2">
            <w:pPr>
              <w:spacing w:line="228" w:lineRule="auto"/>
            </w:pPr>
            <w:r>
              <w:t>10</w:t>
            </w:r>
          </w:p>
        </w:tc>
        <w:tc>
          <w:tcPr>
            <w:tcW w:w="853" w:type="dxa"/>
            <w:tcBorders>
              <w:top w:val="single" w:sz="4" w:space="0" w:color="auto"/>
              <w:left w:val="single" w:sz="4" w:space="0" w:color="auto"/>
              <w:bottom w:val="nil"/>
              <w:right w:val="nil"/>
            </w:tcBorders>
            <w:shd w:val="clear" w:color="auto" w:fill="FFFFFF"/>
          </w:tcPr>
          <w:p w:rsidR="00C73C6D" w:rsidRPr="00530984" w:rsidRDefault="00C73C6D" w:rsidP="001A7AA2">
            <w:pPr>
              <w:spacing w:line="228" w:lineRule="auto"/>
            </w:pPr>
            <w:r>
              <w:t>компл.</w:t>
            </w:r>
          </w:p>
        </w:tc>
        <w:tc>
          <w:tcPr>
            <w:tcW w:w="895" w:type="dxa"/>
            <w:tcBorders>
              <w:top w:val="single" w:sz="4" w:space="0" w:color="auto"/>
              <w:left w:val="single" w:sz="4" w:space="0" w:color="auto"/>
              <w:bottom w:val="nil"/>
              <w:right w:val="nil"/>
            </w:tcBorders>
            <w:shd w:val="clear" w:color="auto" w:fill="FFFFFF"/>
          </w:tcPr>
          <w:p w:rsidR="00C73C6D" w:rsidRPr="00520B10" w:rsidRDefault="00C73C6D" w:rsidP="001A7AA2">
            <w:pPr>
              <w:spacing w:line="228" w:lineRule="auto"/>
            </w:pPr>
          </w:p>
        </w:tc>
        <w:tc>
          <w:tcPr>
            <w:tcW w:w="1260" w:type="dxa"/>
            <w:tcBorders>
              <w:top w:val="single" w:sz="4" w:space="0" w:color="auto"/>
              <w:left w:val="single" w:sz="4" w:space="0" w:color="auto"/>
              <w:bottom w:val="nil"/>
              <w:right w:val="single" w:sz="4" w:space="0" w:color="auto"/>
            </w:tcBorders>
            <w:shd w:val="clear" w:color="auto" w:fill="FFFFFF"/>
          </w:tcPr>
          <w:p w:rsidR="00C73C6D" w:rsidRPr="00520B10" w:rsidRDefault="00C73C6D" w:rsidP="001A7AA2">
            <w:pPr>
              <w:spacing w:line="228" w:lineRule="auto"/>
            </w:pPr>
          </w:p>
        </w:tc>
      </w:tr>
      <w:tr w:rsidR="00C73C6D" w:rsidRPr="00530984" w:rsidTr="008A6535">
        <w:trPr>
          <w:trHeight w:val="20"/>
        </w:trPr>
        <w:tc>
          <w:tcPr>
            <w:tcW w:w="581" w:type="dxa"/>
            <w:tcBorders>
              <w:top w:val="single" w:sz="4" w:space="0" w:color="auto"/>
              <w:left w:val="single" w:sz="4" w:space="0" w:color="auto"/>
              <w:bottom w:val="nil"/>
              <w:right w:val="nil"/>
            </w:tcBorders>
            <w:shd w:val="clear" w:color="auto" w:fill="FFFFFF"/>
          </w:tcPr>
          <w:p w:rsidR="00C73C6D" w:rsidRPr="00530984" w:rsidRDefault="00C73C6D" w:rsidP="001A7AA2">
            <w:pPr>
              <w:spacing w:line="228" w:lineRule="auto"/>
            </w:pPr>
            <w:r w:rsidRPr="00530984">
              <w:t>2</w:t>
            </w:r>
          </w:p>
        </w:tc>
        <w:tc>
          <w:tcPr>
            <w:tcW w:w="5573" w:type="dxa"/>
            <w:tcBorders>
              <w:top w:val="single" w:sz="4" w:space="0" w:color="auto"/>
              <w:left w:val="single" w:sz="4" w:space="0" w:color="auto"/>
              <w:bottom w:val="nil"/>
              <w:right w:val="nil"/>
            </w:tcBorders>
            <w:shd w:val="clear" w:color="auto" w:fill="FFFFFF"/>
          </w:tcPr>
          <w:p w:rsidR="00C73C6D" w:rsidRPr="00D911A0" w:rsidRDefault="00C73C6D" w:rsidP="001A7AA2">
            <w:pPr>
              <w:spacing w:line="228" w:lineRule="auto"/>
            </w:pPr>
            <w:r w:rsidRPr="00D911A0">
              <w:rPr>
                <w:rFonts w:cs="FreeSans"/>
                <w:color w:val="000000"/>
                <w:kern w:val="1"/>
                <w:lang w:eastAsia="hi-IN" w:bidi="hi-IN"/>
              </w:rPr>
              <w:t>Стенд-неваляшка "Классический Поппер</w:t>
            </w:r>
          </w:p>
        </w:tc>
        <w:tc>
          <w:tcPr>
            <w:tcW w:w="724" w:type="dxa"/>
            <w:tcBorders>
              <w:top w:val="single" w:sz="4" w:space="0" w:color="auto"/>
              <w:left w:val="single" w:sz="4" w:space="0" w:color="auto"/>
              <w:bottom w:val="nil"/>
              <w:right w:val="nil"/>
            </w:tcBorders>
            <w:shd w:val="clear" w:color="auto" w:fill="FFFFFF"/>
          </w:tcPr>
          <w:p w:rsidR="00C73C6D" w:rsidRPr="00530984" w:rsidRDefault="00C73C6D" w:rsidP="001A7AA2">
            <w:pPr>
              <w:spacing w:line="228" w:lineRule="auto"/>
            </w:pPr>
            <w:r>
              <w:t>6</w:t>
            </w:r>
          </w:p>
        </w:tc>
        <w:tc>
          <w:tcPr>
            <w:tcW w:w="853" w:type="dxa"/>
            <w:tcBorders>
              <w:top w:val="single" w:sz="4" w:space="0" w:color="auto"/>
              <w:left w:val="single" w:sz="4" w:space="0" w:color="auto"/>
              <w:bottom w:val="nil"/>
              <w:right w:val="nil"/>
            </w:tcBorders>
            <w:shd w:val="clear" w:color="auto" w:fill="FFFFFF"/>
          </w:tcPr>
          <w:p w:rsidR="00C73C6D" w:rsidRPr="00530984" w:rsidRDefault="00C73C6D" w:rsidP="001A7AA2">
            <w:pPr>
              <w:spacing w:line="228" w:lineRule="auto"/>
            </w:pPr>
            <w:r>
              <w:t>шт.</w:t>
            </w:r>
          </w:p>
        </w:tc>
        <w:tc>
          <w:tcPr>
            <w:tcW w:w="895" w:type="dxa"/>
            <w:tcBorders>
              <w:top w:val="single" w:sz="4" w:space="0" w:color="auto"/>
              <w:left w:val="single" w:sz="4" w:space="0" w:color="auto"/>
              <w:bottom w:val="nil"/>
              <w:right w:val="nil"/>
            </w:tcBorders>
            <w:shd w:val="clear" w:color="auto" w:fill="FFFFFF"/>
          </w:tcPr>
          <w:p w:rsidR="00C73C6D" w:rsidRPr="00520B10" w:rsidRDefault="00C73C6D" w:rsidP="001A7AA2">
            <w:pPr>
              <w:spacing w:line="228" w:lineRule="auto"/>
            </w:pPr>
          </w:p>
        </w:tc>
        <w:tc>
          <w:tcPr>
            <w:tcW w:w="1260" w:type="dxa"/>
            <w:tcBorders>
              <w:top w:val="single" w:sz="4" w:space="0" w:color="auto"/>
              <w:left w:val="single" w:sz="4" w:space="0" w:color="auto"/>
              <w:bottom w:val="nil"/>
              <w:right w:val="single" w:sz="4" w:space="0" w:color="auto"/>
            </w:tcBorders>
            <w:shd w:val="clear" w:color="auto" w:fill="FFFFFF"/>
          </w:tcPr>
          <w:p w:rsidR="00C73C6D" w:rsidRPr="00520B10" w:rsidRDefault="00C73C6D" w:rsidP="001A7AA2">
            <w:pPr>
              <w:spacing w:line="228" w:lineRule="auto"/>
            </w:pPr>
          </w:p>
        </w:tc>
      </w:tr>
      <w:tr w:rsidR="00C73C6D" w:rsidRPr="00530984" w:rsidTr="008A6535">
        <w:trPr>
          <w:trHeight w:val="20"/>
        </w:trPr>
        <w:tc>
          <w:tcPr>
            <w:tcW w:w="581" w:type="dxa"/>
            <w:tcBorders>
              <w:top w:val="single" w:sz="4" w:space="0" w:color="auto"/>
              <w:left w:val="single" w:sz="4" w:space="0" w:color="auto"/>
              <w:bottom w:val="nil"/>
              <w:right w:val="nil"/>
            </w:tcBorders>
            <w:shd w:val="clear" w:color="auto" w:fill="FFFFFF"/>
          </w:tcPr>
          <w:p w:rsidR="00C73C6D" w:rsidRPr="00530984" w:rsidRDefault="00C73C6D" w:rsidP="001A7AA2">
            <w:pPr>
              <w:spacing w:line="228" w:lineRule="auto"/>
            </w:pPr>
            <w:r w:rsidRPr="00530984">
              <w:t>3</w:t>
            </w:r>
          </w:p>
        </w:tc>
        <w:tc>
          <w:tcPr>
            <w:tcW w:w="5573" w:type="dxa"/>
            <w:tcBorders>
              <w:top w:val="single" w:sz="4" w:space="0" w:color="auto"/>
              <w:left w:val="single" w:sz="4" w:space="0" w:color="auto"/>
              <w:bottom w:val="nil"/>
              <w:right w:val="nil"/>
            </w:tcBorders>
            <w:shd w:val="clear" w:color="auto" w:fill="FFFFFF"/>
          </w:tcPr>
          <w:p w:rsidR="00C73C6D" w:rsidRPr="00D911A0" w:rsidRDefault="00C73C6D" w:rsidP="001A7AA2">
            <w:pPr>
              <w:spacing w:line="228" w:lineRule="auto"/>
            </w:pPr>
            <w:r w:rsidRPr="00D911A0">
              <w:rPr>
                <w:rFonts w:cs="FreeSans"/>
                <w:color w:val="000000"/>
                <w:kern w:val="1"/>
                <w:lang w:eastAsia="hi-IN" w:bidi="hi-IN"/>
              </w:rPr>
              <w:t>Стенд-неваляшка "Мини-Поппер"</w:t>
            </w:r>
          </w:p>
        </w:tc>
        <w:tc>
          <w:tcPr>
            <w:tcW w:w="724" w:type="dxa"/>
            <w:tcBorders>
              <w:top w:val="single" w:sz="4" w:space="0" w:color="auto"/>
              <w:left w:val="single" w:sz="4" w:space="0" w:color="auto"/>
              <w:bottom w:val="nil"/>
              <w:right w:val="nil"/>
            </w:tcBorders>
            <w:shd w:val="clear" w:color="auto" w:fill="FFFFFF"/>
          </w:tcPr>
          <w:p w:rsidR="00C73C6D" w:rsidRPr="00530984" w:rsidRDefault="00C73C6D" w:rsidP="001A7AA2">
            <w:pPr>
              <w:spacing w:line="228" w:lineRule="auto"/>
            </w:pPr>
            <w:r>
              <w:t>6</w:t>
            </w:r>
          </w:p>
        </w:tc>
        <w:tc>
          <w:tcPr>
            <w:tcW w:w="853" w:type="dxa"/>
            <w:tcBorders>
              <w:top w:val="single" w:sz="4" w:space="0" w:color="auto"/>
              <w:left w:val="single" w:sz="4" w:space="0" w:color="auto"/>
              <w:bottom w:val="nil"/>
              <w:right w:val="nil"/>
            </w:tcBorders>
            <w:shd w:val="clear" w:color="auto" w:fill="FFFFFF"/>
          </w:tcPr>
          <w:p w:rsidR="00C73C6D" w:rsidRPr="00530984" w:rsidRDefault="00C73C6D" w:rsidP="001A7AA2">
            <w:pPr>
              <w:spacing w:line="228" w:lineRule="auto"/>
            </w:pPr>
            <w:r>
              <w:t>шт</w:t>
            </w:r>
          </w:p>
        </w:tc>
        <w:tc>
          <w:tcPr>
            <w:tcW w:w="895" w:type="dxa"/>
            <w:tcBorders>
              <w:top w:val="single" w:sz="4" w:space="0" w:color="auto"/>
              <w:left w:val="single" w:sz="4" w:space="0" w:color="auto"/>
              <w:bottom w:val="nil"/>
              <w:right w:val="nil"/>
            </w:tcBorders>
            <w:shd w:val="clear" w:color="auto" w:fill="FFFFFF"/>
          </w:tcPr>
          <w:p w:rsidR="00C73C6D" w:rsidRPr="00520B10" w:rsidRDefault="00C73C6D" w:rsidP="001A7AA2">
            <w:pPr>
              <w:spacing w:line="228" w:lineRule="auto"/>
            </w:pPr>
          </w:p>
        </w:tc>
        <w:tc>
          <w:tcPr>
            <w:tcW w:w="1260" w:type="dxa"/>
            <w:tcBorders>
              <w:top w:val="single" w:sz="4" w:space="0" w:color="auto"/>
              <w:left w:val="single" w:sz="4" w:space="0" w:color="auto"/>
              <w:bottom w:val="nil"/>
              <w:right w:val="single" w:sz="4" w:space="0" w:color="auto"/>
            </w:tcBorders>
            <w:shd w:val="clear" w:color="auto" w:fill="FFFFFF"/>
          </w:tcPr>
          <w:p w:rsidR="00C73C6D" w:rsidRPr="00520B10" w:rsidRDefault="00C73C6D" w:rsidP="001A7AA2">
            <w:pPr>
              <w:spacing w:line="228" w:lineRule="auto"/>
            </w:pPr>
          </w:p>
        </w:tc>
      </w:tr>
      <w:tr w:rsidR="00C73C6D" w:rsidRPr="00530984" w:rsidTr="008A6535">
        <w:trPr>
          <w:trHeight w:val="20"/>
        </w:trPr>
        <w:tc>
          <w:tcPr>
            <w:tcW w:w="581" w:type="dxa"/>
            <w:tcBorders>
              <w:top w:val="single" w:sz="4" w:space="0" w:color="auto"/>
              <w:left w:val="single" w:sz="4" w:space="0" w:color="auto"/>
              <w:bottom w:val="nil"/>
              <w:right w:val="nil"/>
            </w:tcBorders>
            <w:shd w:val="clear" w:color="auto" w:fill="FFFFFF"/>
          </w:tcPr>
          <w:p w:rsidR="00C73C6D" w:rsidRPr="00530984" w:rsidRDefault="00C73C6D" w:rsidP="001A7AA2">
            <w:pPr>
              <w:spacing w:line="228" w:lineRule="auto"/>
            </w:pPr>
            <w:r w:rsidRPr="00530984">
              <w:t>4</w:t>
            </w:r>
          </w:p>
        </w:tc>
        <w:tc>
          <w:tcPr>
            <w:tcW w:w="5573" w:type="dxa"/>
            <w:tcBorders>
              <w:top w:val="single" w:sz="4" w:space="0" w:color="auto"/>
              <w:left w:val="single" w:sz="4" w:space="0" w:color="auto"/>
              <w:bottom w:val="nil"/>
              <w:right w:val="nil"/>
            </w:tcBorders>
            <w:shd w:val="clear" w:color="auto" w:fill="FFFFFF"/>
          </w:tcPr>
          <w:p w:rsidR="00C73C6D" w:rsidRPr="00D911A0" w:rsidRDefault="00C73C6D" w:rsidP="001A7AA2">
            <w:pPr>
              <w:spacing w:line="228" w:lineRule="auto"/>
            </w:pPr>
            <w:r w:rsidRPr="00D911A0">
              <w:rPr>
                <w:rFonts w:cs="FreeSans"/>
                <w:color w:val="000000"/>
                <w:kern w:val="1"/>
                <w:lang w:eastAsia="hi-IN" w:bidi="hi-IN"/>
              </w:rPr>
              <w:t>Стенд "ГОНГ"</w:t>
            </w:r>
          </w:p>
        </w:tc>
        <w:tc>
          <w:tcPr>
            <w:tcW w:w="724" w:type="dxa"/>
            <w:tcBorders>
              <w:top w:val="single" w:sz="4" w:space="0" w:color="auto"/>
              <w:left w:val="single" w:sz="4" w:space="0" w:color="auto"/>
              <w:bottom w:val="nil"/>
              <w:right w:val="nil"/>
            </w:tcBorders>
            <w:shd w:val="clear" w:color="auto" w:fill="FFFFFF"/>
          </w:tcPr>
          <w:p w:rsidR="00C73C6D" w:rsidRPr="00530984" w:rsidRDefault="00C73C6D" w:rsidP="001A7AA2">
            <w:pPr>
              <w:spacing w:line="228" w:lineRule="auto"/>
            </w:pPr>
            <w:r>
              <w:t>5</w:t>
            </w:r>
          </w:p>
        </w:tc>
        <w:tc>
          <w:tcPr>
            <w:tcW w:w="853" w:type="dxa"/>
            <w:tcBorders>
              <w:top w:val="single" w:sz="4" w:space="0" w:color="auto"/>
              <w:left w:val="single" w:sz="4" w:space="0" w:color="auto"/>
              <w:bottom w:val="nil"/>
              <w:right w:val="nil"/>
            </w:tcBorders>
            <w:shd w:val="clear" w:color="auto" w:fill="FFFFFF"/>
          </w:tcPr>
          <w:p w:rsidR="00C73C6D" w:rsidRPr="00530984" w:rsidRDefault="00C73C6D" w:rsidP="001A7AA2">
            <w:pPr>
              <w:spacing w:line="228" w:lineRule="auto"/>
            </w:pPr>
            <w:r>
              <w:t>компл.</w:t>
            </w:r>
          </w:p>
        </w:tc>
        <w:tc>
          <w:tcPr>
            <w:tcW w:w="895" w:type="dxa"/>
            <w:tcBorders>
              <w:top w:val="single" w:sz="4" w:space="0" w:color="auto"/>
              <w:left w:val="single" w:sz="4" w:space="0" w:color="auto"/>
              <w:bottom w:val="nil"/>
              <w:right w:val="nil"/>
            </w:tcBorders>
            <w:shd w:val="clear" w:color="auto" w:fill="FFFFFF"/>
          </w:tcPr>
          <w:p w:rsidR="00C73C6D" w:rsidRPr="00520B10" w:rsidRDefault="00C73C6D" w:rsidP="001A7AA2">
            <w:pPr>
              <w:spacing w:line="228" w:lineRule="auto"/>
            </w:pPr>
          </w:p>
        </w:tc>
        <w:tc>
          <w:tcPr>
            <w:tcW w:w="1260" w:type="dxa"/>
            <w:tcBorders>
              <w:top w:val="single" w:sz="4" w:space="0" w:color="auto"/>
              <w:left w:val="single" w:sz="4" w:space="0" w:color="auto"/>
              <w:bottom w:val="nil"/>
              <w:right w:val="single" w:sz="4" w:space="0" w:color="auto"/>
            </w:tcBorders>
            <w:shd w:val="clear" w:color="auto" w:fill="FFFFFF"/>
          </w:tcPr>
          <w:p w:rsidR="00C73C6D" w:rsidRPr="00520B10" w:rsidRDefault="00C73C6D" w:rsidP="001A7AA2">
            <w:pPr>
              <w:spacing w:line="228" w:lineRule="auto"/>
            </w:pPr>
          </w:p>
        </w:tc>
      </w:tr>
      <w:tr w:rsidR="00C73C6D" w:rsidRPr="00530984" w:rsidTr="008A6535">
        <w:trPr>
          <w:trHeight w:val="20"/>
        </w:trPr>
        <w:tc>
          <w:tcPr>
            <w:tcW w:w="581" w:type="dxa"/>
            <w:tcBorders>
              <w:top w:val="single" w:sz="4" w:space="0" w:color="auto"/>
              <w:left w:val="single" w:sz="4" w:space="0" w:color="auto"/>
              <w:bottom w:val="nil"/>
              <w:right w:val="nil"/>
            </w:tcBorders>
            <w:shd w:val="clear" w:color="auto" w:fill="FFFFFF"/>
          </w:tcPr>
          <w:p w:rsidR="00C73C6D" w:rsidRPr="00530984" w:rsidRDefault="00C73C6D" w:rsidP="001A7AA2">
            <w:pPr>
              <w:spacing w:line="228" w:lineRule="auto"/>
            </w:pPr>
            <w:r w:rsidRPr="00530984">
              <w:t>5</w:t>
            </w:r>
          </w:p>
        </w:tc>
        <w:tc>
          <w:tcPr>
            <w:tcW w:w="5573" w:type="dxa"/>
            <w:tcBorders>
              <w:top w:val="single" w:sz="4" w:space="0" w:color="auto"/>
              <w:left w:val="single" w:sz="4" w:space="0" w:color="auto"/>
              <w:bottom w:val="nil"/>
              <w:right w:val="nil"/>
            </w:tcBorders>
            <w:shd w:val="clear" w:color="auto" w:fill="FFFFFF"/>
          </w:tcPr>
          <w:p w:rsidR="00C73C6D" w:rsidRPr="00D911A0" w:rsidRDefault="00C73C6D" w:rsidP="001A7AA2">
            <w:pPr>
              <w:spacing w:line="228" w:lineRule="auto"/>
            </w:pPr>
            <w:r w:rsidRPr="00D911A0">
              <w:rPr>
                <w:rFonts w:cs="FreeSans"/>
                <w:color w:val="000000"/>
                <w:kern w:val="1"/>
                <w:lang w:eastAsia="hi-IN" w:bidi="hi-IN"/>
              </w:rPr>
              <w:t>Электромеханическая установка "Боббер", с индивидуальным пультом</w:t>
            </w:r>
          </w:p>
        </w:tc>
        <w:tc>
          <w:tcPr>
            <w:tcW w:w="724" w:type="dxa"/>
            <w:tcBorders>
              <w:top w:val="single" w:sz="4" w:space="0" w:color="auto"/>
              <w:left w:val="single" w:sz="4" w:space="0" w:color="auto"/>
              <w:bottom w:val="nil"/>
              <w:right w:val="nil"/>
            </w:tcBorders>
            <w:shd w:val="clear" w:color="auto" w:fill="FFFFFF"/>
          </w:tcPr>
          <w:p w:rsidR="00C73C6D" w:rsidRPr="00530984" w:rsidRDefault="00C73C6D" w:rsidP="001A7AA2">
            <w:pPr>
              <w:spacing w:line="228" w:lineRule="auto"/>
            </w:pPr>
            <w:r>
              <w:t>6</w:t>
            </w:r>
          </w:p>
        </w:tc>
        <w:tc>
          <w:tcPr>
            <w:tcW w:w="853" w:type="dxa"/>
            <w:tcBorders>
              <w:top w:val="single" w:sz="4" w:space="0" w:color="auto"/>
              <w:left w:val="single" w:sz="4" w:space="0" w:color="auto"/>
              <w:bottom w:val="nil"/>
              <w:right w:val="nil"/>
            </w:tcBorders>
            <w:shd w:val="clear" w:color="auto" w:fill="FFFFFF"/>
          </w:tcPr>
          <w:p w:rsidR="00C73C6D" w:rsidRPr="00530984" w:rsidRDefault="00C73C6D" w:rsidP="001A7AA2">
            <w:pPr>
              <w:spacing w:line="228" w:lineRule="auto"/>
            </w:pPr>
            <w:r>
              <w:t>компл.</w:t>
            </w:r>
          </w:p>
        </w:tc>
        <w:tc>
          <w:tcPr>
            <w:tcW w:w="895" w:type="dxa"/>
            <w:tcBorders>
              <w:top w:val="single" w:sz="4" w:space="0" w:color="auto"/>
              <w:left w:val="single" w:sz="4" w:space="0" w:color="auto"/>
              <w:bottom w:val="nil"/>
              <w:right w:val="nil"/>
            </w:tcBorders>
            <w:shd w:val="clear" w:color="auto" w:fill="FFFFFF"/>
          </w:tcPr>
          <w:p w:rsidR="00C73C6D" w:rsidRPr="00520B10" w:rsidRDefault="00C73C6D" w:rsidP="001A7AA2">
            <w:pPr>
              <w:spacing w:line="228" w:lineRule="auto"/>
            </w:pPr>
          </w:p>
        </w:tc>
        <w:tc>
          <w:tcPr>
            <w:tcW w:w="1260" w:type="dxa"/>
            <w:tcBorders>
              <w:top w:val="single" w:sz="4" w:space="0" w:color="auto"/>
              <w:left w:val="single" w:sz="4" w:space="0" w:color="auto"/>
              <w:bottom w:val="nil"/>
              <w:right w:val="single" w:sz="4" w:space="0" w:color="auto"/>
            </w:tcBorders>
            <w:shd w:val="clear" w:color="auto" w:fill="FFFFFF"/>
          </w:tcPr>
          <w:p w:rsidR="00C73C6D" w:rsidRPr="00520B10" w:rsidRDefault="00C73C6D" w:rsidP="001A7AA2">
            <w:pPr>
              <w:spacing w:line="228" w:lineRule="auto"/>
            </w:pPr>
          </w:p>
        </w:tc>
      </w:tr>
      <w:tr w:rsidR="00C73C6D" w:rsidRPr="00530984" w:rsidTr="008A6535">
        <w:trPr>
          <w:trHeight w:val="20"/>
        </w:trPr>
        <w:tc>
          <w:tcPr>
            <w:tcW w:w="581" w:type="dxa"/>
            <w:tcBorders>
              <w:top w:val="single" w:sz="4" w:space="0" w:color="auto"/>
              <w:left w:val="single" w:sz="4" w:space="0" w:color="auto"/>
              <w:bottom w:val="nil"/>
              <w:right w:val="nil"/>
            </w:tcBorders>
            <w:shd w:val="clear" w:color="auto" w:fill="FFFFFF"/>
          </w:tcPr>
          <w:p w:rsidR="00C73C6D" w:rsidRPr="00530984" w:rsidRDefault="00C73C6D" w:rsidP="001A7AA2">
            <w:pPr>
              <w:spacing w:line="228" w:lineRule="auto"/>
            </w:pPr>
            <w:r w:rsidRPr="00530984">
              <w:t>6</w:t>
            </w:r>
          </w:p>
        </w:tc>
        <w:tc>
          <w:tcPr>
            <w:tcW w:w="5573" w:type="dxa"/>
            <w:tcBorders>
              <w:top w:val="single" w:sz="4" w:space="0" w:color="auto"/>
              <w:left w:val="single" w:sz="4" w:space="0" w:color="auto"/>
              <w:bottom w:val="nil"/>
              <w:right w:val="nil"/>
            </w:tcBorders>
            <w:shd w:val="clear" w:color="auto" w:fill="FFFFFF"/>
          </w:tcPr>
          <w:p w:rsidR="00C73C6D" w:rsidRPr="00D911A0" w:rsidRDefault="00C73C6D" w:rsidP="001A7AA2">
            <w:pPr>
              <w:spacing w:line="228" w:lineRule="auto"/>
            </w:pPr>
            <w:r w:rsidRPr="00D911A0">
              <w:rPr>
                <w:rFonts w:cs="FreeSans"/>
                <w:color w:val="000000"/>
                <w:kern w:val="1"/>
                <w:lang w:eastAsia="hi-IN" w:bidi="hi-IN"/>
              </w:rPr>
              <w:t>Модульный эргономичный стрелковый столик с экраном-разделителем</w:t>
            </w:r>
          </w:p>
        </w:tc>
        <w:tc>
          <w:tcPr>
            <w:tcW w:w="724" w:type="dxa"/>
            <w:tcBorders>
              <w:top w:val="single" w:sz="4" w:space="0" w:color="auto"/>
              <w:left w:val="single" w:sz="4" w:space="0" w:color="auto"/>
              <w:bottom w:val="nil"/>
              <w:right w:val="nil"/>
            </w:tcBorders>
            <w:shd w:val="clear" w:color="auto" w:fill="FFFFFF"/>
          </w:tcPr>
          <w:p w:rsidR="00C73C6D" w:rsidRPr="00530984" w:rsidRDefault="00C73C6D" w:rsidP="001A7AA2">
            <w:pPr>
              <w:spacing w:line="228" w:lineRule="auto"/>
            </w:pPr>
            <w:r>
              <w:t>8</w:t>
            </w:r>
          </w:p>
        </w:tc>
        <w:tc>
          <w:tcPr>
            <w:tcW w:w="853" w:type="dxa"/>
            <w:tcBorders>
              <w:top w:val="single" w:sz="4" w:space="0" w:color="auto"/>
              <w:left w:val="single" w:sz="4" w:space="0" w:color="auto"/>
              <w:bottom w:val="nil"/>
              <w:right w:val="nil"/>
            </w:tcBorders>
            <w:shd w:val="clear" w:color="auto" w:fill="FFFFFF"/>
          </w:tcPr>
          <w:p w:rsidR="00C73C6D" w:rsidRPr="00530984" w:rsidRDefault="00C73C6D" w:rsidP="001A7AA2">
            <w:pPr>
              <w:spacing w:line="228" w:lineRule="auto"/>
            </w:pPr>
            <w:r>
              <w:t>компл.</w:t>
            </w:r>
          </w:p>
        </w:tc>
        <w:tc>
          <w:tcPr>
            <w:tcW w:w="895" w:type="dxa"/>
            <w:tcBorders>
              <w:top w:val="single" w:sz="4" w:space="0" w:color="auto"/>
              <w:left w:val="single" w:sz="4" w:space="0" w:color="auto"/>
              <w:bottom w:val="nil"/>
              <w:right w:val="nil"/>
            </w:tcBorders>
            <w:shd w:val="clear" w:color="auto" w:fill="FFFFFF"/>
          </w:tcPr>
          <w:p w:rsidR="00C73C6D" w:rsidRPr="00520B10" w:rsidRDefault="00C73C6D" w:rsidP="001A7AA2">
            <w:pPr>
              <w:spacing w:line="228" w:lineRule="auto"/>
            </w:pPr>
          </w:p>
        </w:tc>
        <w:tc>
          <w:tcPr>
            <w:tcW w:w="1260" w:type="dxa"/>
            <w:tcBorders>
              <w:top w:val="single" w:sz="4" w:space="0" w:color="auto"/>
              <w:left w:val="single" w:sz="4" w:space="0" w:color="auto"/>
              <w:bottom w:val="nil"/>
              <w:right w:val="single" w:sz="4" w:space="0" w:color="auto"/>
            </w:tcBorders>
            <w:shd w:val="clear" w:color="auto" w:fill="FFFFFF"/>
          </w:tcPr>
          <w:p w:rsidR="00C73C6D" w:rsidRPr="00520B10" w:rsidRDefault="00C73C6D" w:rsidP="001A7AA2">
            <w:pPr>
              <w:spacing w:line="228" w:lineRule="auto"/>
            </w:pPr>
          </w:p>
        </w:tc>
      </w:tr>
      <w:tr w:rsidR="00C73C6D" w:rsidRPr="00530984" w:rsidTr="008A6535">
        <w:trPr>
          <w:trHeight w:val="20"/>
        </w:trPr>
        <w:tc>
          <w:tcPr>
            <w:tcW w:w="581" w:type="dxa"/>
            <w:tcBorders>
              <w:top w:val="single" w:sz="4" w:space="0" w:color="auto"/>
              <w:left w:val="single" w:sz="4" w:space="0" w:color="auto"/>
              <w:bottom w:val="nil"/>
              <w:right w:val="nil"/>
            </w:tcBorders>
            <w:shd w:val="clear" w:color="auto" w:fill="FFFFFF"/>
          </w:tcPr>
          <w:p w:rsidR="00C73C6D" w:rsidRPr="00530984" w:rsidRDefault="00C73C6D" w:rsidP="001A7AA2">
            <w:pPr>
              <w:spacing w:line="228" w:lineRule="auto"/>
            </w:pPr>
            <w:r w:rsidRPr="00530984">
              <w:t>7</w:t>
            </w:r>
          </w:p>
        </w:tc>
        <w:tc>
          <w:tcPr>
            <w:tcW w:w="5573" w:type="dxa"/>
            <w:tcBorders>
              <w:top w:val="single" w:sz="4" w:space="0" w:color="auto"/>
              <w:left w:val="single" w:sz="4" w:space="0" w:color="auto"/>
              <w:bottom w:val="nil"/>
              <w:right w:val="nil"/>
            </w:tcBorders>
            <w:shd w:val="clear" w:color="auto" w:fill="FFFFFF"/>
          </w:tcPr>
          <w:p w:rsidR="00C73C6D" w:rsidRPr="00D911A0" w:rsidRDefault="00C73C6D" w:rsidP="001A7AA2">
            <w:pPr>
              <w:spacing w:line="228" w:lineRule="auto"/>
            </w:pPr>
            <w:r w:rsidRPr="00D911A0">
              <w:rPr>
                <w:rFonts w:cs="FreeSans"/>
                <w:color w:val="000000"/>
                <w:kern w:val="1"/>
                <w:lang w:eastAsia="hi-IN" w:bidi="hi-IN"/>
              </w:rPr>
              <w:t>Передвижной пулеулавливатель РЕГРАН-300</w:t>
            </w:r>
          </w:p>
        </w:tc>
        <w:tc>
          <w:tcPr>
            <w:tcW w:w="724" w:type="dxa"/>
            <w:tcBorders>
              <w:top w:val="single" w:sz="4" w:space="0" w:color="auto"/>
              <w:left w:val="single" w:sz="4" w:space="0" w:color="auto"/>
              <w:bottom w:val="nil"/>
              <w:right w:val="nil"/>
            </w:tcBorders>
            <w:shd w:val="clear" w:color="auto" w:fill="FFFFFF"/>
          </w:tcPr>
          <w:p w:rsidR="00C73C6D" w:rsidRPr="00530984" w:rsidRDefault="00C73C6D" w:rsidP="001A7AA2">
            <w:pPr>
              <w:spacing w:line="228" w:lineRule="auto"/>
            </w:pPr>
            <w:r>
              <w:t>4</w:t>
            </w:r>
          </w:p>
        </w:tc>
        <w:tc>
          <w:tcPr>
            <w:tcW w:w="853" w:type="dxa"/>
            <w:tcBorders>
              <w:top w:val="single" w:sz="4" w:space="0" w:color="auto"/>
              <w:left w:val="single" w:sz="4" w:space="0" w:color="auto"/>
              <w:bottom w:val="nil"/>
              <w:right w:val="nil"/>
            </w:tcBorders>
            <w:shd w:val="clear" w:color="auto" w:fill="FFFFFF"/>
          </w:tcPr>
          <w:p w:rsidR="00C73C6D" w:rsidRPr="00530984" w:rsidRDefault="00C73C6D" w:rsidP="001A7AA2">
            <w:pPr>
              <w:spacing w:line="228" w:lineRule="auto"/>
            </w:pPr>
            <w:r>
              <w:t>компл.</w:t>
            </w:r>
          </w:p>
        </w:tc>
        <w:tc>
          <w:tcPr>
            <w:tcW w:w="895" w:type="dxa"/>
            <w:tcBorders>
              <w:top w:val="single" w:sz="4" w:space="0" w:color="auto"/>
              <w:left w:val="single" w:sz="4" w:space="0" w:color="auto"/>
              <w:bottom w:val="nil"/>
              <w:right w:val="nil"/>
            </w:tcBorders>
            <w:shd w:val="clear" w:color="auto" w:fill="FFFFFF"/>
          </w:tcPr>
          <w:p w:rsidR="00C73C6D" w:rsidRPr="00520B10" w:rsidRDefault="00C73C6D" w:rsidP="001A7AA2">
            <w:pPr>
              <w:spacing w:line="228" w:lineRule="auto"/>
            </w:pPr>
          </w:p>
        </w:tc>
        <w:tc>
          <w:tcPr>
            <w:tcW w:w="1260" w:type="dxa"/>
            <w:tcBorders>
              <w:top w:val="single" w:sz="4" w:space="0" w:color="auto"/>
              <w:left w:val="single" w:sz="4" w:space="0" w:color="auto"/>
              <w:bottom w:val="nil"/>
              <w:right w:val="single" w:sz="4" w:space="0" w:color="auto"/>
            </w:tcBorders>
            <w:shd w:val="clear" w:color="auto" w:fill="FFFFFF"/>
          </w:tcPr>
          <w:p w:rsidR="00C73C6D" w:rsidRPr="00520B10" w:rsidRDefault="00C73C6D" w:rsidP="001A7AA2">
            <w:pPr>
              <w:spacing w:line="228" w:lineRule="auto"/>
            </w:pPr>
          </w:p>
        </w:tc>
      </w:tr>
      <w:tr w:rsidR="00C73C6D" w:rsidRPr="00530984" w:rsidTr="008A6535">
        <w:trPr>
          <w:trHeight w:val="20"/>
        </w:trPr>
        <w:tc>
          <w:tcPr>
            <w:tcW w:w="581" w:type="dxa"/>
            <w:tcBorders>
              <w:top w:val="single" w:sz="4" w:space="0" w:color="auto"/>
              <w:left w:val="single" w:sz="4" w:space="0" w:color="auto"/>
              <w:bottom w:val="nil"/>
              <w:right w:val="nil"/>
            </w:tcBorders>
            <w:shd w:val="clear" w:color="auto" w:fill="FFFFFF"/>
          </w:tcPr>
          <w:p w:rsidR="00C73C6D" w:rsidRPr="00530984" w:rsidRDefault="00C73C6D" w:rsidP="001A7AA2">
            <w:pPr>
              <w:spacing w:line="228" w:lineRule="auto"/>
            </w:pPr>
            <w:r w:rsidRPr="00530984">
              <w:t>8</w:t>
            </w:r>
          </w:p>
        </w:tc>
        <w:tc>
          <w:tcPr>
            <w:tcW w:w="5573" w:type="dxa"/>
            <w:tcBorders>
              <w:top w:val="single" w:sz="4" w:space="0" w:color="auto"/>
              <w:left w:val="single" w:sz="4" w:space="0" w:color="auto"/>
              <w:bottom w:val="nil"/>
              <w:right w:val="nil"/>
            </w:tcBorders>
            <w:shd w:val="clear" w:color="auto" w:fill="FFFFFF"/>
          </w:tcPr>
          <w:p w:rsidR="00C73C6D" w:rsidRPr="00D911A0" w:rsidRDefault="00C73C6D" w:rsidP="001A7AA2">
            <w:pPr>
              <w:spacing w:line="228" w:lineRule="auto"/>
            </w:pPr>
            <w:r w:rsidRPr="00D911A0">
              <w:rPr>
                <w:rFonts w:cs="FreeSans"/>
                <w:kern w:val="1"/>
                <w:lang w:eastAsia="hi-IN" w:bidi="hi-IN"/>
              </w:rPr>
              <w:t>Щиты переносные для моделирования мишенной обстановки</w:t>
            </w:r>
          </w:p>
        </w:tc>
        <w:tc>
          <w:tcPr>
            <w:tcW w:w="724" w:type="dxa"/>
            <w:tcBorders>
              <w:top w:val="single" w:sz="4" w:space="0" w:color="auto"/>
              <w:left w:val="single" w:sz="4" w:space="0" w:color="auto"/>
              <w:bottom w:val="nil"/>
              <w:right w:val="nil"/>
            </w:tcBorders>
            <w:shd w:val="clear" w:color="auto" w:fill="FFFFFF"/>
          </w:tcPr>
          <w:p w:rsidR="00C73C6D" w:rsidRPr="00530984" w:rsidRDefault="00C73C6D" w:rsidP="001A7AA2">
            <w:pPr>
              <w:spacing w:line="228" w:lineRule="auto"/>
            </w:pPr>
            <w:r>
              <w:t>10</w:t>
            </w:r>
          </w:p>
        </w:tc>
        <w:tc>
          <w:tcPr>
            <w:tcW w:w="853" w:type="dxa"/>
            <w:tcBorders>
              <w:top w:val="single" w:sz="4" w:space="0" w:color="auto"/>
              <w:left w:val="single" w:sz="4" w:space="0" w:color="auto"/>
              <w:bottom w:val="nil"/>
              <w:right w:val="nil"/>
            </w:tcBorders>
            <w:shd w:val="clear" w:color="auto" w:fill="FFFFFF"/>
          </w:tcPr>
          <w:p w:rsidR="00C73C6D" w:rsidRPr="00530984" w:rsidRDefault="00C73C6D" w:rsidP="001A7AA2">
            <w:pPr>
              <w:spacing w:line="228" w:lineRule="auto"/>
            </w:pPr>
            <w:r>
              <w:t>шт</w:t>
            </w:r>
          </w:p>
        </w:tc>
        <w:tc>
          <w:tcPr>
            <w:tcW w:w="895" w:type="dxa"/>
            <w:tcBorders>
              <w:top w:val="single" w:sz="4" w:space="0" w:color="auto"/>
              <w:left w:val="single" w:sz="4" w:space="0" w:color="auto"/>
              <w:bottom w:val="nil"/>
              <w:right w:val="nil"/>
            </w:tcBorders>
            <w:shd w:val="clear" w:color="auto" w:fill="FFFFFF"/>
          </w:tcPr>
          <w:p w:rsidR="00C73C6D" w:rsidRPr="00520B10" w:rsidRDefault="00C73C6D" w:rsidP="001A7AA2">
            <w:pPr>
              <w:spacing w:line="228" w:lineRule="auto"/>
            </w:pPr>
          </w:p>
        </w:tc>
        <w:tc>
          <w:tcPr>
            <w:tcW w:w="1260" w:type="dxa"/>
            <w:tcBorders>
              <w:top w:val="single" w:sz="4" w:space="0" w:color="auto"/>
              <w:left w:val="single" w:sz="4" w:space="0" w:color="auto"/>
              <w:bottom w:val="nil"/>
              <w:right w:val="single" w:sz="4" w:space="0" w:color="auto"/>
            </w:tcBorders>
            <w:shd w:val="clear" w:color="auto" w:fill="FFFFFF"/>
          </w:tcPr>
          <w:p w:rsidR="00C73C6D" w:rsidRPr="00520B10" w:rsidRDefault="00C73C6D" w:rsidP="001A7AA2">
            <w:pPr>
              <w:spacing w:line="228" w:lineRule="auto"/>
            </w:pPr>
          </w:p>
        </w:tc>
      </w:tr>
      <w:tr w:rsidR="00C73C6D" w:rsidRPr="00A42B3E" w:rsidTr="008A6535">
        <w:trPr>
          <w:trHeight w:val="20"/>
        </w:trPr>
        <w:tc>
          <w:tcPr>
            <w:tcW w:w="581" w:type="dxa"/>
            <w:tcBorders>
              <w:top w:val="single" w:sz="4" w:space="0" w:color="auto"/>
              <w:left w:val="single" w:sz="4" w:space="0" w:color="auto"/>
              <w:bottom w:val="single" w:sz="4" w:space="0" w:color="auto"/>
              <w:right w:val="single" w:sz="4" w:space="0" w:color="auto"/>
            </w:tcBorders>
            <w:shd w:val="clear" w:color="auto" w:fill="FFFFFF"/>
          </w:tcPr>
          <w:p w:rsidR="00C73C6D" w:rsidRPr="00530984" w:rsidRDefault="00C73C6D" w:rsidP="001A7AA2">
            <w:pPr>
              <w:spacing w:line="228" w:lineRule="auto"/>
            </w:pPr>
          </w:p>
        </w:tc>
        <w:tc>
          <w:tcPr>
            <w:tcW w:w="5573" w:type="dxa"/>
            <w:tcBorders>
              <w:top w:val="single" w:sz="4" w:space="0" w:color="auto"/>
              <w:left w:val="single" w:sz="4" w:space="0" w:color="auto"/>
              <w:bottom w:val="single" w:sz="4" w:space="0" w:color="auto"/>
              <w:right w:val="single" w:sz="4" w:space="0" w:color="auto"/>
            </w:tcBorders>
            <w:shd w:val="clear" w:color="auto" w:fill="FFFFFF"/>
          </w:tcPr>
          <w:p w:rsidR="00C73C6D" w:rsidRPr="00530984" w:rsidRDefault="00C73C6D" w:rsidP="001A7AA2">
            <w:pPr>
              <w:spacing w:line="228" w:lineRule="auto"/>
            </w:pPr>
          </w:p>
        </w:tc>
        <w:tc>
          <w:tcPr>
            <w:tcW w:w="724" w:type="dxa"/>
            <w:tcBorders>
              <w:top w:val="single" w:sz="4" w:space="0" w:color="auto"/>
              <w:left w:val="single" w:sz="4" w:space="0" w:color="auto"/>
              <w:bottom w:val="single" w:sz="4" w:space="0" w:color="auto"/>
              <w:right w:val="single" w:sz="4" w:space="0" w:color="auto"/>
            </w:tcBorders>
            <w:shd w:val="clear" w:color="auto" w:fill="FFFFFF"/>
          </w:tcPr>
          <w:p w:rsidR="00C73C6D" w:rsidRPr="00530984" w:rsidRDefault="00C73C6D" w:rsidP="001A7AA2">
            <w:pPr>
              <w:spacing w:line="228" w:lineRule="auto"/>
            </w:pPr>
          </w:p>
        </w:tc>
        <w:tc>
          <w:tcPr>
            <w:tcW w:w="853" w:type="dxa"/>
            <w:tcBorders>
              <w:top w:val="single" w:sz="4" w:space="0" w:color="auto"/>
              <w:left w:val="single" w:sz="4" w:space="0" w:color="auto"/>
              <w:bottom w:val="single" w:sz="4" w:space="0" w:color="auto"/>
              <w:right w:val="single" w:sz="4" w:space="0" w:color="auto"/>
            </w:tcBorders>
            <w:shd w:val="clear" w:color="auto" w:fill="FFFFFF"/>
          </w:tcPr>
          <w:p w:rsidR="00C73C6D" w:rsidRPr="00530984" w:rsidRDefault="00C73C6D" w:rsidP="001A7AA2">
            <w:pPr>
              <w:spacing w:line="228" w:lineRule="auto"/>
            </w:pPr>
          </w:p>
        </w:tc>
        <w:tc>
          <w:tcPr>
            <w:tcW w:w="895" w:type="dxa"/>
            <w:tcBorders>
              <w:top w:val="single" w:sz="4" w:space="0" w:color="auto"/>
              <w:left w:val="single" w:sz="4" w:space="0" w:color="auto"/>
              <w:bottom w:val="single" w:sz="4" w:space="0" w:color="auto"/>
              <w:right w:val="single" w:sz="4" w:space="0" w:color="auto"/>
            </w:tcBorders>
            <w:shd w:val="clear" w:color="auto" w:fill="FFFFFF"/>
          </w:tcPr>
          <w:p w:rsidR="00C73C6D" w:rsidRPr="00530984" w:rsidRDefault="00C73C6D" w:rsidP="001A7AA2">
            <w:pPr>
              <w:spacing w:line="228" w:lineRule="auto"/>
            </w:pPr>
            <w:r w:rsidRPr="00530984">
              <w:t>Итого:</w:t>
            </w:r>
          </w:p>
        </w:tc>
        <w:tc>
          <w:tcPr>
            <w:tcW w:w="1260" w:type="dxa"/>
            <w:tcBorders>
              <w:top w:val="single" w:sz="4" w:space="0" w:color="auto"/>
              <w:left w:val="single" w:sz="4" w:space="0" w:color="auto"/>
              <w:bottom w:val="single" w:sz="4" w:space="0" w:color="auto"/>
              <w:right w:val="single" w:sz="4" w:space="0" w:color="auto"/>
            </w:tcBorders>
            <w:shd w:val="clear" w:color="auto" w:fill="FFFFFF"/>
          </w:tcPr>
          <w:p w:rsidR="00C73C6D" w:rsidRPr="00520B10" w:rsidRDefault="00C73C6D" w:rsidP="001A7AA2">
            <w:pPr>
              <w:spacing w:line="228" w:lineRule="auto"/>
              <w:rPr>
                <w:b/>
                <w:bCs/>
              </w:rPr>
            </w:pPr>
          </w:p>
        </w:tc>
      </w:tr>
      <w:tr w:rsidR="00C73C6D" w:rsidRPr="00530984" w:rsidTr="008A6535">
        <w:trPr>
          <w:trHeight w:val="20"/>
        </w:trPr>
        <w:tc>
          <w:tcPr>
            <w:tcW w:w="581" w:type="dxa"/>
            <w:tcBorders>
              <w:top w:val="single" w:sz="4" w:space="0" w:color="auto"/>
              <w:left w:val="single" w:sz="4" w:space="0" w:color="auto"/>
              <w:bottom w:val="single" w:sz="4" w:space="0" w:color="auto"/>
              <w:right w:val="single" w:sz="4" w:space="0" w:color="auto"/>
            </w:tcBorders>
            <w:shd w:val="clear" w:color="auto" w:fill="FFFFFF"/>
          </w:tcPr>
          <w:p w:rsidR="00C73C6D" w:rsidRPr="00530984" w:rsidRDefault="00C73C6D" w:rsidP="001A7AA2">
            <w:pPr>
              <w:spacing w:line="228" w:lineRule="auto"/>
            </w:pPr>
          </w:p>
        </w:tc>
        <w:tc>
          <w:tcPr>
            <w:tcW w:w="5573" w:type="dxa"/>
            <w:tcBorders>
              <w:top w:val="single" w:sz="4" w:space="0" w:color="auto"/>
              <w:left w:val="single" w:sz="4" w:space="0" w:color="auto"/>
              <w:bottom w:val="single" w:sz="4" w:space="0" w:color="auto"/>
              <w:right w:val="single" w:sz="4" w:space="0" w:color="auto"/>
            </w:tcBorders>
            <w:shd w:val="clear" w:color="auto" w:fill="FFFFFF"/>
          </w:tcPr>
          <w:p w:rsidR="00C73C6D" w:rsidRPr="00530984" w:rsidRDefault="00C73C6D" w:rsidP="001A7AA2">
            <w:pPr>
              <w:spacing w:line="228" w:lineRule="auto"/>
            </w:pPr>
          </w:p>
        </w:tc>
        <w:tc>
          <w:tcPr>
            <w:tcW w:w="724" w:type="dxa"/>
            <w:tcBorders>
              <w:top w:val="single" w:sz="4" w:space="0" w:color="auto"/>
              <w:left w:val="single" w:sz="4" w:space="0" w:color="auto"/>
              <w:bottom w:val="single" w:sz="4" w:space="0" w:color="auto"/>
              <w:right w:val="single" w:sz="4" w:space="0" w:color="auto"/>
            </w:tcBorders>
            <w:shd w:val="clear" w:color="auto" w:fill="FFFFFF"/>
          </w:tcPr>
          <w:p w:rsidR="00C73C6D" w:rsidRPr="00530984" w:rsidRDefault="00C73C6D" w:rsidP="001A7AA2">
            <w:pPr>
              <w:spacing w:line="228" w:lineRule="auto"/>
            </w:pPr>
          </w:p>
        </w:tc>
        <w:tc>
          <w:tcPr>
            <w:tcW w:w="1748" w:type="dxa"/>
            <w:gridSpan w:val="2"/>
            <w:tcBorders>
              <w:top w:val="single" w:sz="4" w:space="0" w:color="auto"/>
              <w:left w:val="single" w:sz="4" w:space="0" w:color="auto"/>
              <w:bottom w:val="single" w:sz="4" w:space="0" w:color="auto"/>
              <w:right w:val="single" w:sz="4" w:space="0" w:color="auto"/>
            </w:tcBorders>
            <w:shd w:val="clear" w:color="auto" w:fill="FFFFFF"/>
          </w:tcPr>
          <w:p w:rsidR="00C73C6D" w:rsidRPr="00B33546" w:rsidRDefault="00C73C6D" w:rsidP="001A7AA2">
            <w:pPr>
              <w:spacing w:line="228" w:lineRule="auto"/>
              <w:rPr>
                <w:i/>
              </w:rPr>
            </w:pPr>
            <w:r w:rsidRPr="00B33546">
              <w:rPr>
                <w:i/>
              </w:rPr>
              <w:t>В том числе НДС:</w:t>
            </w:r>
          </w:p>
        </w:tc>
        <w:tc>
          <w:tcPr>
            <w:tcW w:w="1260" w:type="dxa"/>
            <w:tcBorders>
              <w:top w:val="single" w:sz="4" w:space="0" w:color="auto"/>
              <w:left w:val="single" w:sz="4" w:space="0" w:color="auto"/>
              <w:bottom w:val="single" w:sz="4" w:space="0" w:color="auto"/>
              <w:right w:val="single" w:sz="4" w:space="0" w:color="auto"/>
            </w:tcBorders>
            <w:shd w:val="clear" w:color="auto" w:fill="FFFFFF"/>
          </w:tcPr>
          <w:p w:rsidR="00C73C6D" w:rsidRPr="00447127" w:rsidRDefault="00C73C6D" w:rsidP="001A7AA2">
            <w:pPr>
              <w:spacing w:line="228" w:lineRule="auto"/>
              <w:rPr>
                <w:lang w:val="en-US"/>
              </w:rPr>
            </w:pPr>
          </w:p>
        </w:tc>
      </w:tr>
    </w:tbl>
    <w:p w:rsidR="00C73C6D" w:rsidRDefault="00C73C6D" w:rsidP="001A7AA2">
      <w:pPr>
        <w:spacing w:line="228" w:lineRule="auto"/>
        <w:rPr>
          <w:b/>
          <w:bCs/>
        </w:rPr>
      </w:pPr>
      <w:r w:rsidRPr="00847019">
        <w:t xml:space="preserve">       </w:t>
      </w:r>
      <w:r w:rsidRPr="00847019">
        <w:rPr>
          <w:b/>
          <w:bCs/>
        </w:rPr>
        <w:t xml:space="preserve"> </w:t>
      </w:r>
    </w:p>
    <w:p w:rsidR="00C73C6D" w:rsidRPr="00847019" w:rsidRDefault="00C73C6D" w:rsidP="001A7AA2">
      <w:pPr>
        <w:spacing w:line="228" w:lineRule="auto"/>
        <w:jc w:val="both"/>
      </w:pPr>
      <w:r w:rsidRPr="00847019">
        <w:rPr>
          <w:b/>
          <w:bCs/>
        </w:rPr>
        <w:t>Итого:</w:t>
      </w:r>
      <w:r w:rsidRPr="00847019">
        <w:t xml:space="preserve"> </w:t>
      </w:r>
      <w:r>
        <w:t>___________</w:t>
      </w:r>
      <w:r w:rsidRPr="00847019">
        <w:rPr>
          <w:b/>
          <w:bCs/>
        </w:rPr>
        <w:t xml:space="preserve"> </w:t>
      </w:r>
      <w:r w:rsidRPr="00847019">
        <w:t>(</w:t>
      </w:r>
      <w:r>
        <w:t>______________________________________________________</w:t>
      </w:r>
      <w:r w:rsidRPr="00847019">
        <w:t>)</w:t>
      </w:r>
      <w:r>
        <w:t>,</w:t>
      </w:r>
      <w:r w:rsidRPr="00847019">
        <w:t xml:space="preserve">                                                                                                                              </w:t>
      </w:r>
    </w:p>
    <w:p w:rsidR="00C73C6D" w:rsidRPr="00847019" w:rsidRDefault="00C73C6D" w:rsidP="001A7AA2">
      <w:pPr>
        <w:spacing w:line="228" w:lineRule="auto"/>
        <w:jc w:val="both"/>
      </w:pPr>
      <w:r>
        <w:t>в том числе</w:t>
      </w:r>
      <w:r w:rsidRPr="00847019">
        <w:rPr>
          <w:b/>
          <w:bCs/>
        </w:rPr>
        <w:t xml:space="preserve"> НДС(18%)  </w:t>
      </w:r>
      <w:r w:rsidRPr="00BA42FA">
        <w:rPr>
          <w:bCs/>
        </w:rPr>
        <w:t xml:space="preserve">____________  </w:t>
      </w:r>
      <w:r w:rsidRPr="00847019">
        <w:t>(</w:t>
      </w:r>
      <w:r>
        <w:t>______________________________________________</w:t>
      </w:r>
      <w:r w:rsidRPr="00847019">
        <w:t>)</w:t>
      </w:r>
      <w:r>
        <w:t xml:space="preserve"> /НДС не облагается на основании ______________</w:t>
      </w:r>
      <w:r w:rsidRPr="00847019">
        <w:t>.</w:t>
      </w:r>
    </w:p>
    <w:p w:rsidR="00C73C6D" w:rsidRDefault="00C73C6D" w:rsidP="00DA6652">
      <w:pPr>
        <w:spacing w:line="228" w:lineRule="auto"/>
      </w:pPr>
    </w:p>
    <w:p w:rsidR="00C73C6D" w:rsidRDefault="00C73C6D" w:rsidP="00DA6652">
      <w:pPr>
        <w:spacing w:line="228" w:lineRule="auto"/>
      </w:pPr>
      <w:r>
        <w:t>2</w:t>
      </w:r>
      <w:r w:rsidRPr="00DA6652">
        <w:t xml:space="preserve">. Товар поставляется в течение 10 (Десяти) рабочих дней с момента подписания Сторонами Договора. </w:t>
      </w:r>
    </w:p>
    <w:p w:rsidR="00C73C6D" w:rsidRDefault="00C73C6D" w:rsidP="00DA6652">
      <w:pPr>
        <w:spacing w:line="228" w:lineRule="auto"/>
      </w:pPr>
      <w:r>
        <w:t>3</w:t>
      </w:r>
      <w:r w:rsidRPr="00DA6652">
        <w:t>. Представитель грузополучателя Заказчика: Востоков Сергей Николаевич тел.8-915-284-8245*</w:t>
      </w:r>
    </w:p>
    <w:p w:rsidR="00C73C6D" w:rsidRDefault="00C73C6D" w:rsidP="00DA6652">
      <w:pPr>
        <w:spacing w:line="228" w:lineRule="auto"/>
      </w:pPr>
      <w:r>
        <w:t>4</w:t>
      </w:r>
      <w:r w:rsidRPr="00DA6652">
        <w:t>. Адрес поставки: Московская область г. Электросталь, Строительный переулок д.9 Б*</w:t>
      </w:r>
    </w:p>
    <w:p w:rsidR="00C73C6D" w:rsidRDefault="00C73C6D" w:rsidP="00DA6652">
      <w:pPr>
        <w:spacing w:line="228" w:lineRule="auto"/>
      </w:pPr>
      <w:r>
        <w:t>5</w:t>
      </w:r>
      <w:r w:rsidRPr="00DA6652">
        <w:t>. Реквизиты для оформления счет-фактуры:</w:t>
      </w:r>
    </w:p>
    <w:p w:rsidR="00C73C6D" w:rsidRDefault="00C73C6D" w:rsidP="00DA6652">
      <w:r>
        <w:t xml:space="preserve">6. </w:t>
      </w:r>
      <w:r w:rsidRPr="00DA6652">
        <w:t>Грузополучатель и его адрес: Филиал № 1, ФГУП "Атом-охрана",</w:t>
      </w:r>
    </w:p>
    <w:p w:rsidR="00C73C6D" w:rsidRPr="00DA6652" w:rsidRDefault="00C73C6D" w:rsidP="00DA6652">
      <w:r w:rsidRPr="00DA6652">
        <w:t>Покупатель: ФГУП «Атом-охрана», 123060, г. Москва, ул. Расплетина, дом 3.  ИНН 7706289940, КПП 773401001</w:t>
      </w:r>
    </w:p>
    <w:p w:rsidR="00C73C6D" w:rsidRPr="00847019" w:rsidRDefault="00C73C6D" w:rsidP="001A7AA2">
      <w:pPr>
        <w:spacing w:line="228" w:lineRule="auto"/>
        <w:jc w:val="both"/>
      </w:pPr>
    </w:p>
    <w:p w:rsidR="00C73C6D" w:rsidRPr="00847019" w:rsidRDefault="00C73C6D" w:rsidP="001A7AA2">
      <w:pPr>
        <w:spacing w:line="228" w:lineRule="auto"/>
      </w:pPr>
    </w:p>
    <w:p w:rsidR="00C73C6D" w:rsidRPr="00847019" w:rsidRDefault="00C73C6D" w:rsidP="001A7AA2">
      <w:pPr>
        <w:spacing w:line="228" w:lineRule="auto"/>
        <w:jc w:val="both"/>
        <w:outlineLvl w:val="0"/>
        <w:rPr>
          <w:b/>
        </w:rPr>
      </w:pPr>
      <w:r w:rsidRPr="00847019">
        <w:rPr>
          <w:b/>
        </w:rPr>
        <w:t xml:space="preserve">        ОТ ПОКУПАТЕЛЯ:                </w:t>
      </w:r>
      <w:r w:rsidRPr="00847019">
        <w:rPr>
          <w:b/>
        </w:rPr>
        <w:tab/>
      </w:r>
      <w:r>
        <w:rPr>
          <w:b/>
        </w:rPr>
        <w:t xml:space="preserve">                        ОТ  ПОСТАВЩИКА:</w:t>
      </w:r>
      <w:r w:rsidRPr="00847019">
        <w:rPr>
          <w:b/>
        </w:rPr>
        <w:t xml:space="preserve">         </w:t>
      </w:r>
      <w:r>
        <w:rPr>
          <w:b/>
        </w:rPr>
        <w:t xml:space="preserve">              </w:t>
      </w:r>
    </w:p>
    <w:p w:rsidR="00C73C6D" w:rsidRDefault="00C73C6D" w:rsidP="001A7AA2">
      <w:pPr>
        <w:spacing w:line="228" w:lineRule="auto"/>
        <w:rPr>
          <w:b/>
        </w:rPr>
      </w:pPr>
    </w:p>
    <w:p w:rsidR="00C73C6D" w:rsidRPr="00847019" w:rsidRDefault="00C73C6D" w:rsidP="001A7AA2">
      <w:pPr>
        <w:spacing w:line="228" w:lineRule="auto"/>
      </w:pPr>
      <w:r>
        <w:rPr>
          <w:b/>
        </w:rPr>
        <w:t xml:space="preserve">   </w:t>
      </w:r>
    </w:p>
    <w:p w:rsidR="00C73C6D" w:rsidRDefault="00C73C6D" w:rsidP="0060211A">
      <w:pPr>
        <w:tabs>
          <w:tab w:val="left" w:pos="5925"/>
        </w:tabs>
        <w:spacing w:line="228" w:lineRule="auto"/>
        <w:jc w:val="both"/>
      </w:pPr>
      <w:r>
        <w:t>_____________________А.В. Флоринский</w:t>
      </w:r>
      <w:r>
        <w:tab/>
        <w:t>_________________________</w:t>
      </w:r>
    </w:p>
    <w:p w:rsidR="00C73C6D" w:rsidRPr="0060364C" w:rsidRDefault="00C73C6D" w:rsidP="001A7AA2">
      <w:pPr>
        <w:spacing w:line="228" w:lineRule="auto"/>
      </w:pPr>
    </w:p>
    <w:p w:rsidR="00C73C6D" w:rsidRPr="0060364C" w:rsidRDefault="00C73C6D" w:rsidP="001A7AA2">
      <w:pPr>
        <w:spacing w:line="228" w:lineRule="auto"/>
        <w:jc w:val="center"/>
      </w:pPr>
    </w:p>
    <w:sectPr w:rsidR="00C73C6D" w:rsidRPr="0060364C" w:rsidSect="001009D8">
      <w:footerReference w:type="default" r:id="rId7"/>
      <w:pgSz w:w="11907" w:h="16840"/>
      <w:pgMar w:top="1134" w:right="737" w:bottom="851"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3C6D" w:rsidRDefault="00C73C6D">
      <w:r>
        <w:separator/>
      </w:r>
    </w:p>
  </w:endnote>
  <w:endnote w:type="continuationSeparator" w:id="0">
    <w:p w:rsidR="00C73C6D" w:rsidRDefault="00C73C6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FreeSans">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3C6D" w:rsidRDefault="00C73C6D">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p w:rsidR="00C73C6D" w:rsidRDefault="00C73C6D">
    <w:pPr>
      <w:pStyle w:val="Footer"/>
      <w:jc w:val="center"/>
    </w:pPr>
  </w:p>
  <w:p w:rsidR="00C73C6D" w:rsidRDefault="00C73C6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3C6D" w:rsidRDefault="00C73C6D">
      <w:r>
        <w:separator/>
      </w:r>
    </w:p>
  </w:footnote>
  <w:footnote w:type="continuationSeparator" w:id="0">
    <w:p w:rsidR="00C73C6D" w:rsidRDefault="00C73C6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D54972"/>
    <w:multiLevelType w:val="hybridMultilevel"/>
    <w:tmpl w:val="F60020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73749"/>
    <w:rsid w:val="000A5201"/>
    <w:rsid w:val="000B3F6E"/>
    <w:rsid w:val="000C0ACC"/>
    <w:rsid w:val="000F635A"/>
    <w:rsid w:val="001009D8"/>
    <w:rsid w:val="00114518"/>
    <w:rsid w:val="001231BF"/>
    <w:rsid w:val="00146361"/>
    <w:rsid w:val="001665C2"/>
    <w:rsid w:val="001A0E2D"/>
    <w:rsid w:val="001A7AA2"/>
    <w:rsid w:val="002441BC"/>
    <w:rsid w:val="002C5C6A"/>
    <w:rsid w:val="00311113"/>
    <w:rsid w:val="003117A2"/>
    <w:rsid w:val="003503CB"/>
    <w:rsid w:val="003848A6"/>
    <w:rsid w:val="003E5C37"/>
    <w:rsid w:val="00434F9A"/>
    <w:rsid w:val="00447127"/>
    <w:rsid w:val="004E1D6B"/>
    <w:rsid w:val="00520B10"/>
    <w:rsid w:val="00520BCD"/>
    <w:rsid w:val="00530984"/>
    <w:rsid w:val="00532D62"/>
    <w:rsid w:val="00560B3E"/>
    <w:rsid w:val="0057067C"/>
    <w:rsid w:val="0060211A"/>
    <w:rsid w:val="0060364C"/>
    <w:rsid w:val="007163EE"/>
    <w:rsid w:val="00761C94"/>
    <w:rsid w:val="007878F3"/>
    <w:rsid w:val="00826647"/>
    <w:rsid w:val="00847019"/>
    <w:rsid w:val="00871574"/>
    <w:rsid w:val="00876270"/>
    <w:rsid w:val="008A0461"/>
    <w:rsid w:val="008A6535"/>
    <w:rsid w:val="008B001C"/>
    <w:rsid w:val="008C0ECF"/>
    <w:rsid w:val="00965B51"/>
    <w:rsid w:val="00973749"/>
    <w:rsid w:val="00996247"/>
    <w:rsid w:val="009A1BD9"/>
    <w:rsid w:val="00A42B3E"/>
    <w:rsid w:val="00AD57B0"/>
    <w:rsid w:val="00AF4B61"/>
    <w:rsid w:val="00B33546"/>
    <w:rsid w:val="00B83602"/>
    <w:rsid w:val="00BA42FA"/>
    <w:rsid w:val="00C73C6D"/>
    <w:rsid w:val="00CE07E7"/>
    <w:rsid w:val="00CE5CFC"/>
    <w:rsid w:val="00CF696E"/>
    <w:rsid w:val="00D13E4B"/>
    <w:rsid w:val="00D86AF4"/>
    <w:rsid w:val="00D911A0"/>
    <w:rsid w:val="00D9268E"/>
    <w:rsid w:val="00DA6652"/>
    <w:rsid w:val="00DB5C97"/>
    <w:rsid w:val="00E0503B"/>
    <w:rsid w:val="00E22010"/>
    <w:rsid w:val="00E6155A"/>
    <w:rsid w:val="00E70692"/>
    <w:rsid w:val="00EF4626"/>
    <w:rsid w:val="00EF5F60"/>
    <w:rsid w:val="00F11515"/>
    <w:rsid w:val="00F15505"/>
    <w:rsid w:val="00F20BCA"/>
    <w:rsid w:val="00F46DFE"/>
    <w:rsid w:val="00F54703"/>
    <w:rsid w:val="00F635F7"/>
    <w:rsid w:val="00F770A1"/>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3749"/>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erChar">
    <w:name w:val="Footer Char"/>
    <w:link w:val="Footer"/>
    <w:uiPriority w:val="99"/>
    <w:locked/>
    <w:rsid w:val="00973749"/>
    <w:rPr>
      <w:rFonts w:cs="Times New Roman"/>
      <w:sz w:val="24"/>
      <w:szCs w:val="24"/>
    </w:rPr>
  </w:style>
  <w:style w:type="paragraph" w:styleId="Footer">
    <w:name w:val="footer"/>
    <w:basedOn w:val="Normal"/>
    <w:link w:val="FooterChar1"/>
    <w:uiPriority w:val="99"/>
    <w:rsid w:val="00973749"/>
    <w:pPr>
      <w:tabs>
        <w:tab w:val="center" w:pos="4677"/>
        <w:tab w:val="right" w:pos="9355"/>
      </w:tabs>
    </w:pPr>
    <w:rPr>
      <w:rFonts w:ascii="Calibri" w:eastAsia="Calibri" w:hAnsi="Calibri"/>
      <w:lang w:eastAsia="en-US"/>
    </w:rPr>
  </w:style>
  <w:style w:type="character" w:customStyle="1" w:styleId="FooterChar1">
    <w:name w:val="Footer Char1"/>
    <w:basedOn w:val="DefaultParagraphFont"/>
    <w:link w:val="Footer"/>
    <w:uiPriority w:val="99"/>
    <w:semiHidden/>
    <w:locked/>
    <w:rPr>
      <w:rFonts w:ascii="Times New Roman" w:hAnsi="Times New Roman" w:cs="Times New Roman"/>
      <w:sz w:val="24"/>
      <w:szCs w:val="24"/>
    </w:rPr>
  </w:style>
  <w:style w:type="character" w:customStyle="1" w:styleId="a">
    <w:name w:val="Нижний колонтитул Знак"/>
    <w:basedOn w:val="DefaultParagraphFont"/>
    <w:uiPriority w:val="99"/>
    <w:semiHidden/>
    <w:rsid w:val="00973749"/>
    <w:rPr>
      <w:rFonts w:ascii="Times New Roman" w:hAnsi="Times New Roman" w:cs="Times New Roman"/>
      <w:sz w:val="24"/>
      <w:szCs w:val="24"/>
      <w:lang w:eastAsia="ru-RU"/>
    </w:rPr>
  </w:style>
  <w:style w:type="character" w:styleId="PageNumber">
    <w:name w:val="page number"/>
    <w:basedOn w:val="DefaultParagraphFont"/>
    <w:uiPriority w:val="99"/>
    <w:rsid w:val="00973749"/>
    <w:rPr>
      <w:rFonts w:cs="Times New Roman"/>
    </w:rPr>
  </w:style>
  <w:style w:type="paragraph" w:styleId="BodyText">
    <w:name w:val="Body Text"/>
    <w:basedOn w:val="Normal"/>
    <w:link w:val="BodyTextChar"/>
    <w:uiPriority w:val="99"/>
    <w:rsid w:val="00973749"/>
    <w:pPr>
      <w:spacing w:after="120"/>
    </w:pPr>
  </w:style>
  <w:style w:type="character" w:customStyle="1" w:styleId="BodyTextChar">
    <w:name w:val="Body Text Char"/>
    <w:basedOn w:val="DefaultParagraphFont"/>
    <w:link w:val="BodyText"/>
    <w:uiPriority w:val="99"/>
    <w:locked/>
    <w:rsid w:val="00973749"/>
    <w:rPr>
      <w:rFonts w:ascii="Times New Roman" w:hAnsi="Times New Roman" w:cs="Times New Roman"/>
      <w:sz w:val="24"/>
      <w:szCs w:val="24"/>
      <w:lang w:eastAsia="ru-RU"/>
    </w:rPr>
  </w:style>
  <w:style w:type="character" w:styleId="Emphasis">
    <w:name w:val="Emphasis"/>
    <w:basedOn w:val="DefaultParagraphFont"/>
    <w:uiPriority w:val="99"/>
    <w:qFormat/>
    <w:rsid w:val="00973749"/>
    <w:rPr>
      <w:rFonts w:cs="Times New Roman"/>
      <w:i/>
    </w:rPr>
  </w:style>
  <w:style w:type="paragraph" w:styleId="NormalWeb">
    <w:name w:val="Normal (Web)"/>
    <w:basedOn w:val="Normal"/>
    <w:uiPriority w:val="99"/>
    <w:semiHidden/>
    <w:rsid w:val="00973749"/>
  </w:style>
  <w:style w:type="paragraph" w:styleId="NoSpacing">
    <w:name w:val="No Spacing"/>
    <w:uiPriority w:val="99"/>
    <w:qFormat/>
    <w:rsid w:val="00DB5C97"/>
    <w:pPr>
      <w:widowControl w:val="0"/>
      <w:autoSpaceDE w:val="0"/>
      <w:autoSpaceDN w:val="0"/>
      <w:adjustRightInd w:val="0"/>
    </w:pPr>
    <w:rPr>
      <w:rFonts w:ascii="Arial" w:eastAsia="Times New Roman" w:hAnsi="Arial" w:cs="Arial"/>
      <w:sz w:val="20"/>
      <w:szCs w:val="20"/>
    </w:rPr>
  </w:style>
  <w:style w:type="paragraph" w:customStyle="1" w:styleId="1">
    <w:name w:val="Текст1"/>
    <w:basedOn w:val="Normal"/>
    <w:uiPriority w:val="99"/>
    <w:rsid w:val="004E1D6B"/>
    <w:rPr>
      <w:rFonts w:ascii="Courier New" w:hAnsi="Courier New"/>
      <w:sz w:val="20"/>
      <w:szCs w:val="20"/>
    </w:rPr>
  </w:style>
  <w:style w:type="paragraph" w:styleId="BlockText">
    <w:name w:val="Block Text"/>
    <w:basedOn w:val="Normal"/>
    <w:uiPriority w:val="99"/>
    <w:rsid w:val="004E1D6B"/>
    <w:pPr>
      <w:pBdr>
        <w:top w:val="single" w:sz="4" w:space="1" w:color="auto"/>
        <w:left w:val="single" w:sz="4" w:space="5" w:color="auto"/>
        <w:bottom w:val="single" w:sz="4" w:space="1" w:color="auto"/>
        <w:right w:val="single" w:sz="4" w:space="0" w:color="auto"/>
      </w:pBdr>
      <w:ind w:left="426" w:right="6236"/>
      <w:jc w:val="both"/>
    </w:pPr>
    <w:rPr>
      <w:sz w:val="28"/>
      <w:szCs w:val="20"/>
    </w:rPr>
  </w:style>
  <w:style w:type="paragraph" w:styleId="BodyTextIndent">
    <w:name w:val="Body Text Indent"/>
    <w:basedOn w:val="Normal"/>
    <w:link w:val="BodyTextIndentChar"/>
    <w:uiPriority w:val="99"/>
    <w:semiHidden/>
    <w:rsid w:val="001A7AA2"/>
    <w:pPr>
      <w:spacing w:after="120"/>
      <w:ind w:left="283"/>
    </w:pPr>
  </w:style>
  <w:style w:type="character" w:customStyle="1" w:styleId="BodyTextIndentChar">
    <w:name w:val="Body Text Indent Char"/>
    <w:basedOn w:val="DefaultParagraphFont"/>
    <w:link w:val="BodyTextIndent"/>
    <w:uiPriority w:val="99"/>
    <w:semiHidden/>
    <w:locked/>
    <w:rsid w:val="001A7AA2"/>
    <w:rPr>
      <w:rFonts w:ascii="Times New Roman" w:hAnsi="Times New Roman" w:cs="Times New Roman"/>
      <w:sz w:val="24"/>
      <w:szCs w:val="24"/>
      <w:lang w:eastAsia="ru-RU"/>
    </w:rPr>
  </w:style>
  <w:style w:type="paragraph" w:customStyle="1" w:styleId="ConsPlusNormal">
    <w:name w:val="ConsPlusNormal"/>
    <w:uiPriority w:val="99"/>
    <w:rsid w:val="001A7AA2"/>
    <w:pPr>
      <w:autoSpaceDE w:val="0"/>
      <w:autoSpaceDN w:val="0"/>
      <w:adjustRightInd w:val="0"/>
      <w:ind w:firstLine="720"/>
    </w:pPr>
    <w:rPr>
      <w:rFonts w:ascii="Arial" w:eastAsia="Times New Roman" w:hAnsi="Arial" w:cs="Arial"/>
      <w:sz w:val="20"/>
      <w:szCs w:val="20"/>
    </w:rPr>
  </w:style>
  <w:style w:type="paragraph" w:styleId="BalloonText">
    <w:name w:val="Balloon Text"/>
    <w:basedOn w:val="Normal"/>
    <w:link w:val="BalloonTextChar"/>
    <w:uiPriority w:val="99"/>
    <w:semiHidden/>
    <w:rsid w:val="00520BCD"/>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520BCD"/>
    <w:rPr>
      <w:rFonts w:ascii="Segoe UI" w:hAnsi="Segoe UI" w:cs="Segoe UI"/>
      <w:sz w:val="18"/>
      <w:szCs w:val="18"/>
      <w:lang w:eastAsia="ru-RU"/>
    </w:rPr>
  </w:style>
  <w:style w:type="paragraph" w:styleId="ListParagraph">
    <w:name w:val="List Paragraph"/>
    <w:basedOn w:val="Normal"/>
    <w:uiPriority w:val="99"/>
    <w:qFormat/>
    <w:rsid w:val="000F635A"/>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298</TotalTime>
  <Pages>6</Pages>
  <Words>2561</Words>
  <Characters>14603</Characters>
  <Application>Microsoft Office Outlook</Application>
  <DocSecurity>0</DocSecurity>
  <Lines>0</Lines>
  <Paragraphs>0</Paragraphs>
  <ScaleCrop>false</ScaleCrop>
  <Company>Hewlett-Packard Company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11111</dc:creator>
  <cp:keywords/>
  <dc:description/>
  <cp:lastModifiedBy>Оксана</cp:lastModifiedBy>
  <cp:revision>12</cp:revision>
  <cp:lastPrinted>2015-10-27T13:35:00Z</cp:lastPrinted>
  <dcterms:created xsi:type="dcterms:W3CDTF">2015-10-22T16:38:00Z</dcterms:created>
  <dcterms:modified xsi:type="dcterms:W3CDTF">2015-10-28T08:28:00Z</dcterms:modified>
</cp:coreProperties>
</file>