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bookmarkStart w:id="0" w:name="_Toc130833737"/>
      <w:bookmarkStart w:id="1" w:name="_Toc130833026"/>
      <w:bookmarkStart w:id="2" w:name="_Toc130832604"/>
      <w:bookmarkStart w:id="3" w:name="_Toc121738790"/>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AD46FA" w:rsidP="00680222">
      <w:pPr>
        <w:keepNext/>
        <w:spacing w:after="120" w:line="240" w:lineRule="exact"/>
        <w:jc w:val="center"/>
        <w:outlineLvl w:val="1"/>
        <w:rPr>
          <w:b/>
          <w:kern w:val="0"/>
          <w:sz w:val="24"/>
          <w:szCs w:val="24"/>
        </w:rPr>
      </w:pPr>
      <w:r w:rsidRPr="00AD46FA">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56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680222" w:rsidRDefault="00680222" w:rsidP="00680222">
      <w:pPr>
        <w:jc w:val="right"/>
        <w:rPr>
          <w:sz w:val="24"/>
          <w:szCs w:val="24"/>
        </w:rPr>
      </w:pPr>
      <w:r>
        <w:rPr>
          <w:sz w:val="24"/>
          <w:szCs w:val="24"/>
        </w:rPr>
        <w:t xml:space="preserve">Проректора по организации проектной </w:t>
      </w:r>
    </w:p>
    <w:p w:rsidR="00680222" w:rsidRDefault="00680222" w:rsidP="00680222">
      <w:pPr>
        <w:jc w:val="right"/>
        <w:rPr>
          <w:sz w:val="24"/>
          <w:szCs w:val="24"/>
        </w:rPr>
      </w:pPr>
      <w:r>
        <w:rPr>
          <w:sz w:val="24"/>
          <w:szCs w:val="24"/>
        </w:rPr>
        <w:t xml:space="preserve">деятельности в сфере общественных коммуникаций  </w:t>
      </w:r>
    </w:p>
    <w:p w:rsidR="00680222" w:rsidRDefault="00680222" w:rsidP="00680222">
      <w:pPr>
        <w:tabs>
          <w:tab w:val="left" w:pos="1080"/>
          <w:tab w:val="left" w:pos="4253"/>
        </w:tabs>
        <w:jc w:val="right"/>
        <w:rPr>
          <w:sz w:val="24"/>
          <w:szCs w:val="24"/>
        </w:rPr>
      </w:pPr>
      <w:r>
        <w:t xml:space="preserve"> </w:t>
      </w:r>
      <w:r>
        <w:rPr>
          <w:sz w:val="24"/>
          <w:szCs w:val="24"/>
        </w:rPr>
        <w:t>Южного федерального университета</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Pr>
          <w:sz w:val="24"/>
          <w:szCs w:val="24"/>
        </w:rPr>
        <w:t xml:space="preserve"> от «     » </w:t>
      </w:r>
      <w:r>
        <w:rPr>
          <w:sz w:val="24"/>
          <w:szCs w:val="24"/>
          <w:shd w:val="clear" w:color="auto" w:fill="FFFFFF"/>
        </w:rPr>
        <w:t>апреля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680222" w:rsidRDefault="00680222">
            <w:pPr>
              <w:jc w:val="right"/>
              <w:rPr>
                <w:sz w:val="24"/>
                <w:szCs w:val="24"/>
              </w:rPr>
            </w:pPr>
            <w:r>
              <w:rPr>
                <w:sz w:val="24"/>
                <w:szCs w:val="24"/>
              </w:rPr>
              <w:t xml:space="preserve">Проректор по организации проектной </w:t>
            </w:r>
          </w:p>
          <w:p w:rsidR="00680222" w:rsidRDefault="00680222">
            <w:pPr>
              <w:jc w:val="right"/>
              <w:rPr>
                <w:sz w:val="24"/>
                <w:szCs w:val="24"/>
              </w:rPr>
            </w:pPr>
            <w:r>
              <w:rPr>
                <w:sz w:val="24"/>
                <w:szCs w:val="24"/>
              </w:rPr>
              <w:t xml:space="preserve">деятельности в сфере общественных </w:t>
            </w:r>
          </w:p>
          <w:p w:rsidR="00680222" w:rsidRDefault="00680222">
            <w:pPr>
              <w:ind w:firstLine="284"/>
              <w:jc w:val="right"/>
              <w:rPr>
                <w:sz w:val="24"/>
                <w:szCs w:val="24"/>
              </w:rPr>
            </w:pPr>
            <w:r>
              <w:rPr>
                <w:sz w:val="24"/>
                <w:szCs w:val="24"/>
              </w:rPr>
              <w:t xml:space="preserve">коммуникаций </w:t>
            </w:r>
          </w:p>
          <w:p w:rsidR="00680222" w:rsidRDefault="00680222">
            <w:pPr>
              <w:ind w:firstLine="284"/>
              <w:jc w:val="right"/>
              <w:rPr>
                <w:sz w:val="24"/>
                <w:szCs w:val="24"/>
              </w:rPr>
            </w:pPr>
            <w:r>
              <w:rPr>
                <w:sz w:val="24"/>
                <w:szCs w:val="24"/>
              </w:rPr>
              <w:t>__________________С.А. Дюжиков</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  апреля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201.05-08/04эа/15</w:t>
      </w:r>
    </w:p>
    <w:p w:rsidR="00680222" w:rsidRDefault="00680222" w:rsidP="00680222">
      <w:pPr>
        <w:jc w:val="center"/>
        <w:rPr>
          <w:i/>
        </w:rPr>
      </w:pPr>
    </w:p>
    <w:p w:rsidR="00680222" w:rsidRDefault="00680222" w:rsidP="00680222">
      <w:pPr>
        <w:jc w:val="center"/>
        <w:rPr>
          <w:i/>
        </w:rPr>
      </w:pPr>
    </w:p>
    <w:p w:rsidR="00680222" w:rsidRDefault="00680222" w:rsidP="00680222">
      <w:pPr>
        <w:jc w:val="center"/>
        <w:rPr>
          <w:b/>
          <w:i/>
        </w:rPr>
      </w:pPr>
      <w:r>
        <w:rPr>
          <w:b/>
        </w:rPr>
        <w:t>Поставка аппаратно-программных средств учебно-лабораторного видеопрезентационного комплекса главного корпуса для нужд ЮФУ</w:t>
      </w:r>
    </w:p>
    <w:p w:rsidR="00680222" w:rsidRDefault="00680222" w:rsidP="00680222">
      <w:pPr>
        <w:jc w:val="center"/>
        <w:rPr>
          <w:i/>
        </w:rPr>
      </w:pPr>
    </w:p>
    <w:p w:rsidR="00680222" w:rsidRDefault="00680222" w:rsidP="00680222">
      <w:pPr>
        <w:jc w:val="center"/>
        <w:rPr>
          <w:i/>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Поставка аппаратно-программных средств учебно-лабораторного видеопрезентационного комплекса главного корпуса для нужд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25</w:t>
            </w:r>
            <w:r>
              <w:rPr>
                <w:sz w:val="24"/>
                <w:szCs w:val="24"/>
                <w:lang w:val="en-US"/>
              </w:rPr>
              <w:t> </w:t>
            </w:r>
            <w:r>
              <w:rPr>
                <w:sz w:val="24"/>
                <w:szCs w:val="24"/>
              </w:rPr>
              <w:t xml:space="preserve">058 130 (Двадцать пять миллионов пятьдесят восемь тысяч сто тридцать) рублей 80 коп. </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 xml:space="preserve">средства Программы развития университета, ТФ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 xml:space="preserve">Сведения о включенных (невключенных) в цену товаров </w:t>
            </w:r>
            <w:r>
              <w:rPr>
                <w:b/>
              </w:rPr>
              <w:lastRenderedPageBreak/>
              <w:t>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B31DF9">
            <w:pPr>
              <w:tabs>
                <w:tab w:val="num" w:pos="0"/>
                <w:tab w:val="left" w:pos="284"/>
                <w:tab w:val="left" w:pos="426"/>
              </w:tabs>
              <w:jc w:val="both"/>
              <w:rPr>
                <w:rFonts w:eastAsia="Calibri"/>
                <w:sz w:val="24"/>
                <w:szCs w:val="24"/>
              </w:rPr>
            </w:pPr>
            <w:r w:rsidRPr="007B6B15">
              <w:rPr>
                <w:sz w:val="24"/>
                <w:szCs w:val="24"/>
              </w:rPr>
              <w:lastRenderedPageBreak/>
              <w:t xml:space="preserve">В цену включены: </w:t>
            </w:r>
            <w:r>
              <w:rPr>
                <w:sz w:val="24"/>
                <w:szCs w:val="24"/>
              </w:rPr>
              <w:t>стоимость Товара, расходных материалов, программного обеспечения, лицензий и сертификатов, все затраты Поставщика, связанные с исполнением настоящего Договора, в том числе стоимость доставки, сборки, пуско-</w:t>
            </w:r>
            <w:r>
              <w:rPr>
                <w:sz w:val="24"/>
                <w:szCs w:val="24"/>
              </w:rPr>
              <w:lastRenderedPageBreak/>
              <w:t>наладки, установки, монтажа</w:t>
            </w:r>
            <w:r w:rsidRPr="00A066EA">
              <w:rPr>
                <w:sz w:val="24"/>
                <w:szCs w:val="24"/>
              </w:rPr>
              <w:t>, налогов, сборов и других обязательных платежей, вознаграждение за отчуждение исключительных прав на Произведение</w:t>
            </w:r>
            <w:r w:rsidR="00B31DF9" w:rsidRPr="00A066EA">
              <w:rPr>
                <w:sz w:val="24"/>
                <w:szCs w:val="24"/>
              </w:rPr>
              <w:t xml:space="preserve"> в полном объеме </w:t>
            </w:r>
            <w:r w:rsidRPr="00A066EA">
              <w:rPr>
                <w:sz w:val="24"/>
                <w:szCs w:val="24"/>
              </w:rPr>
              <w:t>и передачу оригинала Произведения.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680222" w:rsidRPr="00A066EA" w:rsidRDefault="00680222" w:rsidP="00B31DF9">
            <w:pPr>
              <w:tabs>
                <w:tab w:val="num" w:pos="284"/>
              </w:tabs>
              <w:spacing w:line="278" w:lineRule="exact"/>
              <w:jc w:val="both"/>
              <w:rPr>
                <w:sz w:val="24"/>
                <w:szCs w:val="24"/>
              </w:rPr>
            </w:pPr>
            <w:r w:rsidRPr="00A066EA">
              <w:rPr>
                <w:sz w:val="24"/>
                <w:szCs w:val="24"/>
              </w:rPr>
              <w:t>Расчет с Поставщиком осуществляется в безналичной форме в пределах с</w:t>
            </w:r>
            <w:r w:rsidR="00B31DF9" w:rsidRPr="00A066EA">
              <w:rPr>
                <w:sz w:val="24"/>
                <w:szCs w:val="24"/>
              </w:rPr>
              <w:t>тоимости поставленного Товара, выполненных работ (</w:t>
            </w:r>
            <w:r w:rsidRPr="00A066EA">
              <w:rPr>
                <w:sz w:val="24"/>
                <w:szCs w:val="24"/>
              </w:rPr>
              <w:t>оказанных Услуг</w:t>
            </w:r>
            <w:r w:rsidR="00B31DF9" w:rsidRPr="00A066EA">
              <w:rPr>
                <w:sz w:val="24"/>
                <w:szCs w:val="24"/>
              </w:rPr>
              <w:t>) и вознаграждения за отчуждение исключительных прав</w:t>
            </w:r>
            <w:r w:rsidRPr="00A066EA">
              <w:rPr>
                <w:sz w:val="24"/>
                <w:szCs w:val="24"/>
              </w:rPr>
              <w:t>, предусмотренных Договором следующим образом:</w:t>
            </w:r>
          </w:p>
          <w:p w:rsidR="00680222" w:rsidRPr="00A066EA" w:rsidRDefault="00680222">
            <w:pPr>
              <w:tabs>
                <w:tab w:val="num" w:pos="284"/>
              </w:tabs>
              <w:jc w:val="both"/>
              <w:rPr>
                <w:sz w:val="24"/>
                <w:szCs w:val="24"/>
              </w:rPr>
            </w:pPr>
            <w:r w:rsidRPr="00A066EA">
              <w:rPr>
                <w:sz w:val="24"/>
                <w:szCs w:val="24"/>
              </w:rPr>
              <w:t>- платеж в размере 50% (пятидесяти процентов) от общей стоимости Договора Заказчик перечисляет на расчетный счет Поставщика в течение 10 (десяти) банковских дней с момента предоставления Поставщиком счета.</w:t>
            </w:r>
          </w:p>
          <w:p w:rsidR="00680222" w:rsidRPr="00A066EA" w:rsidRDefault="00680222">
            <w:pPr>
              <w:tabs>
                <w:tab w:val="num" w:pos="0"/>
                <w:tab w:val="left" w:pos="284"/>
              </w:tabs>
              <w:jc w:val="both"/>
              <w:rPr>
                <w:sz w:val="24"/>
                <w:szCs w:val="24"/>
              </w:rPr>
            </w:pPr>
            <w:r w:rsidRPr="00A066EA">
              <w:rPr>
                <w:sz w:val="24"/>
                <w:szCs w:val="24"/>
              </w:rPr>
              <w:t>- платеж в размере 50% (пятидесяти процентов) перечисляется Поставщику при наличии товарной накладной, счета-фактуры, акта приема-передачи Товара, акта выполненных работ, акта ввода в эксплуатацию, согласованным с обеих сторон сценарием контентной части Инсталляций, Акта приема-передачи исключительных прав на Произведение в течение 20 (двадцати) банковских дней с момента подписания последнего документа из указанных в данном пункте.</w:t>
            </w:r>
          </w:p>
          <w:p w:rsidR="00680222" w:rsidRPr="00A066EA" w:rsidRDefault="00680222" w:rsidP="001325D0">
            <w:pPr>
              <w:pStyle w:val="Style1"/>
              <w:suppressAutoHyphens w:val="0"/>
              <w:autoSpaceDN w:val="0"/>
              <w:adjustRightInd w:val="0"/>
              <w:ind w:left="567"/>
              <w:rPr>
                <w:sz w:val="20"/>
                <w:szCs w:val="20"/>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Pr="00A066EA" w:rsidRDefault="00680222">
            <w:pPr>
              <w:tabs>
                <w:tab w:val="left" w:pos="284"/>
              </w:tabs>
              <w:jc w:val="both"/>
              <w:rPr>
                <w:sz w:val="24"/>
                <w:szCs w:val="24"/>
              </w:rPr>
            </w:pPr>
            <w:r w:rsidRPr="00A066EA">
              <w:rPr>
                <w:b/>
                <w:sz w:val="24"/>
                <w:szCs w:val="24"/>
              </w:rPr>
              <w:t>Место поставки товара:</w:t>
            </w:r>
            <w:r w:rsidR="00B31DF9" w:rsidRPr="00A066EA">
              <w:rPr>
                <w:sz w:val="24"/>
                <w:szCs w:val="24"/>
              </w:rPr>
              <w:t xml:space="preserve"> Российская Ф</w:t>
            </w:r>
            <w:r w:rsidRPr="00A066EA">
              <w:rPr>
                <w:sz w:val="24"/>
                <w:szCs w:val="24"/>
              </w:rPr>
              <w:t>едерация</w:t>
            </w:r>
          </w:p>
          <w:tbl>
            <w:tblPr>
              <w:tblW w:w="6810" w:type="dxa"/>
              <w:tblInd w:w="34" w:type="dxa"/>
              <w:tblLayout w:type="fixed"/>
              <w:tblLook w:val="00A0"/>
            </w:tblPr>
            <w:tblGrid>
              <w:gridCol w:w="6810"/>
            </w:tblGrid>
            <w:tr w:rsidR="00680222" w:rsidRPr="00A066EA">
              <w:trPr>
                <w:trHeight w:val="272"/>
              </w:trPr>
              <w:tc>
                <w:tcPr>
                  <w:tcW w:w="6813" w:type="dxa"/>
                  <w:hideMark/>
                </w:tcPr>
                <w:p w:rsidR="00680222" w:rsidRPr="00A066EA" w:rsidRDefault="00680222">
                  <w:pPr>
                    <w:rPr>
                      <w:sz w:val="24"/>
                      <w:szCs w:val="24"/>
                    </w:rPr>
                  </w:pPr>
                  <w:r w:rsidRPr="00A066EA">
                    <w:rPr>
                      <w:sz w:val="24"/>
                      <w:szCs w:val="24"/>
                    </w:rPr>
                    <w:t>г</w:t>
                  </w:r>
                  <w:proofErr w:type="gramStart"/>
                  <w:r w:rsidRPr="00A066EA">
                    <w:rPr>
                      <w:sz w:val="24"/>
                      <w:szCs w:val="24"/>
                    </w:rPr>
                    <w:t>.Р</w:t>
                  </w:r>
                  <w:proofErr w:type="gramEnd"/>
                  <w:r w:rsidRPr="00A066EA">
                    <w:rPr>
                      <w:sz w:val="24"/>
                      <w:szCs w:val="24"/>
                    </w:rPr>
                    <w:t>остов-на-Дону, ул.</w:t>
                  </w:r>
                  <w:r w:rsidR="00B31DF9" w:rsidRPr="00A066EA">
                    <w:rPr>
                      <w:sz w:val="24"/>
                      <w:szCs w:val="24"/>
                    </w:rPr>
                    <w:t xml:space="preserve"> Большая </w:t>
                  </w:r>
                  <w:r w:rsidRPr="00A066EA">
                    <w:rPr>
                      <w:sz w:val="24"/>
                      <w:szCs w:val="24"/>
                    </w:rPr>
                    <w:t>Садовая, 105/42, к.101-109</w:t>
                  </w:r>
                </w:p>
              </w:tc>
            </w:tr>
          </w:tbl>
          <w:p w:rsidR="00680222" w:rsidRPr="00A066EA" w:rsidRDefault="00680222">
            <w:pPr>
              <w:tabs>
                <w:tab w:val="left" w:pos="284"/>
              </w:tabs>
              <w:jc w:val="both"/>
              <w:rPr>
                <w:b/>
                <w:u w:val="single"/>
              </w:rPr>
            </w:pPr>
            <w:r w:rsidRPr="00A066EA">
              <w:rPr>
                <w:b/>
                <w:sz w:val="24"/>
                <w:szCs w:val="24"/>
              </w:rPr>
              <w:t>Срок поставки товара</w:t>
            </w:r>
            <w:r w:rsidRPr="00A066EA">
              <w:rPr>
                <w:sz w:val="24"/>
                <w:szCs w:val="24"/>
              </w:rPr>
              <w:t>: В течение 30 (тридцати) рабочих дней с момента подписания договора</w:t>
            </w:r>
            <w:r w:rsidRPr="00A066EA">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4" w:name="ОкончаниеПриёма"/>
            <w:r>
              <w:rPr>
                <w:b/>
              </w:rPr>
              <w:t>Дата, место и время окончания срока подачи заявок</w:t>
            </w:r>
            <w:bookmarkEnd w:id="4"/>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A066EA" w:rsidRDefault="00680222">
            <w:pPr>
              <w:pStyle w:val="ConsPlusNormal0"/>
              <w:ind w:firstLine="0"/>
              <w:jc w:val="both"/>
              <w:rPr>
                <w:rFonts w:ascii="Times New Roman" w:hAnsi="Times New Roman" w:cs="Times New Roman"/>
                <w:sz w:val="24"/>
                <w:szCs w:val="24"/>
              </w:rPr>
            </w:pPr>
            <w:r w:rsidRPr="00A066EA">
              <w:rPr>
                <w:rFonts w:ascii="Times New Roman" w:hAnsi="Times New Roman" w:cs="Times New Roman"/>
                <w:sz w:val="24"/>
                <w:szCs w:val="24"/>
              </w:rPr>
              <w:t>до</w:t>
            </w:r>
            <w:r w:rsidRPr="00A066EA">
              <w:rPr>
                <w:rFonts w:ascii="Times New Roman" w:hAnsi="Times New Roman" w:cs="Times New Roman"/>
                <w:b/>
                <w:sz w:val="24"/>
                <w:szCs w:val="24"/>
              </w:rPr>
              <w:t xml:space="preserve"> </w:t>
            </w:r>
            <w:r w:rsidRPr="00A066EA">
              <w:rPr>
                <w:rFonts w:ascii="Times New Roman" w:hAnsi="Times New Roman" w:cs="Times New Roman"/>
                <w:sz w:val="24"/>
                <w:szCs w:val="24"/>
              </w:rPr>
              <w:t>17 час. 00 мин. (время московское) «27</w:t>
            </w:r>
            <w:r w:rsidRPr="00A066EA">
              <w:rPr>
                <w:rFonts w:ascii="Times New Roman" w:hAnsi="Times New Roman" w:cs="Times New Roman"/>
                <w:bCs/>
                <w:sz w:val="24"/>
                <w:szCs w:val="24"/>
              </w:rPr>
              <w:t xml:space="preserve">» апреля 2015 года. Электронная торговая площадка </w:t>
            </w:r>
            <w:r w:rsidRPr="00A066EA">
              <w:rPr>
                <w:rFonts w:ascii="Times New Roman" w:hAnsi="Times New Roman" w:cs="Times New Roman"/>
                <w:sz w:val="24"/>
                <w:szCs w:val="24"/>
              </w:rPr>
              <w:t>www.</w:t>
            </w:r>
            <w:r w:rsidRPr="00A066EA">
              <w:rPr>
                <w:rFonts w:ascii="Times New Roman" w:hAnsi="Times New Roman" w:cs="Times New Roman"/>
                <w:sz w:val="24"/>
                <w:szCs w:val="24"/>
                <w:lang w:val="en-US"/>
              </w:rPr>
              <w:t>a</w:t>
            </w:r>
            <w:r w:rsidRPr="00A066EA">
              <w:rPr>
                <w:rFonts w:ascii="Times New Roman" w:hAnsi="Times New Roman" w:cs="Times New Roman"/>
                <w:sz w:val="24"/>
                <w:szCs w:val="24"/>
              </w:rPr>
              <w:t>-</w:t>
            </w:r>
            <w:r w:rsidRPr="00A066EA">
              <w:rPr>
                <w:rFonts w:ascii="Times New Roman" w:hAnsi="Times New Roman" w:cs="Times New Roman"/>
                <w:sz w:val="24"/>
                <w:szCs w:val="24"/>
                <w:lang w:val="en-US"/>
              </w:rPr>
              <w:t>k</w:t>
            </w:r>
            <w:r w:rsidRPr="00A066EA">
              <w:rPr>
                <w:rFonts w:ascii="Times New Roman" w:hAnsi="Times New Roman" w:cs="Times New Roman"/>
                <w:sz w:val="24"/>
                <w:szCs w:val="24"/>
              </w:rPr>
              <w:t>-</w:t>
            </w:r>
            <w:r w:rsidRPr="00A066EA">
              <w:rPr>
                <w:rFonts w:ascii="Times New Roman" w:hAnsi="Times New Roman" w:cs="Times New Roman"/>
                <w:sz w:val="24"/>
                <w:szCs w:val="24"/>
                <w:lang w:val="en-US"/>
              </w:rPr>
              <w:t>d</w:t>
            </w:r>
            <w:r w:rsidRPr="00A066EA">
              <w:rPr>
                <w:rFonts w:ascii="Times New Roman" w:hAnsi="Times New Roman" w:cs="Times New Roman"/>
                <w:sz w:val="24"/>
                <w:szCs w:val="24"/>
              </w:rPr>
              <w:t>.ru</w:t>
            </w:r>
            <w:r w:rsidRPr="00A066EA">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A066EA" w:rsidRDefault="00680222">
            <w:pPr>
              <w:suppressLineNumbers/>
              <w:suppressAutoHyphens/>
              <w:spacing w:line="276" w:lineRule="auto"/>
              <w:jc w:val="both"/>
              <w:rPr>
                <w:sz w:val="24"/>
                <w:szCs w:val="24"/>
                <w:u w:val="single"/>
              </w:rPr>
            </w:pPr>
            <w:r w:rsidRPr="00A066EA">
              <w:rPr>
                <w:b/>
                <w:sz w:val="24"/>
                <w:szCs w:val="24"/>
              </w:rPr>
              <w:t xml:space="preserve">Рассмотрения заявок на участие в аукционе: </w:t>
            </w:r>
            <w:r w:rsidRPr="00A066EA">
              <w:rPr>
                <w:sz w:val="24"/>
                <w:szCs w:val="24"/>
                <w:u w:val="single"/>
              </w:rPr>
              <w:t>28 апреля 2015 г.</w:t>
            </w:r>
          </w:p>
          <w:p w:rsidR="00680222" w:rsidRPr="00A066EA" w:rsidRDefault="00680222">
            <w:pPr>
              <w:pStyle w:val="ConsPlusNormal0"/>
              <w:ind w:firstLine="0"/>
              <w:jc w:val="both"/>
              <w:rPr>
                <w:rFonts w:ascii="Times New Roman" w:hAnsi="Times New Roman" w:cs="Times New Roman"/>
                <w:sz w:val="24"/>
                <w:szCs w:val="24"/>
              </w:rPr>
            </w:pPr>
            <w:r w:rsidRPr="00A066EA">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A066EA" w:rsidRDefault="00680222">
            <w:pPr>
              <w:suppressLineNumbers/>
              <w:suppressAutoHyphens/>
              <w:spacing w:line="276" w:lineRule="auto"/>
              <w:jc w:val="both"/>
              <w:rPr>
                <w:b/>
                <w:sz w:val="24"/>
                <w:szCs w:val="24"/>
              </w:rPr>
            </w:pPr>
            <w:r w:rsidRPr="00A066EA">
              <w:rPr>
                <w:b/>
                <w:snapToGrid w:val="0"/>
                <w:sz w:val="24"/>
                <w:szCs w:val="24"/>
              </w:rPr>
              <w:t xml:space="preserve">Дата, время и место </w:t>
            </w:r>
            <w:r w:rsidRPr="00A066EA">
              <w:rPr>
                <w:b/>
                <w:sz w:val="24"/>
                <w:szCs w:val="24"/>
              </w:rPr>
              <w:t xml:space="preserve">проведения аукциона: </w:t>
            </w:r>
          </w:p>
          <w:p w:rsidR="00680222" w:rsidRPr="00A066EA" w:rsidRDefault="00680222">
            <w:pPr>
              <w:suppressLineNumbers/>
              <w:suppressAutoHyphens/>
              <w:spacing w:line="276" w:lineRule="auto"/>
              <w:jc w:val="both"/>
              <w:rPr>
                <w:sz w:val="24"/>
                <w:szCs w:val="24"/>
                <w:u w:val="single"/>
              </w:rPr>
            </w:pPr>
            <w:r w:rsidRPr="00A066EA">
              <w:rPr>
                <w:sz w:val="24"/>
                <w:szCs w:val="24"/>
                <w:u w:val="single"/>
              </w:rPr>
              <w:t>10 часов 00 минут (московское время) 30 апреля  2015 г.</w:t>
            </w:r>
          </w:p>
          <w:p w:rsidR="00680222" w:rsidRPr="00A066EA" w:rsidRDefault="00680222">
            <w:pPr>
              <w:pStyle w:val="ConsPlusNormal0"/>
              <w:ind w:firstLine="0"/>
              <w:jc w:val="both"/>
              <w:rPr>
                <w:rFonts w:ascii="Times New Roman" w:hAnsi="Times New Roman" w:cs="Times New Roman"/>
                <w:sz w:val="24"/>
                <w:szCs w:val="24"/>
              </w:rPr>
            </w:pPr>
            <w:r w:rsidRPr="00A066EA">
              <w:rPr>
                <w:rFonts w:ascii="Times New Roman" w:hAnsi="Times New Roman" w:cs="Times New Roman"/>
                <w:bCs/>
                <w:sz w:val="24"/>
                <w:szCs w:val="24"/>
              </w:rPr>
              <w:t xml:space="preserve">Электронная торговая площадка </w:t>
            </w:r>
            <w:hyperlink r:id="rId12" w:history="1">
              <w:r w:rsidRPr="00A066EA">
                <w:rPr>
                  <w:rStyle w:val="a6"/>
                  <w:rFonts w:ascii="Times New Roman" w:hAnsi="Times New Roman" w:cs="Times New Roman"/>
                </w:rPr>
                <w:t>www.</w:t>
              </w:r>
              <w:r w:rsidRPr="00A066EA">
                <w:rPr>
                  <w:rStyle w:val="a6"/>
                  <w:rFonts w:ascii="Times New Roman" w:hAnsi="Times New Roman" w:cs="Times New Roman"/>
                  <w:lang w:val="en-US"/>
                </w:rPr>
                <w:t>a</w:t>
              </w:r>
              <w:r w:rsidRPr="00A066EA">
                <w:rPr>
                  <w:rStyle w:val="a6"/>
                  <w:rFonts w:ascii="Times New Roman" w:hAnsi="Times New Roman" w:cs="Times New Roman"/>
                </w:rPr>
                <w:t>-</w:t>
              </w:r>
              <w:r w:rsidRPr="00A066EA">
                <w:rPr>
                  <w:rStyle w:val="a6"/>
                  <w:rFonts w:ascii="Times New Roman" w:hAnsi="Times New Roman" w:cs="Times New Roman"/>
                  <w:lang w:val="en-US"/>
                </w:rPr>
                <w:t>k</w:t>
              </w:r>
              <w:r w:rsidRPr="00A066EA">
                <w:rPr>
                  <w:rStyle w:val="a6"/>
                  <w:rFonts w:ascii="Times New Roman" w:hAnsi="Times New Roman" w:cs="Times New Roman"/>
                </w:rPr>
                <w:t>-</w:t>
              </w:r>
              <w:r w:rsidRPr="00A066EA">
                <w:rPr>
                  <w:rStyle w:val="a6"/>
                  <w:rFonts w:ascii="Times New Roman" w:hAnsi="Times New Roman" w:cs="Times New Roman"/>
                  <w:lang w:val="en-US"/>
                </w:rPr>
                <w:t>d</w:t>
              </w:r>
              <w:r w:rsidRPr="00A066EA">
                <w:rPr>
                  <w:rStyle w:val="a6"/>
                  <w:rFonts w:ascii="Times New Roman" w:hAnsi="Times New Roman" w:cs="Times New Roman"/>
                </w:rPr>
                <w:t>.ru</w:t>
              </w:r>
            </w:hyperlink>
            <w:r w:rsidRPr="00A066EA">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tabs>
                <w:tab w:val="left" w:pos="0"/>
                <w:tab w:val="left" w:pos="1260"/>
              </w:tabs>
              <w:spacing w:line="276" w:lineRule="auto"/>
              <w:jc w:val="both"/>
              <w:rPr>
                <w:sz w:val="24"/>
                <w:szCs w:val="24"/>
              </w:rPr>
            </w:pPr>
            <w:r>
              <w:rPr>
                <w:sz w:val="24"/>
                <w:szCs w:val="24"/>
              </w:rPr>
              <w:t xml:space="preserve">«Шаг аукциона» составляет от 0,5 % до 5% начальной (максимальной) цены договора </w:t>
            </w:r>
          </w:p>
          <w:p w:rsidR="00680222"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w:t>
            </w:r>
            <w:r>
              <w:rPr>
                <w:b/>
                <w:sz w:val="24"/>
                <w:szCs w:val="24"/>
              </w:rPr>
              <w:lastRenderedPageBreak/>
              <w:t>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w:t>
            </w:r>
            <w:r>
              <w:rPr>
                <w:sz w:val="24"/>
                <w:szCs w:val="24"/>
              </w:rPr>
              <w:lastRenderedPageBreak/>
              <w:t xml:space="preserve">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numPr>
                <w:ilvl w:val="0"/>
                <w:numId w:val="19"/>
              </w:numPr>
              <w:tabs>
                <w:tab w:val="left" w:pos="540"/>
                <w:tab w:val="left" w:pos="900"/>
              </w:tabs>
              <w:jc w:val="both"/>
              <w:rPr>
                <w:kern w:val="0"/>
                <w:sz w:val="24"/>
                <w:szCs w:val="24"/>
              </w:rPr>
            </w:pPr>
            <w:r>
              <w:rPr>
                <w:kern w:val="0"/>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80222" w:rsidRDefault="00680222">
            <w:pPr>
              <w:widowControl w:val="0"/>
              <w:numPr>
                <w:ilvl w:val="0"/>
                <w:numId w:val="19"/>
              </w:numPr>
              <w:tabs>
                <w:tab w:val="left" w:pos="0"/>
              </w:tabs>
              <w:autoSpaceDE w:val="0"/>
              <w:autoSpaceDN w:val="0"/>
              <w:adjustRightInd w:val="0"/>
              <w:jc w:val="both"/>
              <w:rPr>
                <w:kern w:val="0"/>
                <w:sz w:val="24"/>
                <w:szCs w:val="24"/>
              </w:rPr>
            </w:pPr>
            <w:r>
              <w:rPr>
                <w:kern w:val="0"/>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w:t>
            </w:r>
            <w:r>
              <w:rPr>
                <w:kern w:val="0"/>
                <w:sz w:val="24"/>
                <w:szCs w:val="24"/>
              </w:rPr>
              <w:lastRenderedPageBreak/>
              <w:t>производства;</w:t>
            </w:r>
          </w:p>
          <w:p w:rsidR="00680222" w:rsidRDefault="00680222">
            <w:pPr>
              <w:widowControl w:val="0"/>
              <w:numPr>
                <w:ilvl w:val="0"/>
                <w:numId w:val="19"/>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pPr>
              <w:widowControl w:val="0"/>
              <w:numPr>
                <w:ilvl w:val="0"/>
                <w:numId w:val="19"/>
              </w:numPr>
              <w:tabs>
                <w:tab w:val="left" w:pos="0"/>
              </w:tabs>
              <w:autoSpaceDE w:val="0"/>
              <w:autoSpaceDN w:val="0"/>
              <w:adjustRightInd w:val="0"/>
              <w:jc w:val="both"/>
              <w:rPr>
                <w:kern w:val="0"/>
                <w:sz w:val="24"/>
                <w:szCs w:val="24"/>
              </w:rPr>
            </w:pPr>
            <w:r>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Default="00680222">
            <w:pPr>
              <w:widowControl w:val="0"/>
              <w:numPr>
                <w:ilvl w:val="0"/>
                <w:numId w:val="19"/>
              </w:numPr>
              <w:tabs>
                <w:tab w:val="left" w:pos="0"/>
              </w:tabs>
              <w:autoSpaceDE w:val="0"/>
              <w:autoSpaceDN w:val="0"/>
              <w:adjustRightInd w:val="0"/>
              <w:jc w:val="both"/>
              <w:rPr>
                <w:kern w:val="0"/>
                <w:sz w:val="24"/>
                <w:szCs w:val="24"/>
              </w:rPr>
            </w:pPr>
            <w:r>
              <w:rPr>
                <w:kern w:val="0"/>
                <w:sz w:val="24"/>
                <w:szCs w:val="24"/>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680222" w:rsidRDefault="00680222">
            <w:pPr>
              <w:pStyle w:val="ConsPlusNormal0"/>
              <w:numPr>
                <w:ilvl w:val="0"/>
                <w:numId w:val="19"/>
              </w:numPr>
              <w:jc w:val="both"/>
              <w:rPr>
                <w:rFonts w:ascii="Times New Roman" w:hAnsi="Times New Roman" w:cs="Times New Roman"/>
                <w:sz w:val="24"/>
                <w:szCs w:val="24"/>
              </w:rPr>
            </w:pPr>
            <w:r>
              <w:rPr>
                <w:rFonts w:ascii="Times New Roman" w:hAnsi="Times New Roman" w:cs="Times New Roman"/>
                <w:sz w:val="24"/>
                <w:szCs w:val="24"/>
              </w:rPr>
              <w:t>соответствие участника процедуры закупки требованиям п. 7.3. Правил работы электронной торговой площадки «www.</w:t>
            </w:r>
            <w:r>
              <w:rPr>
                <w:rFonts w:ascii="Times New Roman" w:hAnsi="Times New Roman" w:cs="Times New Roman"/>
                <w:sz w:val="24"/>
                <w:szCs w:val="24"/>
                <w:lang w:val="en-US"/>
              </w:rPr>
              <w:t>a</w:t>
            </w:r>
            <w:r>
              <w:rPr>
                <w:rFonts w:ascii="Times New Roman" w:hAnsi="Times New Roman" w:cs="Times New Roman"/>
                <w:sz w:val="24"/>
                <w:szCs w:val="24"/>
              </w:rPr>
              <w:t>-</w:t>
            </w:r>
            <w:r>
              <w:rPr>
                <w:rFonts w:ascii="Times New Roman" w:hAnsi="Times New Roman" w:cs="Times New Roman"/>
                <w:sz w:val="24"/>
                <w:szCs w:val="24"/>
                <w:lang w:val="en-US"/>
              </w:rPr>
              <w:t>k</w:t>
            </w:r>
            <w:r>
              <w:rPr>
                <w:rFonts w:ascii="Times New Roman" w:hAnsi="Times New Roman" w:cs="Times New Roman"/>
                <w:sz w:val="24"/>
                <w:szCs w:val="24"/>
              </w:rPr>
              <w:t>-</w:t>
            </w:r>
            <w:r>
              <w:rPr>
                <w:rFonts w:ascii="Times New Roman" w:hAnsi="Times New Roman" w:cs="Times New Roman"/>
                <w:sz w:val="24"/>
                <w:szCs w:val="24"/>
                <w:lang w:val="en-US"/>
              </w:rPr>
              <w:t>d</w:t>
            </w:r>
            <w:r>
              <w:rPr>
                <w:rFonts w:ascii="Times New Roman" w:hAnsi="Times New Roman" w:cs="Times New Roman"/>
                <w:sz w:val="24"/>
                <w:szCs w:val="24"/>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Участник процедуры закупки вправе подать заявку на участие в процедуре закупки в любой момент с момента размещения на ЭТП извещения о проведении процедуры закупки до предусмотренных документацией даты и времени окончания срока подачи заявок на участие в процедуре закупки.</w:t>
            </w:r>
          </w:p>
          <w:p w:rsidR="00680222" w:rsidRDefault="00680222">
            <w:pPr>
              <w:pStyle w:val="ConsPlusNormal0"/>
              <w:ind w:left="52"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направляется участником процедуры закупки оператору ЭТП в форме комплекта электронных документов подписанных ЭП, в соответствии с           п. 7.2. Правил работы электронной торговой площадки «www.a-k-d.ru».</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должна содержать следующие сведения  и  скан-копии документов, в том числе нотариально-заверенных:</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Pr>
                <w:rFonts w:ascii="Times New Roman" w:hAnsi="Times New Roman" w:cs="Times New Roman"/>
                <w:i/>
                <w:sz w:val="24"/>
                <w:szCs w:val="24"/>
              </w:rPr>
              <w:t>(Форма 1)</w:t>
            </w:r>
            <w:r>
              <w:rPr>
                <w:rFonts w:ascii="Times New Roman" w:hAnsi="Times New Roman" w:cs="Times New Roman"/>
                <w:sz w:val="24"/>
                <w:szCs w:val="24"/>
              </w:rPr>
              <w:t>;</w:t>
            </w:r>
          </w:p>
          <w:p w:rsidR="00680222" w:rsidRDefault="00680222">
            <w:pPr>
              <w:pStyle w:val="ConsPlusNormal0"/>
              <w:tabs>
                <w:tab w:val="left" w:pos="336"/>
              </w:tabs>
              <w:ind w:firstLine="0"/>
              <w:rPr>
                <w:rFonts w:ascii="Times New Roman" w:hAnsi="Times New Roman" w:cs="Times New Roman"/>
                <w:sz w:val="24"/>
                <w:szCs w:val="24"/>
              </w:rPr>
            </w:pPr>
            <w:r>
              <w:rPr>
                <w:rFonts w:ascii="Times New Roman" w:hAnsi="Times New Roman" w:cs="Times New Roman"/>
                <w:sz w:val="24"/>
                <w:szCs w:val="24"/>
              </w:rPr>
              <w:t xml:space="preserve">2.Предложение участника закупки о функциональных и </w:t>
            </w:r>
            <w:r>
              <w:rPr>
                <w:rFonts w:ascii="Times New Roman" w:hAnsi="Times New Roman" w:cs="Times New Roman"/>
                <w:sz w:val="24"/>
                <w:szCs w:val="24"/>
              </w:rPr>
              <w:lastRenderedPageBreak/>
              <w:t>качественных характеристиках предлагаемых к поставке товаров (выполнение работ, оказание услуг) (</w:t>
            </w:r>
            <w:r>
              <w:rPr>
                <w:rFonts w:ascii="Times New Roman" w:hAnsi="Times New Roman" w:cs="Times New Roman"/>
                <w:i/>
                <w:sz w:val="24"/>
                <w:szCs w:val="24"/>
              </w:rPr>
              <w:t>Форма 2</w:t>
            </w:r>
            <w:r>
              <w:rPr>
                <w:rFonts w:ascii="Times New Roman" w:hAnsi="Times New Roman" w:cs="Times New Roman"/>
                <w:sz w:val="24"/>
                <w:szCs w:val="24"/>
              </w:rPr>
              <w:t>);</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3.Полученную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 ЕИС и на сайте ЭТП  извещения о проведении Аукциона;</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4.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5. Учредительные документы со всеми изменениями (для юридических лиц);</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
          <w:p w:rsidR="00680222" w:rsidRDefault="00680222">
            <w:pPr>
              <w:autoSpaceDE w:val="0"/>
              <w:autoSpaceDN w:val="0"/>
              <w:adjustRightInd w:val="0"/>
              <w:jc w:val="both"/>
              <w:rPr>
                <w:sz w:val="24"/>
                <w:szCs w:val="24"/>
              </w:rPr>
            </w:pPr>
            <w:r>
              <w:rPr>
                <w:sz w:val="24"/>
                <w:szCs w:val="24"/>
              </w:rPr>
              <w:t>7.</w:t>
            </w:r>
            <w:r>
              <w:rPr>
                <w:rFonts w:cs="TimesNewRomanPSMT"/>
                <w:b/>
              </w:rPr>
              <w:t xml:space="preserve"> </w:t>
            </w:r>
            <w:r>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Pr>
                <w:rStyle w:val="affffffe"/>
                <w:sz w:val="24"/>
                <w:szCs w:val="24"/>
              </w:rPr>
              <w:footnoteReference w:id="1"/>
            </w:r>
            <w:r>
              <w:rPr>
                <w:b/>
                <w:sz w:val="24"/>
                <w:szCs w:val="24"/>
              </w:rPr>
              <w:t xml:space="preserve">)-далее коллективный участник)) </w:t>
            </w:r>
            <w:r>
              <w:rPr>
                <w:sz w:val="24"/>
                <w:szCs w:val="24"/>
              </w:rPr>
              <w:t xml:space="preserve"> необходимо </w:t>
            </w:r>
            <w:r>
              <w:rPr>
                <w:sz w:val="24"/>
                <w:szCs w:val="24"/>
              </w:rPr>
              <w:lastRenderedPageBreak/>
              <w:t>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Pr>
                <w:b/>
                <w:sz w:val="24"/>
                <w:szCs w:val="24"/>
              </w:rPr>
              <w:t xml:space="preserve"> т.е. раскрывающего программу</w:t>
            </w:r>
            <w:r>
              <w:rPr>
                <w:sz w:val="24"/>
                <w:szCs w:val="24"/>
              </w:rPr>
              <w:t xml:space="preserve"> совместной деятельности по участию в реализации договора с учетом требования п. 8.1 настоящего Раздела ИК. </w:t>
            </w:r>
          </w:p>
          <w:p w:rsidR="00680222" w:rsidRDefault="00680222">
            <w:pPr>
              <w:autoSpaceDE w:val="0"/>
              <w:autoSpaceDN w:val="0"/>
              <w:adjustRightInd w:val="0"/>
              <w:jc w:val="both"/>
              <w:rPr>
                <w:color w:val="000000"/>
                <w:sz w:val="24"/>
                <w:szCs w:val="24"/>
              </w:rPr>
            </w:pPr>
            <w:r>
              <w:rPr>
                <w:sz w:val="24"/>
                <w:szCs w:val="24"/>
              </w:rPr>
              <w:t xml:space="preserve">        </w:t>
            </w:r>
            <w:r>
              <w:rPr>
                <w:color w:val="000000"/>
                <w:sz w:val="24"/>
                <w:szCs w:val="24"/>
              </w:rPr>
              <w:t>Понятие, содержание такого соглашения, права и обязанности сторон, ответственность должны соответствовать</w:t>
            </w:r>
            <w:r>
              <w:rPr>
                <w:rStyle w:val="apple-converted-space"/>
                <w:color w:val="000000"/>
                <w:sz w:val="24"/>
                <w:szCs w:val="24"/>
              </w:rPr>
              <w:t> </w:t>
            </w:r>
            <w:r>
              <w:rPr>
                <w:color w:val="000000"/>
                <w:sz w:val="24"/>
                <w:szCs w:val="24"/>
              </w:rPr>
              <w:t>гл. 55, ст. 447 ГК РФ.</w:t>
            </w:r>
          </w:p>
          <w:p w:rsidR="00680222" w:rsidRDefault="00680222">
            <w:pPr>
              <w:autoSpaceDE w:val="0"/>
              <w:autoSpaceDN w:val="0"/>
              <w:adjustRightInd w:val="0"/>
              <w:jc w:val="both"/>
              <w:rPr>
                <w:color w:val="000000"/>
                <w:sz w:val="24"/>
                <w:szCs w:val="24"/>
              </w:rPr>
            </w:pPr>
            <w:r>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Pr>
                <w:rStyle w:val="apple-converted-space"/>
                <w:color w:val="000000"/>
                <w:sz w:val="24"/>
                <w:szCs w:val="24"/>
              </w:rPr>
              <w:t> </w:t>
            </w:r>
            <w:r>
              <w:rPr>
                <w:color w:val="000000"/>
                <w:sz w:val="24"/>
                <w:szCs w:val="24"/>
              </w:rPr>
              <w:t>ст. 432</w:t>
            </w:r>
            <w:r>
              <w:rPr>
                <w:rStyle w:val="apple-converted-space"/>
                <w:color w:val="000000"/>
                <w:sz w:val="24"/>
                <w:szCs w:val="24"/>
              </w:rPr>
              <w:t> </w:t>
            </w:r>
            <w:r>
              <w:rPr>
                <w:color w:val="000000"/>
                <w:sz w:val="24"/>
                <w:szCs w:val="24"/>
              </w:rPr>
              <w:t>ГК РФ соглашение (договор) считается не заключенным, не порождает последствий, на которые был направлен</w:t>
            </w:r>
            <w:r>
              <w:rPr>
                <w:rStyle w:val="apple-converted-space"/>
                <w:color w:val="000000"/>
                <w:sz w:val="24"/>
                <w:szCs w:val="24"/>
              </w:rPr>
              <w:t> </w:t>
            </w:r>
            <w:r>
              <w:rPr>
                <w:color w:val="000000"/>
                <w:sz w:val="24"/>
                <w:szCs w:val="24"/>
              </w:rPr>
              <w:t>(является фактически отсутствующим).</w:t>
            </w:r>
          </w:p>
          <w:p w:rsidR="00680222" w:rsidRDefault="00680222">
            <w:pPr>
              <w:autoSpaceDE w:val="0"/>
              <w:autoSpaceDN w:val="0"/>
              <w:adjustRightInd w:val="0"/>
              <w:jc w:val="both"/>
              <w:rPr>
                <w:sz w:val="24"/>
                <w:szCs w:val="24"/>
              </w:rPr>
            </w:pPr>
            <w:r>
              <w:rPr>
                <w:sz w:val="24"/>
                <w:szCs w:val="24"/>
              </w:rPr>
              <w:t>При участии в Аукционе консорциумов, помимо Лидера консорциума, скан-копии документов, указанных в п.</w:t>
            </w:r>
            <w:r>
              <w:rPr>
                <w:sz w:val="24"/>
                <w:szCs w:val="24"/>
                <w:shd w:val="pct5" w:color="auto" w:fill="auto"/>
              </w:rPr>
              <w:t>3.,5</w:t>
            </w:r>
            <w:r>
              <w:rPr>
                <w:sz w:val="24"/>
                <w:szCs w:val="24"/>
              </w:rPr>
              <w:t xml:space="preserve"> настоящего Раздела ИК</w:t>
            </w:r>
            <w:r>
              <w:rPr>
                <w:rStyle w:val="a6"/>
              </w:rPr>
              <w:t xml:space="preserve">.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FB48B4">
              <w:rPr>
                <w:rFonts w:ascii="Times New Roman" w:eastAsia="Calibri" w:hAnsi="Times New Roman" w:cs="Times New Roman"/>
                <w:sz w:val="24"/>
                <w:szCs w:val="24"/>
              </w:rPr>
              <w:t>(</w:t>
            </w:r>
            <w:hyperlink r:id="rId13" w:history="1">
              <w:r w:rsidRPr="00FB48B4">
                <w:rPr>
                  <w:rStyle w:val="a6"/>
                  <w:rFonts w:ascii="Times New Roman" w:eastAsia="Calibri" w:hAnsi="Times New Roman" w:cs="Times New Roman"/>
                  <w:sz w:val="24"/>
                  <w:szCs w:val="24"/>
                </w:rPr>
                <w:t>п. 2 ст. 1044</w:t>
              </w:r>
            </w:hyperlink>
            <w:r>
              <w:rPr>
                <w:rFonts w:ascii="Times New Roman" w:eastAsia="Calibri" w:hAnsi="Times New Roman" w:cs="Times New Roman"/>
                <w:sz w:val="24"/>
                <w:szCs w:val="24"/>
              </w:rPr>
              <w:t xml:space="preserve"> ГК РФ). </w:t>
            </w:r>
            <w:r>
              <w:rPr>
                <w:rFonts w:ascii="Times New Roman" w:eastAsia="Calibri" w:hAnsi="Times New Roman" w:cs="Times New Roman"/>
                <w:b/>
                <w:sz w:val="24"/>
                <w:szCs w:val="24"/>
              </w:rPr>
              <w:t>Указанные полномочия</w:t>
            </w:r>
            <w:r>
              <w:rPr>
                <w:rFonts w:ascii="Times New Roman" w:eastAsia="Calibri" w:hAnsi="Times New Roman" w:cs="Times New Roman"/>
                <w:sz w:val="24"/>
                <w:szCs w:val="24"/>
              </w:rPr>
              <w:t xml:space="preserve"> лидера подтверждаются предоставлением в составе заявки скан-копии доверенности, выданной ему остальными членами коллективного участника и/или скан-копией нотариально заверенного соглашения (договора).</w:t>
            </w:r>
          </w:p>
          <w:p w:rsidR="00680222" w:rsidRDefault="00680222">
            <w:pPr>
              <w:spacing w:line="276" w:lineRule="auto"/>
              <w:jc w:val="both"/>
              <w:rPr>
                <w:b/>
                <w:sz w:val="24"/>
                <w:szCs w:val="24"/>
              </w:rPr>
            </w:pPr>
            <w:r>
              <w:rPr>
                <w:b/>
                <w:sz w:val="24"/>
                <w:szCs w:val="24"/>
              </w:rPr>
              <w:t>7.1.</w:t>
            </w:r>
            <w:r>
              <w:rPr>
                <w:sz w:val="24"/>
                <w:szCs w:val="24"/>
              </w:rPr>
              <w:t xml:space="preserve"> </w:t>
            </w:r>
            <w:r w:rsidRPr="007B6B15">
              <w:rPr>
                <w:rStyle w:val="a6"/>
                <w:b/>
                <w:sz w:val="24"/>
                <w:szCs w:val="24"/>
              </w:rPr>
              <w:t>Требования к оформлению заявки на участие в аукционе, подаваемой коллективным участником</w:t>
            </w:r>
            <w:r>
              <w:rPr>
                <w:rStyle w:val="a6"/>
                <w:b/>
              </w:rPr>
              <w:t xml:space="preserve"> </w:t>
            </w:r>
            <w:r>
              <w:rPr>
                <w:b/>
                <w:sz w:val="24"/>
                <w:szCs w:val="24"/>
              </w:rPr>
              <w:t>(нескольких юридических, физических лиц и/или индивидуальных предпринимателей):</w:t>
            </w:r>
          </w:p>
          <w:p w:rsidR="00680222" w:rsidRDefault="00680222">
            <w:pPr>
              <w:ind w:firstLine="540"/>
              <w:jc w:val="both"/>
              <w:rPr>
                <w:sz w:val="24"/>
                <w:szCs w:val="24"/>
              </w:rPr>
            </w:pPr>
            <w:r>
              <w:rPr>
                <w:b/>
                <w:sz w:val="24"/>
                <w:szCs w:val="24"/>
              </w:rPr>
              <w:t xml:space="preserve">7.1.1. Заявка на участие в аукционе </w:t>
            </w:r>
            <w:r>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680222" w:rsidRDefault="00680222">
            <w:pPr>
              <w:ind w:firstLine="540"/>
              <w:jc w:val="both"/>
              <w:rPr>
                <w:b/>
                <w:sz w:val="24"/>
                <w:szCs w:val="24"/>
                <w:u w:val="single"/>
              </w:rPr>
            </w:pPr>
            <w:r>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Pr>
                <w:b/>
                <w:sz w:val="24"/>
                <w:szCs w:val="24"/>
                <w:u w:val="single"/>
              </w:rPr>
              <w:t xml:space="preserve">Соглашение должно содержать следующие условия: </w:t>
            </w:r>
          </w:p>
          <w:p w:rsidR="00680222" w:rsidRDefault="00680222">
            <w:pPr>
              <w:numPr>
                <w:ilvl w:val="0"/>
                <w:numId w:val="20"/>
              </w:numPr>
              <w:jc w:val="both"/>
              <w:rPr>
                <w:sz w:val="24"/>
                <w:szCs w:val="24"/>
              </w:rPr>
            </w:pPr>
            <w:r>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680222" w:rsidRDefault="00680222">
            <w:pPr>
              <w:numPr>
                <w:ilvl w:val="0"/>
                <w:numId w:val="20"/>
              </w:numPr>
              <w:jc w:val="both"/>
              <w:rPr>
                <w:sz w:val="24"/>
                <w:szCs w:val="24"/>
              </w:rPr>
            </w:pPr>
            <w:r>
              <w:rPr>
                <w:sz w:val="24"/>
                <w:szCs w:val="24"/>
              </w:rPr>
              <w:t xml:space="preserve"> четкое распределение объемов поставляемых товаров (выполняемых работ, оказываемых услуг) между лицами  (организациями),входящими в состав объединения, сроков  поставки товаров (выполнения </w:t>
            </w:r>
            <w:r>
              <w:rPr>
                <w:sz w:val="24"/>
                <w:szCs w:val="24"/>
              </w:rPr>
              <w:lastRenderedPageBreak/>
              <w:t>работ, оказания услуг) и стоимости;</w:t>
            </w:r>
          </w:p>
          <w:p w:rsidR="00680222" w:rsidRDefault="00680222">
            <w:pPr>
              <w:numPr>
                <w:ilvl w:val="0"/>
                <w:numId w:val="20"/>
              </w:numPr>
              <w:jc w:val="both"/>
              <w:rPr>
                <w:sz w:val="24"/>
                <w:szCs w:val="24"/>
              </w:rPr>
            </w:pPr>
            <w:r>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680222" w:rsidRDefault="00680222">
            <w:pPr>
              <w:numPr>
                <w:ilvl w:val="0"/>
                <w:numId w:val="20"/>
              </w:numPr>
              <w:jc w:val="both"/>
              <w:rPr>
                <w:sz w:val="24"/>
                <w:szCs w:val="24"/>
              </w:rPr>
            </w:pPr>
            <w:r>
              <w:rPr>
                <w:sz w:val="24"/>
                <w:szCs w:val="24"/>
              </w:rPr>
              <w:t xml:space="preserve">условие о субсидиарной ответственности каждого члена организации по обязательствам, связанным с участием </w:t>
            </w:r>
            <w:r>
              <w:rPr>
                <w:color w:val="000000"/>
                <w:sz w:val="24"/>
                <w:szCs w:val="24"/>
              </w:rPr>
              <w:t xml:space="preserve">в </w:t>
            </w:r>
            <w:hyperlink r:id="rId14" w:history="1">
              <w:r>
                <w:rPr>
                  <w:rStyle w:val="a6"/>
                  <w:color w:val="000000"/>
                  <w:sz w:val="24"/>
                  <w:szCs w:val="24"/>
                </w:rPr>
                <w:t>торгах</w:t>
              </w:r>
            </w:hyperlink>
            <w:r>
              <w:rPr>
                <w:color w:val="000000"/>
                <w:sz w:val="24"/>
                <w:szCs w:val="24"/>
              </w:rPr>
              <w:t>, и</w:t>
            </w:r>
            <w:r>
              <w:rPr>
                <w:sz w:val="24"/>
                <w:szCs w:val="24"/>
              </w:rPr>
              <w:t xml:space="preserve"> солидарная ответственность за своевременное и полное исполнение условий договора;</w:t>
            </w:r>
          </w:p>
          <w:p w:rsidR="00680222" w:rsidRDefault="00680222">
            <w:pPr>
              <w:numPr>
                <w:ilvl w:val="0"/>
                <w:numId w:val="20"/>
              </w:numPr>
              <w:jc w:val="both"/>
              <w:rPr>
                <w:sz w:val="24"/>
                <w:szCs w:val="24"/>
              </w:rPr>
            </w:pPr>
            <w:r>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680222" w:rsidRDefault="00680222">
            <w:pPr>
              <w:ind w:firstLine="708"/>
              <w:jc w:val="both"/>
              <w:rPr>
                <w:sz w:val="24"/>
                <w:szCs w:val="24"/>
              </w:rPr>
            </w:pPr>
            <w:r>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Default="00680222">
            <w:pPr>
              <w:jc w:val="both"/>
              <w:rPr>
                <w:sz w:val="24"/>
                <w:szCs w:val="24"/>
              </w:rPr>
            </w:pPr>
            <w:r>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pPr>
              <w:tabs>
                <w:tab w:val="left" w:pos="540"/>
                <w:tab w:val="left" w:pos="900"/>
              </w:tabs>
              <w:jc w:val="both"/>
              <w:rPr>
                <w:sz w:val="24"/>
                <w:szCs w:val="24"/>
              </w:rPr>
            </w:pPr>
            <w:r>
              <w:rPr>
                <w:sz w:val="24"/>
                <w:szCs w:val="24"/>
              </w:rPr>
              <w:tab/>
              <w:t xml:space="preserve">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в составе заявки скан - копий разрешительных </w:t>
            </w:r>
            <w:r>
              <w:rPr>
                <w:sz w:val="24"/>
                <w:szCs w:val="24"/>
              </w:rPr>
              <w:lastRenderedPageBreak/>
              <w:t>документов, выданных Лидеру.</w:t>
            </w:r>
          </w:p>
          <w:p w:rsidR="00680222" w:rsidRDefault="00680222">
            <w:pPr>
              <w:tabs>
                <w:tab w:val="left" w:pos="540"/>
                <w:tab w:val="left" w:pos="900"/>
              </w:tabs>
              <w:jc w:val="both"/>
              <w:rPr>
                <w:sz w:val="24"/>
                <w:szCs w:val="24"/>
              </w:rPr>
            </w:pPr>
            <w:r>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1.</w:t>
            </w:r>
            <w:r>
              <w:t xml:space="preserve"> </w:t>
            </w:r>
            <w:r>
              <w:rPr>
                <w:sz w:val="24"/>
                <w:szCs w:val="24"/>
              </w:rPr>
              <w:t>Описание предлагаемых к поставке товаров  должно содержать  информацию о товарном знаке (при наличии), а в случае отсутствия товарного знака сведения о производителе (изготовителе) товара, функциональные и качественные характеристики товара, предлагаемых к поставке (использованию  при  выполнении работ, оказании услуг) в соответствии с требованиями, указанными в Техническом задании,  позволяющее сделать вывод об объемах поставляемых товаров, (выполняемых работ, оказываемых услуг) их качественных и функциональных  характеристиках и об их соответствии требованиям, установленных Заказчиком в настоящей документации. При описании условий и предложений участниками закупки должны использоваться общепринятые обозначения и наименования в соответствии с требованиями действующих нормативных документов;</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2.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качественных, количественных и иных характеристиках предлагаемых к поставке товаров (использование при выполнении работ, оказании услуг) кроме случаев, когда эти параметры в соответствии с действующим законодательством, техническими или физическими условиями, либо в соответствии с данными производителей товаров (работ, услуг)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 xml:space="preserve">3. Заказчик вправе запросить у соответствующих органов и </w:t>
            </w:r>
            <w:r>
              <w:rPr>
                <w:sz w:val="24"/>
                <w:szCs w:val="24"/>
              </w:rPr>
              <w:lastRenderedPageBreak/>
              <w:t>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Default="00680222">
            <w:pPr>
              <w:jc w:val="both"/>
              <w:rPr>
                <w:sz w:val="24"/>
                <w:szCs w:val="24"/>
              </w:rPr>
            </w:pPr>
            <w:r>
              <w:rPr>
                <w:sz w:val="24"/>
                <w:szCs w:val="24"/>
              </w:rPr>
              <w:lastRenderedPageBreak/>
              <w:t>6.</w:t>
            </w:r>
            <w:r>
              <w:rPr>
                <w:b/>
                <w:sz w:val="24"/>
                <w:szCs w:val="24"/>
                <w:u w:val="single"/>
              </w:rPr>
              <w:t>При рассмотрении заявок на участие в аукционе участник закупки не допускается Комиссией к участию в аукционе в случаях</w:t>
            </w:r>
            <w:r>
              <w:rPr>
                <w:sz w:val="24"/>
                <w:szCs w:val="24"/>
              </w:rPr>
              <w:t xml:space="preserve">: </w:t>
            </w:r>
          </w:p>
          <w:p w:rsidR="00680222" w:rsidRDefault="00680222">
            <w:pPr>
              <w:ind w:firstLine="336"/>
              <w:jc w:val="both"/>
              <w:rPr>
                <w:sz w:val="24"/>
                <w:szCs w:val="24"/>
              </w:rPr>
            </w:pPr>
            <w:r>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680222" w:rsidRDefault="00680222">
            <w:pPr>
              <w:ind w:firstLine="336"/>
              <w:jc w:val="both"/>
              <w:rPr>
                <w:sz w:val="24"/>
                <w:szCs w:val="24"/>
              </w:rPr>
            </w:pPr>
            <w:r>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 пп 8. Раздела 22 ИК;</w:t>
            </w:r>
          </w:p>
          <w:p w:rsidR="00680222" w:rsidRDefault="00680222">
            <w:pPr>
              <w:ind w:firstLine="336"/>
              <w:jc w:val="both"/>
              <w:rPr>
                <w:sz w:val="24"/>
                <w:szCs w:val="24"/>
              </w:rPr>
            </w:pPr>
            <w:r>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spacing w:after="240"/>
              <w:jc w:val="both"/>
              <w:rPr>
                <w:sz w:val="24"/>
                <w:szCs w:val="24"/>
              </w:rPr>
            </w:pPr>
            <w:r>
              <w:rPr>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w:t>
            </w:r>
            <w:r>
              <w:rPr>
                <w:sz w:val="24"/>
                <w:szCs w:val="24"/>
              </w:rPr>
              <w:lastRenderedPageBreak/>
              <w:t>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w:t>
            </w:r>
            <w:r>
              <w:rPr>
                <w:sz w:val="24"/>
                <w:szCs w:val="24"/>
              </w:rPr>
              <w:lastRenderedPageBreak/>
              <w:t>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 xml:space="preserve">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w:t>
            </w:r>
            <w:r>
              <w:rPr>
                <w:sz w:val="24"/>
              </w:rPr>
              <w:lastRenderedPageBreak/>
              <w:t>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5" w:name="_Ref375820224"/>
            <w:r>
              <w:rPr>
                <w:b/>
                <w:sz w:val="24"/>
              </w:rPr>
              <w:t>10.2</w:t>
            </w:r>
            <w:r>
              <w:rPr>
                <w:sz w:val="24"/>
              </w:rPr>
              <w:t xml:space="preserve">. Отказ от заключения договора </w:t>
            </w:r>
            <w:bookmarkStart w:id="6" w:name="_Ref378771705"/>
            <w:r>
              <w:rPr>
                <w:sz w:val="24"/>
              </w:rPr>
              <w:t>осуществляется заказчиком в соответствии с законодательством Российской Федерации в случаях:</w:t>
            </w:r>
            <w:bookmarkEnd w:id="5"/>
            <w:bookmarkEnd w:id="6"/>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w:t>
            </w:r>
            <w:r>
              <w:rPr>
                <w:sz w:val="24"/>
              </w:rPr>
              <w:lastRenderedPageBreak/>
              <w:t>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 xml:space="preserve">в случае изменения в соответствии с законодательством </w:t>
            </w:r>
            <w:r>
              <w:rPr>
                <w:sz w:val="24"/>
                <w:szCs w:val="24"/>
              </w:rPr>
              <w:lastRenderedPageBreak/>
              <w:t>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680222" w:rsidRDefault="00680222" w:rsidP="00F76502">
      <w:pPr>
        <w:pStyle w:val="ConsPlusNormal0"/>
        <w:ind w:firstLine="0"/>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201.05-08/04эа/15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680222">
      <w:pPr>
        <w:numPr>
          <w:ilvl w:val="0"/>
          <w:numId w:val="21"/>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680222">
      <w:pPr>
        <w:numPr>
          <w:ilvl w:val="0"/>
          <w:numId w:val="21"/>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680222">
      <w:pPr>
        <w:numPr>
          <w:ilvl w:val="0"/>
          <w:numId w:val="21"/>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680222">
      <w:pPr>
        <w:numPr>
          <w:ilvl w:val="0"/>
          <w:numId w:val="21"/>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680222">
      <w:pPr>
        <w:numPr>
          <w:ilvl w:val="0"/>
          <w:numId w:val="21"/>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680222">
      <w:pPr>
        <w:numPr>
          <w:ilvl w:val="0"/>
          <w:numId w:val="21"/>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680222">
      <w:pPr>
        <w:numPr>
          <w:ilvl w:val="0"/>
          <w:numId w:val="21"/>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w:t>
      </w:r>
      <w:r>
        <w:rPr>
          <w:sz w:val="24"/>
          <w:szCs w:val="24"/>
        </w:rPr>
        <w:lastRenderedPageBreak/>
        <w:t xml:space="preserve">подписанный со своей стороны договор обязаны предоставить в срок не 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680222">
      <w:pPr>
        <w:numPr>
          <w:ilvl w:val="0"/>
          <w:numId w:val="21"/>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680222">
      <w:pPr>
        <w:numPr>
          <w:ilvl w:val="0"/>
          <w:numId w:val="21"/>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680222">
      <w:pPr>
        <w:numPr>
          <w:ilvl w:val="0"/>
          <w:numId w:val="21"/>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680222">
      <w:pPr>
        <w:numPr>
          <w:ilvl w:val="0"/>
          <w:numId w:val="21"/>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7"/>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numPr>
          <w:ilvl w:val="0"/>
          <w:numId w:val="21"/>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201.05-08/04эа/15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680222"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680222">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BE5F1"/>
            <w:vAlign w:val="center"/>
            <w:hideMark/>
          </w:tcPr>
          <w:p w:rsidR="00680222" w:rsidRDefault="00680222">
            <w:pPr>
              <w:jc w:val="center"/>
              <w:rPr>
                <w:sz w:val="24"/>
                <w:szCs w:val="24"/>
              </w:rPr>
            </w:pPr>
            <w:r>
              <w:rPr>
                <w:color w:val="000000"/>
                <w:sz w:val="24"/>
                <w:szCs w:val="24"/>
              </w:rPr>
              <w:t>Наименование товара, товарный знак/ производитель</w:t>
            </w:r>
          </w:p>
        </w:tc>
        <w:tc>
          <w:tcPr>
            <w:tcW w:w="2425" w:type="dxa"/>
            <w:tcBorders>
              <w:top w:val="single" w:sz="4" w:space="0" w:color="auto"/>
              <w:left w:val="nil"/>
              <w:bottom w:val="single" w:sz="4" w:space="0" w:color="auto"/>
              <w:right w:val="single" w:sz="4" w:space="0" w:color="auto"/>
            </w:tcBorders>
            <w:shd w:val="clear" w:color="auto" w:fill="DBE5F1"/>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BE5F1"/>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BE5F1"/>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BE5F1"/>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680222" w:rsidRDefault="00680222" w:rsidP="00680222">
      <w:pPr>
        <w:tabs>
          <w:tab w:val="left" w:pos="4253"/>
          <w:tab w:val="right" w:pos="9354"/>
        </w:tabs>
        <w:jc w:val="right"/>
        <w:rPr>
          <w:b/>
          <w:color w:val="000000"/>
          <w:sz w:val="24"/>
          <w:szCs w:val="24"/>
        </w:rPr>
      </w:pPr>
      <w:r>
        <w:rPr>
          <w:b/>
          <w:color w:val="000000"/>
          <w:sz w:val="24"/>
          <w:szCs w:val="24"/>
        </w:rPr>
        <w:t>Таблица 2.</w:t>
      </w:r>
    </w:p>
    <w:p w:rsidR="00021ECE" w:rsidRDefault="00680222" w:rsidP="00680222">
      <w:pPr>
        <w:jc w:val="center"/>
        <w:rPr>
          <w:b/>
          <w:sz w:val="24"/>
        </w:rPr>
      </w:pPr>
      <w:r w:rsidRPr="007B6B15">
        <w:rPr>
          <w:b/>
          <w:sz w:val="24"/>
        </w:rPr>
        <w:t xml:space="preserve">Перечень произведений, в отношении которых Поставщиком передается </w:t>
      </w:r>
    </w:p>
    <w:p w:rsidR="00680222" w:rsidRDefault="00680222" w:rsidP="00680222">
      <w:pPr>
        <w:jc w:val="center"/>
        <w:rPr>
          <w:b/>
          <w:sz w:val="24"/>
        </w:rPr>
      </w:pPr>
      <w:r w:rsidRPr="007B6B15">
        <w:rPr>
          <w:b/>
          <w:sz w:val="24"/>
        </w:rPr>
        <w:t xml:space="preserve">исключительное право </w:t>
      </w:r>
    </w:p>
    <w:p w:rsidR="00021ECE" w:rsidRPr="007B6B15" w:rsidRDefault="00021ECE" w:rsidP="00680222">
      <w:pPr>
        <w:jc w:val="center"/>
        <w:rPr>
          <w:b/>
          <w:sz w:val="24"/>
        </w:rPr>
      </w:pPr>
    </w:p>
    <w:tbl>
      <w:tblPr>
        <w:tblW w:w="10491" w:type="dxa"/>
        <w:tblInd w:w="-318" w:type="dxa"/>
        <w:tblLook w:val="04A0"/>
      </w:tblPr>
      <w:tblGrid>
        <w:gridCol w:w="540"/>
        <w:gridCol w:w="2139"/>
        <w:gridCol w:w="6228"/>
        <w:gridCol w:w="733"/>
        <w:gridCol w:w="851"/>
      </w:tblGrid>
      <w:tr w:rsidR="00680222" w:rsidRPr="007B6B15" w:rsidTr="00680222">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Pr="007B6B15" w:rsidRDefault="00680222">
            <w:pPr>
              <w:jc w:val="center"/>
              <w:rPr>
                <w:sz w:val="24"/>
                <w:szCs w:val="24"/>
              </w:rPr>
            </w:pPr>
            <w:r w:rsidRPr="007B6B15">
              <w:rPr>
                <w:sz w:val="24"/>
                <w:szCs w:val="24"/>
              </w:rPr>
              <w:t>№ п\</w:t>
            </w:r>
            <w:proofErr w:type="gramStart"/>
            <w:r w:rsidRPr="007B6B15">
              <w:rPr>
                <w:sz w:val="24"/>
                <w:szCs w:val="24"/>
              </w:rPr>
              <w:t>п</w:t>
            </w:r>
            <w:proofErr w:type="gramEnd"/>
          </w:p>
        </w:tc>
        <w:tc>
          <w:tcPr>
            <w:tcW w:w="2139" w:type="dxa"/>
            <w:tcBorders>
              <w:top w:val="single" w:sz="4" w:space="0" w:color="auto"/>
              <w:left w:val="nil"/>
              <w:bottom w:val="single" w:sz="4" w:space="0" w:color="auto"/>
              <w:right w:val="single" w:sz="4" w:space="0" w:color="auto"/>
            </w:tcBorders>
            <w:shd w:val="clear" w:color="auto" w:fill="DBE5F1"/>
            <w:vAlign w:val="center"/>
            <w:hideMark/>
          </w:tcPr>
          <w:p w:rsidR="00680222" w:rsidRPr="007B6B15" w:rsidRDefault="00680222">
            <w:pPr>
              <w:jc w:val="center"/>
              <w:rPr>
                <w:sz w:val="24"/>
                <w:szCs w:val="24"/>
              </w:rPr>
            </w:pPr>
            <w:r w:rsidRPr="007B6B15">
              <w:rPr>
                <w:color w:val="000000"/>
                <w:sz w:val="24"/>
                <w:szCs w:val="24"/>
              </w:rPr>
              <w:t xml:space="preserve">Наименование </w:t>
            </w:r>
          </w:p>
        </w:tc>
        <w:tc>
          <w:tcPr>
            <w:tcW w:w="6228" w:type="dxa"/>
            <w:tcBorders>
              <w:top w:val="single" w:sz="4" w:space="0" w:color="auto"/>
              <w:left w:val="nil"/>
              <w:bottom w:val="single" w:sz="4" w:space="0" w:color="auto"/>
              <w:right w:val="single" w:sz="4" w:space="0" w:color="auto"/>
            </w:tcBorders>
            <w:shd w:val="clear" w:color="auto" w:fill="DBE5F1"/>
            <w:vAlign w:val="center"/>
            <w:hideMark/>
          </w:tcPr>
          <w:p w:rsidR="00680222" w:rsidRPr="007B6B15" w:rsidRDefault="00680222">
            <w:pPr>
              <w:tabs>
                <w:tab w:val="num" w:pos="502"/>
              </w:tabs>
              <w:jc w:val="center"/>
              <w:rPr>
                <w:sz w:val="24"/>
                <w:szCs w:val="24"/>
              </w:rPr>
            </w:pPr>
            <w:r w:rsidRPr="007B6B15">
              <w:rPr>
                <w:rFonts w:eastAsia="Calibri"/>
                <w:bCs/>
                <w:color w:val="000000"/>
                <w:sz w:val="24"/>
                <w:szCs w:val="24"/>
              </w:rPr>
              <w:t>Описание и технические требования</w:t>
            </w:r>
          </w:p>
        </w:tc>
        <w:tc>
          <w:tcPr>
            <w:tcW w:w="733" w:type="dxa"/>
            <w:tcBorders>
              <w:top w:val="single" w:sz="4" w:space="0" w:color="auto"/>
              <w:left w:val="nil"/>
              <w:bottom w:val="single" w:sz="4" w:space="0" w:color="auto"/>
              <w:right w:val="single" w:sz="4" w:space="0" w:color="auto"/>
            </w:tcBorders>
            <w:shd w:val="clear" w:color="auto" w:fill="DBE5F1"/>
            <w:vAlign w:val="center"/>
            <w:hideMark/>
          </w:tcPr>
          <w:p w:rsidR="00680222" w:rsidRPr="007B6B15" w:rsidRDefault="00680222">
            <w:pPr>
              <w:tabs>
                <w:tab w:val="num" w:pos="743"/>
              </w:tabs>
              <w:ind w:left="-108"/>
              <w:jc w:val="center"/>
              <w:rPr>
                <w:b/>
                <w:sz w:val="22"/>
                <w:szCs w:val="22"/>
              </w:rPr>
            </w:pPr>
            <w:r w:rsidRPr="007B6B15">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BE5F1"/>
            <w:vAlign w:val="center"/>
            <w:hideMark/>
          </w:tcPr>
          <w:p w:rsidR="00680222" w:rsidRPr="007B6B15" w:rsidRDefault="00680222">
            <w:pPr>
              <w:tabs>
                <w:tab w:val="num" w:pos="502"/>
              </w:tabs>
              <w:jc w:val="center"/>
              <w:rPr>
                <w:b/>
                <w:sz w:val="22"/>
                <w:szCs w:val="22"/>
              </w:rPr>
            </w:pPr>
            <w:r w:rsidRPr="007B6B15">
              <w:rPr>
                <w:sz w:val="22"/>
                <w:szCs w:val="22"/>
              </w:rPr>
              <w:t>Кол-во</w:t>
            </w:r>
          </w:p>
        </w:tc>
      </w:tr>
      <w:tr w:rsidR="00680222" w:rsidRPr="007B6B15" w:rsidTr="00680222">
        <w:tc>
          <w:tcPr>
            <w:tcW w:w="540" w:type="dxa"/>
            <w:tcBorders>
              <w:top w:val="single" w:sz="4" w:space="0" w:color="auto"/>
              <w:left w:val="single" w:sz="4" w:space="0" w:color="auto"/>
              <w:bottom w:val="single" w:sz="4" w:space="0" w:color="auto"/>
              <w:right w:val="single" w:sz="4" w:space="0" w:color="auto"/>
            </w:tcBorders>
            <w:hideMark/>
          </w:tcPr>
          <w:p w:rsidR="00680222" w:rsidRPr="007B6B15" w:rsidRDefault="00680222">
            <w:pPr>
              <w:tabs>
                <w:tab w:val="left" w:pos="4253"/>
                <w:tab w:val="right" w:pos="9354"/>
              </w:tabs>
              <w:jc w:val="center"/>
              <w:rPr>
                <w:color w:val="000000"/>
                <w:sz w:val="24"/>
                <w:szCs w:val="24"/>
              </w:rPr>
            </w:pPr>
            <w:r w:rsidRPr="007B6B15">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4"/>
                <w:szCs w:val="24"/>
              </w:rPr>
            </w:pPr>
          </w:p>
        </w:tc>
      </w:tr>
      <w:tr w:rsidR="00680222" w:rsidRPr="007B6B15" w:rsidTr="00680222">
        <w:tc>
          <w:tcPr>
            <w:tcW w:w="540" w:type="dxa"/>
            <w:tcBorders>
              <w:top w:val="single" w:sz="4" w:space="0" w:color="auto"/>
              <w:left w:val="single" w:sz="4" w:space="0" w:color="auto"/>
              <w:bottom w:val="single" w:sz="4" w:space="0" w:color="auto"/>
              <w:right w:val="single" w:sz="4" w:space="0" w:color="auto"/>
            </w:tcBorders>
            <w:hideMark/>
          </w:tcPr>
          <w:p w:rsidR="00680222" w:rsidRPr="007B6B15" w:rsidRDefault="00680222">
            <w:pPr>
              <w:tabs>
                <w:tab w:val="left" w:pos="4253"/>
                <w:tab w:val="right" w:pos="9354"/>
              </w:tabs>
              <w:jc w:val="center"/>
              <w:rPr>
                <w:color w:val="000000"/>
                <w:sz w:val="24"/>
                <w:szCs w:val="24"/>
              </w:rPr>
            </w:pPr>
            <w:r w:rsidRPr="007B6B15">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4"/>
                <w:szCs w:val="24"/>
              </w:rPr>
            </w:pPr>
          </w:p>
        </w:tc>
      </w:tr>
      <w:tr w:rsidR="00680222" w:rsidRPr="007B6B15" w:rsidTr="00680222">
        <w:tc>
          <w:tcPr>
            <w:tcW w:w="540" w:type="dxa"/>
            <w:tcBorders>
              <w:top w:val="single" w:sz="4" w:space="0" w:color="auto"/>
              <w:left w:val="single" w:sz="4" w:space="0" w:color="auto"/>
              <w:bottom w:val="single" w:sz="4" w:space="0" w:color="auto"/>
              <w:right w:val="single" w:sz="4" w:space="0" w:color="auto"/>
            </w:tcBorders>
            <w:hideMark/>
          </w:tcPr>
          <w:p w:rsidR="00680222" w:rsidRPr="007B6B15" w:rsidRDefault="00680222">
            <w:pPr>
              <w:tabs>
                <w:tab w:val="left" w:pos="4253"/>
                <w:tab w:val="right" w:pos="9354"/>
              </w:tabs>
              <w:jc w:val="center"/>
              <w:rPr>
                <w:color w:val="000000"/>
                <w:sz w:val="24"/>
                <w:szCs w:val="24"/>
              </w:rPr>
            </w:pPr>
            <w:r w:rsidRPr="007B6B15">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021ECE" w:rsidP="00680222">
      <w:pPr>
        <w:tabs>
          <w:tab w:val="left" w:pos="4253"/>
          <w:tab w:val="right" w:pos="9354"/>
        </w:tabs>
        <w:jc w:val="center"/>
        <w:rPr>
          <w:b/>
          <w:color w:val="000000"/>
          <w:sz w:val="24"/>
          <w:szCs w:val="24"/>
        </w:rPr>
      </w:pPr>
    </w:p>
    <w:p w:rsidR="00680222" w:rsidRPr="007B6B15" w:rsidRDefault="00680222" w:rsidP="00680222">
      <w:pPr>
        <w:tabs>
          <w:tab w:val="left" w:pos="4253"/>
          <w:tab w:val="right" w:pos="9354"/>
        </w:tabs>
        <w:jc w:val="right"/>
        <w:rPr>
          <w:b/>
          <w:color w:val="000000"/>
          <w:sz w:val="24"/>
          <w:szCs w:val="24"/>
        </w:rPr>
      </w:pPr>
      <w:r w:rsidRPr="007B6B15">
        <w:rPr>
          <w:b/>
          <w:color w:val="000000"/>
          <w:sz w:val="24"/>
          <w:szCs w:val="24"/>
        </w:rPr>
        <w:t>Таблица 3.</w:t>
      </w:r>
    </w:p>
    <w:p w:rsidR="00680222" w:rsidRPr="007B6B15" w:rsidRDefault="00680222" w:rsidP="00680222">
      <w:pPr>
        <w:tabs>
          <w:tab w:val="left" w:pos="426"/>
        </w:tabs>
        <w:jc w:val="center"/>
        <w:rPr>
          <w:b/>
        </w:rPr>
      </w:pPr>
      <w:r w:rsidRPr="007B6B15">
        <w:rPr>
          <w:b/>
          <w:sz w:val="22"/>
          <w:szCs w:val="22"/>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потребностям заказчика</w:t>
      </w:r>
      <w:r w:rsidRPr="007B6B15">
        <w:rPr>
          <w:b/>
        </w:rPr>
        <w:t>:</w:t>
      </w:r>
    </w:p>
    <w:p w:rsidR="00680222" w:rsidRPr="007B6B15" w:rsidRDefault="00680222" w:rsidP="00680222">
      <w:pPr>
        <w:tabs>
          <w:tab w:val="left" w:pos="4253"/>
          <w:tab w:val="right" w:pos="9354"/>
        </w:tabs>
        <w:jc w:val="center"/>
        <w:rPr>
          <w:b/>
          <w:color w:val="000000"/>
          <w:sz w:val="24"/>
          <w:szCs w:val="24"/>
        </w:rPr>
      </w:pP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9984"/>
      </w:tblGrid>
      <w:tr w:rsidR="00680222" w:rsidRPr="007B6B15" w:rsidTr="00680222">
        <w:tc>
          <w:tcPr>
            <w:tcW w:w="274"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 п/п</w:t>
            </w:r>
          </w:p>
        </w:tc>
        <w:tc>
          <w:tcPr>
            <w:tcW w:w="4726"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Содержание требования</w:t>
            </w:r>
          </w:p>
        </w:tc>
      </w:tr>
      <w:tr w:rsidR="00680222" w:rsidRPr="007B6B15" w:rsidTr="00680222">
        <w:tc>
          <w:tcPr>
            <w:tcW w:w="274" w:type="pct"/>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2"/>
                <w:szCs w:val="22"/>
              </w:rPr>
            </w:pPr>
          </w:p>
        </w:tc>
        <w:tc>
          <w:tcPr>
            <w:tcW w:w="4726" w:type="pct"/>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2"/>
                <w:szCs w:val="22"/>
              </w:rPr>
            </w:pPr>
          </w:p>
        </w:tc>
      </w:tr>
      <w:tr w:rsidR="00680222" w:rsidRPr="007B6B15" w:rsidTr="00680222">
        <w:tc>
          <w:tcPr>
            <w:tcW w:w="274" w:type="pct"/>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2"/>
                <w:szCs w:val="22"/>
              </w:rPr>
            </w:pPr>
          </w:p>
        </w:tc>
        <w:tc>
          <w:tcPr>
            <w:tcW w:w="4726" w:type="pct"/>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2"/>
                <w:szCs w:val="22"/>
              </w:rPr>
            </w:pPr>
          </w:p>
        </w:tc>
      </w:tr>
    </w:tbl>
    <w:p w:rsidR="00680222" w:rsidRPr="007B6B15" w:rsidRDefault="00680222" w:rsidP="00680222">
      <w:pPr>
        <w:tabs>
          <w:tab w:val="left" w:pos="4253"/>
          <w:tab w:val="right" w:pos="9354"/>
        </w:tabs>
        <w:rPr>
          <w:color w:val="000000"/>
          <w:sz w:val="24"/>
          <w:szCs w:val="24"/>
        </w:rPr>
      </w:pPr>
    </w:p>
    <w:p w:rsidR="00021ECE" w:rsidRDefault="00021ECE" w:rsidP="00680222">
      <w:pPr>
        <w:tabs>
          <w:tab w:val="left" w:pos="4253"/>
          <w:tab w:val="right" w:pos="9354"/>
        </w:tabs>
        <w:jc w:val="right"/>
        <w:rPr>
          <w:b/>
          <w:color w:val="000000"/>
          <w:sz w:val="24"/>
          <w:szCs w:val="24"/>
        </w:rPr>
      </w:pPr>
    </w:p>
    <w:p w:rsidR="00680222" w:rsidRPr="007B6B15" w:rsidRDefault="00680222" w:rsidP="00680222">
      <w:pPr>
        <w:tabs>
          <w:tab w:val="left" w:pos="4253"/>
          <w:tab w:val="right" w:pos="9354"/>
        </w:tabs>
        <w:jc w:val="right"/>
        <w:rPr>
          <w:b/>
          <w:color w:val="000000"/>
          <w:sz w:val="24"/>
          <w:szCs w:val="24"/>
        </w:rPr>
      </w:pPr>
      <w:r w:rsidRPr="007B6B15">
        <w:rPr>
          <w:b/>
          <w:color w:val="000000"/>
          <w:sz w:val="24"/>
          <w:szCs w:val="24"/>
        </w:rPr>
        <w:t>Таблица 3.1</w:t>
      </w:r>
    </w:p>
    <w:p w:rsidR="00680222" w:rsidRPr="007B6B15" w:rsidRDefault="00680222" w:rsidP="00680222">
      <w:pPr>
        <w:tabs>
          <w:tab w:val="left" w:pos="4253"/>
          <w:tab w:val="right" w:pos="9354"/>
        </w:tabs>
        <w:jc w:val="center"/>
        <w:rPr>
          <w:b/>
          <w:color w:val="000000"/>
          <w:sz w:val="24"/>
          <w:szCs w:val="24"/>
        </w:rPr>
      </w:pPr>
      <w:r w:rsidRPr="007B6B15">
        <w:rPr>
          <w:b/>
          <w:color w:val="000000"/>
          <w:sz w:val="24"/>
          <w:szCs w:val="24"/>
        </w:rPr>
        <w:lastRenderedPageBreak/>
        <w:t>Требования к монтажу и пусконаладке оборудования</w:t>
      </w:r>
    </w:p>
    <w:tbl>
      <w:tblPr>
        <w:tblW w:w="503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10055"/>
      </w:tblGrid>
      <w:tr w:rsidR="00680222" w:rsidTr="00680222">
        <w:tc>
          <w:tcPr>
            <w:tcW w:w="272"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 п/п</w:t>
            </w:r>
          </w:p>
        </w:tc>
        <w:tc>
          <w:tcPr>
            <w:tcW w:w="4728"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Содержание требования</w:t>
            </w:r>
          </w:p>
        </w:tc>
      </w:tr>
      <w:tr w:rsidR="00680222" w:rsidTr="00680222">
        <w:tc>
          <w:tcPr>
            <w:tcW w:w="272" w:type="pct"/>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2"/>
                <w:szCs w:val="22"/>
                <w:highlight w:val="yellow"/>
              </w:rPr>
            </w:pPr>
          </w:p>
        </w:tc>
        <w:tc>
          <w:tcPr>
            <w:tcW w:w="4728" w:type="pct"/>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2"/>
                <w:szCs w:val="22"/>
                <w:highlight w:val="yellow"/>
              </w:rPr>
            </w:pPr>
          </w:p>
        </w:tc>
      </w:tr>
      <w:tr w:rsidR="00680222" w:rsidTr="00680222">
        <w:tc>
          <w:tcPr>
            <w:tcW w:w="272" w:type="pct"/>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2"/>
                <w:szCs w:val="22"/>
                <w:highlight w:val="yellow"/>
              </w:rPr>
            </w:pPr>
          </w:p>
        </w:tc>
        <w:tc>
          <w:tcPr>
            <w:tcW w:w="4728" w:type="pct"/>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2"/>
                <w:szCs w:val="22"/>
                <w:highlight w:val="yellow"/>
              </w:rPr>
            </w:pPr>
          </w:p>
        </w:tc>
      </w:tr>
    </w:tbl>
    <w:p w:rsidR="00680222" w:rsidRPr="007B6B15" w:rsidRDefault="00680222" w:rsidP="00680222">
      <w:pPr>
        <w:tabs>
          <w:tab w:val="left" w:pos="4253"/>
          <w:tab w:val="right" w:pos="9354"/>
        </w:tabs>
        <w:jc w:val="right"/>
        <w:rPr>
          <w:b/>
          <w:sz w:val="24"/>
          <w:szCs w:val="24"/>
        </w:rPr>
      </w:pPr>
    </w:p>
    <w:p w:rsidR="00680222" w:rsidRPr="007B6B15" w:rsidRDefault="00680222" w:rsidP="00680222">
      <w:pPr>
        <w:tabs>
          <w:tab w:val="left" w:pos="4253"/>
          <w:tab w:val="right" w:pos="9354"/>
        </w:tabs>
        <w:jc w:val="right"/>
        <w:rPr>
          <w:b/>
          <w:sz w:val="24"/>
          <w:szCs w:val="24"/>
        </w:rPr>
      </w:pPr>
      <w:r w:rsidRPr="007B6B15">
        <w:rPr>
          <w:b/>
          <w:sz w:val="24"/>
          <w:szCs w:val="24"/>
        </w:rPr>
        <w:t>Таблица 3.2</w:t>
      </w:r>
    </w:p>
    <w:p w:rsidR="00680222" w:rsidRPr="007B6B15" w:rsidRDefault="00680222" w:rsidP="00680222">
      <w:pPr>
        <w:tabs>
          <w:tab w:val="left" w:pos="4253"/>
          <w:tab w:val="right" w:pos="9354"/>
        </w:tabs>
        <w:jc w:val="center"/>
        <w:rPr>
          <w:b/>
          <w:sz w:val="24"/>
          <w:szCs w:val="24"/>
        </w:rPr>
      </w:pPr>
      <w:r w:rsidRPr="007B6B15">
        <w:rPr>
          <w:b/>
          <w:sz w:val="24"/>
          <w:szCs w:val="24"/>
        </w:rPr>
        <w:t xml:space="preserve">Перечень работ, необходимых для запуска </w:t>
      </w:r>
    </w:p>
    <w:p w:rsidR="00680222" w:rsidRPr="007B6B15" w:rsidRDefault="00680222" w:rsidP="00680222">
      <w:pPr>
        <w:tabs>
          <w:tab w:val="left" w:pos="4253"/>
          <w:tab w:val="right" w:pos="9354"/>
        </w:tabs>
        <w:jc w:val="center"/>
        <w:rPr>
          <w:b/>
          <w:sz w:val="24"/>
          <w:szCs w:val="24"/>
        </w:rPr>
      </w:pPr>
      <w:r w:rsidRPr="007B6B15">
        <w:rPr>
          <w:b/>
          <w:sz w:val="24"/>
          <w:szCs w:val="24"/>
        </w:rPr>
        <w:t>учебно-образовательного комплекса</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9923"/>
      </w:tblGrid>
      <w:tr w:rsidR="00680222" w:rsidTr="00680222">
        <w:tc>
          <w:tcPr>
            <w:tcW w:w="568" w:type="dxa"/>
            <w:tcBorders>
              <w:top w:val="single" w:sz="4" w:space="0" w:color="auto"/>
              <w:left w:val="single" w:sz="4" w:space="0" w:color="auto"/>
              <w:bottom w:val="single" w:sz="4" w:space="0" w:color="auto"/>
              <w:right w:val="single" w:sz="4" w:space="0" w:color="auto"/>
            </w:tcBorders>
            <w:shd w:val="clear" w:color="auto" w:fill="DBE5F1"/>
            <w:hideMark/>
          </w:tcPr>
          <w:p w:rsidR="00680222" w:rsidRPr="007B6B15" w:rsidRDefault="00680222">
            <w:pPr>
              <w:jc w:val="center"/>
              <w:rPr>
                <w:sz w:val="22"/>
                <w:szCs w:val="22"/>
              </w:rPr>
            </w:pPr>
            <w:r w:rsidRPr="007B6B15">
              <w:rPr>
                <w:sz w:val="22"/>
                <w:szCs w:val="22"/>
              </w:rPr>
              <w:t>№</w:t>
            </w:r>
          </w:p>
          <w:p w:rsidR="00680222" w:rsidRPr="007B6B15" w:rsidRDefault="00680222">
            <w:pPr>
              <w:jc w:val="center"/>
              <w:rPr>
                <w:sz w:val="22"/>
                <w:szCs w:val="22"/>
              </w:rPr>
            </w:pPr>
            <w:r w:rsidRPr="007B6B15">
              <w:rPr>
                <w:sz w:val="22"/>
                <w:szCs w:val="22"/>
              </w:rPr>
              <w:t>п</w:t>
            </w:r>
            <w:r w:rsidRPr="007B6B15">
              <w:rPr>
                <w:sz w:val="22"/>
                <w:szCs w:val="22"/>
                <w:lang w:val="en-US"/>
              </w:rPr>
              <w:t>/п</w:t>
            </w:r>
          </w:p>
        </w:tc>
        <w:tc>
          <w:tcPr>
            <w:tcW w:w="9923" w:type="dxa"/>
            <w:tcBorders>
              <w:top w:val="single" w:sz="4" w:space="0" w:color="auto"/>
              <w:left w:val="single" w:sz="4" w:space="0" w:color="auto"/>
              <w:bottom w:val="single" w:sz="4" w:space="0" w:color="auto"/>
              <w:right w:val="single" w:sz="4" w:space="0" w:color="auto"/>
            </w:tcBorders>
            <w:shd w:val="clear" w:color="auto" w:fill="DBE5F1"/>
            <w:hideMark/>
          </w:tcPr>
          <w:p w:rsidR="00680222" w:rsidRDefault="00680222">
            <w:pPr>
              <w:jc w:val="center"/>
              <w:rPr>
                <w:sz w:val="22"/>
                <w:szCs w:val="22"/>
              </w:rPr>
            </w:pPr>
            <w:r w:rsidRPr="007B6B15">
              <w:rPr>
                <w:sz w:val="22"/>
                <w:szCs w:val="22"/>
              </w:rPr>
              <w:t>Наименование работ</w:t>
            </w:r>
          </w:p>
        </w:tc>
      </w:tr>
      <w:tr w:rsidR="00680222" w:rsidTr="00680222">
        <w:tc>
          <w:tcPr>
            <w:tcW w:w="568"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r>
      <w:tr w:rsidR="00680222" w:rsidTr="00680222">
        <w:tc>
          <w:tcPr>
            <w:tcW w:w="568"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r>
      <w:tr w:rsidR="00680222" w:rsidTr="00680222">
        <w:tc>
          <w:tcPr>
            <w:tcW w:w="568"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2"/>
                <w:szCs w:val="22"/>
              </w:rPr>
            </w:pPr>
          </w:p>
        </w:tc>
      </w:tr>
    </w:tbl>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r>
        <w:rPr>
          <w:color w:val="000000"/>
          <w:sz w:val="24"/>
          <w:szCs w:val="24"/>
        </w:rPr>
        <w:t>Срок поставки товара_______________________________</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r>
        <w:rPr>
          <w:color w:val="000000"/>
          <w:sz w:val="24"/>
          <w:szCs w:val="24"/>
        </w:rPr>
        <w:t>Место поставки товара________________________________</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7B6B15">
      <w:pPr>
        <w:tabs>
          <w:tab w:val="left" w:pos="4253"/>
          <w:tab w:val="right" w:pos="9354"/>
        </w:tabs>
        <w:rPr>
          <w:b/>
          <w:color w:val="000000"/>
        </w:rPr>
      </w:pPr>
    </w:p>
    <w:p w:rsidR="000B0C7A" w:rsidRDefault="000B0C7A" w:rsidP="00680222">
      <w:pPr>
        <w:tabs>
          <w:tab w:val="left" w:pos="4253"/>
        </w:tabs>
        <w:jc w:val="right"/>
        <w:rPr>
          <w:b/>
          <w:sz w:val="24"/>
          <w:szCs w:val="24"/>
        </w:rPr>
      </w:pPr>
    </w:p>
    <w:p w:rsidR="00680222" w:rsidRDefault="00680222" w:rsidP="00680222">
      <w:pPr>
        <w:tabs>
          <w:tab w:val="left" w:pos="4253"/>
        </w:tabs>
        <w:jc w:val="right"/>
        <w:rPr>
          <w:b/>
          <w:sz w:val="24"/>
          <w:szCs w:val="24"/>
        </w:rPr>
      </w:pPr>
      <w:r>
        <w:rPr>
          <w:b/>
          <w:sz w:val="24"/>
          <w:szCs w:val="24"/>
        </w:rPr>
        <w:lastRenderedPageBreak/>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201.05-08/04эа/15</w:t>
      </w:r>
    </w:p>
    <w:p w:rsidR="00680222" w:rsidRDefault="00680222" w:rsidP="00680222">
      <w:pPr>
        <w:tabs>
          <w:tab w:val="left" w:pos="4253"/>
        </w:tabs>
        <w:ind w:right="485"/>
        <w:jc w:val="center"/>
      </w:pPr>
      <w:r>
        <w:t xml:space="preserve"> «___________________________________________________________________»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680222">
        <w:trPr>
          <w:trHeight w:hRule="exact" w:val="2107"/>
        </w:trPr>
        <w:tc>
          <w:tcPr>
            <w:tcW w:w="2126" w:type="dxa"/>
            <w:tcBorders>
              <w:top w:val="single" w:sz="6" w:space="0" w:color="auto"/>
              <w:left w:val="single" w:sz="6" w:space="0" w:color="auto"/>
              <w:bottom w:val="single" w:sz="6" w:space="0" w:color="auto"/>
              <w:right w:val="single" w:sz="6" w:space="0" w:color="auto"/>
            </w:tcBorders>
            <w:hideMark/>
          </w:tcPr>
          <w:p w:rsidR="00680222" w:rsidRDefault="00680222">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hideMark/>
          </w:tcPr>
          <w:p w:rsidR="00680222" w:rsidRDefault="00680222">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hideMark/>
          </w:tcPr>
          <w:p w:rsidR="00680222" w:rsidRDefault="00680222">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DB54C8" w:rsidRDefault="00DB54C8"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7" w:name="ТехническаяЧастьДокументации"/>
      <w:bookmarkEnd w:id="7"/>
      <w:r>
        <w:rPr>
          <w:b/>
          <w:color w:val="000000"/>
        </w:rPr>
        <w:t>ИЧЕСКОЕ ЗАДАНИЕ</w:t>
      </w:r>
    </w:p>
    <w:p w:rsidR="00680222" w:rsidRDefault="00680222" w:rsidP="00680222">
      <w:pPr>
        <w:ind w:left="720"/>
        <w:jc w:val="center"/>
        <w:rPr>
          <w:i/>
          <w:sz w:val="24"/>
          <w:szCs w:val="24"/>
        </w:rPr>
      </w:pPr>
      <w:r>
        <w:rPr>
          <w:i/>
          <w:sz w:val="24"/>
          <w:szCs w:val="24"/>
        </w:rPr>
        <w:t>На поставку аппаратно-программных средств учебно-лабораторного видеопрезентационного комплекса главного корпуса для нужд Южного федерального университета.</w:t>
      </w:r>
    </w:p>
    <w:p w:rsidR="00680222" w:rsidRDefault="00680222" w:rsidP="00680222">
      <w:pPr>
        <w:ind w:left="720"/>
        <w:jc w:val="center"/>
        <w:rPr>
          <w:i/>
          <w:sz w:val="24"/>
          <w:szCs w:val="24"/>
        </w:rPr>
      </w:pPr>
    </w:p>
    <w:p w:rsidR="00680222" w:rsidRDefault="00680222" w:rsidP="00680222">
      <w:pPr>
        <w:rPr>
          <w:i/>
          <w:sz w:val="20"/>
          <w:szCs w:val="20"/>
        </w:rPr>
      </w:pPr>
      <w:r>
        <w:rPr>
          <w:i/>
          <w:sz w:val="20"/>
          <w:szCs w:val="20"/>
        </w:rPr>
        <w:t>Таблица №1</w:t>
      </w:r>
    </w:p>
    <w:p w:rsidR="00680222" w:rsidRDefault="00680222" w:rsidP="00680222">
      <w:pPr>
        <w:pStyle w:val="19"/>
        <w:numPr>
          <w:ilvl w:val="0"/>
          <w:numId w:val="22"/>
        </w:numPr>
        <w:tabs>
          <w:tab w:val="left" w:pos="426"/>
        </w:tabs>
        <w:contextualSpacing/>
        <w:rPr>
          <w:b/>
          <w:color w:val="000000"/>
          <w:kern w:val="32"/>
        </w:rPr>
      </w:pPr>
      <w:r>
        <w:rPr>
          <w:b/>
          <w:color w:val="000000"/>
          <w:kern w:val="32"/>
        </w:rPr>
        <w:t>Наименование, характеристики и объем поставляемых товаров:</w:t>
      </w:r>
    </w:p>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9"/>
        <w:gridCol w:w="25"/>
        <w:gridCol w:w="1729"/>
        <w:gridCol w:w="756"/>
        <w:gridCol w:w="3586"/>
        <w:gridCol w:w="361"/>
        <w:gridCol w:w="1652"/>
        <w:gridCol w:w="993"/>
        <w:gridCol w:w="708"/>
      </w:tblGrid>
      <w:tr w:rsidR="000A03C5" w:rsidRPr="00265B60" w:rsidTr="00265B60">
        <w:tc>
          <w:tcPr>
            <w:tcW w:w="534" w:type="dxa"/>
            <w:gridSpan w:val="2"/>
            <w:vAlign w:val="center"/>
          </w:tcPr>
          <w:p w:rsidR="000A03C5" w:rsidRPr="00265B60" w:rsidRDefault="000A03C5" w:rsidP="00523238">
            <w:pPr>
              <w:jc w:val="center"/>
              <w:rPr>
                <w:sz w:val="20"/>
                <w:szCs w:val="20"/>
              </w:rPr>
            </w:pPr>
            <w:r w:rsidRPr="00265B60">
              <w:rPr>
                <w:sz w:val="20"/>
                <w:szCs w:val="20"/>
              </w:rPr>
              <w:t xml:space="preserve">№ </w:t>
            </w:r>
            <w:proofErr w:type="spellStart"/>
            <w:r w:rsidRPr="00265B60">
              <w:rPr>
                <w:sz w:val="20"/>
                <w:szCs w:val="20"/>
              </w:rPr>
              <w:t>п\</w:t>
            </w:r>
            <w:proofErr w:type="gramStart"/>
            <w:r w:rsidRPr="00265B60">
              <w:rPr>
                <w:sz w:val="20"/>
                <w:szCs w:val="20"/>
              </w:rPr>
              <w:t>п</w:t>
            </w:r>
            <w:proofErr w:type="spellEnd"/>
            <w:proofErr w:type="gramEnd"/>
          </w:p>
        </w:tc>
        <w:tc>
          <w:tcPr>
            <w:tcW w:w="1729" w:type="dxa"/>
            <w:vAlign w:val="center"/>
          </w:tcPr>
          <w:p w:rsidR="000A03C5" w:rsidRPr="00265B60" w:rsidRDefault="000A03C5" w:rsidP="00523238">
            <w:pPr>
              <w:jc w:val="center"/>
              <w:rPr>
                <w:sz w:val="20"/>
                <w:szCs w:val="20"/>
              </w:rPr>
            </w:pPr>
            <w:r w:rsidRPr="00265B60">
              <w:rPr>
                <w:sz w:val="20"/>
                <w:szCs w:val="20"/>
              </w:rPr>
              <w:t>Наименование товара</w:t>
            </w:r>
          </w:p>
        </w:tc>
        <w:tc>
          <w:tcPr>
            <w:tcW w:w="4342" w:type="dxa"/>
            <w:gridSpan w:val="2"/>
            <w:vAlign w:val="center"/>
          </w:tcPr>
          <w:p w:rsidR="000A03C5" w:rsidRPr="00265B60" w:rsidRDefault="00265B60" w:rsidP="00523238">
            <w:pPr>
              <w:jc w:val="center"/>
              <w:rPr>
                <w:rFonts w:cs="Arial CYR"/>
                <w:sz w:val="20"/>
                <w:szCs w:val="20"/>
              </w:rPr>
            </w:pPr>
            <w:r w:rsidRPr="00265B60">
              <w:rPr>
                <w:sz w:val="20"/>
                <w:szCs w:val="20"/>
              </w:rPr>
              <w:t>Функциональные и качественные характеристики, единица измерения характеристик</w:t>
            </w:r>
          </w:p>
        </w:tc>
        <w:tc>
          <w:tcPr>
            <w:tcW w:w="2013" w:type="dxa"/>
            <w:gridSpan w:val="2"/>
            <w:vAlign w:val="center"/>
          </w:tcPr>
          <w:p w:rsidR="000A03C5" w:rsidRPr="00265B60" w:rsidRDefault="00265B60" w:rsidP="00523238">
            <w:pPr>
              <w:jc w:val="center"/>
              <w:rPr>
                <w:rFonts w:cs="Arial CYR"/>
                <w:sz w:val="20"/>
                <w:szCs w:val="20"/>
              </w:rPr>
            </w:pPr>
            <w:r w:rsidRPr="00265B60">
              <w:rPr>
                <w:sz w:val="20"/>
                <w:szCs w:val="20"/>
              </w:rPr>
              <w:t>Значение функциональных и качественных  характеристик</w:t>
            </w:r>
          </w:p>
        </w:tc>
        <w:tc>
          <w:tcPr>
            <w:tcW w:w="993" w:type="dxa"/>
            <w:vAlign w:val="center"/>
          </w:tcPr>
          <w:p w:rsidR="000A03C5" w:rsidRPr="00265B60" w:rsidRDefault="000A03C5" w:rsidP="00523238">
            <w:pPr>
              <w:jc w:val="center"/>
              <w:rPr>
                <w:sz w:val="20"/>
                <w:szCs w:val="20"/>
              </w:rPr>
            </w:pPr>
            <w:r w:rsidRPr="00265B60">
              <w:rPr>
                <w:sz w:val="20"/>
                <w:szCs w:val="20"/>
              </w:rPr>
              <w:t xml:space="preserve">Ед. </w:t>
            </w:r>
            <w:proofErr w:type="spellStart"/>
            <w:r w:rsidRPr="00265B60">
              <w:rPr>
                <w:sz w:val="20"/>
                <w:szCs w:val="20"/>
              </w:rPr>
              <w:t>измер-я</w:t>
            </w:r>
            <w:proofErr w:type="spellEnd"/>
          </w:p>
        </w:tc>
        <w:tc>
          <w:tcPr>
            <w:tcW w:w="708" w:type="dxa"/>
            <w:vAlign w:val="center"/>
          </w:tcPr>
          <w:p w:rsidR="000A03C5" w:rsidRPr="00265B60" w:rsidRDefault="000A03C5" w:rsidP="00523238">
            <w:pPr>
              <w:jc w:val="center"/>
              <w:rPr>
                <w:sz w:val="20"/>
                <w:szCs w:val="20"/>
              </w:rPr>
            </w:pPr>
            <w:r w:rsidRPr="00265B60">
              <w:rPr>
                <w:sz w:val="20"/>
                <w:szCs w:val="20"/>
              </w:rPr>
              <w:t>Кол-во</w:t>
            </w:r>
          </w:p>
        </w:tc>
      </w:tr>
      <w:tr w:rsidR="000A03C5" w:rsidRPr="00265B60" w:rsidTr="00265B60">
        <w:tc>
          <w:tcPr>
            <w:tcW w:w="10319" w:type="dxa"/>
            <w:gridSpan w:val="9"/>
            <w:vAlign w:val="center"/>
          </w:tcPr>
          <w:p w:rsidR="000A03C5" w:rsidRPr="00A066EA" w:rsidRDefault="000A03C5" w:rsidP="00523238">
            <w:pPr>
              <w:jc w:val="center"/>
              <w:rPr>
                <w:b/>
                <w:sz w:val="20"/>
                <w:szCs w:val="20"/>
              </w:rPr>
            </w:pPr>
            <w:r w:rsidRPr="00A066EA">
              <w:rPr>
                <w:b/>
                <w:sz w:val="20"/>
                <w:szCs w:val="20"/>
              </w:rPr>
              <w:t xml:space="preserve">Учебно-образовательный комплекс в главном корпусе ЮФУ (г. Ростов-на-Дону, ул. Б. </w:t>
            </w:r>
            <w:proofErr w:type="gramStart"/>
            <w:r w:rsidRPr="00A066EA">
              <w:rPr>
                <w:b/>
                <w:sz w:val="20"/>
                <w:szCs w:val="20"/>
              </w:rPr>
              <w:t>Садовая</w:t>
            </w:r>
            <w:proofErr w:type="gramEnd"/>
            <w:r w:rsidRPr="00A066EA">
              <w:rPr>
                <w:b/>
                <w:sz w:val="20"/>
                <w:szCs w:val="20"/>
              </w:rPr>
              <w:t>, д.105/42, 1 этаж).</w:t>
            </w:r>
          </w:p>
        </w:tc>
      </w:tr>
      <w:tr w:rsidR="000A03C5" w:rsidRPr="00265B60" w:rsidTr="00265B60">
        <w:tc>
          <w:tcPr>
            <w:tcW w:w="10319" w:type="dxa"/>
            <w:gridSpan w:val="9"/>
            <w:vAlign w:val="center"/>
          </w:tcPr>
          <w:p w:rsidR="000A03C5" w:rsidRPr="00265B60" w:rsidRDefault="000A03C5" w:rsidP="00523238">
            <w:pPr>
              <w:jc w:val="center"/>
              <w:rPr>
                <w:b/>
                <w:sz w:val="20"/>
                <w:szCs w:val="20"/>
              </w:rPr>
            </w:pPr>
            <w:r w:rsidRPr="00265B60">
              <w:rPr>
                <w:b/>
                <w:sz w:val="20"/>
                <w:szCs w:val="20"/>
              </w:rPr>
              <w:t>Система отображения видеоинформации</w:t>
            </w:r>
          </w:p>
          <w:p w:rsidR="000A03C5" w:rsidRPr="00265B60" w:rsidRDefault="000A03C5" w:rsidP="00523238">
            <w:pPr>
              <w:jc w:val="center"/>
              <w:rPr>
                <w:sz w:val="20"/>
                <w:szCs w:val="20"/>
              </w:rPr>
            </w:pPr>
            <w:r w:rsidRPr="00265B60">
              <w:rPr>
                <w:sz w:val="20"/>
                <w:szCs w:val="20"/>
              </w:rPr>
              <w:t xml:space="preserve">Должна включать в себя следующие средства отображения: 1 </w:t>
            </w:r>
            <w:proofErr w:type="spellStart"/>
            <w:r w:rsidRPr="00265B60">
              <w:rPr>
                <w:sz w:val="20"/>
                <w:szCs w:val="20"/>
              </w:rPr>
              <w:t>видеостена</w:t>
            </w:r>
            <w:proofErr w:type="spellEnd"/>
            <w:r w:rsidRPr="00265B60">
              <w:rPr>
                <w:sz w:val="20"/>
                <w:szCs w:val="20"/>
              </w:rPr>
              <w:t xml:space="preserve"> (из 16 панелей), дублирующая </w:t>
            </w:r>
            <w:proofErr w:type="spellStart"/>
            <w:r w:rsidRPr="00265B60">
              <w:rPr>
                <w:sz w:val="20"/>
                <w:szCs w:val="20"/>
              </w:rPr>
              <w:t>видеостена</w:t>
            </w:r>
            <w:proofErr w:type="spellEnd"/>
            <w:r w:rsidRPr="00265B60">
              <w:rPr>
                <w:sz w:val="20"/>
                <w:szCs w:val="20"/>
              </w:rPr>
              <w:t xml:space="preserve"> (из 2 мониторов). </w:t>
            </w:r>
            <w:proofErr w:type="spellStart"/>
            <w:r w:rsidRPr="00265B60">
              <w:rPr>
                <w:sz w:val="20"/>
                <w:szCs w:val="20"/>
              </w:rPr>
              <w:t>Видеостена</w:t>
            </w:r>
            <w:proofErr w:type="spellEnd"/>
            <w:r w:rsidRPr="00265B60">
              <w:rPr>
                <w:sz w:val="20"/>
                <w:szCs w:val="20"/>
              </w:rPr>
              <w:t xml:space="preserve"> должна быть закреплена на стене с помощью креплений, входящих в комплект поставки. Дублирующая </w:t>
            </w:r>
            <w:proofErr w:type="spellStart"/>
            <w:r w:rsidRPr="00265B60">
              <w:rPr>
                <w:sz w:val="20"/>
                <w:szCs w:val="20"/>
              </w:rPr>
              <w:t>видеостена</w:t>
            </w:r>
            <w:proofErr w:type="spellEnd"/>
            <w:r w:rsidRPr="00265B60">
              <w:rPr>
                <w:sz w:val="20"/>
                <w:szCs w:val="20"/>
              </w:rPr>
              <w:t xml:space="preserve"> должна быть на рабочем месте оператора. Система коммутации (коммутирующие устройства) должна обеспечить вывод одного и того же изображения на </w:t>
            </w:r>
            <w:proofErr w:type="spellStart"/>
            <w:r w:rsidRPr="00265B60">
              <w:rPr>
                <w:sz w:val="20"/>
                <w:szCs w:val="20"/>
              </w:rPr>
              <w:t>видеостену</w:t>
            </w:r>
            <w:proofErr w:type="spellEnd"/>
            <w:r w:rsidRPr="00265B60">
              <w:rPr>
                <w:sz w:val="20"/>
                <w:szCs w:val="20"/>
              </w:rPr>
              <w:t xml:space="preserve"> (из 16 панелей) и дублирующую </w:t>
            </w:r>
            <w:proofErr w:type="spellStart"/>
            <w:r w:rsidRPr="00265B60">
              <w:rPr>
                <w:sz w:val="20"/>
                <w:szCs w:val="20"/>
              </w:rPr>
              <w:t>видеостену</w:t>
            </w:r>
            <w:proofErr w:type="spellEnd"/>
            <w:r w:rsidRPr="00265B60">
              <w:rPr>
                <w:sz w:val="20"/>
                <w:szCs w:val="20"/>
              </w:rPr>
              <w:t xml:space="preserve"> (из 2 мониторов) с источников сигнала: терминал ВКС (иметь возможность подключения при возможной модернизации объекта), концертный сервер и </w:t>
            </w:r>
            <w:proofErr w:type="spellStart"/>
            <w:r w:rsidRPr="00265B60">
              <w:rPr>
                <w:sz w:val="20"/>
                <w:szCs w:val="20"/>
              </w:rPr>
              <w:t>система-видеогид</w:t>
            </w:r>
            <w:proofErr w:type="spellEnd"/>
            <w:r w:rsidRPr="00265B60">
              <w:rPr>
                <w:sz w:val="20"/>
                <w:szCs w:val="20"/>
              </w:rPr>
              <w:t xml:space="preserve">. Все элементы системы должны быть соединены между собой и </w:t>
            </w:r>
            <w:proofErr w:type="spellStart"/>
            <w:r w:rsidRPr="00265B60">
              <w:rPr>
                <w:sz w:val="20"/>
                <w:szCs w:val="20"/>
              </w:rPr>
              <w:t>преднастроены</w:t>
            </w:r>
            <w:proofErr w:type="spellEnd"/>
            <w:r w:rsidRPr="00265B60">
              <w:rPr>
                <w:sz w:val="20"/>
                <w:szCs w:val="20"/>
              </w:rPr>
              <w:t>. Коммутационные кабели, крепеж и пр. расходные материалы входят в комплект поставки.</w:t>
            </w:r>
          </w:p>
        </w:tc>
      </w:tr>
      <w:tr w:rsidR="000A03C5" w:rsidRPr="00265B60" w:rsidTr="00265B60">
        <w:tc>
          <w:tcPr>
            <w:tcW w:w="534" w:type="dxa"/>
            <w:gridSpan w:val="2"/>
            <w:vMerge w:val="restart"/>
          </w:tcPr>
          <w:p w:rsidR="000A03C5" w:rsidRPr="00265B60" w:rsidRDefault="000A03C5" w:rsidP="00523238">
            <w:pPr>
              <w:jc w:val="center"/>
              <w:rPr>
                <w:sz w:val="20"/>
                <w:szCs w:val="20"/>
              </w:rPr>
            </w:pPr>
            <w:r w:rsidRPr="00265B60">
              <w:rPr>
                <w:sz w:val="20"/>
                <w:szCs w:val="20"/>
              </w:rPr>
              <w:t>1</w:t>
            </w:r>
          </w:p>
        </w:tc>
        <w:tc>
          <w:tcPr>
            <w:tcW w:w="1729" w:type="dxa"/>
            <w:vMerge w:val="restart"/>
          </w:tcPr>
          <w:p w:rsidR="000A03C5" w:rsidRPr="00265B60" w:rsidRDefault="000A03C5" w:rsidP="00523238">
            <w:pPr>
              <w:rPr>
                <w:sz w:val="20"/>
                <w:szCs w:val="20"/>
              </w:rPr>
            </w:pPr>
            <w:proofErr w:type="spellStart"/>
            <w:r w:rsidRPr="00265B60">
              <w:rPr>
                <w:sz w:val="20"/>
                <w:szCs w:val="20"/>
              </w:rPr>
              <w:t>Видеостена</w:t>
            </w:r>
            <w:proofErr w:type="spellEnd"/>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количество панелей в </w:t>
            </w:r>
            <w:proofErr w:type="spellStart"/>
            <w:r w:rsidRPr="00265B60">
              <w:rPr>
                <w:rFonts w:cs="Arial CYR"/>
                <w:sz w:val="20"/>
                <w:szCs w:val="20"/>
              </w:rPr>
              <w:t>видеостене</w:t>
            </w:r>
            <w:proofErr w:type="spellEnd"/>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16</w:t>
            </w:r>
          </w:p>
        </w:tc>
        <w:tc>
          <w:tcPr>
            <w:tcW w:w="993" w:type="dxa"/>
            <w:vMerge w:val="restart"/>
          </w:tcPr>
          <w:p w:rsidR="000A03C5" w:rsidRPr="00265B60" w:rsidRDefault="000A03C5" w:rsidP="00523238">
            <w:pPr>
              <w:jc w:val="center"/>
              <w:rPr>
                <w:sz w:val="20"/>
                <w:szCs w:val="20"/>
              </w:rPr>
            </w:pPr>
            <w:r w:rsidRPr="00265B60">
              <w:rPr>
                <w:sz w:val="20"/>
                <w:szCs w:val="20"/>
              </w:rPr>
              <w:t>Шт.</w:t>
            </w:r>
          </w:p>
        </w:tc>
        <w:tc>
          <w:tcPr>
            <w:tcW w:w="708" w:type="dxa"/>
            <w:vMerge w:val="restart"/>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размер экрана по диагонали (для каждой панели в </w:t>
            </w:r>
            <w:proofErr w:type="spellStart"/>
            <w:r w:rsidRPr="00265B60">
              <w:rPr>
                <w:rFonts w:cs="Arial CYR"/>
                <w:sz w:val="20"/>
                <w:szCs w:val="20"/>
              </w:rPr>
              <w:t>видеостене</w:t>
            </w:r>
            <w:proofErr w:type="spellEnd"/>
            <w:r w:rsidRPr="00265B60">
              <w:rPr>
                <w:rFonts w:cs="Arial CYR"/>
                <w:sz w:val="20"/>
                <w:szCs w:val="20"/>
              </w:rPr>
              <w:t>), дюймы</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46</w:t>
            </w:r>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ширина рамки (для каждой панели в </w:t>
            </w:r>
            <w:proofErr w:type="spellStart"/>
            <w:r w:rsidRPr="00265B60">
              <w:rPr>
                <w:rFonts w:cs="Arial CYR"/>
                <w:sz w:val="20"/>
                <w:szCs w:val="20"/>
              </w:rPr>
              <w:t>видеостене</w:t>
            </w:r>
            <w:proofErr w:type="spellEnd"/>
            <w:r w:rsidRPr="00265B60">
              <w:rPr>
                <w:rFonts w:cs="Arial CYR"/>
                <w:sz w:val="20"/>
                <w:szCs w:val="20"/>
              </w:rPr>
              <w:t>), мм</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разрешение каждой панели в </w:t>
            </w:r>
            <w:proofErr w:type="spellStart"/>
            <w:r w:rsidRPr="00265B60">
              <w:rPr>
                <w:rFonts w:cs="Arial CYR"/>
                <w:sz w:val="20"/>
                <w:szCs w:val="20"/>
              </w:rPr>
              <w:t>видеостене</w:t>
            </w:r>
            <w:proofErr w:type="spellEnd"/>
            <w:r w:rsidRPr="00265B60">
              <w:rPr>
                <w:rFonts w:cs="Arial CYR"/>
                <w:sz w:val="20"/>
                <w:szCs w:val="20"/>
              </w:rPr>
              <w:t>, пикселей </w:t>
            </w:r>
            <w:proofErr w:type="spellStart"/>
            <w:r w:rsidRPr="00265B60">
              <w:rPr>
                <w:rFonts w:cs="Arial CYR"/>
                <w:sz w:val="20"/>
                <w:szCs w:val="20"/>
              </w:rPr>
              <w:t>х</w:t>
            </w:r>
            <w:proofErr w:type="spellEnd"/>
            <w:r w:rsidRPr="00265B60">
              <w:rPr>
                <w:rFonts w:cs="Arial CYR"/>
                <w:sz w:val="20"/>
                <w:szCs w:val="20"/>
              </w:rPr>
              <w:t> пикселей:</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1920х1080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яркость каждой панели в </w:t>
            </w:r>
            <w:proofErr w:type="spellStart"/>
            <w:r w:rsidRPr="00265B60">
              <w:rPr>
                <w:rFonts w:cs="Arial CYR"/>
                <w:sz w:val="20"/>
                <w:szCs w:val="20"/>
              </w:rPr>
              <w:t>видеостене</w:t>
            </w:r>
            <w:proofErr w:type="spellEnd"/>
            <w:r w:rsidRPr="00265B60">
              <w:rPr>
                <w:rFonts w:cs="Arial CYR"/>
                <w:sz w:val="20"/>
                <w:szCs w:val="20"/>
              </w:rPr>
              <w:t xml:space="preserve">, </w:t>
            </w:r>
            <w:r w:rsidRPr="00265B60">
              <w:rPr>
                <w:rFonts w:cs="Arial"/>
                <w:bCs/>
                <w:sz w:val="20"/>
                <w:szCs w:val="20"/>
              </w:rPr>
              <w:t>кд/м</w:t>
            </w:r>
            <w:proofErr w:type="gramStart"/>
            <w:r w:rsidRPr="00265B60">
              <w:rPr>
                <w:rFonts w:cs="Arial"/>
                <w:bCs/>
                <w:sz w:val="20"/>
                <w:szCs w:val="20"/>
                <w:vertAlign w:val="superscript"/>
              </w:rPr>
              <w:t>2</w:t>
            </w:r>
            <w:proofErr w:type="gramEnd"/>
            <w:r w:rsidRPr="00265B60">
              <w:rPr>
                <w:rFonts w:cs="Arial CYR"/>
                <w:sz w:val="20"/>
                <w:szCs w:val="20"/>
              </w:rPr>
              <w:t>:</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 xml:space="preserve">Не менее 400 </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время отклика каждой панели в </w:t>
            </w:r>
            <w:proofErr w:type="spellStart"/>
            <w:r w:rsidRPr="00265B60">
              <w:rPr>
                <w:rFonts w:cs="Arial CYR"/>
                <w:sz w:val="20"/>
                <w:szCs w:val="20"/>
              </w:rPr>
              <w:t>видеостене</w:t>
            </w:r>
            <w:proofErr w:type="spellEnd"/>
            <w:r w:rsidRPr="00265B60">
              <w:rPr>
                <w:rFonts w:cs="Arial CYR"/>
                <w:sz w:val="20"/>
                <w:szCs w:val="20"/>
              </w:rPr>
              <w:t>, мс:</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коэффициент контрастности каждой панели в </w:t>
            </w:r>
            <w:proofErr w:type="spellStart"/>
            <w:r w:rsidRPr="00265B60">
              <w:rPr>
                <w:rFonts w:cs="Arial CYR"/>
                <w:sz w:val="20"/>
                <w:szCs w:val="20"/>
              </w:rPr>
              <w:t>видеостене</w:t>
            </w:r>
            <w:proofErr w:type="spellEnd"/>
            <w:r w:rsidRPr="00265B60">
              <w:rPr>
                <w:rFonts w:cs="Arial CYR"/>
                <w:sz w:val="20"/>
                <w:szCs w:val="20"/>
              </w:rPr>
              <w:t>:</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4500:1</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соотношение сторон изображения каждой панели в </w:t>
            </w:r>
            <w:proofErr w:type="spellStart"/>
            <w:r w:rsidRPr="00265B60">
              <w:rPr>
                <w:rFonts w:cs="Arial CYR"/>
                <w:sz w:val="20"/>
                <w:szCs w:val="20"/>
              </w:rPr>
              <w:t>видеостене</w:t>
            </w:r>
            <w:proofErr w:type="spellEnd"/>
            <w:r w:rsidRPr="00265B60">
              <w:rPr>
                <w:rFonts w:cs="Arial CYR"/>
                <w:sz w:val="20"/>
                <w:szCs w:val="20"/>
              </w:rPr>
              <w:t>:</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16:9</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Угол обзора по горизонтали для каждой панели в </w:t>
            </w:r>
            <w:proofErr w:type="spellStart"/>
            <w:r w:rsidRPr="00265B60">
              <w:rPr>
                <w:rFonts w:cs="Arial CYR"/>
                <w:sz w:val="20"/>
                <w:szCs w:val="20"/>
              </w:rPr>
              <w:t>видеостене</w:t>
            </w:r>
            <w:proofErr w:type="spellEnd"/>
            <w:r w:rsidRPr="00265B60">
              <w:rPr>
                <w:rFonts w:cs="Arial CYR"/>
                <w:sz w:val="20"/>
                <w:szCs w:val="20"/>
              </w:rPr>
              <w:t>, градусов</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178</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Угол обзора по вертикали для каждой панели в </w:t>
            </w:r>
            <w:proofErr w:type="spellStart"/>
            <w:r w:rsidRPr="00265B60">
              <w:rPr>
                <w:rFonts w:cs="Arial CYR"/>
                <w:sz w:val="20"/>
                <w:szCs w:val="20"/>
              </w:rPr>
              <w:t>видеостене</w:t>
            </w:r>
            <w:proofErr w:type="spellEnd"/>
            <w:r w:rsidRPr="00265B60">
              <w:rPr>
                <w:rFonts w:cs="Arial CYR"/>
                <w:sz w:val="20"/>
                <w:szCs w:val="20"/>
              </w:rPr>
              <w:t>, градусов</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178</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Вес каждой панели в </w:t>
            </w:r>
            <w:proofErr w:type="spellStart"/>
            <w:r w:rsidRPr="00265B60">
              <w:rPr>
                <w:rFonts w:cs="Arial CYR"/>
                <w:sz w:val="20"/>
                <w:szCs w:val="20"/>
              </w:rPr>
              <w:t>видеостене</w:t>
            </w:r>
            <w:proofErr w:type="spellEnd"/>
            <w:r w:rsidRPr="00265B60">
              <w:rPr>
                <w:rFonts w:cs="Arial CYR"/>
                <w:sz w:val="20"/>
                <w:szCs w:val="20"/>
              </w:rPr>
              <w:t>, кг</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15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Потребление электроэнергии (по стандарту EPA 6.0 для каждой панели в </w:t>
            </w:r>
            <w:proofErr w:type="spellStart"/>
            <w:r w:rsidRPr="00265B60">
              <w:rPr>
                <w:rFonts w:cs="Arial CYR"/>
                <w:sz w:val="20"/>
                <w:szCs w:val="20"/>
              </w:rPr>
              <w:t>видеостене</w:t>
            </w:r>
            <w:proofErr w:type="spellEnd"/>
            <w:r w:rsidRPr="00265B60">
              <w:rPr>
                <w:rFonts w:cs="Arial CYR"/>
                <w:sz w:val="20"/>
                <w:szCs w:val="20"/>
              </w:rPr>
              <w:t>), Вт</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150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Поддержка источника питания: 110-240</w:t>
            </w:r>
            <w:proofErr w:type="gramStart"/>
            <w:r w:rsidRPr="00265B60">
              <w:rPr>
                <w:rFonts w:cs="Arial CYR"/>
                <w:sz w:val="20"/>
                <w:szCs w:val="20"/>
              </w:rPr>
              <w:t xml:space="preserve"> В</w:t>
            </w:r>
            <w:proofErr w:type="gramEnd"/>
            <w:r w:rsidRPr="00265B60">
              <w:rPr>
                <w:rFonts w:cs="Arial CYR"/>
                <w:sz w:val="20"/>
                <w:szCs w:val="20"/>
              </w:rPr>
              <w:t xml:space="preserve"> переменного тока 50/60 Гц</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Тип крепежа настенного подвеса</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CYR"/>
                <w:sz w:val="20"/>
                <w:szCs w:val="20"/>
              </w:rPr>
              <w:t>VESA</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Диапазон температур (эксплуатация), °C</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CYR"/>
                <w:sz w:val="20"/>
                <w:szCs w:val="20"/>
              </w:rPr>
              <w:t>Не хуже 0—40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Поддержка сквозного канала видеосигнала каждой панелью в </w:t>
            </w:r>
            <w:proofErr w:type="spellStart"/>
            <w:r w:rsidRPr="00265B60">
              <w:rPr>
                <w:rFonts w:cs="Arial CYR"/>
                <w:sz w:val="20"/>
                <w:szCs w:val="20"/>
              </w:rPr>
              <w:t>видеостене</w:t>
            </w:r>
            <w:proofErr w:type="spellEnd"/>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Крепления панелей </w:t>
            </w:r>
            <w:proofErr w:type="spellStart"/>
            <w:r w:rsidRPr="00265B60">
              <w:rPr>
                <w:sz w:val="20"/>
                <w:szCs w:val="20"/>
              </w:rPr>
              <w:t>видеостены</w:t>
            </w:r>
            <w:proofErr w:type="spellEnd"/>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Выдвижного типа</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16</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Размер экрана, дюймы</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46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Регулировки высоты, горизонтали, вертикали и параллельности</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Нагрузка, </w:t>
            </w:r>
            <w:proofErr w:type="gramStart"/>
            <w:r w:rsidRPr="00265B60">
              <w:rPr>
                <w:rFonts w:cs="Arial CYR"/>
                <w:sz w:val="20"/>
                <w:szCs w:val="20"/>
              </w:rPr>
              <w:t>кг</w:t>
            </w:r>
            <w:proofErr w:type="gramEnd"/>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50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3</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Дублирующая </w:t>
            </w:r>
            <w:proofErr w:type="spellStart"/>
            <w:r w:rsidRPr="00265B60">
              <w:rPr>
                <w:sz w:val="20"/>
                <w:szCs w:val="20"/>
              </w:rPr>
              <w:t>видеостена</w:t>
            </w:r>
            <w:proofErr w:type="spellEnd"/>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количество мониторов в </w:t>
            </w:r>
            <w:proofErr w:type="spellStart"/>
            <w:r w:rsidRPr="00265B60">
              <w:rPr>
                <w:rFonts w:cs="Arial CYR"/>
                <w:sz w:val="20"/>
                <w:szCs w:val="20"/>
              </w:rPr>
              <w:t>видеостене</w:t>
            </w:r>
            <w:proofErr w:type="spellEnd"/>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2</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размер экрана по диагонали (для каждого монитора в </w:t>
            </w:r>
            <w:proofErr w:type="spellStart"/>
            <w:r w:rsidRPr="00265B60">
              <w:rPr>
                <w:rFonts w:cs="Arial CYR"/>
                <w:sz w:val="20"/>
                <w:szCs w:val="20"/>
              </w:rPr>
              <w:t>видеостене</w:t>
            </w:r>
            <w:proofErr w:type="spellEnd"/>
            <w:r w:rsidRPr="00265B60">
              <w:rPr>
                <w:rFonts w:cs="Arial CYR"/>
                <w:sz w:val="20"/>
                <w:szCs w:val="20"/>
              </w:rPr>
              <w:t>), дюймы</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24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Входной интерфейс</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lang w:val="en-US"/>
              </w:rPr>
              <w:t>DVI</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разрешение каждого монитора в </w:t>
            </w:r>
            <w:proofErr w:type="spellStart"/>
            <w:r w:rsidRPr="00265B60">
              <w:rPr>
                <w:rFonts w:cs="Arial CYR"/>
                <w:sz w:val="20"/>
                <w:szCs w:val="20"/>
              </w:rPr>
              <w:t>видеостене</w:t>
            </w:r>
            <w:proofErr w:type="spellEnd"/>
            <w:r w:rsidRPr="00265B60">
              <w:rPr>
                <w:rFonts w:cs="Arial CYR"/>
                <w:sz w:val="20"/>
                <w:szCs w:val="20"/>
              </w:rPr>
              <w:t>, пикселей </w:t>
            </w:r>
            <w:proofErr w:type="spellStart"/>
            <w:r w:rsidRPr="00265B60">
              <w:rPr>
                <w:rFonts w:cs="Arial CYR"/>
                <w:sz w:val="20"/>
                <w:szCs w:val="20"/>
              </w:rPr>
              <w:t>х</w:t>
            </w:r>
            <w:proofErr w:type="spellEnd"/>
            <w:r w:rsidRPr="00265B60">
              <w:rPr>
                <w:rFonts w:cs="Arial CYR"/>
                <w:sz w:val="20"/>
                <w:szCs w:val="20"/>
              </w:rPr>
              <w:t> пикселей:</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1920х1080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яркость каждой панели, </w:t>
            </w:r>
            <w:r w:rsidRPr="00265B60">
              <w:rPr>
                <w:rFonts w:cs="Arial"/>
                <w:bCs/>
                <w:sz w:val="20"/>
                <w:szCs w:val="20"/>
              </w:rPr>
              <w:t>кд/м</w:t>
            </w:r>
            <w:proofErr w:type="gramStart"/>
            <w:r w:rsidRPr="00265B60">
              <w:rPr>
                <w:rFonts w:cs="Arial"/>
                <w:bCs/>
                <w:sz w:val="20"/>
                <w:szCs w:val="20"/>
                <w:vertAlign w:val="superscript"/>
              </w:rPr>
              <w:t>2</w:t>
            </w:r>
            <w:proofErr w:type="gramEnd"/>
            <w:r w:rsidRPr="00265B60">
              <w:rPr>
                <w:rFonts w:cs="Arial CYR"/>
                <w:sz w:val="20"/>
                <w:szCs w:val="20"/>
              </w:rPr>
              <w:t>:</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 xml:space="preserve">не менее 250 </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время отклика каждой панели в </w:t>
            </w:r>
            <w:proofErr w:type="spellStart"/>
            <w:r w:rsidRPr="00265B60">
              <w:rPr>
                <w:rFonts w:cs="Arial CYR"/>
                <w:sz w:val="20"/>
                <w:szCs w:val="20"/>
              </w:rPr>
              <w:t>видеостене</w:t>
            </w:r>
            <w:proofErr w:type="spellEnd"/>
            <w:r w:rsidRPr="00265B60">
              <w:rPr>
                <w:rFonts w:cs="Arial CYR"/>
                <w:sz w:val="20"/>
                <w:szCs w:val="20"/>
              </w:rPr>
              <w:t>, мс:</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соотношение сторон изображения каждой панели в </w:t>
            </w:r>
            <w:proofErr w:type="spellStart"/>
            <w:r w:rsidRPr="00265B60">
              <w:rPr>
                <w:rFonts w:cs="Arial CYR"/>
                <w:sz w:val="20"/>
                <w:szCs w:val="20"/>
              </w:rPr>
              <w:t>видеостене</w:t>
            </w:r>
            <w:proofErr w:type="spellEnd"/>
            <w:r w:rsidRPr="00265B60">
              <w:rPr>
                <w:rFonts w:cs="Arial CYR"/>
                <w:sz w:val="20"/>
                <w:szCs w:val="20"/>
              </w:rPr>
              <w:t>:</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16:9</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Угол обзора по горизонтали для каждой панели в </w:t>
            </w:r>
            <w:proofErr w:type="spellStart"/>
            <w:r w:rsidRPr="00265B60">
              <w:rPr>
                <w:rFonts w:cs="Arial CYR"/>
                <w:sz w:val="20"/>
                <w:szCs w:val="20"/>
              </w:rPr>
              <w:t>видеостене</w:t>
            </w:r>
            <w:proofErr w:type="spellEnd"/>
            <w:r w:rsidRPr="00265B60">
              <w:rPr>
                <w:rFonts w:cs="Arial CYR"/>
                <w:sz w:val="20"/>
                <w:szCs w:val="20"/>
              </w:rPr>
              <w:t>, градусов</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170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Угол обзора по вертикали для каждой панели в </w:t>
            </w:r>
            <w:proofErr w:type="spellStart"/>
            <w:r w:rsidRPr="00265B60">
              <w:rPr>
                <w:rFonts w:cs="Arial CYR"/>
                <w:sz w:val="20"/>
                <w:szCs w:val="20"/>
              </w:rPr>
              <w:t>видеостене</w:t>
            </w:r>
            <w:proofErr w:type="spellEnd"/>
            <w:r w:rsidRPr="00265B60">
              <w:rPr>
                <w:rFonts w:cs="Arial CYR"/>
                <w:sz w:val="20"/>
                <w:szCs w:val="20"/>
              </w:rPr>
              <w:t>, градусов</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160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Вес каждой панели в </w:t>
            </w:r>
            <w:proofErr w:type="spellStart"/>
            <w:r w:rsidRPr="00265B60">
              <w:rPr>
                <w:rFonts w:cs="Arial CYR"/>
                <w:sz w:val="20"/>
                <w:szCs w:val="20"/>
              </w:rPr>
              <w:t>видеостене</w:t>
            </w:r>
            <w:proofErr w:type="spellEnd"/>
            <w:r w:rsidRPr="00265B60">
              <w:rPr>
                <w:rFonts w:cs="Arial CYR"/>
                <w:sz w:val="20"/>
                <w:szCs w:val="20"/>
              </w:rPr>
              <w:t>, кг</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Потребление электроэнергии (по стандарту EPA 6.0 для каждой панели в </w:t>
            </w:r>
            <w:proofErr w:type="spellStart"/>
            <w:r w:rsidRPr="00265B60">
              <w:rPr>
                <w:rFonts w:cs="Arial CYR"/>
                <w:sz w:val="20"/>
                <w:szCs w:val="20"/>
              </w:rPr>
              <w:t>видеостене</w:t>
            </w:r>
            <w:proofErr w:type="spellEnd"/>
            <w:r w:rsidRPr="00265B60">
              <w:rPr>
                <w:rFonts w:cs="Arial CYR"/>
                <w:sz w:val="20"/>
                <w:szCs w:val="20"/>
              </w:rPr>
              <w:t>), Вт</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30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Поддержка источника питания: 110-240</w:t>
            </w:r>
            <w:proofErr w:type="gramStart"/>
            <w:r w:rsidRPr="00265B60">
              <w:rPr>
                <w:rFonts w:cs="Arial CYR"/>
                <w:sz w:val="20"/>
                <w:szCs w:val="20"/>
              </w:rPr>
              <w:t xml:space="preserve"> В</w:t>
            </w:r>
            <w:proofErr w:type="gramEnd"/>
            <w:r w:rsidRPr="00265B60">
              <w:rPr>
                <w:rFonts w:cs="Arial CYR"/>
                <w:sz w:val="20"/>
                <w:szCs w:val="20"/>
              </w:rPr>
              <w:t xml:space="preserve"> переменного тока 50/60 Гц</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4</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Приемник по витой паре</w:t>
            </w: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Тип входного интерфейса каждого устройства</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lang w:val="en-US"/>
              </w:rPr>
              <w:t>DVI</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Удлинение сигналов </w:t>
            </w:r>
            <w:r w:rsidRPr="00265B60">
              <w:rPr>
                <w:rFonts w:cs="Arial CYR"/>
                <w:sz w:val="20"/>
                <w:szCs w:val="20"/>
                <w:lang w:val="en-US"/>
              </w:rPr>
              <w:t>DVI</w:t>
            </w:r>
            <w:r w:rsidRPr="00265B60">
              <w:rPr>
                <w:rFonts w:cs="Arial CYR"/>
                <w:sz w:val="20"/>
                <w:szCs w:val="20"/>
              </w:rPr>
              <w:t xml:space="preserve"> и </w:t>
            </w:r>
            <w:r w:rsidRPr="00265B60">
              <w:rPr>
                <w:rFonts w:cs="Arial CYR"/>
                <w:sz w:val="20"/>
                <w:szCs w:val="20"/>
                <w:lang w:val="en-US"/>
              </w:rPr>
              <w:t>HDMI</w:t>
            </w:r>
            <w:r w:rsidRPr="00265B60">
              <w:rPr>
                <w:rFonts w:cs="Arial CYR"/>
                <w:sz w:val="20"/>
                <w:szCs w:val="20"/>
              </w:rPr>
              <w:t xml:space="preserve"> с поддержкой 3</w:t>
            </w:r>
            <w:r w:rsidRPr="00265B60">
              <w:rPr>
                <w:rFonts w:cs="Arial CYR"/>
                <w:sz w:val="20"/>
                <w:szCs w:val="20"/>
                <w:lang w:val="en-US"/>
              </w:rPr>
              <w:t>D</w:t>
            </w:r>
            <w:r w:rsidRPr="00265B60">
              <w:rPr>
                <w:rFonts w:cs="Arial CYR"/>
                <w:sz w:val="20"/>
                <w:szCs w:val="20"/>
              </w:rPr>
              <w:t>, 4</w:t>
            </w:r>
            <w:r w:rsidRPr="00265B60">
              <w:rPr>
                <w:rFonts w:cs="Arial CYR"/>
                <w:sz w:val="20"/>
                <w:szCs w:val="20"/>
                <w:lang w:val="en-US"/>
              </w:rPr>
              <w:t>K</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180м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Удлиняет сигналы </w:t>
            </w:r>
            <w:r w:rsidRPr="00265B60">
              <w:rPr>
                <w:rFonts w:cs="Arial CYR"/>
                <w:sz w:val="20"/>
                <w:szCs w:val="20"/>
                <w:lang w:val="en-US"/>
              </w:rPr>
              <w:t>DVI</w:t>
            </w:r>
            <w:r w:rsidRPr="00265B60">
              <w:rPr>
                <w:rFonts w:cs="Arial CYR"/>
                <w:sz w:val="20"/>
                <w:szCs w:val="20"/>
              </w:rPr>
              <w:t xml:space="preserve"> или </w:t>
            </w:r>
            <w:r w:rsidRPr="00265B60">
              <w:rPr>
                <w:rFonts w:cs="Arial CYR"/>
                <w:sz w:val="20"/>
                <w:szCs w:val="20"/>
                <w:lang w:val="en-US"/>
              </w:rPr>
              <w:t>HDMI</w:t>
            </w:r>
            <w:r w:rsidRPr="00265B60">
              <w:rPr>
                <w:rFonts w:cs="Arial CYR"/>
                <w:sz w:val="20"/>
                <w:szCs w:val="20"/>
              </w:rPr>
              <w:t xml:space="preserve"> + </w:t>
            </w:r>
            <w:r w:rsidRPr="00265B60">
              <w:rPr>
                <w:rFonts w:cs="Arial CYR"/>
                <w:sz w:val="20"/>
                <w:szCs w:val="20"/>
                <w:lang w:val="en-US"/>
              </w:rPr>
              <w:t>Ethernet</w:t>
            </w:r>
            <w:r w:rsidRPr="00265B60">
              <w:rPr>
                <w:rFonts w:cs="Arial CYR"/>
                <w:sz w:val="20"/>
                <w:szCs w:val="20"/>
              </w:rPr>
              <w:t xml:space="preserve"> + </w:t>
            </w:r>
            <w:r w:rsidRPr="00265B60">
              <w:rPr>
                <w:rFonts w:cs="Arial CYR"/>
                <w:sz w:val="20"/>
                <w:szCs w:val="20"/>
                <w:lang w:val="en-US"/>
              </w:rPr>
              <w:t>RS</w:t>
            </w:r>
            <w:r w:rsidRPr="00265B60">
              <w:rPr>
                <w:rFonts w:cs="Arial CYR"/>
                <w:sz w:val="20"/>
                <w:szCs w:val="20"/>
              </w:rPr>
              <w:t xml:space="preserve">-232 + ИК по кабелю </w:t>
            </w:r>
          </w:p>
        </w:tc>
        <w:tc>
          <w:tcPr>
            <w:tcW w:w="2013" w:type="dxa"/>
            <w:gridSpan w:val="2"/>
            <w:shd w:val="clear" w:color="auto" w:fill="FFFFFF"/>
            <w:vAlign w:val="center"/>
          </w:tcPr>
          <w:p w:rsidR="000A03C5" w:rsidRPr="00265B60" w:rsidRDefault="000A03C5" w:rsidP="00523238">
            <w:pPr>
              <w:rPr>
                <w:rFonts w:cs="Arial"/>
                <w:bCs/>
                <w:sz w:val="20"/>
                <w:szCs w:val="20"/>
                <w:lang w:val="en-US"/>
              </w:rPr>
            </w:pPr>
            <w:r w:rsidRPr="00265B60">
              <w:rPr>
                <w:rFonts w:cs="Arial"/>
                <w:bCs/>
                <w:sz w:val="20"/>
                <w:szCs w:val="20"/>
              </w:rPr>
              <w:t xml:space="preserve">Не менее </w:t>
            </w:r>
            <w:r w:rsidRPr="00265B60">
              <w:rPr>
                <w:rFonts w:cs="Arial"/>
                <w:bCs/>
                <w:sz w:val="20"/>
                <w:szCs w:val="20"/>
                <w:lang w:val="en-US"/>
              </w:rPr>
              <w:t>cat-5e</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proofErr w:type="spellStart"/>
            <w:r w:rsidRPr="00265B60">
              <w:rPr>
                <w:rFonts w:cs="Arial CYR"/>
                <w:sz w:val="20"/>
                <w:szCs w:val="20"/>
                <w:lang w:val="en-US"/>
              </w:rPr>
              <w:t>Двунаправленный</w:t>
            </w:r>
            <w:proofErr w:type="spellEnd"/>
            <w:r w:rsidRPr="00265B60">
              <w:rPr>
                <w:rFonts w:cs="Arial CYR"/>
                <w:sz w:val="20"/>
                <w:szCs w:val="20"/>
                <w:lang w:val="en-US"/>
              </w:rPr>
              <w:t xml:space="preserve"> </w:t>
            </w:r>
            <w:proofErr w:type="spellStart"/>
            <w:r w:rsidRPr="00265B60">
              <w:rPr>
                <w:rFonts w:cs="Arial CYR"/>
                <w:sz w:val="20"/>
                <w:szCs w:val="20"/>
                <w:lang w:val="en-US"/>
              </w:rPr>
              <w:t>сквозной</w:t>
            </w:r>
            <w:proofErr w:type="spellEnd"/>
            <w:r w:rsidRPr="00265B60">
              <w:rPr>
                <w:rFonts w:cs="Arial CYR"/>
                <w:sz w:val="20"/>
                <w:szCs w:val="20"/>
                <w:lang w:val="en-US"/>
              </w:rPr>
              <w:t xml:space="preserve"> RS-232</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Поддержка передачи разрешений </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1080</w:t>
            </w:r>
            <w:r w:rsidRPr="00265B60">
              <w:rPr>
                <w:rFonts w:cs="Arial"/>
                <w:bCs/>
                <w:sz w:val="20"/>
                <w:szCs w:val="20"/>
                <w:lang w:val="en-US"/>
              </w:rPr>
              <w:t>p</w:t>
            </w:r>
            <w:r w:rsidRPr="00265B60">
              <w:rPr>
                <w:rFonts w:cs="Arial"/>
                <w:bCs/>
                <w:sz w:val="20"/>
                <w:szCs w:val="20"/>
              </w:rPr>
              <w:t xml:space="preserve"> или 1920</w:t>
            </w:r>
            <w:r w:rsidRPr="00265B60">
              <w:rPr>
                <w:rFonts w:cs="Arial"/>
                <w:bCs/>
                <w:sz w:val="20"/>
                <w:szCs w:val="20"/>
                <w:lang w:val="en-US"/>
              </w:rPr>
              <w:t>x</w:t>
            </w:r>
            <w:r w:rsidRPr="00265B60">
              <w:rPr>
                <w:rFonts w:cs="Arial"/>
                <w:bCs/>
                <w:sz w:val="20"/>
                <w:szCs w:val="20"/>
              </w:rPr>
              <w:t>1200 и 3</w:t>
            </w:r>
            <w:r w:rsidRPr="00265B60">
              <w:rPr>
                <w:rFonts w:cs="Arial"/>
                <w:bCs/>
                <w:sz w:val="20"/>
                <w:szCs w:val="20"/>
                <w:lang w:val="en-US"/>
              </w:rPr>
              <w:t>D</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lang w:val="en-US"/>
              </w:rPr>
            </w:pPr>
            <w:proofErr w:type="spellStart"/>
            <w:r w:rsidRPr="00265B60">
              <w:rPr>
                <w:rFonts w:cs="Arial CYR"/>
                <w:sz w:val="20"/>
                <w:szCs w:val="20"/>
                <w:lang w:val="en-US"/>
              </w:rPr>
              <w:t>Совместим</w:t>
            </w:r>
            <w:proofErr w:type="spellEnd"/>
            <w:r w:rsidRPr="00265B60">
              <w:rPr>
                <w:rFonts w:cs="Arial CYR"/>
                <w:sz w:val="20"/>
                <w:szCs w:val="20"/>
              </w:rPr>
              <w:t>ость</w:t>
            </w:r>
            <w:r w:rsidRPr="00265B60">
              <w:rPr>
                <w:rFonts w:cs="Arial CYR"/>
                <w:sz w:val="20"/>
                <w:szCs w:val="20"/>
                <w:lang w:val="en-US"/>
              </w:rPr>
              <w:t xml:space="preserve"> с HDCP</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lang w:val="en-US"/>
              </w:rPr>
            </w:pPr>
            <w:r w:rsidRPr="00265B60">
              <w:rPr>
                <w:rFonts w:cs="Arial CYR"/>
                <w:sz w:val="20"/>
                <w:szCs w:val="20"/>
              </w:rPr>
              <w:t xml:space="preserve">Передача </w:t>
            </w:r>
            <w:proofErr w:type="gramStart"/>
            <w:r w:rsidRPr="00265B60">
              <w:rPr>
                <w:rFonts w:cs="Arial CYR"/>
                <w:sz w:val="20"/>
                <w:szCs w:val="20"/>
              </w:rPr>
              <w:t>несжатого</w:t>
            </w:r>
            <w:proofErr w:type="gramEnd"/>
            <w:r w:rsidRPr="00265B60">
              <w:rPr>
                <w:rFonts w:cs="Arial CYR"/>
                <w:sz w:val="20"/>
                <w:szCs w:val="20"/>
              </w:rPr>
              <w:t xml:space="preserve"> </w:t>
            </w:r>
            <w:r w:rsidRPr="00265B60">
              <w:rPr>
                <w:rFonts w:cs="Arial CYR"/>
                <w:sz w:val="20"/>
                <w:szCs w:val="20"/>
                <w:lang w:val="en-US"/>
              </w:rPr>
              <w:t>video</w:t>
            </w:r>
            <w:r w:rsidRPr="00265B60">
              <w:rPr>
                <w:rFonts w:cs="Arial CYR"/>
                <w:sz w:val="20"/>
                <w:szCs w:val="20"/>
              </w:rPr>
              <w:t>/</w:t>
            </w:r>
            <w:r w:rsidRPr="00265B60">
              <w:rPr>
                <w:rFonts w:cs="Arial CYR"/>
                <w:sz w:val="20"/>
                <w:szCs w:val="20"/>
                <w:lang w:val="en-US"/>
              </w:rPr>
              <w:t>audio</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 xml:space="preserve">Не более 4.95 </w:t>
            </w:r>
            <w:proofErr w:type="spellStart"/>
            <w:r w:rsidRPr="00265B60">
              <w:rPr>
                <w:rFonts w:cs="Arial"/>
                <w:bCs/>
                <w:sz w:val="20"/>
                <w:szCs w:val="20"/>
                <w:lang w:val="en-US"/>
              </w:rPr>
              <w:t>Gbps</w:t>
            </w:r>
            <w:proofErr w:type="spell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397"/>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Эмуляция </w:t>
            </w:r>
            <w:r w:rsidRPr="00265B60">
              <w:rPr>
                <w:rFonts w:cs="Arial CYR"/>
                <w:sz w:val="20"/>
                <w:szCs w:val="20"/>
                <w:lang w:val="en-US"/>
              </w:rPr>
              <w:t>EDID</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43"/>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5</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Коммутатор</w:t>
            </w: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Количество портов </w:t>
            </w:r>
            <w:proofErr w:type="spellStart"/>
            <w:r w:rsidRPr="00265B60">
              <w:rPr>
                <w:rFonts w:cs="Arial CYR"/>
                <w:sz w:val="20"/>
                <w:szCs w:val="20"/>
              </w:rPr>
              <w:t>Ethernet</w:t>
            </w:r>
            <w:proofErr w:type="spellEnd"/>
            <w:r w:rsidRPr="00265B60">
              <w:rPr>
                <w:rFonts w:cs="Arial CYR"/>
                <w:sz w:val="20"/>
                <w:szCs w:val="20"/>
              </w:rPr>
              <w:t xml:space="preserve"> 10/100 Мбит/сек</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более 24</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143"/>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Внутренняя пропускная способность</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4.5 Гбит/</w:t>
            </w:r>
            <w:proofErr w:type="gramStart"/>
            <w:r w:rsidRPr="00265B60">
              <w:rPr>
                <w:rFonts w:cs="Arial"/>
                <w:bCs/>
                <w:sz w:val="20"/>
                <w:szCs w:val="20"/>
              </w:rPr>
              <w:t>с</w:t>
            </w:r>
            <w:proofErr w:type="gram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43"/>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Поддержка стандартов </w:t>
            </w:r>
            <w:proofErr w:type="spellStart"/>
            <w:r w:rsidRPr="00265B60">
              <w:rPr>
                <w:rFonts w:cs="Arial CYR"/>
                <w:sz w:val="20"/>
                <w:szCs w:val="20"/>
              </w:rPr>
              <w:t>Auto</w:t>
            </w:r>
            <w:proofErr w:type="spellEnd"/>
            <w:r w:rsidRPr="00265B60">
              <w:rPr>
                <w:rFonts w:cs="Arial CYR"/>
                <w:sz w:val="20"/>
                <w:szCs w:val="20"/>
              </w:rPr>
              <w:t xml:space="preserve"> MDI/MDIX, IEEE 802.1p</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43"/>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Возможность установки в стойку</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10319" w:type="dxa"/>
            <w:gridSpan w:val="9"/>
            <w:shd w:val="clear" w:color="auto" w:fill="FFFFFF"/>
            <w:vAlign w:val="center"/>
          </w:tcPr>
          <w:p w:rsidR="000A03C5" w:rsidRPr="00265B60" w:rsidRDefault="000A03C5" w:rsidP="00523238">
            <w:pPr>
              <w:jc w:val="center"/>
              <w:rPr>
                <w:b/>
                <w:sz w:val="20"/>
                <w:szCs w:val="20"/>
              </w:rPr>
            </w:pPr>
            <w:r w:rsidRPr="00265B60">
              <w:rPr>
                <w:b/>
                <w:sz w:val="20"/>
                <w:szCs w:val="20"/>
              </w:rPr>
              <w:t>Система звукоусиления</w:t>
            </w:r>
          </w:p>
          <w:p w:rsidR="000A03C5" w:rsidRPr="00265B60" w:rsidRDefault="000A03C5" w:rsidP="00523238">
            <w:pPr>
              <w:jc w:val="center"/>
              <w:rPr>
                <w:sz w:val="20"/>
                <w:szCs w:val="20"/>
              </w:rPr>
            </w:pPr>
            <w:r w:rsidRPr="00265B60">
              <w:rPr>
                <w:sz w:val="20"/>
                <w:szCs w:val="20"/>
              </w:rPr>
              <w:t xml:space="preserve">Необходимо обеспечить равномерное звукоусиление по всему помещению от </w:t>
            </w:r>
            <w:proofErr w:type="spellStart"/>
            <w:r w:rsidRPr="00265B60">
              <w:rPr>
                <w:sz w:val="20"/>
                <w:szCs w:val="20"/>
              </w:rPr>
              <w:t>радиомикрофонов</w:t>
            </w:r>
            <w:proofErr w:type="spellEnd"/>
            <w:r w:rsidRPr="00265B60">
              <w:rPr>
                <w:sz w:val="20"/>
                <w:szCs w:val="20"/>
              </w:rPr>
              <w:t xml:space="preserve">, системы видеоконференции (иметь возможность при возможной модернизации объекта) и других источников сигнала. Для коммутации входов и выходов аудио сигнала установить матричный </w:t>
            </w:r>
            <w:proofErr w:type="spellStart"/>
            <w:r w:rsidRPr="00265B60">
              <w:rPr>
                <w:sz w:val="20"/>
                <w:szCs w:val="20"/>
              </w:rPr>
              <w:t>стереомикшер</w:t>
            </w:r>
            <w:proofErr w:type="spellEnd"/>
            <w:r w:rsidRPr="00265B60">
              <w:rPr>
                <w:sz w:val="20"/>
                <w:szCs w:val="20"/>
              </w:rPr>
              <w:t xml:space="preserve"> с функциями подавления шума, акустического эха и обратной связи.</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надлежащим образом закреплены и соединены между собой и с другими системами. Все необходимые расходные материалы, крепёж и пр. входят в комплект поставки.</w:t>
            </w: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Концертный громкоговоритель</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Конфигурация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2х полосная</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воспроизводимых частот (- 10 дБ)</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хуже 50 Гц – 20 кГц </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Угол раскрытия, град</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70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Максимальное давление SPL (1 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125 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Мощность (эффективная/максимальная/пиковая)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250/500/1000 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Сопротивление</w:t>
            </w:r>
          </w:p>
        </w:tc>
        <w:tc>
          <w:tcPr>
            <w:tcW w:w="2013" w:type="dxa"/>
            <w:gridSpan w:val="2"/>
            <w:shd w:val="clear" w:color="auto" w:fill="FFFFFF"/>
          </w:tcPr>
          <w:p w:rsidR="000A03C5" w:rsidRPr="00265B60" w:rsidRDefault="000A03C5" w:rsidP="00523238">
            <w:pPr>
              <w:rPr>
                <w:sz w:val="20"/>
                <w:szCs w:val="20"/>
              </w:rPr>
            </w:pPr>
            <w:r w:rsidRPr="00265B60">
              <w:rPr>
                <w:sz w:val="20"/>
                <w:szCs w:val="20"/>
              </w:rPr>
              <w:t>4 - 8 Ом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Материал корпуса</w:t>
            </w:r>
          </w:p>
        </w:tc>
        <w:tc>
          <w:tcPr>
            <w:tcW w:w="2013" w:type="dxa"/>
            <w:gridSpan w:val="2"/>
            <w:shd w:val="clear" w:color="auto" w:fill="FFFFFF"/>
          </w:tcPr>
          <w:p w:rsidR="000A03C5" w:rsidRPr="00265B60" w:rsidRDefault="000A03C5" w:rsidP="00523238">
            <w:pPr>
              <w:rPr>
                <w:sz w:val="20"/>
                <w:szCs w:val="20"/>
              </w:rPr>
            </w:pPr>
            <w:r w:rsidRPr="00265B60">
              <w:rPr>
                <w:sz w:val="20"/>
                <w:szCs w:val="20"/>
              </w:rPr>
              <w:t>Пластик</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Потолочный громкоговоритель</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Конфигурация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2х полосная</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17</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Номинальная мощность (RMS)</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25 Вт (6, 12, 24 Вт / 100 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Чувствительность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90 дБ/Вт/м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tcPr>
          <w:p w:rsidR="000A03C5" w:rsidRPr="00265B60" w:rsidRDefault="000A03C5" w:rsidP="00523238">
            <w:pPr>
              <w:rPr>
                <w:sz w:val="20"/>
                <w:szCs w:val="20"/>
              </w:rPr>
            </w:pPr>
            <w:r w:rsidRPr="00265B60">
              <w:rPr>
                <w:color w:val="000000"/>
                <w:sz w:val="20"/>
                <w:szCs w:val="20"/>
              </w:rPr>
              <w:t xml:space="preserve">Номинальное сопротивление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7 Ом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воспроизводимых частот (+/-3 дБ)</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60 Гц – 20 кГц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Максимальное давление SPL (1 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100 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Материал корпуса</w:t>
            </w:r>
          </w:p>
        </w:tc>
        <w:tc>
          <w:tcPr>
            <w:tcW w:w="2013" w:type="dxa"/>
            <w:gridSpan w:val="2"/>
            <w:shd w:val="clear" w:color="auto" w:fill="FFFFFF"/>
          </w:tcPr>
          <w:p w:rsidR="000A03C5" w:rsidRPr="00265B60" w:rsidRDefault="000A03C5" w:rsidP="00523238">
            <w:pPr>
              <w:rPr>
                <w:sz w:val="20"/>
                <w:szCs w:val="20"/>
              </w:rPr>
            </w:pPr>
            <w:r w:rsidRPr="00265B60">
              <w:rPr>
                <w:sz w:val="20"/>
                <w:szCs w:val="20"/>
              </w:rPr>
              <w:t>Пластик</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3</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Усилитель для концертных громкоговорителей</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Тип</w:t>
            </w:r>
          </w:p>
        </w:tc>
        <w:tc>
          <w:tcPr>
            <w:tcW w:w="2013" w:type="dxa"/>
            <w:gridSpan w:val="2"/>
            <w:shd w:val="clear" w:color="auto" w:fill="FFFFFF"/>
          </w:tcPr>
          <w:p w:rsidR="000A03C5" w:rsidRPr="00265B60" w:rsidRDefault="000A03C5" w:rsidP="00523238">
            <w:pPr>
              <w:rPr>
                <w:sz w:val="20"/>
                <w:szCs w:val="20"/>
              </w:rPr>
            </w:pPr>
            <w:r w:rsidRPr="00265B60">
              <w:rPr>
                <w:sz w:val="20"/>
                <w:szCs w:val="20"/>
              </w:rPr>
              <w:t>2х канальный усилитель мощности</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Соотношение сигнал/шум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100 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воспроизводимых частот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20 Гц – 20 кГц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Сопротивление нагрузки</w:t>
            </w:r>
          </w:p>
        </w:tc>
        <w:tc>
          <w:tcPr>
            <w:tcW w:w="2013" w:type="dxa"/>
            <w:gridSpan w:val="2"/>
            <w:shd w:val="clear" w:color="auto" w:fill="FFFFFF"/>
          </w:tcPr>
          <w:p w:rsidR="000A03C5" w:rsidRPr="00265B60" w:rsidRDefault="000A03C5" w:rsidP="00523238">
            <w:pPr>
              <w:rPr>
                <w:sz w:val="20"/>
                <w:szCs w:val="20"/>
              </w:rPr>
            </w:pPr>
            <w:r w:rsidRPr="00265B60">
              <w:rPr>
                <w:sz w:val="20"/>
                <w:szCs w:val="20"/>
              </w:rPr>
              <w:t>4 – 8 Ом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Чувствительность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1120 мВ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Мощность (</w:t>
            </w:r>
            <w:proofErr w:type="gramStart"/>
            <w:r w:rsidRPr="00265B60">
              <w:rPr>
                <w:sz w:val="20"/>
                <w:szCs w:val="20"/>
              </w:rPr>
              <w:t>Вт</w:t>
            </w:r>
            <w:proofErr w:type="gramEnd"/>
            <w:r w:rsidRPr="00265B60">
              <w:rPr>
                <w:sz w:val="20"/>
                <w:szCs w:val="20"/>
              </w:rPr>
              <w:t xml:space="preserve"> на канал)</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700/8 Ом;  900/4 Ом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lastRenderedPageBreak/>
              <w:t>4</w:t>
            </w:r>
          </w:p>
        </w:tc>
        <w:tc>
          <w:tcPr>
            <w:tcW w:w="1729" w:type="dxa"/>
            <w:vMerge w:val="restart"/>
            <w:shd w:val="clear" w:color="auto" w:fill="FFFFFF"/>
          </w:tcPr>
          <w:p w:rsidR="000A03C5" w:rsidRPr="00265B60" w:rsidRDefault="000A03C5" w:rsidP="00523238">
            <w:pPr>
              <w:spacing w:before="120"/>
              <w:rPr>
                <w:sz w:val="20"/>
                <w:szCs w:val="20"/>
              </w:rPr>
            </w:pPr>
            <w:r w:rsidRPr="00265B60">
              <w:rPr>
                <w:sz w:val="20"/>
                <w:szCs w:val="20"/>
              </w:rPr>
              <w:t>Усилитель для потолочных громкоговорителей</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Тип</w:t>
            </w:r>
          </w:p>
        </w:tc>
        <w:tc>
          <w:tcPr>
            <w:tcW w:w="2013" w:type="dxa"/>
            <w:gridSpan w:val="2"/>
            <w:shd w:val="clear" w:color="auto" w:fill="FFFFFF"/>
          </w:tcPr>
          <w:p w:rsidR="000A03C5" w:rsidRPr="00265B60" w:rsidRDefault="000A03C5" w:rsidP="00523238">
            <w:pPr>
              <w:rPr>
                <w:sz w:val="20"/>
                <w:szCs w:val="20"/>
              </w:rPr>
            </w:pPr>
            <w:r w:rsidRPr="00265B60">
              <w:rPr>
                <w:sz w:val="20"/>
                <w:szCs w:val="20"/>
              </w:rPr>
              <w:t>Одноканальный 100</w:t>
            </w:r>
            <w:proofErr w:type="gramStart"/>
            <w:r w:rsidRPr="00265B60">
              <w:rPr>
                <w:sz w:val="20"/>
                <w:szCs w:val="20"/>
              </w:rPr>
              <w:t xml:space="preserve"> В</w:t>
            </w:r>
            <w:proofErr w:type="gramEnd"/>
            <w:r w:rsidRPr="00265B60">
              <w:rPr>
                <w:sz w:val="20"/>
                <w:szCs w:val="20"/>
              </w:rPr>
              <w:t xml:space="preserve"> усилитель мощности</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Соотношение сигнал/шум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80 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Источник Питания</w:t>
            </w:r>
          </w:p>
          <w:p w:rsidR="000A03C5" w:rsidRPr="00265B60" w:rsidRDefault="000A03C5" w:rsidP="00523238">
            <w:pPr>
              <w:rPr>
                <w:sz w:val="20"/>
                <w:szCs w:val="20"/>
              </w:rPr>
            </w:pPr>
            <w:r w:rsidRPr="00265B60">
              <w:rPr>
                <w:sz w:val="20"/>
                <w:szCs w:val="20"/>
              </w:rPr>
              <w:t>100-240 AC / 50-60 Гц</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воспроизводимых частот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70 Гц – 18 кГц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Мощность (</w:t>
            </w:r>
            <w:proofErr w:type="gramStart"/>
            <w:r w:rsidRPr="00265B60">
              <w:rPr>
                <w:sz w:val="20"/>
                <w:szCs w:val="20"/>
              </w:rPr>
              <w:t>Вт</w:t>
            </w:r>
            <w:proofErr w:type="gramEnd"/>
            <w:r w:rsidRPr="00265B60">
              <w:rPr>
                <w:sz w:val="20"/>
                <w:szCs w:val="20"/>
              </w:rPr>
              <w:t xml:space="preserve"> на канал)</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350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5</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Матричный </w:t>
            </w:r>
            <w:proofErr w:type="spellStart"/>
            <w:r w:rsidRPr="00265B60">
              <w:rPr>
                <w:sz w:val="20"/>
                <w:szCs w:val="20"/>
              </w:rPr>
              <w:t>стереомикшер</w:t>
            </w:r>
            <w:proofErr w:type="spellEnd"/>
            <w:r w:rsidRPr="00265B60">
              <w:rPr>
                <w:sz w:val="20"/>
                <w:szCs w:val="20"/>
              </w:rPr>
              <w:t xml:space="preserve"> </w:t>
            </w:r>
          </w:p>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линейных балансных входных каналов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16</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линейных балансных выходных каналов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звуковой процессор реализует следующие функции по обработке звука: подавление акустического эха, устранение обратной связи, подавление шума на входных каналах</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Полоса пропускания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20Гц-22кГЦ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Усиление по аналоговому входу, программно-регулируемое</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от -20 до 64Дб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Усиление по выходу, программно-регулируемое</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от -100 до 20Дб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эхо подавления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200мс</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Глубина подавления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менее 60 </w:t>
            </w:r>
            <w:proofErr w:type="spellStart"/>
            <w:r w:rsidRPr="00265B60">
              <w:rPr>
                <w:sz w:val="20"/>
                <w:szCs w:val="20"/>
              </w:rPr>
              <w:t>Дб</w:t>
            </w:r>
            <w:proofErr w:type="spell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Подавление шума, программно-регулируемое </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0-20Дб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6</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Четырехканальная радиосистема </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Динамический выбор частоты в диапазоне 2,4ГГц </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auto"/>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Задержка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3,5 мс</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Радиус действия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90 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100мВт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Звуковой диапазон</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20 Гц – 20 кГц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Кодирование каналов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128 бит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каналов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Время работы от элементов питания 2хАА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10ч</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40"/>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7</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Ручные передатчики для радиосистемы</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100 мВт</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auto"/>
          </w:tcPr>
          <w:p w:rsidR="000A03C5" w:rsidRPr="00265B60" w:rsidRDefault="000A03C5" w:rsidP="00523238">
            <w:pPr>
              <w:jc w:val="center"/>
              <w:rPr>
                <w:sz w:val="20"/>
                <w:szCs w:val="20"/>
              </w:rPr>
            </w:pPr>
            <w:r w:rsidRPr="00265B60">
              <w:rPr>
                <w:sz w:val="20"/>
                <w:szCs w:val="20"/>
              </w:rPr>
              <w:t>4</w:t>
            </w:r>
          </w:p>
        </w:tc>
      </w:tr>
      <w:tr w:rsidR="000A03C5" w:rsidRPr="00265B60" w:rsidTr="00265B60">
        <w:trPr>
          <w:trHeight w:val="440"/>
        </w:trPr>
        <w:tc>
          <w:tcPr>
            <w:tcW w:w="534" w:type="dxa"/>
            <w:gridSpan w:val="2"/>
            <w:vMerge/>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Полоса пропускания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70Гц – 20кГц</w:t>
            </w:r>
          </w:p>
        </w:tc>
        <w:tc>
          <w:tcPr>
            <w:tcW w:w="993" w:type="dxa"/>
            <w:vMerge/>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40"/>
        </w:trPr>
        <w:tc>
          <w:tcPr>
            <w:tcW w:w="534" w:type="dxa"/>
            <w:gridSpan w:val="2"/>
            <w:vMerge/>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Динамический диапазон</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менее 120 </w:t>
            </w:r>
            <w:proofErr w:type="spellStart"/>
            <w:r w:rsidRPr="00265B60">
              <w:rPr>
                <w:sz w:val="20"/>
                <w:szCs w:val="20"/>
              </w:rPr>
              <w:t>Дб</w:t>
            </w:r>
            <w:proofErr w:type="spellEnd"/>
          </w:p>
        </w:tc>
        <w:tc>
          <w:tcPr>
            <w:tcW w:w="993" w:type="dxa"/>
            <w:vMerge/>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40"/>
        </w:trPr>
        <w:tc>
          <w:tcPr>
            <w:tcW w:w="534" w:type="dxa"/>
            <w:gridSpan w:val="2"/>
            <w:vMerge/>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Вес</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270г</w:t>
            </w:r>
          </w:p>
        </w:tc>
        <w:tc>
          <w:tcPr>
            <w:tcW w:w="993" w:type="dxa"/>
            <w:vMerge/>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502"/>
        </w:trPr>
        <w:tc>
          <w:tcPr>
            <w:tcW w:w="534" w:type="dxa"/>
            <w:gridSpan w:val="2"/>
            <w:vMerge/>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Сменные головки микрофонов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c>
          <w:tcPr>
            <w:tcW w:w="10319" w:type="dxa"/>
            <w:gridSpan w:val="9"/>
            <w:shd w:val="clear" w:color="auto" w:fill="auto"/>
            <w:vAlign w:val="center"/>
          </w:tcPr>
          <w:p w:rsidR="000A03C5" w:rsidRPr="00265B60" w:rsidRDefault="000A03C5" w:rsidP="00523238">
            <w:pPr>
              <w:jc w:val="center"/>
              <w:rPr>
                <w:b/>
                <w:sz w:val="20"/>
                <w:szCs w:val="20"/>
              </w:rPr>
            </w:pPr>
            <w:r w:rsidRPr="00265B60">
              <w:rPr>
                <w:b/>
                <w:sz w:val="20"/>
                <w:szCs w:val="20"/>
              </w:rPr>
              <w:t>Система видеоконференций</w:t>
            </w:r>
          </w:p>
          <w:p w:rsidR="000A03C5" w:rsidRPr="00265B60" w:rsidRDefault="000A03C5" w:rsidP="00523238">
            <w:pPr>
              <w:jc w:val="center"/>
              <w:rPr>
                <w:sz w:val="20"/>
                <w:szCs w:val="20"/>
              </w:rPr>
            </w:pPr>
            <w:proofErr w:type="gramStart"/>
            <w:r w:rsidRPr="00265B60">
              <w:rPr>
                <w:sz w:val="20"/>
                <w:szCs w:val="20"/>
              </w:rPr>
              <w:t xml:space="preserve">Предусмотреть возможность (в рамках возможной модернизации объекта) организовывать видеоконференции с использованием </w:t>
            </w:r>
            <w:proofErr w:type="spellStart"/>
            <w:r w:rsidRPr="00265B60">
              <w:rPr>
                <w:sz w:val="20"/>
                <w:szCs w:val="20"/>
              </w:rPr>
              <w:t>видеокодека</w:t>
            </w:r>
            <w:proofErr w:type="spellEnd"/>
            <w:r w:rsidRPr="00265B60">
              <w:rPr>
                <w:sz w:val="20"/>
                <w:szCs w:val="20"/>
              </w:rPr>
              <w:t xml:space="preserve"> профессионального уровня, с возможностью проведения многоточечной групповой видеоконференции  и интегрирования с разнообразными аудио и видео устройствами, рассчитанный на использование в больших залах заседаний.</w:t>
            </w:r>
            <w:proofErr w:type="gramEnd"/>
            <w:r w:rsidRPr="00265B60">
              <w:rPr>
                <w:sz w:val="20"/>
                <w:szCs w:val="20"/>
              </w:rPr>
              <w:t xml:space="preserve"> В качестве источника </w:t>
            </w:r>
            <w:proofErr w:type="spellStart"/>
            <w:r w:rsidRPr="00265B60">
              <w:rPr>
                <w:sz w:val="20"/>
                <w:szCs w:val="20"/>
              </w:rPr>
              <w:t>аудиосигнала</w:t>
            </w:r>
            <w:proofErr w:type="spellEnd"/>
            <w:r w:rsidRPr="00265B60">
              <w:rPr>
                <w:sz w:val="20"/>
                <w:szCs w:val="20"/>
              </w:rPr>
              <w:t xml:space="preserve"> необходимо будет использовать четырехканальную радиосистему с четырьмя ручными передатчиками, а для видеоизображения –2 </w:t>
            </w:r>
            <w:proofErr w:type="gramStart"/>
            <w:r w:rsidRPr="00265B60">
              <w:rPr>
                <w:sz w:val="20"/>
                <w:szCs w:val="20"/>
              </w:rPr>
              <w:t>поворотных</w:t>
            </w:r>
            <w:proofErr w:type="gramEnd"/>
            <w:r w:rsidRPr="00265B60">
              <w:rPr>
                <w:sz w:val="20"/>
                <w:szCs w:val="20"/>
              </w:rPr>
              <w:t xml:space="preserve"> видеокамеры.</w:t>
            </w:r>
          </w:p>
          <w:p w:rsidR="000A03C5" w:rsidRPr="00265B60" w:rsidRDefault="000A03C5" w:rsidP="00523238">
            <w:pPr>
              <w:jc w:val="center"/>
              <w:rPr>
                <w:sz w:val="20"/>
                <w:szCs w:val="20"/>
              </w:rPr>
            </w:pPr>
            <w:r w:rsidRPr="00265B60">
              <w:rPr>
                <w:sz w:val="20"/>
                <w:szCs w:val="20"/>
              </w:rPr>
              <w:t xml:space="preserve">Видеоизображение потоком должно иметь возможность вывода на </w:t>
            </w:r>
            <w:proofErr w:type="spellStart"/>
            <w:r w:rsidRPr="00265B60">
              <w:rPr>
                <w:sz w:val="20"/>
                <w:szCs w:val="20"/>
              </w:rPr>
              <w:t>видеостену</w:t>
            </w:r>
            <w:proofErr w:type="spellEnd"/>
            <w:r w:rsidRPr="00265B60">
              <w:rPr>
                <w:sz w:val="20"/>
                <w:szCs w:val="20"/>
              </w:rPr>
              <w:t xml:space="preserve"> (из 16 панелей) и дублирующую </w:t>
            </w:r>
            <w:proofErr w:type="spellStart"/>
            <w:r w:rsidRPr="00265B60">
              <w:rPr>
                <w:sz w:val="20"/>
                <w:szCs w:val="20"/>
              </w:rPr>
              <w:t>видеостену</w:t>
            </w:r>
            <w:proofErr w:type="spellEnd"/>
            <w:r w:rsidRPr="00265B60">
              <w:rPr>
                <w:sz w:val="20"/>
                <w:szCs w:val="20"/>
              </w:rPr>
              <w:t xml:space="preserve"> (из 2 мониторов) оператора. Звуковое сопровождение высокой четкости необходимо будет выводить на потолочную акустику помещения.</w:t>
            </w:r>
          </w:p>
          <w:p w:rsidR="000A03C5" w:rsidRPr="00265B60" w:rsidRDefault="000A03C5" w:rsidP="00523238">
            <w:pPr>
              <w:jc w:val="center"/>
              <w:rPr>
                <w:sz w:val="20"/>
                <w:szCs w:val="20"/>
              </w:rPr>
            </w:pPr>
            <w:r w:rsidRPr="00265B60">
              <w:rPr>
                <w:sz w:val="20"/>
                <w:szCs w:val="20"/>
              </w:rPr>
              <w:t>Источником дополнительной информации должен быть отдельный персональный компьютер.</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Крепления,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системы видеоконференций должно быть размещено в телекоммуникационном шкафу.</w:t>
            </w:r>
          </w:p>
        </w:tc>
      </w:tr>
      <w:tr w:rsidR="000A03C5" w:rsidRPr="00265B60" w:rsidTr="00265B60">
        <w:tc>
          <w:tcPr>
            <w:tcW w:w="10319" w:type="dxa"/>
            <w:gridSpan w:val="9"/>
            <w:shd w:val="clear" w:color="auto" w:fill="FFFFFF"/>
            <w:vAlign w:val="center"/>
          </w:tcPr>
          <w:p w:rsidR="000A03C5" w:rsidRPr="00265B60" w:rsidRDefault="000A03C5" w:rsidP="00523238">
            <w:pPr>
              <w:jc w:val="center"/>
              <w:rPr>
                <w:b/>
                <w:sz w:val="20"/>
                <w:szCs w:val="20"/>
              </w:rPr>
            </w:pPr>
            <w:r w:rsidRPr="00265B60">
              <w:rPr>
                <w:b/>
                <w:sz w:val="20"/>
                <w:szCs w:val="20"/>
              </w:rPr>
              <w:t>Комплект управляющего оборудования и программного обеспечения</w:t>
            </w:r>
          </w:p>
          <w:p w:rsidR="000A03C5" w:rsidRPr="00265B60" w:rsidRDefault="000A03C5" w:rsidP="00523238">
            <w:pPr>
              <w:jc w:val="center"/>
              <w:rPr>
                <w:sz w:val="20"/>
                <w:szCs w:val="20"/>
              </w:rPr>
            </w:pPr>
            <w:r w:rsidRPr="00265B60">
              <w:rPr>
                <w:sz w:val="20"/>
                <w:szCs w:val="20"/>
              </w:rPr>
              <w:lastRenderedPageBreak/>
              <w:t xml:space="preserve">Система управления </w:t>
            </w:r>
            <w:proofErr w:type="spellStart"/>
            <w:r w:rsidRPr="00265B60">
              <w:rPr>
                <w:sz w:val="20"/>
                <w:szCs w:val="20"/>
              </w:rPr>
              <w:t>мультимедийным</w:t>
            </w:r>
            <w:proofErr w:type="spellEnd"/>
            <w:r w:rsidRPr="00265B60">
              <w:rPr>
                <w:sz w:val="20"/>
                <w:szCs w:val="20"/>
              </w:rPr>
              <w:t xml:space="preserve"> оборудованием должна обеспечивать быстрое переключение режимов работы инсталляции (</w:t>
            </w:r>
            <w:proofErr w:type="spellStart"/>
            <w:r w:rsidRPr="00265B60">
              <w:rPr>
                <w:sz w:val="20"/>
                <w:szCs w:val="20"/>
              </w:rPr>
              <w:t>видеогид</w:t>
            </w:r>
            <w:proofErr w:type="spellEnd"/>
            <w:r w:rsidRPr="00265B60">
              <w:rPr>
                <w:sz w:val="20"/>
                <w:szCs w:val="20"/>
              </w:rPr>
              <w:t xml:space="preserve"> без автоматического распознавания посетителей в зоне, видеоконференцсвязь, концерт), с автоматизированным переключением источников вид</w:t>
            </w:r>
            <w:proofErr w:type="gramStart"/>
            <w:r w:rsidRPr="00265B60">
              <w:rPr>
                <w:sz w:val="20"/>
                <w:szCs w:val="20"/>
              </w:rPr>
              <w:t>ео и ау</w:t>
            </w:r>
            <w:proofErr w:type="gramEnd"/>
            <w:r w:rsidRPr="00265B60">
              <w:rPr>
                <w:sz w:val="20"/>
                <w:szCs w:val="20"/>
              </w:rPr>
              <w:t xml:space="preserve">дио сигналов и упрощенным интерфейсом управления. Предусмотреть также (в рамках возможной модернизации объекта) режим </w:t>
            </w:r>
            <w:proofErr w:type="spellStart"/>
            <w:r w:rsidRPr="00265B60">
              <w:rPr>
                <w:sz w:val="20"/>
                <w:szCs w:val="20"/>
              </w:rPr>
              <w:t>видеогида</w:t>
            </w:r>
            <w:proofErr w:type="spellEnd"/>
            <w:r w:rsidRPr="00265B60">
              <w:rPr>
                <w:sz w:val="20"/>
                <w:szCs w:val="20"/>
              </w:rPr>
              <w:t xml:space="preserve"> с автоматическим распознаванием посетителей в зоне экспонатов.  Так же система управления (в рамках возможной модернизации объекта) должна иметь возможность обеспечивать управление основным освещением, открытием и закрытием жалюзи, а также синхронизированное с </w:t>
            </w:r>
            <w:proofErr w:type="spellStart"/>
            <w:r w:rsidRPr="00265B60">
              <w:rPr>
                <w:sz w:val="20"/>
                <w:szCs w:val="20"/>
              </w:rPr>
              <w:t>видеогидом</w:t>
            </w:r>
            <w:proofErr w:type="spellEnd"/>
            <w:r w:rsidRPr="00265B60">
              <w:rPr>
                <w:sz w:val="20"/>
                <w:szCs w:val="20"/>
              </w:rPr>
              <w:t xml:space="preserve"> автоматическое управление освещением витрин.</w:t>
            </w:r>
          </w:p>
          <w:p w:rsidR="000A03C5" w:rsidRPr="00265B60" w:rsidRDefault="000A03C5" w:rsidP="00523238">
            <w:pPr>
              <w:jc w:val="center"/>
              <w:rPr>
                <w:sz w:val="20"/>
                <w:szCs w:val="20"/>
              </w:rPr>
            </w:pPr>
            <w:r w:rsidRPr="00265B60">
              <w:rPr>
                <w:sz w:val="20"/>
                <w:szCs w:val="20"/>
              </w:rPr>
              <w:t>Управление оборудованием должно быть организовано с персонального компьютера оператора и с мобильных планшетов.</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Крепления,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системы управления должно быть размещено в телекоммуникационном шкафу и частично в распределительных щитах.</w:t>
            </w: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lastRenderedPageBreak/>
              <w:t>1</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Центральный контроллер</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Работа 24/7</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Управление по протоколу</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TCP/IP</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Оперативная память</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512 Мб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lang w:val="en-US"/>
              </w:rPr>
            </w:pPr>
            <w:r w:rsidRPr="00265B60">
              <w:rPr>
                <w:sz w:val="20"/>
                <w:szCs w:val="20"/>
              </w:rPr>
              <w:t xml:space="preserve">Карта памяти </w:t>
            </w:r>
            <w:r w:rsidRPr="00265B60">
              <w:rPr>
                <w:sz w:val="20"/>
                <w:szCs w:val="20"/>
                <w:lang w:val="en-US"/>
              </w:rPr>
              <w:t>SD</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4 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Порт программирования USB</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proofErr w:type="spellStart"/>
            <w:r w:rsidRPr="00265B60">
              <w:rPr>
                <w:sz w:val="20"/>
                <w:szCs w:val="20"/>
              </w:rPr>
              <w:t>AxLink</w:t>
            </w:r>
            <w:proofErr w:type="spellEnd"/>
            <w:r w:rsidRPr="00265B60">
              <w:rPr>
                <w:sz w:val="20"/>
                <w:szCs w:val="20"/>
              </w:rPr>
              <w:t xml:space="preserve"> </w:t>
            </w:r>
            <w:proofErr w:type="spellStart"/>
            <w:r w:rsidRPr="00265B60">
              <w:rPr>
                <w:sz w:val="20"/>
                <w:szCs w:val="20"/>
              </w:rPr>
              <w:t>Port</w:t>
            </w:r>
            <w:proofErr w:type="spell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RS-232/422/485 </w:t>
            </w:r>
            <w:proofErr w:type="spellStart"/>
            <w:r w:rsidRPr="00265B60">
              <w:rPr>
                <w:sz w:val="20"/>
                <w:szCs w:val="20"/>
              </w:rPr>
              <w:t>Port</w:t>
            </w:r>
            <w:proofErr w:type="spell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lang w:val="en-US"/>
              </w:rPr>
            </w:pPr>
            <w:r w:rsidRPr="00265B60">
              <w:rPr>
                <w:sz w:val="20"/>
                <w:szCs w:val="20"/>
                <w:lang w:val="en-US"/>
              </w:rPr>
              <w:t>NVRAM</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1Мб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10-позиционный 3,5 мм винтовые клеммы</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Питание 9 – 18</w:t>
            </w:r>
            <w:proofErr w:type="gramStart"/>
            <w:r w:rsidRPr="00265B60">
              <w:rPr>
                <w:sz w:val="20"/>
                <w:szCs w:val="20"/>
              </w:rPr>
              <w:t xml:space="preserve"> В</w:t>
            </w:r>
            <w:proofErr w:type="gram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Коммутатор</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Количество портов </w:t>
            </w:r>
            <w:proofErr w:type="spellStart"/>
            <w:r w:rsidRPr="00265B60">
              <w:rPr>
                <w:sz w:val="20"/>
                <w:szCs w:val="20"/>
              </w:rPr>
              <w:t>Ethernet</w:t>
            </w:r>
            <w:proofErr w:type="spellEnd"/>
            <w:r w:rsidRPr="00265B60">
              <w:rPr>
                <w:sz w:val="20"/>
                <w:szCs w:val="20"/>
              </w:rPr>
              <w:t xml:space="preserve"> 10/100 Мбит/сек</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16</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4</w:t>
            </w: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Внутренняя пропускная способность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3Гбит/с</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Возможность установки в стойку </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Поддержка стандартов </w:t>
            </w:r>
            <w:proofErr w:type="spellStart"/>
            <w:r w:rsidRPr="00265B60">
              <w:rPr>
                <w:sz w:val="20"/>
                <w:szCs w:val="20"/>
              </w:rPr>
              <w:t>Auto</w:t>
            </w:r>
            <w:proofErr w:type="spellEnd"/>
            <w:r w:rsidRPr="00265B60">
              <w:rPr>
                <w:sz w:val="20"/>
                <w:szCs w:val="20"/>
              </w:rPr>
              <w:t xml:space="preserve"> MDI/MDIX, IEEE 802.1p</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3</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Реле управления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Управление через встроенный </w:t>
            </w:r>
            <w:r w:rsidRPr="00265B60">
              <w:rPr>
                <w:sz w:val="20"/>
                <w:szCs w:val="20"/>
                <w:lang w:val="en-US"/>
              </w:rPr>
              <w:t>Web</w:t>
            </w:r>
            <w:r w:rsidRPr="00265B60">
              <w:rPr>
                <w:sz w:val="20"/>
                <w:szCs w:val="20"/>
              </w:rPr>
              <w:t>-интерфейс</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12</w:t>
            </w: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Управление по </w:t>
            </w:r>
            <w:r w:rsidRPr="00265B60">
              <w:rPr>
                <w:sz w:val="20"/>
                <w:szCs w:val="20"/>
                <w:lang w:val="en-US"/>
              </w:rPr>
              <w:t>TCP</w:t>
            </w:r>
            <w:r w:rsidRPr="00265B60">
              <w:rPr>
                <w:sz w:val="20"/>
                <w:szCs w:val="20"/>
              </w:rPr>
              <w:t>/</w:t>
            </w:r>
            <w:r w:rsidRPr="00265B60">
              <w:rPr>
                <w:sz w:val="20"/>
                <w:szCs w:val="20"/>
                <w:lang w:val="en-US"/>
              </w:rPr>
              <w:t>IP</w:t>
            </w:r>
            <w:r w:rsidRPr="00265B60">
              <w:rPr>
                <w:sz w:val="20"/>
                <w:szCs w:val="20"/>
              </w:rPr>
              <w:t xml:space="preserve"> протоколу</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Электромагнитные реле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хуже 220в/7А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Счетчики импульсов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Выходные дискретные линии, шт.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12</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7"/>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Входные дискретные линии, шт.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51"/>
        </w:trPr>
        <w:tc>
          <w:tcPr>
            <w:tcW w:w="534" w:type="dxa"/>
            <w:gridSpan w:val="2"/>
            <w:vMerge w:val="restart"/>
            <w:shd w:val="clear" w:color="auto" w:fill="FFFFFF"/>
          </w:tcPr>
          <w:p w:rsidR="000A03C5" w:rsidRPr="00265B60" w:rsidRDefault="000A03C5" w:rsidP="00523238">
            <w:pPr>
              <w:jc w:val="center"/>
              <w:rPr>
                <w:sz w:val="20"/>
                <w:szCs w:val="20"/>
                <w:lang w:val="en-US"/>
              </w:rPr>
            </w:pPr>
            <w:r w:rsidRPr="00265B60">
              <w:rPr>
                <w:sz w:val="20"/>
                <w:szCs w:val="20"/>
              </w:rPr>
              <w:t>4</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Блок питания для реле управления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Импульсный источник питания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12</w:t>
            </w:r>
          </w:p>
        </w:tc>
      </w:tr>
      <w:tr w:rsidR="000A03C5" w:rsidRPr="00265B60" w:rsidTr="00265B60">
        <w:trPr>
          <w:trHeight w:val="51"/>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Входное напряжение 220в переменного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51"/>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Выходное напряжение постоянного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12В/1,6</w:t>
            </w:r>
            <w:proofErr w:type="gramStart"/>
            <w:r w:rsidRPr="00265B60">
              <w:rPr>
                <w:sz w:val="20"/>
                <w:szCs w:val="20"/>
              </w:rPr>
              <w:t>А</w:t>
            </w:r>
            <w:proofErr w:type="gram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83"/>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5</w:t>
            </w:r>
          </w:p>
        </w:tc>
        <w:tc>
          <w:tcPr>
            <w:tcW w:w="1729" w:type="dxa"/>
            <w:vMerge w:val="restart"/>
            <w:shd w:val="clear" w:color="auto" w:fill="FFFFFF"/>
          </w:tcPr>
          <w:p w:rsidR="000A03C5" w:rsidRPr="00265B60" w:rsidRDefault="000A03C5" w:rsidP="00523238">
            <w:pPr>
              <w:rPr>
                <w:sz w:val="20"/>
                <w:szCs w:val="20"/>
              </w:rPr>
            </w:pPr>
            <w:proofErr w:type="spellStart"/>
            <w:r w:rsidRPr="00265B60">
              <w:rPr>
                <w:sz w:val="20"/>
                <w:szCs w:val="20"/>
              </w:rPr>
              <w:t>Медиаплеер</w:t>
            </w:r>
            <w:proofErr w:type="spellEnd"/>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Поддержка разрешений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1080р</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5</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Размер </w:t>
            </w:r>
            <w:proofErr w:type="spellStart"/>
            <w:r w:rsidRPr="00265B60">
              <w:rPr>
                <w:sz w:val="20"/>
                <w:szCs w:val="20"/>
              </w:rPr>
              <w:t>флеш</w:t>
            </w:r>
            <w:proofErr w:type="spellEnd"/>
            <w:r w:rsidRPr="00265B60">
              <w:rPr>
                <w:sz w:val="20"/>
                <w:szCs w:val="20"/>
              </w:rPr>
              <w:t xml:space="preserve"> памяти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8192Мб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форматов файлов - AVI, WMV, VOB, MOV, MP4, MPG</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Кодеки - MPEG1, MPEG2, MPEG4, H.264, WMV9, VC1</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proofErr w:type="spellStart"/>
            <w:r w:rsidRPr="00265B60">
              <w:rPr>
                <w:sz w:val="20"/>
                <w:szCs w:val="20"/>
              </w:rPr>
              <w:t>Аудиофайлы</w:t>
            </w:r>
            <w:proofErr w:type="spellEnd"/>
            <w:r w:rsidRPr="00265B60">
              <w:rPr>
                <w:sz w:val="20"/>
                <w:szCs w:val="20"/>
              </w:rPr>
              <w:t xml:space="preserve"> - MP3, WMA, AAC, PCM, M4A, WAV</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Графические файлы - JPEG, GIF, BMP, PNG, TIFF</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Выходы - аудио стерео, VGA, HDMI</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Функции - поддержка IPTV</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Выходы - аудио стерео, VGA, HDMI</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поддержка языков SVG </w:t>
            </w:r>
            <w:proofErr w:type="spellStart"/>
            <w:r w:rsidRPr="00265B60">
              <w:rPr>
                <w:sz w:val="20"/>
                <w:szCs w:val="20"/>
              </w:rPr>
              <w:t>Tiny</w:t>
            </w:r>
            <w:proofErr w:type="spellEnd"/>
            <w:r w:rsidRPr="00265B60">
              <w:rPr>
                <w:sz w:val="20"/>
                <w:szCs w:val="20"/>
              </w:rPr>
              <w:t xml:space="preserve">, SMIL, </w:t>
            </w:r>
            <w:proofErr w:type="spellStart"/>
            <w:r w:rsidRPr="00265B60">
              <w:rPr>
                <w:sz w:val="20"/>
                <w:szCs w:val="20"/>
              </w:rPr>
              <w:t>JavaScript</w:t>
            </w:r>
            <w:proofErr w:type="spellEnd"/>
            <w:r w:rsidRPr="00265B60">
              <w:rPr>
                <w:sz w:val="20"/>
                <w:szCs w:val="20"/>
              </w:rPr>
              <w:t>/</w:t>
            </w:r>
            <w:proofErr w:type="spellStart"/>
            <w:r w:rsidRPr="00265B60">
              <w:rPr>
                <w:sz w:val="20"/>
                <w:szCs w:val="20"/>
              </w:rPr>
              <w:t>ECMAScript</w:t>
            </w:r>
            <w:proofErr w:type="spellEnd"/>
            <w:r w:rsidRPr="00265B60">
              <w:rPr>
                <w:sz w:val="20"/>
                <w:szCs w:val="20"/>
              </w:rPr>
              <w:t xml:space="preserve"> и PHP 5.2</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6</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Ключ на электронном носителе для </w:t>
            </w:r>
            <w:proofErr w:type="spellStart"/>
            <w:r w:rsidRPr="00265B60">
              <w:rPr>
                <w:sz w:val="20"/>
                <w:szCs w:val="20"/>
              </w:rPr>
              <w:t>медиаплееров</w:t>
            </w:r>
            <w:proofErr w:type="spellEnd"/>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управляемых плееров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Создание </w:t>
            </w:r>
            <w:proofErr w:type="spellStart"/>
            <w:r w:rsidRPr="00265B60">
              <w:rPr>
                <w:sz w:val="20"/>
                <w:szCs w:val="20"/>
              </w:rPr>
              <w:t>контента</w:t>
            </w:r>
            <w:proofErr w:type="spellEnd"/>
            <w:r w:rsidRPr="00265B60">
              <w:rPr>
                <w:sz w:val="20"/>
                <w:szCs w:val="20"/>
              </w:rPr>
              <w:t xml:space="preserve"> и публикация на плееры</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Интуитивно понятный интерфейс</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Временная линейка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Эффекты, анимация и форматирование</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Полноэкранный просмотр</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shd w:val="clear" w:color="auto" w:fill="FFFFFF"/>
          </w:tcPr>
          <w:p w:rsidR="000A03C5" w:rsidRPr="00265B60" w:rsidRDefault="000A03C5" w:rsidP="00523238">
            <w:pPr>
              <w:jc w:val="center"/>
              <w:rPr>
                <w:sz w:val="20"/>
                <w:szCs w:val="20"/>
              </w:rPr>
            </w:pPr>
            <w:r w:rsidRPr="00265B60">
              <w:rPr>
                <w:sz w:val="20"/>
                <w:szCs w:val="20"/>
              </w:rPr>
              <w:t>7</w:t>
            </w:r>
          </w:p>
        </w:tc>
        <w:tc>
          <w:tcPr>
            <w:tcW w:w="1729" w:type="dxa"/>
            <w:shd w:val="clear" w:color="auto" w:fill="FFFFFF"/>
          </w:tcPr>
          <w:p w:rsidR="000A03C5" w:rsidRPr="00265B60" w:rsidRDefault="000A03C5" w:rsidP="00523238">
            <w:pPr>
              <w:rPr>
                <w:sz w:val="20"/>
                <w:szCs w:val="20"/>
              </w:rPr>
            </w:pPr>
            <w:r w:rsidRPr="00265B60">
              <w:rPr>
                <w:sz w:val="20"/>
                <w:szCs w:val="20"/>
              </w:rPr>
              <w:t>Полка для крепления в стойку</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Высота</w:t>
            </w:r>
          </w:p>
        </w:tc>
        <w:tc>
          <w:tcPr>
            <w:tcW w:w="2013" w:type="dxa"/>
            <w:gridSpan w:val="2"/>
            <w:shd w:val="clear" w:color="auto" w:fill="FFFFFF"/>
          </w:tcPr>
          <w:p w:rsidR="000A03C5" w:rsidRPr="00265B60" w:rsidRDefault="000A03C5" w:rsidP="00523238">
            <w:pPr>
              <w:rPr>
                <w:sz w:val="20"/>
                <w:szCs w:val="20"/>
                <w:lang w:val="en-US"/>
              </w:rPr>
            </w:pPr>
            <w:r w:rsidRPr="00265B60">
              <w:rPr>
                <w:sz w:val="20"/>
                <w:szCs w:val="20"/>
              </w:rPr>
              <w:t>Не более 1</w:t>
            </w:r>
            <w:r w:rsidRPr="00265B60">
              <w:rPr>
                <w:sz w:val="20"/>
                <w:szCs w:val="20"/>
                <w:lang w:val="en-US"/>
              </w:rPr>
              <w:t>U</w:t>
            </w:r>
          </w:p>
        </w:tc>
        <w:tc>
          <w:tcPr>
            <w:tcW w:w="993" w:type="dxa"/>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lastRenderedPageBreak/>
              <w:t>8</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Блок питания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Номинальная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200 Вт</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выходов постоянного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Выходное напряжение постоянного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Номинальный ток на выходе</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2,5</w:t>
            </w:r>
            <w:proofErr w:type="gramStart"/>
            <w:r w:rsidRPr="00265B60">
              <w:rPr>
                <w:sz w:val="20"/>
                <w:szCs w:val="20"/>
              </w:rPr>
              <w:t>А</w:t>
            </w:r>
            <w:proofErr w:type="gram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входного напряжения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90-264В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частот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47-63Гц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вентиляторов охлаждения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9</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Блок питания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выходов постоянного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Выходное напряжение постоянного тока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12В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Номинальный ток на выходе</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1,1</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входного напряжения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90-264В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входных частот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47-63Гц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Номинальная мощность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200Вт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10</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Усилитель-распределитель</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Скорости передачи данных для канала TMDS</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1,65Гбит/</w:t>
            </w:r>
            <w:proofErr w:type="gramStart"/>
            <w:r w:rsidRPr="00265B60">
              <w:rPr>
                <w:sz w:val="20"/>
                <w:szCs w:val="20"/>
              </w:rPr>
              <w:t>с</w:t>
            </w:r>
            <w:proofErr w:type="gramEnd"/>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Максимальное разрешение видео</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менее 3840 </w:t>
            </w:r>
            <w:proofErr w:type="spellStart"/>
            <w:r w:rsidRPr="00265B60">
              <w:rPr>
                <w:sz w:val="20"/>
                <w:szCs w:val="20"/>
              </w:rPr>
              <w:t>х</w:t>
            </w:r>
            <w:proofErr w:type="spellEnd"/>
            <w:r w:rsidRPr="00265B60">
              <w:rPr>
                <w:sz w:val="20"/>
                <w:szCs w:val="20"/>
              </w:rPr>
              <w:t xml:space="preserve"> 2400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Автоматическая входная синхронизация сигнала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+40Дб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Объем памяти EDID</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100 слотов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программируемых слотов EDID</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50 слотов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Потребляемая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6Вт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Выходное напряжение на </w:t>
            </w:r>
            <w:r w:rsidRPr="00265B60">
              <w:rPr>
                <w:sz w:val="20"/>
                <w:szCs w:val="20"/>
                <w:lang w:val="en-US"/>
              </w:rPr>
              <w:t>DVI</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5В</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11</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Передатчик по витой паре</w:t>
            </w: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Тип входного интерфейса каждого устройства</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lang w:val="en-US"/>
              </w:rPr>
              <w:t>DVI</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Удлинение сигналов </w:t>
            </w:r>
            <w:r w:rsidRPr="00265B60">
              <w:rPr>
                <w:rFonts w:cs="Arial CYR"/>
                <w:sz w:val="20"/>
                <w:szCs w:val="20"/>
                <w:lang w:val="en-US"/>
              </w:rPr>
              <w:t>DVI</w:t>
            </w:r>
            <w:r w:rsidRPr="00265B60">
              <w:rPr>
                <w:rFonts w:cs="Arial CYR"/>
                <w:sz w:val="20"/>
                <w:szCs w:val="20"/>
              </w:rPr>
              <w:t xml:space="preserve"> и </w:t>
            </w:r>
            <w:r w:rsidRPr="00265B60">
              <w:rPr>
                <w:rFonts w:cs="Arial CYR"/>
                <w:sz w:val="20"/>
                <w:szCs w:val="20"/>
                <w:lang w:val="en-US"/>
              </w:rPr>
              <w:t>HDMI</w:t>
            </w:r>
            <w:r w:rsidRPr="00265B60">
              <w:rPr>
                <w:rFonts w:cs="Arial CYR"/>
                <w:sz w:val="20"/>
                <w:szCs w:val="20"/>
              </w:rPr>
              <w:t xml:space="preserve"> с поддержкой 3</w:t>
            </w:r>
            <w:r w:rsidRPr="00265B60">
              <w:rPr>
                <w:rFonts w:cs="Arial CYR"/>
                <w:sz w:val="20"/>
                <w:szCs w:val="20"/>
                <w:lang w:val="en-US"/>
              </w:rPr>
              <w:t>D</w:t>
            </w:r>
            <w:r w:rsidRPr="00265B60">
              <w:rPr>
                <w:rFonts w:cs="Arial CYR"/>
                <w:sz w:val="20"/>
                <w:szCs w:val="20"/>
              </w:rPr>
              <w:t>, 4</w:t>
            </w:r>
            <w:r w:rsidRPr="00265B60">
              <w:rPr>
                <w:rFonts w:cs="Arial CYR"/>
                <w:sz w:val="20"/>
                <w:szCs w:val="20"/>
                <w:lang w:val="en-US"/>
              </w:rPr>
              <w:t>K</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180м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Удлиняет сигналы </w:t>
            </w:r>
            <w:r w:rsidRPr="00265B60">
              <w:rPr>
                <w:rFonts w:cs="Arial CYR"/>
                <w:sz w:val="20"/>
                <w:szCs w:val="20"/>
                <w:lang w:val="en-US"/>
              </w:rPr>
              <w:t>DVI</w:t>
            </w:r>
            <w:r w:rsidRPr="00265B60">
              <w:rPr>
                <w:rFonts w:cs="Arial CYR"/>
                <w:sz w:val="20"/>
                <w:szCs w:val="20"/>
              </w:rPr>
              <w:t xml:space="preserve"> или </w:t>
            </w:r>
            <w:r w:rsidRPr="00265B60">
              <w:rPr>
                <w:rFonts w:cs="Arial CYR"/>
                <w:sz w:val="20"/>
                <w:szCs w:val="20"/>
                <w:lang w:val="en-US"/>
              </w:rPr>
              <w:t>HDMI</w:t>
            </w:r>
            <w:r w:rsidRPr="00265B60">
              <w:rPr>
                <w:rFonts w:cs="Arial CYR"/>
                <w:sz w:val="20"/>
                <w:szCs w:val="20"/>
              </w:rPr>
              <w:t xml:space="preserve"> + </w:t>
            </w:r>
            <w:r w:rsidRPr="00265B60">
              <w:rPr>
                <w:rFonts w:cs="Arial CYR"/>
                <w:sz w:val="20"/>
                <w:szCs w:val="20"/>
                <w:lang w:val="en-US"/>
              </w:rPr>
              <w:t>Ethernet</w:t>
            </w:r>
            <w:r w:rsidRPr="00265B60">
              <w:rPr>
                <w:rFonts w:cs="Arial CYR"/>
                <w:sz w:val="20"/>
                <w:szCs w:val="20"/>
              </w:rPr>
              <w:t xml:space="preserve"> + </w:t>
            </w:r>
            <w:r w:rsidRPr="00265B60">
              <w:rPr>
                <w:rFonts w:cs="Arial CYR"/>
                <w:sz w:val="20"/>
                <w:szCs w:val="20"/>
                <w:lang w:val="en-US"/>
              </w:rPr>
              <w:t>RS</w:t>
            </w:r>
            <w:r w:rsidRPr="00265B60">
              <w:rPr>
                <w:rFonts w:cs="Arial CYR"/>
                <w:sz w:val="20"/>
                <w:szCs w:val="20"/>
              </w:rPr>
              <w:t xml:space="preserve">-232 + ИК по кабелю </w:t>
            </w:r>
          </w:p>
        </w:tc>
        <w:tc>
          <w:tcPr>
            <w:tcW w:w="2013" w:type="dxa"/>
            <w:gridSpan w:val="2"/>
            <w:shd w:val="clear" w:color="auto" w:fill="FFFFFF"/>
            <w:vAlign w:val="center"/>
          </w:tcPr>
          <w:p w:rsidR="000A03C5" w:rsidRPr="00265B60" w:rsidRDefault="000A03C5" w:rsidP="00523238">
            <w:pPr>
              <w:rPr>
                <w:rFonts w:cs="Arial"/>
                <w:bCs/>
                <w:sz w:val="20"/>
                <w:szCs w:val="20"/>
                <w:lang w:val="en-US"/>
              </w:rPr>
            </w:pPr>
            <w:r w:rsidRPr="00265B60">
              <w:rPr>
                <w:rFonts w:cs="Arial"/>
                <w:bCs/>
                <w:sz w:val="20"/>
                <w:szCs w:val="20"/>
              </w:rPr>
              <w:t xml:space="preserve">Не менее </w:t>
            </w:r>
            <w:r w:rsidRPr="00265B60">
              <w:rPr>
                <w:rFonts w:cs="Arial"/>
                <w:bCs/>
                <w:sz w:val="20"/>
                <w:szCs w:val="20"/>
                <w:lang w:val="en-US"/>
              </w:rPr>
              <w:t>cat-5e</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proofErr w:type="spellStart"/>
            <w:r w:rsidRPr="00265B60">
              <w:rPr>
                <w:rFonts w:cs="Arial CYR"/>
                <w:sz w:val="20"/>
                <w:szCs w:val="20"/>
                <w:lang w:val="en-US"/>
              </w:rPr>
              <w:t>Двунаправленный</w:t>
            </w:r>
            <w:proofErr w:type="spellEnd"/>
            <w:r w:rsidRPr="00265B60">
              <w:rPr>
                <w:rFonts w:cs="Arial CYR"/>
                <w:sz w:val="20"/>
                <w:szCs w:val="20"/>
                <w:lang w:val="en-US"/>
              </w:rPr>
              <w:t xml:space="preserve"> </w:t>
            </w:r>
            <w:proofErr w:type="spellStart"/>
            <w:r w:rsidRPr="00265B60">
              <w:rPr>
                <w:rFonts w:cs="Arial CYR"/>
                <w:sz w:val="20"/>
                <w:szCs w:val="20"/>
                <w:lang w:val="en-US"/>
              </w:rPr>
              <w:t>сквозной</w:t>
            </w:r>
            <w:proofErr w:type="spellEnd"/>
            <w:r w:rsidRPr="00265B60">
              <w:rPr>
                <w:rFonts w:cs="Arial CYR"/>
                <w:sz w:val="20"/>
                <w:szCs w:val="20"/>
                <w:lang w:val="en-US"/>
              </w:rPr>
              <w:t xml:space="preserve"> RS-232</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Поддержка передачи разрешений </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Не менее 1080</w:t>
            </w:r>
            <w:r w:rsidRPr="00265B60">
              <w:rPr>
                <w:rFonts w:cs="Arial"/>
                <w:bCs/>
                <w:sz w:val="20"/>
                <w:szCs w:val="20"/>
                <w:lang w:val="en-US"/>
              </w:rPr>
              <w:t>p</w:t>
            </w:r>
            <w:r w:rsidRPr="00265B60">
              <w:rPr>
                <w:rFonts w:cs="Arial"/>
                <w:bCs/>
                <w:sz w:val="20"/>
                <w:szCs w:val="20"/>
              </w:rPr>
              <w:t xml:space="preserve"> или 1920</w:t>
            </w:r>
            <w:r w:rsidRPr="00265B60">
              <w:rPr>
                <w:rFonts w:cs="Arial"/>
                <w:bCs/>
                <w:sz w:val="20"/>
                <w:szCs w:val="20"/>
                <w:lang w:val="en-US"/>
              </w:rPr>
              <w:t>x</w:t>
            </w:r>
            <w:r w:rsidRPr="00265B60">
              <w:rPr>
                <w:rFonts w:cs="Arial"/>
                <w:bCs/>
                <w:sz w:val="20"/>
                <w:szCs w:val="20"/>
              </w:rPr>
              <w:t>1200 и 3</w:t>
            </w:r>
            <w:r w:rsidRPr="00265B60">
              <w:rPr>
                <w:rFonts w:cs="Arial"/>
                <w:bCs/>
                <w:sz w:val="20"/>
                <w:szCs w:val="20"/>
                <w:lang w:val="en-US"/>
              </w:rPr>
              <w:t>D</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lang w:val="en-US"/>
              </w:rPr>
            </w:pPr>
            <w:proofErr w:type="spellStart"/>
            <w:r w:rsidRPr="00265B60">
              <w:rPr>
                <w:rFonts w:cs="Arial CYR"/>
                <w:sz w:val="20"/>
                <w:szCs w:val="20"/>
                <w:lang w:val="en-US"/>
              </w:rPr>
              <w:t>Совместим</w:t>
            </w:r>
            <w:proofErr w:type="spellEnd"/>
            <w:r w:rsidRPr="00265B60">
              <w:rPr>
                <w:rFonts w:cs="Arial CYR"/>
                <w:sz w:val="20"/>
                <w:szCs w:val="20"/>
              </w:rPr>
              <w:t>ость</w:t>
            </w:r>
            <w:r w:rsidRPr="00265B60">
              <w:rPr>
                <w:rFonts w:cs="Arial CYR"/>
                <w:sz w:val="20"/>
                <w:szCs w:val="20"/>
                <w:lang w:val="en-US"/>
              </w:rPr>
              <w:t xml:space="preserve"> с HDCP</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lang w:val="en-US"/>
              </w:rPr>
            </w:pPr>
            <w:r w:rsidRPr="00265B60">
              <w:rPr>
                <w:rFonts w:cs="Arial CYR"/>
                <w:sz w:val="20"/>
                <w:szCs w:val="20"/>
              </w:rPr>
              <w:t xml:space="preserve">Передача </w:t>
            </w:r>
            <w:proofErr w:type="gramStart"/>
            <w:r w:rsidRPr="00265B60">
              <w:rPr>
                <w:rFonts w:cs="Arial CYR"/>
                <w:sz w:val="20"/>
                <w:szCs w:val="20"/>
              </w:rPr>
              <w:t>несжатого</w:t>
            </w:r>
            <w:proofErr w:type="gramEnd"/>
            <w:r w:rsidRPr="00265B60">
              <w:rPr>
                <w:rFonts w:cs="Arial CYR"/>
                <w:sz w:val="20"/>
                <w:szCs w:val="20"/>
              </w:rPr>
              <w:t xml:space="preserve"> </w:t>
            </w:r>
            <w:r w:rsidRPr="00265B60">
              <w:rPr>
                <w:rFonts w:cs="Arial CYR"/>
                <w:sz w:val="20"/>
                <w:szCs w:val="20"/>
                <w:lang w:val="en-US"/>
              </w:rPr>
              <w:t>video</w:t>
            </w:r>
            <w:r w:rsidRPr="00265B60">
              <w:rPr>
                <w:rFonts w:cs="Arial CYR"/>
                <w:sz w:val="20"/>
                <w:szCs w:val="20"/>
              </w:rPr>
              <w:t>/</w:t>
            </w:r>
            <w:r w:rsidRPr="00265B60">
              <w:rPr>
                <w:rFonts w:cs="Arial CYR"/>
                <w:sz w:val="20"/>
                <w:szCs w:val="20"/>
                <w:lang w:val="en-US"/>
              </w:rPr>
              <w:t>audio</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 xml:space="preserve">Не более 4.95 </w:t>
            </w:r>
            <w:proofErr w:type="spellStart"/>
            <w:r w:rsidRPr="00265B60">
              <w:rPr>
                <w:rFonts w:cs="Arial"/>
                <w:bCs/>
                <w:sz w:val="20"/>
                <w:szCs w:val="20"/>
                <w:lang w:val="en-US"/>
              </w:rPr>
              <w:t>Gbps</w:t>
            </w:r>
            <w:proofErr w:type="spell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rFonts w:cs="Arial CYR"/>
                <w:sz w:val="20"/>
                <w:szCs w:val="20"/>
              </w:rPr>
            </w:pPr>
            <w:r w:rsidRPr="00265B60">
              <w:rPr>
                <w:rFonts w:cs="Arial CYR"/>
                <w:sz w:val="20"/>
                <w:szCs w:val="20"/>
              </w:rPr>
              <w:t xml:space="preserve">Эмуляция </w:t>
            </w:r>
            <w:r w:rsidRPr="00265B60">
              <w:rPr>
                <w:rFonts w:cs="Arial CYR"/>
                <w:sz w:val="20"/>
                <w:szCs w:val="20"/>
                <w:lang w:val="en-US"/>
              </w:rPr>
              <w:t>EDID</w:t>
            </w:r>
          </w:p>
        </w:tc>
        <w:tc>
          <w:tcPr>
            <w:tcW w:w="2013" w:type="dxa"/>
            <w:gridSpan w:val="2"/>
            <w:shd w:val="clear" w:color="auto" w:fill="FFFFFF"/>
            <w:vAlign w:val="center"/>
          </w:tcPr>
          <w:p w:rsidR="000A03C5" w:rsidRPr="00265B60" w:rsidRDefault="000A03C5" w:rsidP="00523238">
            <w:pPr>
              <w:rPr>
                <w:rFonts w:cs="Arial"/>
                <w:bCs/>
                <w:sz w:val="20"/>
                <w:szCs w:val="20"/>
              </w:rPr>
            </w:pPr>
            <w:r w:rsidRPr="00265B60">
              <w:rPr>
                <w:rFonts w:cs="Arial"/>
                <w:bCs/>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Планшетный сенсорный дисплей</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ядер</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2</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E25254" w:rsidP="00523238">
            <w:pPr>
              <w:jc w:val="center"/>
              <w:rPr>
                <w:sz w:val="20"/>
                <w:szCs w:val="20"/>
              </w:rPr>
            </w:pPr>
            <w:r>
              <w:rPr>
                <w:sz w:val="20"/>
                <w:szCs w:val="20"/>
              </w:rPr>
              <w:t>2</w:t>
            </w:r>
          </w:p>
        </w:tc>
      </w:tr>
      <w:tr w:rsidR="000A03C5" w:rsidRPr="00265B60" w:rsidTr="00265B60">
        <w:trPr>
          <w:trHeight w:val="170"/>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tcBorders>
              <w:bottom w:val="single" w:sz="4" w:space="0" w:color="auto"/>
            </w:tcBorders>
            <w:shd w:val="clear" w:color="auto" w:fill="FFFFFF"/>
            <w:vAlign w:val="center"/>
          </w:tcPr>
          <w:p w:rsidR="000A03C5" w:rsidRPr="00265B60" w:rsidRDefault="000A03C5" w:rsidP="00523238">
            <w:pPr>
              <w:rPr>
                <w:sz w:val="20"/>
                <w:szCs w:val="20"/>
              </w:rPr>
            </w:pPr>
            <w:r w:rsidRPr="00265B60">
              <w:rPr>
                <w:sz w:val="20"/>
                <w:szCs w:val="20"/>
              </w:rPr>
              <w:t>Экран/Разрешение</w:t>
            </w:r>
          </w:p>
        </w:tc>
        <w:tc>
          <w:tcPr>
            <w:tcW w:w="2013" w:type="dxa"/>
            <w:gridSpan w:val="2"/>
            <w:tcBorders>
              <w:bottom w:val="single" w:sz="4" w:space="0" w:color="auto"/>
            </w:tcBorders>
            <w:shd w:val="clear" w:color="auto" w:fill="FFFFFF"/>
          </w:tcPr>
          <w:p w:rsidR="000A03C5" w:rsidRPr="00265B60" w:rsidRDefault="000A03C5" w:rsidP="00523238">
            <w:pPr>
              <w:rPr>
                <w:sz w:val="20"/>
                <w:szCs w:val="20"/>
              </w:rPr>
            </w:pPr>
            <w:r w:rsidRPr="00265B60">
              <w:rPr>
                <w:sz w:val="20"/>
                <w:szCs w:val="20"/>
              </w:rPr>
              <w:t>Не менее 7.9", 2048x1536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324"/>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tcBorders>
              <w:top w:val="single" w:sz="4" w:space="0" w:color="auto"/>
            </w:tcBorders>
            <w:shd w:val="clear" w:color="auto" w:fill="FFFFFF"/>
            <w:vAlign w:val="center"/>
          </w:tcPr>
          <w:p w:rsidR="000A03C5" w:rsidRPr="00265B60" w:rsidRDefault="000A03C5" w:rsidP="00523238">
            <w:pPr>
              <w:rPr>
                <w:sz w:val="20"/>
                <w:szCs w:val="20"/>
              </w:rPr>
            </w:pPr>
            <w:r w:rsidRPr="00265B60">
              <w:rPr>
                <w:sz w:val="20"/>
                <w:szCs w:val="20"/>
              </w:rPr>
              <w:t>Процессор</w:t>
            </w:r>
          </w:p>
        </w:tc>
        <w:tc>
          <w:tcPr>
            <w:tcW w:w="2013" w:type="dxa"/>
            <w:gridSpan w:val="2"/>
            <w:tcBorders>
              <w:top w:val="single" w:sz="4" w:space="0" w:color="auto"/>
            </w:tcBorders>
            <w:shd w:val="clear" w:color="auto" w:fill="FFFFFF"/>
          </w:tcPr>
          <w:p w:rsidR="000A03C5" w:rsidRPr="00265B60" w:rsidRDefault="000A03C5" w:rsidP="00523238">
            <w:pPr>
              <w:rPr>
                <w:sz w:val="20"/>
                <w:szCs w:val="20"/>
              </w:rPr>
            </w:pPr>
            <w:r w:rsidRPr="00265B60">
              <w:rPr>
                <w:sz w:val="20"/>
                <w:szCs w:val="20"/>
              </w:rPr>
              <w:t>Не менее 1500МГц</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Оперативная память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Встроенная память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16Гб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Тип экрана TFT IPS</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Сенсорный экран емкостный, </w:t>
            </w:r>
            <w:proofErr w:type="spellStart"/>
            <w:r w:rsidRPr="00265B60">
              <w:rPr>
                <w:sz w:val="20"/>
                <w:szCs w:val="20"/>
              </w:rPr>
              <w:t>мультитач</w:t>
            </w:r>
            <w:proofErr w:type="spellEnd"/>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Поддержка </w:t>
            </w:r>
            <w:proofErr w:type="spellStart"/>
            <w:r w:rsidRPr="00265B60">
              <w:rPr>
                <w:sz w:val="20"/>
                <w:szCs w:val="20"/>
              </w:rPr>
              <w:t>Wi-Fi</w:t>
            </w:r>
            <w:proofErr w:type="spellEnd"/>
            <w:r w:rsidRPr="00265B60">
              <w:rPr>
                <w:sz w:val="20"/>
                <w:szCs w:val="20"/>
              </w:rPr>
              <w:t xml:space="preserve"> есть, </w:t>
            </w:r>
            <w:proofErr w:type="spellStart"/>
            <w:r w:rsidRPr="00265B60">
              <w:rPr>
                <w:sz w:val="20"/>
                <w:szCs w:val="20"/>
              </w:rPr>
              <w:t>Wi-Fi</w:t>
            </w:r>
            <w:proofErr w:type="spellEnd"/>
            <w:r w:rsidRPr="00265B60">
              <w:rPr>
                <w:sz w:val="20"/>
                <w:szCs w:val="20"/>
              </w:rPr>
              <w:t xml:space="preserve"> 802.11n</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Время работы</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10ч</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Подключение к компьютеру по USB</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Разъем </w:t>
            </w:r>
            <w:proofErr w:type="gramStart"/>
            <w:r w:rsidRPr="00265B60">
              <w:rPr>
                <w:sz w:val="20"/>
                <w:szCs w:val="20"/>
              </w:rPr>
              <w:t>для</w:t>
            </w:r>
            <w:proofErr w:type="gramEnd"/>
            <w:r w:rsidRPr="00265B60">
              <w:rPr>
                <w:sz w:val="20"/>
                <w:szCs w:val="20"/>
              </w:rPr>
              <w:t xml:space="preserve"> док-станции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8B2DDB" w:rsidRPr="00265B60" w:rsidTr="00265B60">
        <w:trPr>
          <w:trHeight w:val="321"/>
        </w:trPr>
        <w:tc>
          <w:tcPr>
            <w:tcW w:w="534" w:type="dxa"/>
            <w:gridSpan w:val="2"/>
            <w:vMerge w:val="restart"/>
            <w:shd w:val="clear" w:color="auto" w:fill="FFFFFF"/>
          </w:tcPr>
          <w:p w:rsidR="008B2DDB" w:rsidRPr="00265B60" w:rsidRDefault="008B2DDB" w:rsidP="00523238">
            <w:pPr>
              <w:jc w:val="center"/>
              <w:rPr>
                <w:sz w:val="20"/>
                <w:szCs w:val="20"/>
              </w:rPr>
            </w:pPr>
            <w:r w:rsidRPr="00265B60">
              <w:rPr>
                <w:sz w:val="20"/>
                <w:szCs w:val="20"/>
              </w:rPr>
              <w:t>13</w:t>
            </w:r>
          </w:p>
        </w:tc>
        <w:tc>
          <w:tcPr>
            <w:tcW w:w="1729" w:type="dxa"/>
            <w:vMerge w:val="restart"/>
            <w:shd w:val="clear" w:color="auto" w:fill="FFFFFF"/>
          </w:tcPr>
          <w:p w:rsidR="008B2DDB" w:rsidRPr="00265B60" w:rsidRDefault="008B2DDB" w:rsidP="00523238">
            <w:pPr>
              <w:rPr>
                <w:sz w:val="20"/>
                <w:szCs w:val="20"/>
              </w:rPr>
            </w:pPr>
            <w:r w:rsidRPr="00265B60">
              <w:rPr>
                <w:sz w:val="20"/>
                <w:szCs w:val="20"/>
              </w:rPr>
              <w:t>Регистрационный ключ на бумажном носителе для активации на персональном компьютере</w:t>
            </w:r>
          </w:p>
        </w:tc>
        <w:tc>
          <w:tcPr>
            <w:tcW w:w="4342" w:type="dxa"/>
            <w:gridSpan w:val="2"/>
            <w:shd w:val="clear" w:color="auto" w:fill="FFFFFF"/>
            <w:vAlign w:val="center"/>
          </w:tcPr>
          <w:p w:rsidR="008B2DDB" w:rsidRPr="00265B60" w:rsidRDefault="008B2DDB" w:rsidP="00523238">
            <w:pPr>
              <w:rPr>
                <w:sz w:val="20"/>
                <w:szCs w:val="20"/>
              </w:rPr>
            </w:pPr>
            <w:r w:rsidRPr="00265B60">
              <w:rPr>
                <w:sz w:val="20"/>
                <w:szCs w:val="20"/>
              </w:rPr>
              <w:t>Полная обратная связь</w:t>
            </w:r>
          </w:p>
        </w:tc>
        <w:tc>
          <w:tcPr>
            <w:tcW w:w="2013" w:type="dxa"/>
            <w:gridSpan w:val="2"/>
            <w:shd w:val="clear" w:color="auto" w:fill="FFFFFF"/>
          </w:tcPr>
          <w:p w:rsidR="008B2DDB" w:rsidRPr="00265B60" w:rsidRDefault="008B2DDB" w:rsidP="00523238">
            <w:pPr>
              <w:rPr>
                <w:sz w:val="20"/>
                <w:szCs w:val="20"/>
              </w:rPr>
            </w:pPr>
            <w:r w:rsidRPr="00265B60">
              <w:rPr>
                <w:sz w:val="20"/>
                <w:szCs w:val="20"/>
              </w:rPr>
              <w:t>Да</w:t>
            </w:r>
          </w:p>
        </w:tc>
        <w:tc>
          <w:tcPr>
            <w:tcW w:w="993" w:type="dxa"/>
            <w:vMerge w:val="restart"/>
            <w:shd w:val="clear" w:color="auto" w:fill="FFFFFF"/>
          </w:tcPr>
          <w:p w:rsidR="008B2DDB" w:rsidRPr="00265B60" w:rsidRDefault="008B2DDB" w:rsidP="00523238">
            <w:pPr>
              <w:jc w:val="center"/>
              <w:rPr>
                <w:sz w:val="20"/>
                <w:szCs w:val="20"/>
              </w:rPr>
            </w:pPr>
            <w:r w:rsidRPr="00265B60">
              <w:rPr>
                <w:sz w:val="20"/>
                <w:szCs w:val="20"/>
              </w:rPr>
              <w:t>Шт.</w:t>
            </w:r>
          </w:p>
        </w:tc>
        <w:tc>
          <w:tcPr>
            <w:tcW w:w="708" w:type="dxa"/>
            <w:vMerge w:val="restart"/>
            <w:shd w:val="clear" w:color="auto" w:fill="FFFFFF"/>
          </w:tcPr>
          <w:p w:rsidR="008B2DDB" w:rsidRPr="00265B60" w:rsidRDefault="008B2DDB" w:rsidP="00523238">
            <w:pPr>
              <w:jc w:val="center"/>
              <w:rPr>
                <w:sz w:val="20"/>
                <w:szCs w:val="20"/>
              </w:rPr>
            </w:pPr>
            <w:r w:rsidRPr="00265B60">
              <w:rPr>
                <w:sz w:val="20"/>
                <w:szCs w:val="20"/>
              </w:rPr>
              <w:t>1</w:t>
            </w:r>
          </w:p>
        </w:tc>
      </w:tr>
      <w:tr w:rsidR="008B2DDB" w:rsidRPr="00265B60" w:rsidTr="00265B60">
        <w:trPr>
          <w:trHeight w:val="321"/>
        </w:trPr>
        <w:tc>
          <w:tcPr>
            <w:tcW w:w="534" w:type="dxa"/>
            <w:gridSpan w:val="2"/>
            <w:vMerge/>
            <w:shd w:val="clear" w:color="auto" w:fill="FFFFFF"/>
          </w:tcPr>
          <w:p w:rsidR="008B2DDB" w:rsidRPr="00265B60" w:rsidRDefault="008B2DDB" w:rsidP="00523238">
            <w:pPr>
              <w:jc w:val="center"/>
              <w:rPr>
                <w:sz w:val="20"/>
                <w:szCs w:val="20"/>
              </w:rPr>
            </w:pPr>
          </w:p>
        </w:tc>
        <w:tc>
          <w:tcPr>
            <w:tcW w:w="1729" w:type="dxa"/>
            <w:vMerge/>
            <w:shd w:val="clear" w:color="auto" w:fill="FFFFFF"/>
          </w:tcPr>
          <w:p w:rsidR="008B2DDB" w:rsidRPr="00265B60" w:rsidRDefault="008B2DDB" w:rsidP="00523238">
            <w:pPr>
              <w:rPr>
                <w:sz w:val="20"/>
                <w:szCs w:val="20"/>
              </w:rPr>
            </w:pPr>
          </w:p>
        </w:tc>
        <w:tc>
          <w:tcPr>
            <w:tcW w:w="4342" w:type="dxa"/>
            <w:gridSpan w:val="2"/>
            <w:shd w:val="clear" w:color="auto" w:fill="FFFFFF"/>
            <w:vAlign w:val="center"/>
          </w:tcPr>
          <w:p w:rsidR="008B2DDB" w:rsidRPr="00265B60" w:rsidRDefault="008B2DDB" w:rsidP="00523238">
            <w:pPr>
              <w:rPr>
                <w:sz w:val="20"/>
                <w:szCs w:val="20"/>
              </w:rPr>
            </w:pPr>
            <w:r w:rsidRPr="00265B60">
              <w:rPr>
                <w:sz w:val="20"/>
                <w:szCs w:val="20"/>
              </w:rPr>
              <w:t>Поддержка различных портов</w:t>
            </w:r>
          </w:p>
        </w:tc>
        <w:tc>
          <w:tcPr>
            <w:tcW w:w="2013" w:type="dxa"/>
            <w:gridSpan w:val="2"/>
            <w:shd w:val="clear" w:color="auto" w:fill="FFFFFF"/>
          </w:tcPr>
          <w:p w:rsidR="008B2DDB" w:rsidRPr="00265B60" w:rsidRDefault="008B2DDB" w:rsidP="00523238">
            <w:pPr>
              <w:rPr>
                <w:sz w:val="20"/>
                <w:szCs w:val="20"/>
              </w:rPr>
            </w:pPr>
            <w:r w:rsidRPr="00265B60">
              <w:rPr>
                <w:sz w:val="20"/>
                <w:szCs w:val="20"/>
              </w:rPr>
              <w:t>Да</w:t>
            </w:r>
          </w:p>
        </w:tc>
        <w:tc>
          <w:tcPr>
            <w:tcW w:w="993" w:type="dxa"/>
            <w:vMerge/>
            <w:shd w:val="clear" w:color="auto" w:fill="FFFFFF"/>
          </w:tcPr>
          <w:p w:rsidR="008B2DDB" w:rsidRPr="00265B60" w:rsidRDefault="008B2DDB" w:rsidP="00523238">
            <w:pPr>
              <w:jc w:val="center"/>
              <w:rPr>
                <w:sz w:val="20"/>
                <w:szCs w:val="20"/>
              </w:rPr>
            </w:pPr>
          </w:p>
        </w:tc>
        <w:tc>
          <w:tcPr>
            <w:tcW w:w="708" w:type="dxa"/>
            <w:vMerge/>
            <w:shd w:val="clear" w:color="auto" w:fill="FFFFFF"/>
          </w:tcPr>
          <w:p w:rsidR="008B2DDB" w:rsidRPr="00265B60" w:rsidRDefault="008B2DDB" w:rsidP="00523238">
            <w:pPr>
              <w:jc w:val="center"/>
              <w:rPr>
                <w:sz w:val="20"/>
                <w:szCs w:val="20"/>
              </w:rPr>
            </w:pPr>
          </w:p>
        </w:tc>
      </w:tr>
      <w:tr w:rsidR="008B2DDB" w:rsidRPr="00265B60" w:rsidTr="00265B60">
        <w:trPr>
          <w:trHeight w:val="321"/>
        </w:trPr>
        <w:tc>
          <w:tcPr>
            <w:tcW w:w="534" w:type="dxa"/>
            <w:gridSpan w:val="2"/>
            <w:vMerge/>
            <w:shd w:val="clear" w:color="auto" w:fill="FFFFFF"/>
          </w:tcPr>
          <w:p w:rsidR="008B2DDB" w:rsidRPr="00265B60" w:rsidRDefault="008B2DDB" w:rsidP="00523238">
            <w:pPr>
              <w:jc w:val="center"/>
              <w:rPr>
                <w:sz w:val="20"/>
                <w:szCs w:val="20"/>
              </w:rPr>
            </w:pPr>
          </w:p>
        </w:tc>
        <w:tc>
          <w:tcPr>
            <w:tcW w:w="1729" w:type="dxa"/>
            <w:vMerge/>
            <w:shd w:val="clear" w:color="auto" w:fill="FFFFFF"/>
          </w:tcPr>
          <w:p w:rsidR="008B2DDB" w:rsidRPr="00265B60" w:rsidRDefault="008B2DDB" w:rsidP="00523238">
            <w:pPr>
              <w:rPr>
                <w:sz w:val="20"/>
                <w:szCs w:val="20"/>
              </w:rPr>
            </w:pPr>
          </w:p>
        </w:tc>
        <w:tc>
          <w:tcPr>
            <w:tcW w:w="4342" w:type="dxa"/>
            <w:gridSpan w:val="2"/>
            <w:shd w:val="clear" w:color="auto" w:fill="FFFFFF"/>
            <w:vAlign w:val="center"/>
          </w:tcPr>
          <w:p w:rsidR="008B2DDB" w:rsidRPr="00265B60" w:rsidRDefault="008B2DDB" w:rsidP="00523238">
            <w:pPr>
              <w:rPr>
                <w:sz w:val="20"/>
                <w:szCs w:val="20"/>
              </w:rPr>
            </w:pPr>
            <w:r w:rsidRPr="00265B60">
              <w:rPr>
                <w:sz w:val="20"/>
                <w:szCs w:val="20"/>
              </w:rPr>
              <w:t>Воспроизведение звуковых файлов</w:t>
            </w:r>
          </w:p>
        </w:tc>
        <w:tc>
          <w:tcPr>
            <w:tcW w:w="2013" w:type="dxa"/>
            <w:gridSpan w:val="2"/>
            <w:shd w:val="clear" w:color="auto" w:fill="FFFFFF"/>
          </w:tcPr>
          <w:p w:rsidR="008B2DDB" w:rsidRPr="00265B60" w:rsidRDefault="008B2DDB" w:rsidP="00523238">
            <w:pPr>
              <w:rPr>
                <w:sz w:val="20"/>
                <w:szCs w:val="20"/>
              </w:rPr>
            </w:pPr>
            <w:r w:rsidRPr="00265B60">
              <w:rPr>
                <w:sz w:val="20"/>
                <w:szCs w:val="20"/>
              </w:rPr>
              <w:t>Да</w:t>
            </w:r>
          </w:p>
        </w:tc>
        <w:tc>
          <w:tcPr>
            <w:tcW w:w="993" w:type="dxa"/>
            <w:vMerge/>
            <w:shd w:val="clear" w:color="auto" w:fill="FFFFFF"/>
          </w:tcPr>
          <w:p w:rsidR="008B2DDB" w:rsidRPr="00265B60" w:rsidRDefault="008B2DDB" w:rsidP="00523238">
            <w:pPr>
              <w:jc w:val="center"/>
              <w:rPr>
                <w:sz w:val="20"/>
                <w:szCs w:val="20"/>
              </w:rPr>
            </w:pPr>
          </w:p>
        </w:tc>
        <w:tc>
          <w:tcPr>
            <w:tcW w:w="708" w:type="dxa"/>
            <w:vMerge/>
            <w:shd w:val="clear" w:color="auto" w:fill="FFFFFF"/>
          </w:tcPr>
          <w:p w:rsidR="008B2DDB" w:rsidRPr="00265B60" w:rsidRDefault="008B2DDB" w:rsidP="00523238">
            <w:pPr>
              <w:jc w:val="center"/>
              <w:rPr>
                <w:sz w:val="20"/>
                <w:szCs w:val="20"/>
              </w:rPr>
            </w:pPr>
          </w:p>
        </w:tc>
      </w:tr>
      <w:tr w:rsidR="008B2DDB" w:rsidRPr="00265B60" w:rsidTr="00265B60">
        <w:trPr>
          <w:trHeight w:val="321"/>
        </w:trPr>
        <w:tc>
          <w:tcPr>
            <w:tcW w:w="534" w:type="dxa"/>
            <w:gridSpan w:val="2"/>
            <w:vMerge/>
            <w:shd w:val="clear" w:color="auto" w:fill="FFFFFF"/>
          </w:tcPr>
          <w:p w:rsidR="008B2DDB" w:rsidRPr="00265B60" w:rsidRDefault="008B2DDB" w:rsidP="00523238">
            <w:pPr>
              <w:jc w:val="center"/>
              <w:rPr>
                <w:sz w:val="20"/>
                <w:szCs w:val="20"/>
              </w:rPr>
            </w:pPr>
          </w:p>
        </w:tc>
        <w:tc>
          <w:tcPr>
            <w:tcW w:w="1729" w:type="dxa"/>
            <w:vMerge/>
            <w:shd w:val="clear" w:color="auto" w:fill="FFFFFF"/>
          </w:tcPr>
          <w:p w:rsidR="008B2DDB" w:rsidRPr="00265B60" w:rsidRDefault="008B2DDB" w:rsidP="00523238">
            <w:pPr>
              <w:rPr>
                <w:sz w:val="20"/>
                <w:szCs w:val="20"/>
              </w:rPr>
            </w:pPr>
          </w:p>
        </w:tc>
        <w:tc>
          <w:tcPr>
            <w:tcW w:w="4342" w:type="dxa"/>
            <w:gridSpan w:val="2"/>
            <w:shd w:val="clear" w:color="auto" w:fill="FFFFFF"/>
            <w:vAlign w:val="center"/>
          </w:tcPr>
          <w:p w:rsidR="008B2DDB" w:rsidRPr="00265B60" w:rsidRDefault="008B2DDB" w:rsidP="00523238">
            <w:pPr>
              <w:rPr>
                <w:sz w:val="20"/>
                <w:szCs w:val="20"/>
              </w:rPr>
            </w:pPr>
            <w:r w:rsidRPr="00265B60">
              <w:rPr>
                <w:sz w:val="20"/>
                <w:szCs w:val="20"/>
              </w:rPr>
              <w:t>Использование мобильных устройств</w:t>
            </w:r>
          </w:p>
        </w:tc>
        <w:tc>
          <w:tcPr>
            <w:tcW w:w="2013" w:type="dxa"/>
            <w:gridSpan w:val="2"/>
            <w:shd w:val="clear" w:color="auto" w:fill="FFFFFF"/>
          </w:tcPr>
          <w:p w:rsidR="008B2DDB" w:rsidRPr="00265B60" w:rsidRDefault="008B2DDB" w:rsidP="00523238">
            <w:pPr>
              <w:rPr>
                <w:sz w:val="20"/>
                <w:szCs w:val="20"/>
              </w:rPr>
            </w:pPr>
            <w:r w:rsidRPr="00265B60">
              <w:rPr>
                <w:sz w:val="20"/>
                <w:szCs w:val="20"/>
              </w:rPr>
              <w:t>Да</w:t>
            </w:r>
          </w:p>
        </w:tc>
        <w:tc>
          <w:tcPr>
            <w:tcW w:w="993" w:type="dxa"/>
            <w:vMerge/>
            <w:shd w:val="clear" w:color="auto" w:fill="FFFFFF"/>
          </w:tcPr>
          <w:p w:rsidR="008B2DDB" w:rsidRPr="00265B60" w:rsidRDefault="008B2DDB" w:rsidP="00523238">
            <w:pPr>
              <w:jc w:val="center"/>
              <w:rPr>
                <w:sz w:val="20"/>
                <w:szCs w:val="20"/>
              </w:rPr>
            </w:pPr>
          </w:p>
        </w:tc>
        <w:tc>
          <w:tcPr>
            <w:tcW w:w="708" w:type="dxa"/>
            <w:vMerge/>
            <w:shd w:val="clear" w:color="auto" w:fill="FFFFFF"/>
          </w:tcPr>
          <w:p w:rsidR="008B2DDB" w:rsidRPr="00265B60" w:rsidRDefault="008B2DDB" w:rsidP="00523238">
            <w:pPr>
              <w:jc w:val="center"/>
              <w:rPr>
                <w:sz w:val="20"/>
                <w:szCs w:val="20"/>
              </w:rPr>
            </w:pPr>
          </w:p>
        </w:tc>
      </w:tr>
      <w:tr w:rsidR="008B2DDB" w:rsidRPr="00265B60" w:rsidTr="00265B60">
        <w:trPr>
          <w:trHeight w:val="321"/>
        </w:trPr>
        <w:tc>
          <w:tcPr>
            <w:tcW w:w="534" w:type="dxa"/>
            <w:gridSpan w:val="2"/>
            <w:vMerge/>
            <w:shd w:val="clear" w:color="auto" w:fill="FFFFFF"/>
          </w:tcPr>
          <w:p w:rsidR="008B2DDB" w:rsidRPr="00265B60" w:rsidRDefault="008B2DDB" w:rsidP="00523238">
            <w:pPr>
              <w:jc w:val="center"/>
              <w:rPr>
                <w:sz w:val="20"/>
                <w:szCs w:val="20"/>
              </w:rPr>
            </w:pPr>
          </w:p>
        </w:tc>
        <w:tc>
          <w:tcPr>
            <w:tcW w:w="1729" w:type="dxa"/>
            <w:vMerge/>
            <w:shd w:val="clear" w:color="auto" w:fill="FFFFFF"/>
          </w:tcPr>
          <w:p w:rsidR="008B2DDB" w:rsidRPr="00265B60" w:rsidRDefault="008B2DDB" w:rsidP="00523238">
            <w:pPr>
              <w:rPr>
                <w:sz w:val="20"/>
                <w:szCs w:val="20"/>
              </w:rPr>
            </w:pPr>
          </w:p>
        </w:tc>
        <w:tc>
          <w:tcPr>
            <w:tcW w:w="4342" w:type="dxa"/>
            <w:gridSpan w:val="2"/>
            <w:shd w:val="clear" w:color="auto" w:fill="FFFFFF"/>
            <w:vAlign w:val="center"/>
          </w:tcPr>
          <w:p w:rsidR="008B2DDB" w:rsidRPr="00265B60" w:rsidRDefault="008B2DDB" w:rsidP="00523238">
            <w:pPr>
              <w:rPr>
                <w:sz w:val="20"/>
                <w:szCs w:val="20"/>
              </w:rPr>
            </w:pPr>
            <w:r w:rsidRPr="00265B60">
              <w:rPr>
                <w:sz w:val="20"/>
                <w:szCs w:val="20"/>
              </w:rPr>
              <w:t>Управление системами освещения</w:t>
            </w:r>
          </w:p>
        </w:tc>
        <w:tc>
          <w:tcPr>
            <w:tcW w:w="2013" w:type="dxa"/>
            <w:gridSpan w:val="2"/>
            <w:shd w:val="clear" w:color="auto" w:fill="FFFFFF"/>
          </w:tcPr>
          <w:p w:rsidR="008B2DDB" w:rsidRPr="00265B60" w:rsidRDefault="008B2DDB" w:rsidP="00523238">
            <w:pPr>
              <w:rPr>
                <w:sz w:val="20"/>
                <w:szCs w:val="20"/>
              </w:rPr>
            </w:pPr>
            <w:r w:rsidRPr="00265B60">
              <w:rPr>
                <w:sz w:val="20"/>
                <w:szCs w:val="20"/>
              </w:rPr>
              <w:t>Да</w:t>
            </w:r>
          </w:p>
        </w:tc>
        <w:tc>
          <w:tcPr>
            <w:tcW w:w="993" w:type="dxa"/>
            <w:vMerge/>
            <w:shd w:val="clear" w:color="auto" w:fill="FFFFFF"/>
          </w:tcPr>
          <w:p w:rsidR="008B2DDB" w:rsidRPr="00265B60" w:rsidRDefault="008B2DDB" w:rsidP="00523238">
            <w:pPr>
              <w:jc w:val="center"/>
              <w:rPr>
                <w:sz w:val="20"/>
                <w:szCs w:val="20"/>
              </w:rPr>
            </w:pPr>
          </w:p>
        </w:tc>
        <w:tc>
          <w:tcPr>
            <w:tcW w:w="708" w:type="dxa"/>
            <w:vMerge/>
            <w:shd w:val="clear" w:color="auto" w:fill="FFFFFF"/>
          </w:tcPr>
          <w:p w:rsidR="008B2DDB" w:rsidRPr="00265B60" w:rsidRDefault="008B2DDB"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14</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Регистрационный ключ на бумажном носителе для активации на планшетном сенсорном дисплее</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Полная обратная связь</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различных портов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Воспроизведение звуковых файлов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Использование мобильных устройств</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Управление системами освещения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15</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Управляющий </w:t>
            </w:r>
            <w:r w:rsidRPr="00265B60">
              <w:rPr>
                <w:sz w:val="20"/>
                <w:szCs w:val="20"/>
              </w:rPr>
              <w:lastRenderedPageBreak/>
              <w:t>сервер</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lastRenderedPageBreak/>
              <w:t>Процессор</w:t>
            </w:r>
          </w:p>
        </w:tc>
        <w:tc>
          <w:tcPr>
            <w:tcW w:w="2013" w:type="dxa"/>
            <w:gridSpan w:val="2"/>
            <w:shd w:val="clear" w:color="auto" w:fill="FFFFFF"/>
          </w:tcPr>
          <w:p w:rsidR="000A03C5" w:rsidRPr="00265B60" w:rsidRDefault="000A03C5" w:rsidP="00523238">
            <w:pPr>
              <w:rPr>
                <w:sz w:val="20"/>
                <w:szCs w:val="20"/>
                <w:lang w:val="en-US"/>
              </w:rPr>
            </w:pPr>
            <w:r w:rsidRPr="00265B60">
              <w:rPr>
                <w:sz w:val="20"/>
                <w:szCs w:val="20"/>
              </w:rPr>
              <w:t xml:space="preserve">Не хуже </w:t>
            </w:r>
            <w:r w:rsidRPr="00265B60">
              <w:rPr>
                <w:sz w:val="20"/>
                <w:szCs w:val="20"/>
                <w:lang w:val="en-US"/>
              </w:rPr>
              <w:t>i5-4570</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Оперативная память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4Гб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Жесткий диск</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500Гб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Мощность блока питания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350Вт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Соотношение сигнал/шум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80Дб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Установка в стойку </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16</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Шкаф напольный</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Высота шкафа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47</w:t>
            </w:r>
            <w:r w:rsidRPr="00265B60">
              <w:rPr>
                <w:sz w:val="20"/>
                <w:szCs w:val="20"/>
                <w:lang w:val="en-US"/>
              </w:rPr>
              <w:t>U</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Ширина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600мм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Глубина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Максимальная нагрузка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1500кг</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Передняя дверь перфорированная 65% распашная</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Задняя дверь перфорированная 65%</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Съемные боковые стенки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tcPr>
          <w:p w:rsidR="000A03C5" w:rsidRPr="00265B60" w:rsidRDefault="000A03C5" w:rsidP="00523238">
            <w:pPr>
              <w:rPr>
                <w:sz w:val="20"/>
                <w:szCs w:val="20"/>
              </w:rPr>
            </w:pPr>
            <w:r w:rsidRPr="00265B60">
              <w:rPr>
                <w:sz w:val="20"/>
                <w:szCs w:val="20"/>
              </w:rPr>
              <w:t>Степень защиты IP20</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Съемная задняя стенка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17</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Модуль </w:t>
            </w:r>
            <w:proofErr w:type="spellStart"/>
            <w:r w:rsidRPr="00265B60">
              <w:rPr>
                <w:sz w:val="20"/>
                <w:szCs w:val="20"/>
              </w:rPr>
              <w:t>вентиляторный</w:t>
            </w:r>
            <w:proofErr w:type="spellEnd"/>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Модуль </w:t>
            </w:r>
            <w:proofErr w:type="spellStart"/>
            <w:r w:rsidRPr="00265B60">
              <w:rPr>
                <w:sz w:val="20"/>
                <w:szCs w:val="20"/>
              </w:rPr>
              <w:t>вентиляторный</w:t>
            </w:r>
            <w:proofErr w:type="spellEnd"/>
            <w:r w:rsidRPr="00265B60">
              <w:rPr>
                <w:sz w:val="20"/>
                <w:szCs w:val="20"/>
              </w:rPr>
              <w:t xml:space="preserve"> потолочный</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вентиляторов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температур</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0-50С</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Номинальная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80Вт</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Уровень шума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45Дб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Скорость вращения вентилятора</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менее 2500 </w:t>
            </w:r>
            <w:proofErr w:type="gramStart"/>
            <w:r w:rsidRPr="00265B60">
              <w:rPr>
                <w:sz w:val="20"/>
                <w:szCs w:val="20"/>
              </w:rPr>
              <w:t>об</w:t>
            </w:r>
            <w:proofErr w:type="gramEnd"/>
            <w:r w:rsidRPr="00265B60">
              <w:rPr>
                <w:sz w:val="20"/>
                <w:szCs w:val="20"/>
              </w:rPr>
              <w:t>/мин</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18</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Полка усиленная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Глубина полки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550мм</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10</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Ширина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470мм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Максимальная нагрузка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150кг</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Толщина стали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1,2мм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19</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Цоколь для стойки</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Ширина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596мм</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Высота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Длина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996мм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Холоднокатаная сталь</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Толщина планка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1,2мм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Остальные детали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20</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Соединительные крепления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Холоднокатаная сталь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2мм</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Напыление цинком</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Для скрепления шкафов между собой</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21</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 xml:space="preserve">Кабель заземления шкафов </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Материал кабеля медь</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Комбинированная расцветка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Длина кабеля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Диаметр проводника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2,37мм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Внешний диаметр кабеля</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4,2мм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и диаметр жил</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19х0,46мм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Комплект заземления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Шина заземления из сплава меди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Крепежный набор из оцинкованной стали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Длина шины </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133,3 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Ширина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25 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23</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Концертный сервер</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Быстрое воспроизведение содержимого стандарта </w:t>
            </w:r>
            <w:proofErr w:type="spellStart"/>
            <w:r w:rsidRPr="00265B60">
              <w:rPr>
                <w:sz w:val="20"/>
                <w:szCs w:val="20"/>
              </w:rPr>
              <w:t>Full</w:t>
            </w:r>
            <w:proofErr w:type="spellEnd"/>
            <w:r w:rsidRPr="00265B60">
              <w:rPr>
                <w:sz w:val="20"/>
                <w:szCs w:val="20"/>
              </w:rPr>
              <w:t xml:space="preserve"> HD 1080p</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подключаемых мониторов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Низкий уровень шума и энергопотребления</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двухканальной памяти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16Гб</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подключения антенны для беспроводной связи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tcPr>
          <w:p w:rsidR="000A03C5" w:rsidRPr="00265B60" w:rsidRDefault="000A03C5" w:rsidP="00523238">
            <w:pPr>
              <w:rPr>
                <w:sz w:val="20"/>
                <w:szCs w:val="20"/>
              </w:rPr>
            </w:pPr>
            <w:r w:rsidRPr="00265B60">
              <w:rPr>
                <w:sz w:val="20"/>
                <w:szCs w:val="20"/>
              </w:rPr>
              <w:t>Последовательный порт RS232</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lang w:val="en-US"/>
              </w:rPr>
            </w:pPr>
            <w:r w:rsidRPr="00265B60">
              <w:rPr>
                <w:sz w:val="20"/>
                <w:szCs w:val="20"/>
              </w:rPr>
              <w:t xml:space="preserve">Выходы </w:t>
            </w:r>
            <w:r w:rsidRPr="00265B60">
              <w:rPr>
                <w:sz w:val="20"/>
                <w:szCs w:val="20"/>
                <w:lang w:val="en-US"/>
              </w:rPr>
              <w:t>HDMI</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4</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24</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Лючки электропитания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Степень защиты</w:t>
            </w:r>
          </w:p>
        </w:tc>
        <w:tc>
          <w:tcPr>
            <w:tcW w:w="2013" w:type="dxa"/>
            <w:gridSpan w:val="2"/>
            <w:shd w:val="clear" w:color="auto" w:fill="FFFFFF"/>
          </w:tcPr>
          <w:p w:rsidR="000A03C5" w:rsidRPr="00265B60" w:rsidRDefault="000A03C5" w:rsidP="00523238">
            <w:pPr>
              <w:rPr>
                <w:sz w:val="20"/>
                <w:szCs w:val="20"/>
              </w:rPr>
            </w:pPr>
            <w:r w:rsidRPr="00265B60">
              <w:rPr>
                <w:sz w:val="20"/>
                <w:szCs w:val="20"/>
              </w:rPr>
              <w:t xml:space="preserve">Не менее </w:t>
            </w:r>
            <w:r w:rsidRPr="00265B60">
              <w:rPr>
                <w:sz w:val="20"/>
                <w:szCs w:val="20"/>
                <w:lang w:val="en-US"/>
              </w:rPr>
              <w:t>IP40</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3</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модулей 220В</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Материал изготовления алюминий или сталь, или латунь</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lang w:val="en-US"/>
              </w:rPr>
            </w:pPr>
            <w:r w:rsidRPr="00265B60">
              <w:rPr>
                <w:sz w:val="20"/>
                <w:szCs w:val="20"/>
              </w:rPr>
              <w:t xml:space="preserve">Количество модулей </w:t>
            </w:r>
            <w:r w:rsidRPr="00265B60">
              <w:rPr>
                <w:sz w:val="20"/>
                <w:szCs w:val="20"/>
                <w:lang w:val="en-US"/>
              </w:rPr>
              <w:t>RJ-45</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Длина с крышкой и основанием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146мм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Ширина с крышкой и основанием</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146мм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Глубина с коробкой</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65мм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25</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Торговый автомат по продаже сувениров</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загружаемого товара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100шт.</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Количество полок</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Цифровой дисплей</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proofErr w:type="spellStart"/>
            <w:r w:rsidRPr="00265B60">
              <w:rPr>
                <w:sz w:val="20"/>
                <w:szCs w:val="20"/>
              </w:rPr>
              <w:t>Монетоприемник</w:t>
            </w:r>
            <w:proofErr w:type="spellEnd"/>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proofErr w:type="spellStart"/>
            <w:r w:rsidRPr="00265B60">
              <w:rPr>
                <w:sz w:val="20"/>
                <w:szCs w:val="20"/>
              </w:rPr>
              <w:t>Брендирование</w:t>
            </w:r>
            <w:proofErr w:type="spellEnd"/>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Стойка под автомат</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proofErr w:type="spellStart"/>
            <w:r w:rsidRPr="00265B60">
              <w:rPr>
                <w:sz w:val="20"/>
                <w:szCs w:val="20"/>
              </w:rPr>
              <w:t>Купюроприемник</w:t>
            </w:r>
            <w:proofErr w:type="spellEnd"/>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lang w:val="en-US"/>
              </w:rPr>
              <w:t>GSM-</w:t>
            </w:r>
            <w:r w:rsidRPr="00265B60">
              <w:rPr>
                <w:sz w:val="20"/>
                <w:szCs w:val="20"/>
              </w:rPr>
              <w:t>модуль</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Ширина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600мм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Высота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900мм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Глубина</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250мм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Подсветка внутренней части автомата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00"/>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26</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Источник бесперебойного питания</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Максимальная выходная мощность</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10000Вт</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Форма выходного сигнала при работе от аккумулятора – синусоидальный сигнал</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топология - </w:t>
            </w:r>
            <w:proofErr w:type="spellStart"/>
            <w:r w:rsidRPr="00265B60">
              <w:rPr>
                <w:sz w:val="20"/>
                <w:szCs w:val="20"/>
              </w:rPr>
              <w:t>Online</w:t>
            </w:r>
            <w:proofErr w:type="spellEnd"/>
            <w:r w:rsidRPr="00265B60">
              <w:rPr>
                <w:sz w:val="20"/>
                <w:szCs w:val="20"/>
              </w:rPr>
              <w:t xml:space="preserve"> (двойное преобразование)</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входного напряжения, обеспечивающий нормальную работу ИБП без перехода в режим работы от батарей 208В-230В;</w:t>
            </w:r>
          </w:p>
          <w:p w:rsidR="000A03C5" w:rsidRPr="00265B60" w:rsidRDefault="000A03C5" w:rsidP="00523238">
            <w:pPr>
              <w:rPr>
                <w:sz w:val="20"/>
                <w:szCs w:val="20"/>
              </w:rPr>
            </w:pPr>
            <w:r w:rsidRPr="00265B60">
              <w:rPr>
                <w:sz w:val="20"/>
                <w:szCs w:val="20"/>
              </w:rPr>
              <w:t>входная частота  - 50/60 +3 Гц;</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Выходные розетки</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8</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Искажения формы выходного напряжения при полной нагрузке</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возможность запуска ИБП для питания нагрузки при отсутствии входного напряжения (холодный старт);</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наличие на корпусе ИБП разъема для отключения батареи в случае длительного хранения источника</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Время автономной работы при нагрузке 11000 Вт</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менее 5 мин.</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Время заряда батарей от 0% до 90%</w:t>
            </w:r>
          </w:p>
        </w:tc>
        <w:tc>
          <w:tcPr>
            <w:tcW w:w="2013" w:type="dxa"/>
            <w:gridSpan w:val="2"/>
            <w:shd w:val="clear" w:color="auto" w:fill="FFFFFF"/>
          </w:tcPr>
          <w:p w:rsidR="000A03C5" w:rsidRPr="00265B60" w:rsidRDefault="000A03C5" w:rsidP="00523238">
            <w:pPr>
              <w:rPr>
                <w:sz w:val="20"/>
                <w:szCs w:val="20"/>
              </w:rPr>
            </w:pPr>
            <w:r w:rsidRPr="00265B60">
              <w:rPr>
                <w:sz w:val="20"/>
                <w:szCs w:val="20"/>
              </w:rPr>
              <w:t>не более чем 3 часа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возможность «горячей замены» батарей пользователем без отключения ИБП и нагрузки;</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ИБП должен иметь 1 (один) последовательный порт для контроля и мониторинга ИБП</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95"/>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ИБП должен иметь возможность подключения дополнительных батарей для увеличения времени автономной работы</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auto"/>
          </w:tcPr>
          <w:p w:rsidR="000A03C5" w:rsidRPr="00265B60" w:rsidRDefault="000A03C5" w:rsidP="00523238">
            <w:pPr>
              <w:jc w:val="center"/>
              <w:rPr>
                <w:sz w:val="20"/>
                <w:szCs w:val="20"/>
              </w:rPr>
            </w:pPr>
            <w:r w:rsidRPr="00265B60">
              <w:rPr>
                <w:sz w:val="20"/>
                <w:szCs w:val="20"/>
              </w:rPr>
              <w:t>27</w:t>
            </w:r>
          </w:p>
        </w:tc>
        <w:tc>
          <w:tcPr>
            <w:tcW w:w="1729" w:type="dxa"/>
            <w:vMerge w:val="restart"/>
            <w:shd w:val="clear" w:color="auto" w:fill="auto"/>
          </w:tcPr>
          <w:p w:rsidR="000A03C5" w:rsidRPr="00265B60" w:rsidRDefault="000A03C5" w:rsidP="00523238">
            <w:pPr>
              <w:rPr>
                <w:sz w:val="20"/>
                <w:szCs w:val="20"/>
              </w:rPr>
            </w:pPr>
            <w:r w:rsidRPr="00265B60">
              <w:rPr>
                <w:sz w:val="20"/>
                <w:szCs w:val="20"/>
              </w:rPr>
              <w:t>Коммутатор</w:t>
            </w: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Количество входов </w:t>
            </w:r>
            <w:r w:rsidRPr="00265B60">
              <w:rPr>
                <w:sz w:val="20"/>
                <w:szCs w:val="20"/>
                <w:lang w:val="en-US"/>
              </w:rPr>
              <w:t>DVI</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4</w:t>
            </w:r>
          </w:p>
        </w:tc>
        <w:tc>
          <w:tcPr>
            <w:tcW w:w="993" w:type="dxa"/>
            <w:vMerge w:val="restart"/>
            <w:shd w:val="clear" w:color="auto" w:fill="auto"/>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auto"/>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Количество выходов </w:t>
            </w:r>
            <w:r w:rsidRPr="00265B60">
              <w:rPr>
                <w:sz w:val="20"/>
                <w:szCs w:val="20"/>
                <w:lang w:val="en-US"/>
              </w:rPr>
              <w:t>DVI</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1</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Полоса пропускания на графический канал</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менее 2,25Гбит/</w:t>
            </w:r>
            <w:proofErr w:type="gramStart"/>
            <w:r w:rsidRPr="00265B60">
              <w:rPr>
                <w:sz w:val="20"/>
                <w:szCs w:val="20"/>
              </w:rPr>
              <w:t>с</w:t>
            </w:r>
            <w:proofErr w:type="gramEnd"/>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Разрешение</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менее 1080p/60</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Управление через интерфейсы RS-232 и </w:t>
            </w:r>
            <w:proofErr w:type="spellStart"/>
            <w:r w:rsidRPr="00265B60">
              <w:rPr>
                <w:sz w:val="20"/>
                <w:szCs w:val="20"/>
              </w:rPr>
              <w:t>Ethernet</w:t>
            </w:r>
            <w:proofErr w:type="spellEnd"/>
          </w:p>
        </w:tc>
        <w:tc>
          <w:tcPr>
            <w:tcW w:w="2013" w:type="dxa"/>
            <w:gridSpan w:val="2"/>
            <w:shd w:val="clear" w:color="auto" w:fill="auto"/>
          </w:tcPr>
          <w:p w:rsidR="000A03C5" w:rsidRPr="00265B60" w:rsidRDefault="000A03C5" w:rsidP="00523238">
            <w:pPr>
              <w:rPr>
                <w:sz w:val="20"/>
                <w:szCs w:val="20"/>
              </w:rPr>
            </w:pPr>
            <w:r w:rsidRPr="00265B60">
              <w:rPr>
                <w:sz w:val="20"/>
                <w:szCs w:val="20"/>
              </w:rPr>
              <w:t>Да</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Масса</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1,5 кг</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tcPr>
          <w:p w:rsidR="000A03C5" w:rsidRPr="00265B60" w:rsidRDefault="000A03C5" w:rsidP="00523238">
            <w:pPr>
              <w:jc w:val="center"/>
              <w:rPr>
                <w:sz w:val="20"/>
                <w:szCs w:val="20"/>
              </w:rPr>
            </w:pPr>
            <w:r w:rsidRPr="00265B60">
              <w:rPr>
                <w:sz w:val="20"/>
                <w:szCs w:val="20"/>
              </w:rPr>
              <w:t>28</w:t>
            </w:r>
          </w:p>
        </w:tc>
        <w:tc>
          <w:tcPr>
            <w:tcW w:w="1729" w:type="dxa"/>
            <w:vMerge w:val="restart"/>
          </w:tcPr>
          <w:p w:rsidR="000A03C5" w:rsidRPr="00265B60" w:rsidRDefault="000A03C5" w:rsidP="00523238">
            <w:pPr>
              <w:rPr>
                <w:sz w:val="20"/>
                <w:szCs w:val="20"/>
              </w:rPr>
            </w:pPr>
            <w:r w:rsidRPr="00265B60">
              <w:rPr>
                <w:sz w:val="20"/>
                <w:szCs w:val="20"/>
              </w:rPr>
              <w:t>Коммутатор</w:t>
            </w:r>
          </w:p>
        </w:tc>
        <w:tc>
          <w:tcPr>
            <w:tcW w:w="4342" w:type="dxa"/>
            <w:gridSpan w:val="2"/>
          </w:tcPr>
          <w:p w:rsidR="000A03C5" w:rsidRPr="00265B60" w:rsidRDefault="000A03C5" w:rsidP="00523238">
            <w:pPr>
              <w:rPr>
                <w:sz w:val="20"/>
                <w:szCs w:val="20"/>
              </w:rPr>
            </w:pPr>
            <w:r w:rsidRPr="00265B60">
              <w:rPr>
                <w:sz w:val="20"/>
                <w:szCs w:val="20"/>
              </w:rPr>
              <w:t xml:space="preserve">Количество портов коммутатора </w:t>
            </w:r>
            <w:r w:rsidRPr="00265B60">
              <w:rPr>
                <w:bCs/>
                <w:sz w:val="20"/>
                <w:szCs w:val="20"/>
                <w:lang w:val="en-US"/>
              </w:rPr>
              <w:t>Gigabit</w:t>
            </w:r>
            <w:r w:rsidRPr="00265B60">
              <w:rPr>
                <w:bCs/>
                <w:sz w:val="20"/>
                <w:szCs w:val="20"/>
              </w:rPr>
              <w:t xml:space="preserve"> </w:t>
            </w:r>
            <w:r w:rsidRPr="00265B60">
              <w:rPr>
                <w:bCs/>
                <w:sz w:val="20"/>
                <w:szCs w:val="20"/>
                <w:lang w:val="en-US"/>
              </w:rPr>
              <w:t>RJ</w:t>
            </w:r>
            <w:r w:rsidRPr="00265B60">
              <w:rPr>
                <w:bCs/>
                <w:sz w:val="20"/>
                <w:szCs w:val="20"/>
              </w:rPr>
              <w:t xml:space="preserve">45 с поддержкой </w:t>
            </w:r>
            <w:r w:rsidRPr="00265B60">
              <w:rPr>
                <w:bCs/>
                <w:sz w:val="20"/>
                <w:szCs w:val="20"/>
                <w:lang w:val="en-US"/>
              </w:rPr>
              <w:t>POE</w:t>
            </w:r>
            <w:r w:rsidRPr="00265B60">
              <w:rPr>
                <w:bCs/>
                <w:sz w:val="20"/>
                <w:szCs w:val="20"/>
              </w:rPr>
              <w:t xml:space="preserve">+ </w:t>
            </w:r>
            <w:r w:rsidRPr="00265B60">
              <w:rPr>
                <w:bCs/>
                <w:sz w:val="20"/>
                <w:szCs w:val="20"/>
                <w:lang w:val="en-US"/>
              </w:rPr>
              <w:t>IEEE</w:t>
            </w:r>
            <w:r w:rsidRPr="00265B60">
              <w:rPr>
                <w:bCs/>
                <w:sz w:val="20"/>
                <w:szCs w:val="20"/>
              </w:rPr>
              <w:t xml:space="preserve"> 802.3</w:t>
            </w:r>
            <w:r w:rsidRPr="00265B60">
              <w:rPr>
                <w:bCs/>
                <w:sz w:val="20"/>
                <w:szCs w:val="20"/>
                <w:lang w:val="en-US"/>
              </w:rPr>
              <w:t>at</w:t>
            </w:r>
            <w:r w:rsidRPr="00265B60">
              <w:rPr>
                <w:bCs/>
                <w:sz w:val="20"/>
                <w:szCs w:val="20"/>
              </w:rPr>
              <w:t>/</w:t>
            </w:r>
            <w:proofErr w:type="spellStart"/>
            <w:r w:rsidRPr="00265B60">
              <w:rPr>
                <w:bCs/>
                <w:sz w:val="20"/>
                <w:szCs w:val="20"/>
                <w:lang w:val="en-US"/>
              </w:rPr>
              <w:t>af</w:t>
            </w:r>
            <w:proofErr w:type="spellEnd"/>
            <w:r w:rsidRPr="00265B60">
              <w:rPr>
                <w:bCs/>
                <w:sz w:val="20"/>
                <w:szCs w:val="20"/>
              </w:rPr>
              <w:t xml:space="preserve"> </w:t>
            </w:r>
            <w:r w:rsidRPr="00265B60">
              <w:rPr>
                <w:bCs/>
                <w:sz w:val="20"/>
                <w:szCs w:val="20"/>
                <w:lang w:val="en-US"/>
              </w:rPr>
              <w:t>and</w:t>
            </w:r>
            <w:r w:rsidRPr="00265B60">
              <w:rPr>
                <w:bCs/>
                <w:sz w:val="20"/>
                <w:szCs w:val="20"/>
              </w:rPr>
              <w:t xml:space="preserve"> 24</w:t>
            </w:r>
            <w:r w:rsidRPr="00265B60">
              <w:rPr>
                <w:bCs/>
                <w:sz w:val="20"/>
                <w:szCs w:val="20"/>
                <w:lang w:val="en-US"/>
              </w:rPr>
              <w:t>V</w:t>
            </w:r>
            <w:r w:rsidRPr="00265B60">
              <w:rPr>
                <w:bCs/>
                <w:sz w:val="20"/>
                <w:szCs w:val="20"/>
              </w:rPr>
              <w:t xml:space="preserve"> </w:t>
            </w:r>
            <w:r w:rsidRPr="00265B60">
              <w:rPr>
                <w:bCs/>
                <w:sz w:val="20"/>
                <w:szCs w:val="20"/>
                <w:lang w:val="en-US"/>
              </w:rPr>
              <w:t>Passive</w:t>
            </w:r>
            <w:r w:rsidRPr="00265B60">
              <w:rPr>
                <w:bCs/>
                <w:sz w:val="20"/>
                <w:szCs w:val="20"/>
              </w:rPr>
              <w:t xml:space="preserve"> </w:t>
            </w:r>
            <w:proofErr w:type="spellStart"/>
            <w:r w:rsidRPr="00265B60">
              <w:rPr>
                <w:bCs/>
                <w:sz w:val="20"/>
                <w:szCs w:val="20"/>
                <w:lang w:val="en-US"/>
              </w:rPr>
              <w:t>PoE</w:t>
            </w:r>
            <w:proofErr w:type="spellEnd"/>
          </w:p>
        </w:tc>
        <w:tc>
          <w:tcPr>
            <w:tcW w:w="2013" w:type="dxa"/>
            <w:gridSpan w:val="2"/>
          </w:tcPr>
          <w:p w:rsidR="000A03C5" w:rsidRPr="00265B60" w:rsidRDefault="000A03C5" w:rsidP="00523238">
            <w:pPr>
              <w:rPr>
                <w:sz w:val="20"/>
                <w:szCs w:val="20"/>
              </w:rPr>
            </w:pPr>
            <w:r w:rsidRPr="00265B60">
              <w:rPr>
                <w:sz w:val="20"/>
                <w:szCs w:val="20"/>
              </w:rPr>
              <w:t>Не менее 24</w:t>
            </w:r>
          </w:p>
        </w:tc>
        <w:tc>
          <w:tcPr>
            <w:tcW w:w="993" w:type="dxa"/>
            <w:vMerge w:val="restart"/>
          </w:tcPr>
          <w:p w:rsidR="000A03C5" w:rsidRPr="00265B60" w:rsidRDefault="000A03C5" w:rsidP="00523238">
            <w:pPr>
              <w:jc w:val="center"/>
              <w:rPr>
                <w:sz w:val="20"/>
                <w:szCs w:val="20"/>
              </w:rPr>
            </w:pPr>
            <w:r w:rsidRPr="00265B60">
              <w:rPr>
                <w:sz w:val="20"/>
                <w:szCs w:val="20"/>
              </w:rPr>
              <w:t>Шт.</w:t>
            </w:r>
          </w:p>
        </w:tc>
        <w:tc>
          <w:tcPr>
            <w:tcW w:w="708" w:type="dxa"/>
            <w:vMerge w:val="restart"/>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tcPr>
          <w:p w:rsidR="000A03C5" w:rsidRPr="00265B60" w:rsidRDefault="000A03C5" w:rsidP="00523238">
            <w:pPr>
              <w:rPr>
                <w:sz w:val="20"/>
                <w:szCs w:val="20"/>
              </w:rPr>
            </w:pPr>
            <w:r w:rsidRPr="00265B60">
              <w:rPr>
                <w:sz w:val="20"/>
                <w:szCs w:val="20"/>
              </w:rPr>
              <w:t xml:space="preserve">Количество </w:t>
            </w:r>
            <w:proofErr w:type="spellStart"/>
            <w:r w:rsidRPr="00265B60">
              <w:rPr>
                <w:sz w:val="20"/>
                <w:szCs w:val="20"/>
              </w:rPr>
              <w:t>uplink</w:t>
            </w:r>
            <w:proofErr w:type="spellEnd"/>
            <w:r w:rsidRPr="00265B60">
              <w:rPr>
                <w:sz w:val="20"/>
                <w:szCs w:val="20"/>
              </w:rPr>
              <w:t>/SFP-портов и модулей</w:t>
            </w:r>
          </w:p>
        </w:tc>
        <w:tc>
          <w:tcPr>
            <w:tcW w:w="2013" w:type="dxa"/>
            <w:gridSpan w:val="2"/>
          </w:tcPr>
          <w:p w:rsidR="000A03C5" w:rsidRPr="00265B60" w:rsidRDefault="000A03C5" w:rsidP="00523238">
            <w:pPr>
              <w:rPr>
                <w:sz w:val="20"/>
                <w:szCs w:val="20"/>
              </w:rPr>
            </w:pPr>
            <w:r w:rsidRPr="00265B60">
              <w:rPr>
                <w:sz w:val="20"/>
                <w:szCs w:val="20"/>
              </w:rPr>
              <w:t>Не менее 2</w:t>
            </w:r>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tcPr>
          <w:p w:rsidR="000A03C5" w:rsidRPr="00265B60" w:rsidRDefault="000A03C5" w:rsidP="00523238">
            <w:pPr>
              <w:rPr>
                <w:sz w:val="20"/>
                <w:szCs w:val="20"/>
              </w:rPr>
            </w:pPr>
            <w:r w:rsidRPr="00265B60">
              <w:rPr>
                <w:sz w:val="20"/>
                <w:szCs w:val="20"/>
              </w:rPr>
              <w:t>Внутренняя пропускная способность</w:t>
            </w:r>
          </w:p>
        </w:tc>
        <w:tc>
          <w:tcPr>
            <w:tcW w:w="2013" w:type="dxa"/>
            <w:gridSpan w:val="2"/>
          </w:tcPr>
          <w:p w:rsidR="000A03C5" w:rsidRPr="00265B60" w:rsidRDefault="000A03C5" w:rsidP="00523238">
            <w:pPr>
              <w:rPr>
                <w:sz w:val="20"/>
                <w:szCs w:val="20"/>
              </w:rPr>
            </w:pPr>
            <w:r w:rsidRPr="00265B60">
              <w:rPr>
                <w:sz w:val="20"/>
                <w:szCs w:val="20"/>
              </w:rPr>
              <w:t>Не менее 26 Гбит/</w:t>
            </w:r>
            <w:proofErr w:type="gramStart"/>
            <w:r w:rsidRPr="00265B60">
              <w:rPr>
                <w:sz w:val="20"/>
                <w:szCs w:val="20"/>
              </w:rPr>
              <w:t>с</w:t>
            </w:r>
            <w:proofErr w:type="gramEnd"/>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tcPr>
          <w:p w:rsidR="000A03C5" w:rsidRPr="00265B60" w:rsidRDefault="000A03C5" w:rsidP="00523238">
            <w:pPr>
              <w:rPr>
                <w:sz w:val="20"/>
                <w:szCs w:val="20"/>
              </w:rPr>
            </w:pPr>
            <w:r w:rsidRPr="00265B60">
              <w:rPr>
                <w:sz w:val="20"/>
                <w:szCs w:val="20"/>
              </w:rPr>
              <w:t xml:space="preserve">Поддержка стандартов </w:t>
            </w:r>
            <w:r w:rsidRPr="00265B60">
              <w:rPr>
                <w:sz w:val="20"/>
                <w:szCs w:val="20"/>
                <w:lang w:val="en-US"/>
              </w:rPr>
              <w:t>Auto</w:t>
            </w:r>
            <w:r w:rsidRPr="00265B60">
              <w:rPr>
                <w:sz w:val="20"/>
                <w:szCs w:val="20"/>
              </w:rPr>
              <w:t xml:space="preserve"> </w:t>
            </w:r>
            <w:r w:rsidRPr="00265B60">
              <w:rPr>
                <w:sz w:val="20"/>
                <w:szCs w:val="20"/>
                <w:lang w:val="en-US"/>
              </w:rPr>
              <w:t>MDI</w:t>
            </w:r>
            <w:r w:rsidRPr="00265B60">
              <w:rPr>
                <w:sz w:val="20"/>
                <w:szCs w:val="20"/>
              </w:rPr>
              <w:t>/</w:t>
            </w:r>
            <w:r w:rsidRPr="00265B60">
              <w:rPr>
                <w:sz w:val="20"/>
                <w:szCs w:val="20"/>
                <w:lang w:val="en-US"/>
              </w:rPr>
              <w:t>MDIX</w:t>
            </w:r>
          </w:p>
        </w:tc>
        <w:tc>
          <w:tcPr>
            <w:tcW w:w="2013" w:type="dxa"/>
            <w:gridSpan w:val="2"/>
          </w:tcPr>
          <w:p w:rsidR="000A03C5" w:rsidRPr="00265B60" w:rsidRDefault="000A03C5" w:rsidP="00523238">
            <w:pPr>
              <w:rPr>
                <w:sz w:val="20"/>
                <w:szCs w:val="20"/>
              </w:rPr>
            </w:pPr>
            <w:r w:rsidRPr="00265B60">
              <w:rPr>
                <w:sz w:val="20"/>
                <w:szCs w:val="20"/>
              </w:rPr>
              <w:t>Да</w:t>
            </w:r>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tcPr>
          <w:p w:rsidR="000A03C5" w:rsidRPr="00265B60" w:rsidRDefault="000A03C5" w:rsidP="00523238">
            <w:pPr>
              <w:rPr>
                <w:sz w:val="20"/>
                <w:szCs w:val="20"/>
                <w:lang w:val="en-US"/>
              </w:rPr>
            </w:pPr>
            <w:r w:rsidRPr="00265B60">
              <w:rPr>
                <w:sz w:val="20"/>
                <w:szCs w:val="20"/>
              </w:rPr>
              <w:t>Максимальная потребляемая мощность</w:t>
            </w:r>
          </w:p>
        </w:tc>
        <w:tc>
          <w:tcPr>
            <w:tcW w:w="2013" w:type="dxa"/>
            <w:gridSpan w:val="2"/>
          </w:tcPr>
          <w:p w:rsidR="000A03C5" w:rsidRPr="00265B60" w:rsidRDefault="000A03C5" w:rsidP="00523238">
            <w:pPr>
              <w:rPr>
                <w:sz w:val="20"/>
                <w:szCs w:val="20"/>
              </w:rPr>
            </w:pPr>
            <w:r w:rsidRPr="00265B60">
              <w:rPr>
                <w:sz w:val="20"/>
                <w:szCs w:val="20"/>
              </w:rPr>
              <w:t>Не более 250Вт</w:t>
            </w:r>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tcPr>
          <w:p w:rsidR="000A03C5" w:rsidRPr="00265B60" w:rsidRDefault="000A03C5" w:rsidP="00523238">
            <w:pPr>
              <w:jc w:val="center"/>
              <w:rPr>
                <w:sz w:val="20"/>
                <w:szCs w:val="20"/>
              </w:rPr>
            </w:pPr>
          </w:p>
        </w:tc>
        <w:tc>
          <w:tcPr>
            <w:tcW w:w="1729" w:type="dxa"/>
            <w:vMerge/>
          </w:tcPr>
          <w:p w:rsidR="000A03C5" w:rsidRPr="00265B60" w:rsidRDefault="000A03C5" w:rsidP="00523238">
            <w:pPr>
              <w:rPr>
                <w:sz w:val="20"/>
                <w:szCs w:val="20"/>
              </w:rPr>
            </w:pPr>
          </w:p>
        </w:tc>
        <w:tc>
          <w:tcPr>
            <w:tcW w:w="4342" w:type="dxa"/>
            <w:gridSpan w:val="2"/>
          </w:tcPr>
          <w:p w:rsidR="000A03C5" w:rsidRPr="00265B60" w:rsidRDefault="000A03C5" w:rsidP="00523238">
            <w:pPr>
              <w:rPr>
                <w:sz w:val="20"/>
                <w:szCs w:val="20"/>
              </w:rPr>
            </w:pPr>
            <w:r w:rsidRPr="00265B60">
              <w:rPr>
                <w:sz w:val="20"/>
                <w:szCs w:val="20"/>
              </w:rPr>
              <w:t xml:space="preserve">Возможность установки в стойку </w:t>
            </w:r>
          </w:p>
        </w:tc>
        <w:tc>
          <w:tcPr>
            <w:tcW w:w="2013" w:type="dxa"/>
            <w:gridSpan w:val="2"/>
          </w:tcPr>
          <w:p w:rsidR="000A03C5" w:rsidRPr="00265B60" w:rsidRDefault="000A03C5" w:rsidP="00523238">
            <w:pPr>
              <w:rPr>
                <w:sz w:val="20"/>
                <w:szCs w:val="20"/>
              </w:rPr>
            </w:pPr>
            <w:r w:rsidRPr="00265B60">
              <w:rPr>
                <w:sz w:val="20"/>
                <w:szCs w:val="20"/>
              </w:rPr>
              <w:t>Да</w:t>
            </w:r>
          </w:p>
        </w:tc>
        <w:tc>
          <w:tcPr>
            <w:tcW w:w="993" w:type="dxa"/>
            <w:vMerge/>
          </w:tcPr>
          <w:p w:rsidR="000A03C5" w:rsidRPr="00265B60" w:rsidRDefault="000A03C5" w:rsidP="00523238">
            <w:pPr>
              <w:jc w:val="center"/>
              <w:rPr>
                <w:sz w:val="20"/>
                <w:szCs w:val="20"/>
              </w:rPr>
            </w:pPr>
          </w:p>
        </w:tc>
        <w:tc>
          <w:tcPr>
            <w:tcW w:w="708" w:type="dxa"/>
            <w:vMerge/>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29</w:t>
            </w:r>
          </w:p>
        </w:tc>
        <w:tc>
          <w:tcPr>
            <w:tcW w:w="1729" w:type="dxa"/>
            <w:vMerge w:val="restart"/>
            <w:shd w:val="clear" w:color="auto" w:fill="FFFFFF"/>
          </w:tcPr>
          <w:p w:rsidR="000A03C5" w:rsidRPr="00265B60" w:rsidRDefault="000A03C5" w:rsidP="00523238">
            <w:pPr>
              <w:rPr>
                <w:sz w:val="20"/>
                <w:szCs w:val="20"/>
                <w:lang w:val="en-US"/>
              </w:rPr>
            </w:pPr>
            <w:r w:rsidRPr="00265B60">
              <w:rPr>
                <w:sz w:val="20"/>
                <w:szCs w:val="20"/>
              </w:rPr>
              <w:t>Точка доступа</w:t>
            </w:r>
          </w:p>
        </w:tc>
        <w:tc>
          <w:tcPr>
            <w:tcW w:w="4342" w:type="dxa"/>
            <w:gridSpan w:val="2"/>
            <w:shd w:val="clear" w:color="auto" w:fill="FFFFFF"/>
            <w:vAlign w:val="center"/>
          </w:tcPr>
          <w:p w:rsidR="000A03C5" w:rsidRPr="00265B60" w:rsidRDefault="000A03C5" w:rsidP="00523238">
            <w:pPr>
              <w:rPr>
                <w:sz w:val="20"/>
                <w:szCs w:val="20"/>
                <w:lang w:val="en-US"/>
              </w:rPr>
            </w:pPr>
            <w:r w:rsidRPr="00265B60">
              <w:rPr>
                <w:sz w:val="20"/>
                <w:szCs w:val="20"/>
              </w:rPr>
              <w:t>Стандарт</w:t>
            </w:r>
            <w:r w:rsidRPr="00265B60">
              <w:rPr>
                <w:sz w:val="20"/>
                <w:szCs w:val="20"/>
                <w:lang w:val="en-US"/>
              </w:rPr>
              <w:t xml:space="preserve"> </w:t>
            </w:r>
            <w:proofErr w:type="spellStart"/>
            <w:r w:rsidRPr="00265B60">
              <w:rPr>
                <w:sz w:val="20"/>
                <w:szCs w:val="20"/>
                <w:lang w:val="en-US"/>
              </w:rPr>
              <w:t>WiFi</w:t>
            </w:r>
            <w:proofErr w:type="spellEnd"/>
            <w:r w:rsidRPr="00265B60">
              <w:rPr>
                <w:sz w:val="20"/>
                <w:szCs w:val="20"/>
                <w:lang w:val="en-US"/>
              </w:rPr>
              <w:t xml:space="preserve"> 802.11 b/g/n</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2</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Питание</w:t>
            </w:r>
            <w:r w:rsidRPr="00265B60">
              <w:rPr>
                <w:sz w:val="20"/>
                <w:szCs w:val="20"/>
              </w:rPr>
              <w:tab/>
            </w:r>
            <w:proofErr w:type="spellStart"/>
            <w:r w:rsidRPr="00265B60">
              <w:rPr>
                <w:sz w:val="20"/>
                <w:szCs w:val="20"/>
              </w:rPr>
              <w:t>PoE</w:t>
            </w:r>
            <w:proofErr w:type="spellEnd"/>
            <w:r w:rsidRPr="00265B60">
              <w:rPr>
                <w:sz w:val="20"/>
                <w:szCs w:val="20"/>
              </w:rPr>
              <w:t xml:space="preserve"> 24V 0,5A</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Порты (1) 10/100 </w:t>
            </w:r>
            <w:proofErr w:type="spellStart"/>
            <w:r w:rsidRPr="00265B60">
              <w:rPr>
                <w:sz w:val="20"/>
                <w:szCs w:val="20"/>
              </w:rPr>
              <w:t>Ethernet</w:t>
            </w:r>
            <w:proofErr w:type="spellEnd"/>
            <w:r w:rsidRPr="00265B60">
              <w:rPr>
                <w:sz w:val="20"/>
                <w:szCs w:val="20"/>
              </w:rPr>
              <w:t xml:space="preserve"> </w:t>
            </w:r>
            <w:proofErr w:type="spellStart"/>
            <w:r w:rsidRPr="00265B60">
              <w:rPr>
                <w:sz w:val="20"/>
                <w:szCs w:val="20"/>
              </w:rPr>
              <w:t>Port</w:t>
            </w:r>
            <w:proofErr w:type="spellEnd"/>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Шифрование WEP, WPA-PSK, WPA-TKIP, WPA2 AES, 802.11i</w:t>
            </w:r>
          </w:p>
        </w:tc>
        <w:tc>
          <w:tcPr>
            <w:tcW w:w="2013" w:type="dxa"/>
            <w:gridSpan w:val="2"/>
            <w:shd w:val="clear" w:color="auto" w:fill="FFFFFF"/>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Выходная мощность передатчика</w:t>
            </w:r>
          </w:p>
        </w:tc>
        <w:tc>
          <w:tcPr>
            <w:tcW w:w="2013" w:type="dxa"/>
            <w:gridSpan w:val="2"/>
            <w:shd w:val="clear" w:color="auto" w:fill="FFFFFF"/>
          </w:tcPr>
          <w:p w:rsidR="000A03C5" w:rsidRPr="00265B60" w:rsidRDefault="000A03C5" w:rsidP="00523238">
            <w:pPr>
              <w:rPr>
                <w:sz w:val="20"/>
                <w:szCs w:val="20"/>
                <w:lang w:val="en-US"/>
              </w:rPr>
            </w:pPr>
            <w:r w:rsidRPr="00265B60">
              <w:rPr>
                <w:sz w:val="20"/>
                <w:szCs w:val="20"/>
              </w:rPr>
              <w:t>Не более 20</w:t>
            </w:r>
            <w:proofErr w:type="spellStart"/>
            <w:r w:rsidRPr="00265B60">
              <w:rPr>
                <w:sz w:val="20"/>
                <w:szCs w:val="20"/>
                <w:lang w:val="en-US"/>
              </w:rPr>
              <w:t>dBm</w:t>
            </w:r>
            <w:proofErr w:type="spellEnd"/>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auto"/>
          </w:tcPr>
          <w:p w:rsidR="000A03C5" w:rsidRPr="00265B60" w:rsidRDefault="000A03C5" w:rsidP="00523238">
            <w:pPr>
              <w:jc w:val="center"/>
              <w:rPr>
                <w:sz w:val="20"/>
                <w:szCs w:val="20"/>
              </w:rPr>
            </w:pPr>
            <w:r w:rsidRPr="00265B60">
              <w:rPr>
                <w:sz w:val="20"/>
                <w:szCs w:val="20"/>
              </w:rPr>
              <w:t>30</w:t>
            </w:r>
          </w:p>
        </w:tc>
        <w:tc>
          <w:tcPr>
            <w:tcW w:w="1729" w:type="dxa"/>
            <w:vMerge w:val="restart"/>
            <w:shd w:val="clear" w:color="auto" w:fill="auto"/>
          </w:tcPr>
          <w:p w:rsidR="000A03C5" w:rsidRPr="00265B60" w:rsidRDefault="000A03C5" w:rsidP="00523238">
            <w:pPr>
              <w:rPr>
                <w:sz w:val="20"/>
                <w:szCs w:val="20"/>
              </w:rPr>
            </w:pPr>
            <w:r w:rsidRPr="00265B60">
              <w:rPr>
                <w:sz w:val="20"/>
                <w:szCs w:val="20"/>
              </w:rPr>
              <w:t>Коммутатор</w:t>
            </w: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Количество портов коммутатора</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48</w:t>
            </w:r>
          </w:p>
        </w:tc>
        <w:tc>
          <w:tcPr>
            <w:tcW w:w="993" w:type="dxa"/>
            <w:vMerge w:val="restart"/>
            <w:shd w:val="clear" w:color="auto" w:fill="auto"/>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auto"/>
          </w:tcPr>
          <w:p w:rsidR="000A03C5" w:rsidRPr="00265B60" w:rsidRDefault="000A03C5" w:rsidP="00523238">
            <w:pPr>
              <w:jc w:val="center"/>
              <w:rPr>
                <w:sz w:val="20"/>
                <w:szCs w:val="20"/>
              </w:rPr>
            </w:pPr>
            <w:r w:rsidRPr="00265B60">
              <w:rPr>
                <w:sz w:val="20"/>
                <w:szCs w:val="20"/>
              </w:rPr>
              <w:t>1</w:t>
            </w: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lang w:val="en-US"/>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Количество </w:t>
            </w:r>
            <w:proofErr w:type="spellStart"/>
            <w:r w:rsidRPr="00265B60">
              <w:rPr>
                <w:sz w:val="20"/>
                <w:szCs w:val="20"/>
              </w:rPr>
              <w:t>uplink</w:t>
            </w:r>
            <w:proofErr w:type="spellEnd"/>
            <w:r w:rsidRPr="00265B60">
              <w:rPr>
                <w:sz w:val="20"/>
                <w:szCs w:val="20"/>
              </w:rPr>
              <w:t>/SFP-портов и модулей</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менее 2</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Максимальная скорость </w:t>
            </w:r>
            <w:proofErr w:type="spellStart"/>
            <w:r w:rsidRPr="00265B60">
              <w:rPr>
                <w:sz w:val="20"/>
                <w:szCs w:val="20"/>
              </w:rPr>
              <w:t>uplink</w:t>
            </w:r>
            <w:proofErr w:type="spellEnd"/>
            <w:r w:rsidRPr="00265B60">
              <w:rPr>
                <w:sz w:val="20"/>
                <w:szCs w:val="20"/>
              </w:rPr>
              <w:t>/SFP-портов</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1Гбит/с</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Внутренняя пропускная способность</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менее 13Гбит/с</w:t>
            </w:r>
          </w:p>
        </w:tc>
        <w:tc>
          <w:tcPr>
            <w:tcW w:w="993" w:type="dxa"/>
            <w:vMerge/>
            <w:shd w:val="clear" w:color="auto" w:fill="auto"/>
          </w:tcPr>
          <w:p w:rsidR="000A03C5" w:rsidRPr="00265B60" w:rsidRDefault="000A03C5" w:rsidP="00523238">
            <w:pPr>
              <w:jc w:val="center"/>
              <w:rPr>
                <w:sz w:val="20"/>
                <w:szCs w:val="20"/>
              </w:rPr>
            </w:pPr>
          </w:p>
        </w:tc>
        <w:tc>
          <w:tcPr>
            <w:tcW w:w="708" w:type="dxa"/>
            <w:vMerge/>
            <w:shd w:val="clear" w:color="auto" w:fill="auto"/>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rPr>
            </w:pPr>
          </w:p>
        </w:tc>
        <w:tc>
          <w:tcPr>
            <w:tcW w:w="1729" w:type="dxa"/>
            <w:vMerge/>
            <w:shd w:val="clear" w:color="auto" w:fill="auto"/>
          </w:tcPr>
          <w:p w:rsidR="000A03C5" w:rsidRPr="00265B60" w:rsidRDefault="000A03C5" w:rsidP="00523238">
            <w:pPr>
              <w:rPr>
                <w:sz w:val="20"/>
                <w:szCs w:val="20"/>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Поддержка стандартов </w:t>
            </w:r>
            <w:r w:rsidRPr="00265B60">
              <w:rPr>
                <w:sz w:val="20"/>
                <w:szCs w:val="20"/>
                <w:lang w:val="en-US"/>
              </w:rPr>
              <w:t>Auto</w:t>
            </w:r>
            <w:r w:rsidRPr="00265B60">
              <w:rPr>
                <w:sz w:val="20"/>
                <w:szCs w:val="20"/>
              </w:rPr>
              <w:t xml:space="preserve"> </w:t>
            </w:r>
            <w:r w:rsidRPr="00265B60">
              <w:rPr>
                <w:sz w:val="20"/>
                <w:szCs w:val="20"/>
                <w:lang w:val="en-US"/>
              </w:rPr>
              <w:t>MDI</w:t>
            </w:r>
            <w:r w:rsidRPr="00265B60">
              <w:rPr>
                <w:sz w:val="20"/>
                <w:szCs w:val="20"/>
              </w:rPr>
              <w:t>/</w:t>
            </w:r>
            <w:r w:rsidRPr="00265B60">
              <w:rPr>
                <w:sz w:val="20"/>
                <w:szCs w:val="20"/>
                <w:lang w:val="en-US"/>
              </w:rPr>
              <w:t>MDIX</w:t>
            </w:r>
          </w:p>
        </w:tc>
        <w:tc>
          <w:tcPr>
            <w:tcW w:w="2013" w:type="dxa"/>
            <w:gridSpan w:val="2"/>
            <w:shd w:val="clear" w:color="auto" w:fill="auto"/>
          </w:tcPr>
          <w:p w:rsidR="000A03C5" w:rsidRPr="00265B60" w:rsidRDefault="000A03C5" w:rsidP="00523238">
            <w:pPr>
              <w:rPr>
                <w:sz w:val="20"/>
                <w:szCs w:val="20"/>
              </w:rPr>
            </w:pPr>
            <w:r w:rsidRPr="00265B60">
              <w:rPr>
                <w:sz w:val="20"/>
                <w:szCs w:val="20"/>
              </w:rPr>
              <w:t>Да</w:t>
            </w:r>
          </w:p>
        </w:tc>
        <w:tc>
          <w:tcPr>
            <w:tcW w:w="993" w:type="dxa"/>
            <w:vMerge/>
            <w:shd w:val="clear" w:color="auto" w:fill="auto"/>
          </w:tcPr>
          <w:p w:rsidR="000A03C5" w:rsidRPr="00265B60" w:rsidRDefault="000A03C5" w:rsidP="00523238">
            <w:pPr>
              <w:jc w:val="center"/>
              <w:rPr>
                <w:sz w:val="20"/>
                <w:szCs w:val="20"/>
                <w:lang w:val="en-US"/>
              </w:rPr>
            </w:pPr>
          </w:p>
        </w:tc>
        <w:tc>
          <w:tcPr>
            <w:tcW w:w="708" w:type="dxa"/>
            <w:vMerge/>
            <w:shd w:val="clear" w:color="auto" w:fill="auto"/>
          </w:tcPr>
          <w:p w:rsidR="000A03C5" w:rsidRPr="00265B60" w:rsidRDefault="000A03C5" w:rsidP="00523238">
            <w:pPr>
              <w:jc w:val="center"/>
              <w:rPr>
                <w:sz w:val="20"/>
                <w:szCs w:val="20"/>
                <w:lang w:val="en-US"/>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lang w:val="en-US"/>
              </w:rPr>
            </w:pPr>
          </w:p>
        </w:tc>
        <w:tc>
          <w:tcPr>
            <w:tcW w:w="1729" w:type="dxa"/>
            <w:vMerge/>
            <w:shd w:val="clear" w:color="auto" w:fill="auto"/>
          </w:tcPr>
          <w:p w:rsidR="000A03C5" w:rsidRPr="00265B60" w:rsidRDefault="000A03C5" w:rsidP="00523238">
            <w:pPr>
              <w:rPr>
                <w:sz w:val="20"/>
                <w:szCs w:val="20"/>
                <w:lang w:val="en-US"/>
              </w:rPr>
            </w:pPr>
          </w:p>
        </w:tc>
        <w:tc>
          <w:tcPr>
            <w:tcW w:w="4342" w:type="dxa"/>
            <w:gridSpan w:val="2"/>
            <w:shd w:val="clear" w:color="auto" w:fill="auto"/>
            <w:vAlign w:val="center"/>
          </w:tcPr>
          <w:p w:rsidR="000A03C5" w:rsidRPr="00265B60" w:rsidRDefault="000A03C5" w:rsidP="00523238">
            <w:pPr>
              <w:rPr>
                <w:sz w:val="20"/>
                <w:szCs w:val="20"/>
                <w:lang w:val="en-US"/>
              </w:rPr>
            </w:pPr>
            <w:r w:rsidRPr="00265B60">
              <w:rPr>
                <w:sz w:val="20"/>
                <w:szCs w:val="20"/>
              </w:rPr>
              <w:t>Максимальная потребляемая мощность</w:t>
            </w:r>
          </w:p>
        </w:tc>
        <w:tc>
          <w:tcPr>
            <w:tcW w:w="2013" w:type="dxa"/>
            <w:gridSpan w:val="2"/>
            <w:shd w:val="clear" w:color="auto" w:fill="auto"/>
          </w:tcPr>
          <w:p w:rsidR="000A03C5" w:rsidRPr="00265B60" w:rsidRDefault="000A03C5" w:rsidP="00523238">
            <w:pPr>
              <w:rPr>
                <w:sz w:val="20"/>
                <w:szCs w:val="20"/>
              </w:rPr>
            </w:pPr>
            <w:r w:rsidRPr="00265B60">
              <w:rPr>
                <w:sz w:val="20"/>
                <w:szCs w:val="20"/>
              </w:rPr>
              <w:t>Не более 50Вт</w:t>
            </w:r>
          </w:p>
        </w:tc>
        <w:tc>
          <w:tcPr>
            <w:tcW w:w="993" w:type="dxa"/>
            <w:vMerge/>
            <w:shd w:val="clear" w:color="auto" w:fill="auto"/>
          </w:tcPr>
          <w:p w:rsidR="000A03C5" w:rsidRPr="00265B60" w:rsidRDefault="000A03C5" w:rsidP="00523238">
            <w:pPr>
              <w:jc w:val="center"/>
              <w:rPr>
                <w:sz w:val="20"/>
                <w:szCs w:val="20"/>
                <w:lang w:val="en-US"/>
              </w:rPr>
            </w:pPr>
          </w:p>
        </w:tc>
        <w:tc>
          <w:tcPr>
            <w:tcW w:w="708" w:type="dxa"/>
            <w:vMerge/>
            <w:shd w:val="clear" w:color="auto" w:fill="auto"/>
          </w:tcPr>
          <w:p w:rsidR="000A03C5" w:rsidRPr="00265B60" w:rsidRDefault="000A03C5" w:rsidP="00523238">
            <w:pPr>
              <w:jc w:val="center"/>
              <w:rPr>
                <w:sz w:val="20"/>
                <w:szCs w:val="20"/>
                <w:lang w:val="en-US"/>
              </w:rPr>
            </w:pPr>
          </w:p>
        </w:tc>
      </w:tr>
      <w:tr w:rsidR="000A03C5" w:rsidRPr="00265B60" w:rsidTr="00265B60">
        <w:trPr>
          <w:trHeight w:val="42"/>
        </w:trPr>
        <w:tc>
          <w:tcPr>
            <w:tcW w:w="534" w:type="dxa"/>
            <w:gridSpan w:val="2"/>
            <w:vMerge/>
            <w:shd w:val="clear" w:color="auto" w:fill="auto"/>
          </w:tcPr>
          <w:p w:rsidR="000A03C5" w:rsidRPr="00265B60" w:rsidRDefault="000A03C5" w:rsidP="00523238">
            <w:pPr>
              <w:jc w:val="center"/>
              <w:rPr>
                <w:sz w:val="20"/>
                <w:szCs w:val="20"/>
                <w:lang w:val="en-US"/>
              </w:rPr>
            </w:pPr>
          </w:p>
        </w:tc>
        <w:tc>
          <w:tcPr>
            <w:tcW w:w="1729" w:type="dxa"/>
            <w:vMerge/>
            <w:shd w:val="clear" w:color="auto" w:fill="auto"/>
          </w:tcPr>
          <w:p w:rsidR="000A03C5" w:rsidRPr="00265B60" w:rsidRDefault="000A03C5" w:rsidP="00523238">
            <w:pPr>
              <w:rPr>
                <w:sz w:val="20"/>
                <w:szCs w:val="20"/>
                <w:lang w:val="en-US"/>
              </w:rPr>
            </w:pPr>
          </w:p>
        </w:tc>
        <w:tc>
          <w:tcPr>
            <w:tcW w:w="4342" w:type="dxa"/>
            <w:gridSpan w:val="2"/>
            <w:shd w:val="clear" w:color="auto" w:fill="auto"/>
            <w:vAlign w:val="center"/>
          </w:tcPr>
          <w:p w:rsidR="000A03C5" w:rsidRPr="00265B60" w:rsidRDefault="000A03C5" w:rsidP="00523238">
            <w:pPr>
              <w:rPr>
                <w:sz w:val="20"/>
                <w:szCs w:val="20"/>
              </w:rPr>
            </w:pPr>
            <w:r w:rsidRPr="00265B60">
              <w:rPr>
                <w:sz w:val="20"/>
                <w:szCs w:val="20"/>
              </w:rPr>
              <w:t xml:space="preserve">Возможность установки в стойку </w:t>
            </w:r>
          </w:p>
        </w:tc>
        <w:tc>
          <w:tcPr>
            <w:tcW w:w="2013" w:type="dxa"/>
            <w:gridSpan w:val="2"/>
            <w:shd w:val="clear" w:color="auto" w:fill="auto"/>
          </w:tcPr>
          <w:p w:rsidR="000A03C5" w:rsidRPr="00265B60" w:rsidRDefault="000A03C5" w:rsidP="00523238">
            <w:pPr>
              <w:rPr>
                <w:sz w:val="20"/>
                <w:szCs w:val="20"/>
              </w:rPr>
            </w:pPr>
            <w:r w:rsidRPr="00265B60">
              <w:rPr>
                <w:sz w:val="20"/>
                <w:szCs w:val="20"/>
              </w:rPr>
              <w:t>Да</w:t>
            </w:r>
          </w:p>
        </w:tc>
        <w:tc>
          <w:tcPr>
            <w:tcW w:w="993" w:type="dxa"/>
            <w:vMerge/>
            <w:shd w:val="clear" w:color="auto" w:fill="auto"/>
          </w:tcPr>
          <w:p w:rsidR="000A03C5" w:rsidRPr="00265B60" w:rsidRDefault="000A03C5" w:rsidP="00523238">
            <w:pPr>
              <w:jc w:val="center"/>
              <w:rPr>
                <w:sz w:val="20"/>
                <w:szCs w:val="20"/>
                <w:lang w:val="en-US"/>
              </w:rPr>
            </w:pPr>
          </w:p>
        </w:tc>
        <w:tc>
          <w:tcPr>
            <w:tcW w:w="708" w:type="dxa"/>
            <w:vMerge/>
            <w:shd w:val="clear" w:color="auto" w:fill="auto"/>
          </w:tcPr>
          <w:p w:rsidR="000A03C5" w:rsidRPr="00265B60" w:rsidRDefault="000A03C5" w:rsidP="00523238">
            <w:pPr>
              <w:jc w:val="center"/>
              <w:rPr>
                <w:sz w:val="20"/>
                <w:szCs w:val="20"/>
                <w:lang w:val="en-US"/>
              </w:rPr>
            </w:pPr>
          </w:p>
        </w:tc>
      </w:tr>
      <w:tr w:rsidR="000A03C5" w:rsidRPr="00265B60" w:rsidTr="00265B60">
        <w:tc>
          <w:tcPr>
            <w:tcW w:w="10319" w:type="dxa"/>
            <w:gridSpan w:val="9"/>
            <w:shd w:val="clear" w:color="auto" w:fill="FFFFFF"/>
            <w:vAlign w:val="center"/>
          </w:tcPr>
          <w:p w:rsidR="000A03C5" w:rsidRPr="00265B60" w:rsidRDefault="000A03C5" w:rsidP="00523238">
            <w:pPr>
              <w:jc w:val="center"/>
              <w:rPr>
                <w:b/>
                <w:sz w:val="20"/>
                <w:szCs w:val="20"/>
              </w:rPr>
            </w:pPr>
            <w:r w:rsidRPr="00265B60">
              <w:rPr>
                <w:b/>
                <w:sz w:val="20"/>
                <w:szCs w:val="20"/>
              </w:rPr>
              <w:t xml:space="preserve">Система </w:t>
            </w:r>
            <w:proofErr w:type="spellStart"/>
            <w:r w:rsidRPr="00265B60">
              <w:rPr>
                <w:b/>
                <w:sz w:val="20"/>
                <w:szCs w:val="20"/>
              </w:rPr>
              <w:t>видеогида</w:t>
            </w:r>
            <w:proofErr w:type="spellEnd"/>
          </w:p>
          <w:p w:rsidR="000A03C5" w:rsidRPr="00265B60" w:rsidRDefault="000A03C5" w:rsidP="00523238">
            <w:pPr>
              <w:jc w:val="center"/>
              <w:rPr>
                <w:sz w:val="20"/>
                <w:szCs w:val="20"/>
              </w:rPr>
            </w:pPr>
            <w:r w:rsidRPr="00265B60">
              <w:rPr>
                <w:sz w:val="20"/>
                <w:szCs w:val="20"/>
              </w:rPr>
              <w:t>Система отображения видеоинформации должна включать в себя следующие средства отображения: 4 панели. Панели должны быть закреплены на стенах с помощью креплений, входящих в комплект поставки.</w:t>
            </w:r>
          </w:p>
          <w:p w:rsidR="000A03C5" w:rsidRPr="00265B60" w:rsidRDefault="000A03C5" w:rsidP="00523238">
            <w:pPr>
              <w:jc w:val="center"/>
              <w:rPr>
                <w:sz w:val="20"/>
                <w:szCs w:val="20"/>
              </w:rPr>
            </w:pPr>
            <w:r w:rsidRPr="00265B60">
              <w:rPr>
                <w:sz w:val="20"/>
                <w:szCs w:val="20"/>
              </w:rPr>
              <w:t xml:space="preserve">Система звукоусиления должна выводить </w:t>
            </w:r>
            <w:proofErr w:type="spellStart"/>
            <w:r w:rsidRPr="00265B60">
              <w:rPr>
                <w:sz w:val="20"/>
                <w:szCs w:val="20"/>
              </w:rPr>
              <w:t>аудиосигнал</w:t>
            </w:r>
            <w:proofErr w:type="spellEnd"/>
            <w:r w:rsidRPr="00265B60">
              <w:rPr>
                <w:sz w:val="20"/>
                <w:szCs w:val="20"/>
              </w:rPr>
              <w:t xml:space="preserve"> на источники потолочной акустики. Необходимо предусмотреть возможность (в рамках возможной модернизации объекта) применение технологии направленного звука в режиме функционирования системы </w:t>
            </w:r>
            <w:proofErr w:type="spellStart"/>
            <w:r w:rsidRPr="00265B60">
              <w:rPr>
                <w:sz w:val="20"/>
                <w:szCs w:val="20"/>
              </w:rPr>
              <w:t>видеогида</w:t>
            </w:r>
            <w:proofErr w:type="spellEnd"/>
            <w:r w:rsidRPr="00265B60">
              <w:rPr>
                <w:sz w:val="20"/>
                <w:szCs w:val="20"/>
              </w:rPr>
              <w:t xml:space="preserve"> с автоматическим распознаванием посетителей в зоне экспонатов.  </w:t>
            </w:r>
          </w:p>
          <w:p w:rsidR="000A03C5" w:rsidRPr="00265B60" w:rsidRDefault="000A03C5" w:rsidP="00523238">
            <w:pPr>
              <w:jc w:val="center"/>
              <w:rPr>
                <w:sz w:val="20"/>
                <w:szCs w:val="20"/>
              </w:rPr>
            </w:pPr>
            <w:r w:rsidRPr="00265B60">
              <w:rPr>
                <w:sz w:val="20"/>
                <w:szCs w:val="20"/>
              </w:rPr>
              <w:t>Должен быть обеспечен вывод вид</w:t>
            </w:r>
            <w:proofErr w:type="gramStart"/>
            <w:r w:rsidRPr="00265B60">
              <w:rPr>
                <w:sz w:val="20"/>
                <w:szCs w:val="20"/>
              </w:rPr>
              <w:t>ео и ау</w:t>
            </w:r>
            <w:proofErr w:type="gramEnd"/>
            <w:r w:rsidRPr="00265B60">
              <w:rPr>
                <w:sz w:val="20"/>
                <w:szCs w:val="20"/>
              </w:rPr>
              <w:t>дио информации с твердотельных видеоплееров.</w:t>
            </w:r>
          </w:p>
        </w:tc>
      </w:tr>
      <w:tr w:rsidR="000A03C5" w:rsidRPr="00265B60" w:rsidTr="00265B60">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1</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Панель</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размер экрана по диагонали, дюймы</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65</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4</w:t>
            </w: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разрешение панели, пикселей </w:t>
            </w:r>
            <w:proofErr w:type="spellStart"/>
            <w:r w:rsidRPr="00265B60">
              <w:rPr>
                <w:sz w:val="20"/>
                <w:szCs w:val="20"/>
              </w:rPr>
              <w:t>х</w:t>
            </w:r>
            <w:proofErr w:type="spellEnd"/>
            <w:r w:rsidRPr="00265B60">
              <w:rPr>
                <w:sz w:val="20"/>
                <w:szCs w:val="20"/>
              </w:rPr>
              <w:t> пикселей:</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1920х1080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яркость каждой панели, кд/м</w:t>
            </w:r>
            <w:proofErr w:type="gramStart"/>
            <w:r w:rsidRPr="00265B60">
              <w:rPr>
                <w:sz w:val="20"/>
                <w:szCs w:val="20"/>
              </w:rPr>
              <w:t>2</w:t>
            </w:r>
            <w:proofErr w:type="gramEnd"/>
            <w:r w:rsidRPr="00265B60">
              <w:rPr>
                <w:sz w:val="20"/>
                <w:szCs w:val="20"/>
              </w:rPr>
              <w:t>:</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300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время отклика каждой панели, мс:</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7</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коэффициент контрастности каждой панели:</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4500:1</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соотношение сторон изображения каждой панели:</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16:9</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Угол обзора по горизонтали для каждой панели, градусов</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176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Угол обзора по вертикали для каждой панели, градусов</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176</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Вес каждой панели, </w:t>
            </w:r>
            <w:proofErr w:type="gramStart"/>
            <w:r w:rsidRPr="00265B60">
              <w:rPr>
                <w:sz w:val="20"/>
                <w:szCs w:val="20"/>
              </w:rPr>
              <w:t>кг</w:t>
            </w:r>
            <w:proofErr w:type="gram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35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Потребление электроэнергии, </w:t>
            </w:r>
            <w:proofErr w:type="gramStart"/>
            <w:r w:rsidRPr="00265B60">
              <w:rPr>
                <w:sz w:val="20"/>
                <w:szCs w:val="20"/>
              </w:rPr>
              <w:t>Вт</w:t>
            </w:r>
            <w:proofErr w:type="gram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150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источника питания: 220-240В переменного тока 50/60 Гц</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Тип крепежа настенного подвеса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VESA</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Диапазон температур (эксплуатация), °C</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0—40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Возможность сетевого управления: RJ45</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Вертикальная установка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Видеовыход</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HDMI либо DVI</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Поддержка форматов</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JPEG, PNG, GIF, SVG</w:t>
            </w:r>
          </w:p>
          <w:p w:rsidR="000A03C5" w:rsidRPr="00265B60" w:rsidRDefault="000A03C5" w:rsidP="00523238">
            <w:pPr>
              <w:rPr>
                <w:sz w:val="20"/>
                <w:szCs w:val="20"/>
              </w:rPr>
            </w:pPr>
            <w:r w:rsidRPr="00265B60">
              <w:rPr>
                <w:sz w:val="20"/>
                <w:szCs w:val="20"/>
              </w:rPr>
              <w:t>AVI, WMV/WMA, VOB, AIFF, WAV, MP4, MOV </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2</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Крепление для панелей</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Максимальная нагрузка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95кг</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4</w:t>
            </w: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Максимально поддерживаемая диагональ экрана, дюймов</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70</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Угол наклона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менее +15/-5</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128"/>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Минимальное расстояние от стены</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60мм</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5"/>
        </w:trPr>
        <w:tc>
          <w:tcPr>
            <w:tcW w:w="534" w:type="dxa"/>
            <w:gridSpan w:val="2"/>
            <w:vMerge w:val="restart"/>
            <w:shd w:val="clear" w:color="auto" w:fill="FFFFFF"/>
          </w:tcPr>
          <w:p w:rsidR="000A03C5" w:rsidRPr="00265B60" w:rsidRDefault="000A03C5" w:rsidP="00523238">
            <w:pPr>
              <w:jc w:val="center"/>
              <w:rPr>
                <w:sz w:val="20"/>
                <w:szCs w:val="20"/>
              </w:rPr>
            </w:pPr>
            <w:r w:rsidRPr="00265B60">
              <w:rPr>
                <w:sz w:val="20"/>
                <w:szCs w:val="20"/>
              </w:rPr>
              <w:t>3</w:t>
            </w:r>
          </w:p>
        </w:tc>
        <w:tc>
          <w:tcPr>
            <w:tcW w:w="1729" w:type="dxa"/>
            <w:vMerge w:val="restart"/>
            <w:shd w:val="clear" w:color="auto" w:fill="FFFFFF"/>
          </w:tcPr>
          <w:p w:rsidR="000A03C5" w:rsidRPr="00265B60" w:rsidRDefault="000A03C5" w:rsidP="00523238">
            <w:pPr>
              <w:rPr>
                <w:sz w:val="20"/>
                <w:szCs w:val="20"/>
              </w:rPr>
            </w:pPr>
            <w:r w:rsidRPr="00265B60">
              <w:rPr>
                <w:sz w:val="20"/>
                <w:szCs w:val="20"/>
              </w:rPr>
              <w:t>Сетевая камера</w:t>
            </w: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Максимальное разрешение </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Не более 2Мп, 1920х1080</w:t>
            </w:r>
          </w:p>
        </w:tc>
        <w:tc>
          <w:tcPr>
            <w:tcW w:w="993" w:type="dxa"/>
            <w:vMerge w:val="restart"/>
            <w:shd w:val="clear" w:color="auto" w:fill="FFFFFF"/>
          </w:tcPr>
          <w:p w:rsidR="000A03C5" w:rsidRPr="00265B60" w:rsidRDefault="000A03C5" w:rsidP="00523238">
            <w:pPr>
              <w:jc w:val="center"/>
              <w:rPr>
                <w:sz w:val="20"/>
                <w:szCs w:val="20"/>
              </w:rPr>
            </w:pPr>
            <w:r w:rsidRPr="00265B60">
              <w:rPr>
                <w:sz w:val="20"/>
                <w:szCs w:val="20"/>
              </w:rPr>
              <w:t>Шт.</w:t>
            </w:r>
          </w:p>
        </w:tc>
        <w:tc>
          <w:tcPr>
            <w:tcW w:w="708" w:type="dxa"/>
            <w:vMerge w:val="restart"/>
            <w:shd w:val="clear" w:color="auto" w:fill="FFFFFF"/>
          </w:tcPr>
          <w:p w:rsidR="000A03C5" w:rsidRPr="00265B60" w:rsidRDefault="000A03C5" w:rsidP="00523238">
            <w:pPr>
              <w:jc w:val="center"/>
              <w:rPr>
                <w:sz w:val="20"/>
                <w:szCs w:val="20"/>
              </w:rPr>
            </w:pPr>
            <w:r w:rsidRPr="00265B60">
              <w:rPr>
                <w:sz w:val="20"/>
                <w:szCs w:val="20"/>
              </w:rPr>
              <w:t>4</w:t>
            </w: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Слот карты памяти </w:t>
            </w:r>
            <w:proofErr w:type="spellStart"/>
            <w:r w:rsidRPr="00265B60">
              <w:rPr>
                <w:sz w:val="20"/>
                <w:szCs w:val="20"/>
              </w:rPr>
              <w:t>MicroSD</w:t>
            </w:r>
            <w:proofErr w:type="spellEnd"/>
            <w:r w:rsidRPr="00265B60">
              <w:rPr>
                <w:sz w:val="20"/>
                <w:szCs w:val="20"/>
              </w:rPr>
              <w:t>/</w:t>
            </w:r>
            <w:proofErr w:type="spellStart"/>
            <w:r w:rsidRPr="00265B60">
              <w:rPr>
                <w:sz w:val="20"/>
                <w:szCs w:val="20"/>
              </w:rPr>
              <w:t>MicroSDHC</w:t>
            </w:r>
            <w:proofErr w:type="spell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Поддержка </w:t>
            </w:r>
            <w:proofErr w:type="spellStart"/>
            <w:r w:rsidRPr="00265B60">
              <w:rPr>
                <w:sz w:val="20"/>
                <w:szCs w:val="20"/>
                <w:lang w:val="en-US"/>
              </w:rPr>
              <w:t>PoE</w:t>
            </w:r>
            <w:proofErr w:type="spellEnd"/>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Тип объектива фиксированный</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Горизонтальный угол обзора</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 xml:space="preserve">Не менее 115 </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Встроенный детектор движение</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rPr>
          <w:trHeight w:val="42"/>
        </w:trPr>
        <w:tc>
          <w:tcPr>
            <w:tcW w:w="534" w:type="dxa"/>
            <w:gridSpan w:val="2"/>
            <w:vMerge/>
            <w:shd w:val="clear" w:color="auto" w:fill="FFFFFF"/>
          </w:tcPr>
          <w:p w:rsidR="000A03C5" w:rsidRPr="00265B60" w:rsidRDefault="000A03C5" w:rsidP="00523238">
            <w:pPr>
              <w:jc w:val="center"/>
              <w:rPr>
                <w:sz w:val="20"/>
                <w:szCs w:val="20"/>
              </w:rPr>
            </w:pPr>
          </w:p>
        </w:tc>
        <w:tc>
          <w:tcPr>
            <w:tcW w:w="1729" w:type="dxa"/>
            <w:vMerge/>
            <w:shd w:val="clear" w:color="auto" w:fill="FFFFFF"/>
          </w:tcPr>
          <w:p w:rsidR="000A03C5" w:rsidRPr="00265B60" w:rsidRDefault="000A03C5" w:rsidP="00523238">
            <w:pPr>
              <w:rPr>
                <w:sz w:val="20"/>
                <w:szCs w:val="20"/>
              </w:rPr>
            </w:pPr>
          </w:p>
        </w:tc>
        <w:tc>
          <w:tcPr>
            <w:tcW w:w="4342" w:type="dxa"/>
            <w:gridSpan w:val="2"/>
            <w:shd w:val="clear" w:color="auto" w:fill="FFFFFF"/>
            <w:vAlign w:val="center"/>
          </w:tcPr>
          <w:p w:rsidR="000A03C5" w:rsidRPr="00265B60" w:rsidRDefault="000A03C5" w:rsidP="00523238">
            <w:pPr>
              <w:rPr>
                <w:sz w:val="20"/>
                <w:szCs w:val="20"/>
              </w:rPr>
            </w:pPr>
            <w:r w:rsidRPr="00265B60">
              <w:rPr>
                <w:sz w:val="20"/>
                <w:szCs w:val="20"/>
              </w:rPr>
              <w:t xml:space="preserve">Поддерживаемые протоколы IPv4/v6, HTTP, HTTPS*, SSL/TLS*, </w:t>
            </w:r>
            <w:proofErr w:type="spellStart"/>
            <w:r w:rsidRPr="00265B60">
              <w:rPr>
                <w:sz w:val="20"/>
                <w:szCs w:val="20"/>
              </w:rPr>
              <w:t>QoS</w:t>
            </w:r>
            <w:proofErr w:type="spellEnd"/>
            <w:r w:rsidRPr="00265B60">
              <w:rPr>
                <w:sz w:val="20"/>
                <w:szCs w:val="20"/>
              </w:rPr>
              <w:t xml:space="preserve"> </w:t>
            </w:r>
            <w:proofErr w:type="spellStart"/>
            <w:r w:rsidRPr="00265B60">
              <w:rPr>
                <w:sz w:val="20"/>
                <w:szCs w:val="20"/>
              </w:rPr>
              <w:t>Layer</w:t>
            </w:r>
            <w:proofErr w:type="spellEnd"/>
            <w:r w:rsidRPr="00265B60">
              <w:rPr>
                <w:sz w:val="20"/>
                <w:szCs w:val="20"/>
              </w:rPr>
              <w:t xml:space="preserve"> 3 </w:t>
            </w:r>
            <w:proofErr w:type="spellStart"/>
            <w:r w:rsidRPr="00265B60">
              <w:rPr>
                <w:sz w:val="20"/>
                <w:szCs w:val="20"/>
              </w:rPr>
              <w:t>DiffServ</w:t>
            </w:r>
            <w:proofErr w:type="spellEnd"/>
            <w:r w:rsidRPr="00265B60">
              <w:rPr>
                <w:sz w:val="20"/>
                <w:szCs w:val="20"/>
              </w:rPr>
              <w:t xml:space="preserve">, FTP, CIFS/SMB, SMTP, </w:t>
            </w:r>
            <w:proofErr w:type="spellStart"/>
            <w:r w:rsidRPr="00265B60">
              <w:rPr>
                <w:sz w:val="20"/>
                <w:szCs w:val="20"/>
              </w:rPr>
              <w:t>Bonjour</w:t>
            </w:r>
            <w:proofErr w:type="spellEnd"/>
            <w:r w:rsidRPr="00265B60">
              <w:rPr>
                <w:sz w:val="20"/>
                <w:szCs w:val="20"/>
              </w:rPr>
              <w:t xml:space="preserve">, </w:t>
            </w:r>
            <w:proofErr w:type="spellStart"/>
            <w:r w:rsidRPr="00265B60">
              <w:rPr>
                <w:sz w:val="20"/>
                <w:szCs w:val="20"/>
              </w:rPr>
              <w:t>UPnP</w:t>
            </w:r>
            <w:proofErr w:type="spellEnd"/>
            <w:r w:rsidRPr="00265B60">
              <w:rPr>
                <w:sz w:val="20"/>
                <w:szCs w:val="20"/>
              </w:rPr>
              <w:t xml:space="preserve">, SNMPv1/v2c/v3(MIB-II), DNS, </w:t>
            </w:r>
            <w:proofErr w:type="spellStart"/>
            <w:r w:rsidRPr="00265B60">
              <w:rPr>
                <w:sz w:val="20"/>
                <w:szCs w:val="20"/>
              </w:rPr>
              <w:t>DynDNS</w:t>
            </w:r>
            <w:proofErr w:type="spellEnd"/>
            <w:r w:rsidRPr="00265B60">
              <w:rPr>
                <w:sz w:val="20"/>
                <w:szCs w:val="20"/>
              </w:rPr>
              <w:t>, NTP, RTSP, RTP, TCP, UDP, IGMP, RTCP, ICMP, DHCP, ARP, SOCKS</w:t>
            </w:r>
          </w:p>
        </w:tc>
        <w:tc>
          <w:tcPr>
            <w:tcW w:w="2013" w:type="dxa"/>
            <w:gridSpan w:val="2"/>
            <w:shd w:val="clear" w:color="auto" w:fill="FFFFFF"/>
            <w:vAlign w:val="center"/>
          </w:tcPr>
          <w:p w:rsidR="000A03C5" w:rsidRPr="00265B60" w:rsidRDefault="000A03C5" w:rsidP="00523238">
            <w:pPr>
              <w:rPr>
                <w:sz w:val="20"/>
                <w:szCs w:val="20"/>
              </w:rPr>
            </w:pPr>
            <w:r w:rsidRPr="00265B60">
              <w:rPr>
                <w:sz w:val="20"/>
                <w:szCs w:val="20"/>
              </w:rPr>
              <w:t>Да</w:t>
            </w:r>
          </w:p>
        </w:tc>
        <w:tc>
          <w:tcPr>
            <w:tcW w:w="993" w:type="dxa"/>
            <w:vMerge/>
            <w:shd w:val="clear" w:color="auto" w:fill="FFFFFF"/>
          </w:tcPr>
          <w:p w:rsidR="000A03C5" w:rsidRPr="00265B60" w:rsidRDefault="000A03C5" w:rsidP="00523238">
            <w:pPr>
              <w:jc w:val="center"/>
              <w:rPr>
                <w:sz w:val="20"/>
                <w:szCs w:val="20"/>
              </w:rPr>
            </w:pPr>
          </w:p>
        </w:tc>
        <w:tc>
          <w:tcPr>
            <w:tcW w:w="708" w:type="dxa"/>
            <w:vMerge/>
            <w:shd w:val="clear" w:color="auto" w:fill="FFFFFF"/>
          </w:tcPr>
          <w:p w:rsidR="000A03C5" w:rsidRPr="00265B60" w:rsidRDefault="000A03C5" w:rsidP="00523238">
            <w:pPr>
              <w:jc w:val="cente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nil"/>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jc w:val="center"/>
              <w:rPr>
                <w:b/>
                <w:sz w:val="20"/>
                <w:szCs w:val="20"/>
              </w:rPr>
            </w:pPr>
            <w:r w:rsidRPr="00265B60">
              <w:rPr>
                <w:b/>
                <w:sz w:val="20"/>
                <w:szCs w:val="20"/>
              </w:rPr>
              <w:t>«Проекция на панорамный экран»</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nil"/>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jc w:val="center"/>
              <w:rPr>
                <w:b/>
                <w:sz w:val="20"/>
                <w:szCs w:val="20"/>
              </w:rPr>
            </w:pPr>
            <w:r w:rsidRPr="00265B60">
              <w:rPr>
                <w:b/>
                <w:sz w:val="20"/>
                <w:szCs w:val="20"/>
              </w:rPr>
              <w:t>Система источников сигнала</w:t>
            </w:r>
          </w:p>
          <w:p w:rsidR="000A03C5" w:rsidRPr="00265B60" w:rsidRDefault="000A03C5" w:rsidP="00523238">
            <w:pPr>
              <w:jc w:val="center"/>
              <w:rPr>
                <w:sz w:val="20"/>
                <w:szCs w:val="20"/>
              </w:rPr>
            </w:pPr>
            <w:r w:rsidRPr="00265B60">
              <w:rPr>
                <w:sz w:val="20"/>
                <w:szCs w:val="20"/>
              </w:rPr>
              <w:t>Должна включать в себя презентационный ПК и специализированное ПО сшивки проекции.</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lastRenderedPageBreak/>
              <w:t>1</w:t>
            </w:r>
          </w:p>
        </w:tc>
        <w:tc>
          <w:tcPr>
            <w:tcW w:w="2510" w:type="dxa"/>
            <w:gridSpan w:val="3"/>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ПК презентационный</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roofErr w:type="spellStart"/>
            <w:r w:rsidRPr="00265B60">
              <w:rPr>
                <w:sz w:val="20"/>
                <w:szCs w:val="20"/>
              </w:rPr>
              <w:t>Рэковый</w:t>
            </w:r>
            <w:proofErr w:type="spellEnd"/>
            <w:r w:rsidRPr="00265B60">
              <w:rPr>
                <w:sz w:val="20"/>
                <w:szCs w:val="20"/>
              </w:rPr>
              <w:t xml:space="preserve"> корпус</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Размер корпуса</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более 4</w:t>
            </w:r>
            <w:r w:rsidRPr="00265B60">
              <w:rPr>
                <w:bCs/>
                <w:sz w:val="20"/>
                <w:szCs w:val="20"/>
                <w:lang w:val="en-US"/>
              </w:rPr>
              <w:t>U</w:t>
            </w:r>
          </w:p>
        </w:tc>
        <w:tc>
          <w:tcPr>
            <w:tcW w:w="993" w:type="dxa"/>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Рельсы в комплекте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Блок питания</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600 Вт</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Частота процессора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3,4 ГГц</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Частота процессора в режиме </w:t>
            </w:r>
            <w:r w:rsidRPr="00265B60">
              <w:rPr>
                <w:sz w:val="20"/>
                <w:szCs w:val="20"/>
                <w:lang w:val="en-US"/>
              </w:rPr>
              <w:t>Turbo</w:t>
            </w:r>
            <w:r w:rsidRPr="00265B60">
              <w:rPr>
                <w:sz w:val="20"/>
                <w:szCs w:val="20"/>
              </w:rPr>
              <w:t xml:space="preserve"> </w:t>
            </w:r>
            <w:r w:rsidRPr="00265B60">
              <w:rPr>
                <w:sz w:val="20"/>
                <w:szCs w:val="20"/>
                <w:lang w:val="en-US"/>
              </w:rPr>
              <w:t>Boost</w:t>
            </w:r>
            <w:r w:rsidRPr="00265B60">
              <w:rPr>
                <w:sz w:val="20"/>
                <w:szCs w:val="20"/>
              </w:rPr>
              <w:t xml:space="preserve"> </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3,</w:t>
            </w:r>
            <w:r w:rsidRPr="00265B60">
              <w:rPr>
                <w:bCs/>
                <w:sz w:val="20"/>
                <w:szCs w:val="20"/>
                <w:lang w:val="en-US"/>
              </w:rPr>
              <w:t>8</w:t>
            </w:r>
            <w:r w:rsidRPr="00265B60">
              <w:rPr>
                <w:bCs/>
                <w:sz w:val="20"/>
                <w:szCs w:val="20"/>
              </w:rPr>
              <w:t xml:space="preserve"> ГГц</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Расчетная тепловая мощность процессора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более 84 Вт</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Объем оперативной памяти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8 Гб (2х4)</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Частота RAMDAC</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400 МГц</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Количество ядер параллельных вычислений графического адаптера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2304</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Объем графической памяти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8 Гб</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Тип графической памяти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ниже GDDR5</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Разрядность шины видеопамяти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256 бит</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Поддержка режима SLI/</w:t>
            </w:r>
            <w:proofErr w:type="spellStart"/>
            <w:r w:rsidRPr="00265B60">
              <w:rPr>
                <w:sz w:val="20"/>
                <w:szCs w:val="20"/>
              </w:rPr>
              <w:t>CrossFire</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Поддержка стандартов </w:t>
            </w:r>
            <w:proofErr w:type="spellStart"/>
            <w:r w:rsidRPr="00265B60">
              <w:rPr>
                <w:sz w:val="20"/>
                <w:szCs w:val="20"/>
              </w:rPr>
              <w:t>DirectX</w:t>
            </w:r>
            <w:proofErr w:type="spellEnd"/>
            <w:r w:rsidRPr="00265B60">
              <w:rPr>
                <w:sz w:val="20"/>
                <w:szCs w:val="20"/>
              </w:rPr>
              <w:t xml:space="preserve"> 11.2, </w:t>
            </w:r>
            <w:proofErr w:type="spellStart"/>
            <w:r w:rsidRPr="00265B60">
              <w:rPr>
                <w:sz w:val="20"/>
                <w:szCs w:val="20"/>
              </w:rPr>
              <w:t>OpenGL</w:t>
            </w:r>
            <w:proofErr w:type="spellEnd"/>
            <w:r w:rsidRPr="00265B60">
              <w:rPr>
                <w:sz w:val="20"/>
                <w:szCs w:val="20"/>
              </w:rPr>
              <w:t xml:space="preserve"> 4.4</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Максимальное количество одновременно поддерживаемых мониторов</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4</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Выходы:</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lang w:val="en-US"/>
              </w:rPr>
              <w:t>DP</w:t>
            </w:r>
            <w:r w:rsidRPr="00265B60">
              <w:rPr>
                <w:sz w:val="20"/>
                <w:szCs w:val="20"/>
              </w:rPr>
              <w:t xml:space="preserve"> 1.</w:t>
            </w:r>
            <w:r w:rsidRPr="00265B60">
              <w:rPr>
                <w:sz w:val="20"/>
                <w:szCs w:val="20"/>
                <w:lang w:val="en-US"/>
              </w:rPr>
              <w:t>2</w:t>
            </w:r>
            <w:r w:rsidRPr="00265B60">
              <w:rPr>
                <w:sz w:val="20"/>
                <w:szCs w:val="20"/>
              </w:rPr>
              <w:t xml:space="preserve"> </w:t>
            </w:r>
            <w:proofErr w:type="spellStart"/>
            <w:r w:rsidRPr="00265B60">
              <w:rPr>
                <w:sz w:val="20"/>
                <w:szCs w:val="20"/>
              </w:rPr>
              <w:t>Output</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lang w:val="en-US"/>
              </w:rPr>
            </w:pPr>
            <w:r w:rsidRPr="00265B60">
              <w:rPr>
                <w:bCs/>
                <w:sz w:val="20"/>
                <w:szCs w:val="20"/>
              </w:rPr>
              <w:t xml:space="preserve">Не менее </w:t>
            </w:r>
            <w:r w:rsidRPr="00265B60">
              <w:rPr>
                <w:bCs/>
                <w:sz w:val="20"/>
                <w:szCs w:val="20"/>
                <w:lang w:val="en-US"/>
              </w:rPr>
              <w:t>2</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DVI-D </w:t>
            </w:r>
            <w:proofErr w:type="spellStart"/>
            <w:r w:rsidRPr="00265B60">
              <w:rPr>
                <w:sz w:val="20"/>
                <w:szCs w:val="20"/>
              </w:rPr>
              <w:t>Output</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lang w:val="en-US"/>
              </w:rPr>
            </w:pPr>
            <w:r w:rsidRPr="00265B60">
              <w:rPr>
                <w:bCs/>
                <w:sz w:val="20"/>
                <w:szCs w:val="20"/>
              </w:rPr>
              <w:t xml:space="preserve">Не менее </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DVI-</w:t>
            </w:r>
            <w:r w:rsidRPr="00265B60">
              <w:rPr>
                <w:sz w:val="20"/>
                <w:szCs w:val="20"/>
                <w:lang w:val="en-US"/>
              </w:rPr>
              <w:t>I</w:t>
            </w:r>
            <w:r w:rsidRPr="00265B60">
              <w:rPr>
                <w:sz w:val="20"/>
                <w:szCs w:val="20"/>
              </w:rPr>
              <w:t xml:space="preserve"> </w:t>
            </w:r>
            <w:proofErr w:type="spellStart"/>
            <w:r w:rsidRPr="00265B60">
              <w:rPr>
                <w:sz w:val="20"/>
                <w:szCs w:val="20"/>
              </w:rPr>
              <w:t>Output</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Тип жесткого диска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 xml:space="preserve">гибридный с не менее 16ГБ </w:t>
            </w:r>
            <w:proofErr w:type="spellStart"/>
            <w:r w:rsidRPr="00265B60">
              <w:rPr>
                <w:bCs/>
                <w:sz w:val="20"/>
                <w:szCs w:val="20"/>
              </w:rPr>
              <w:t>SSD-кэша</w:t>
            </w:r>
            <w:proofErr w:type="spellEnd"/>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Объем жесткого диска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500Гб</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Операционная система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Разрядность ОС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64-bit</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Окончание официальной поддержки ОС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ранее 14.10.2020 г.</w:t>
            </w:r>
          </w:p>
        </w:tc>
        <w:tc>
          <w:tcPr>
            <w:tcW w:w="993" w:type="dxa"/>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c>
          <w:tcPr>
            <w:tcW w:w="2510" w:type="dxa"/>
            <w:gridSpan w:val="3"/>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Программное обеспечение</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Количество кросс- </w:t>
            </w:r>
            <w:proofErr w:type="spellStart"/>
            <w:r w:rsidRPr="00265B60">
              <w:rPr>
                <w:sz w:val="20"/>
                <w:szCs w:val="20"/>
              </w:rPr>
              <w:t>fade</w:t>
            </w:r>
            <w:proofErr w:type="spellEnd"/>
            <w:r w:rsidRPr="00265B60">
              <w:rPr>
                <w:sz w:val="20"/>
                <w:szCs w:val="20"/>
              </w:rPr>
              <w:t xml:space="preserve"> дорожек для изображений</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неограниченное</w:t>
            </w:r>
          </w:p>
        </w:tc>
        <w:tc>
          <w:tcPr>
            <w:tcW w:w="993" w:type="dxa"/>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Количество </w:t>
            </w:r>
            <w:proofErr w:type="spellStart"/>
            <w:r w:rsidRPr="00265B60">
              <w:rPr>
                <w:sz w:val="20"/>
                <w:szCs w:val="20"/>
              </w:rPr>
              <w:t>кросс-</w:t>
            </w:r>
            <w:proofErr w:type="gramStart"/>
            <w:r w:rsidRPr="00265B60">
              <w:rPr>
                <w:sz w:val="20"/>
                <w:szCs w:val="20"/>
              </w:rPr>
              <w:t>fade</w:t>
            </w:r>
            <w:proofErr w:type="spellEnd"/>
            <w:proofErr w:type="gramEnd"/>
            <w:r w:rsidRPr="00265B60">
              <w:rPr>
                <w:sz w:val="20"/>
                <w:szCs w:val="20"/>
              </w:rPr>
              <w:t xml:space="preserve"> дорожек для звука</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bCs/>
                <w:sz w:val="20"/>
                <w:szCs w:val="20"/>
              </w:rPr>
              <w:t>неограниченное</w:t>
            </w:r>
          </w:p>
        </w:tc>
        <w:tc>
          <w:tcPr>
            <w:tcW w:w="993" w:type="dxa"/>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Количество </w:t>
            </w:r>
            <w:proofErr w:type="spellStart"/>
            <w:r w:rsidRPr="00265B60">
              <w:rPr>
                <w:sz w:val="20"/>
                <w:szCs w:val="20"/>
              </w:rPr>
              <w:t>кросс-</w:t>
            </w:r>
            <w:proofErr w:type="gramStart"/>
            <w:r w:rsidRPr="00265B60">
              <w:rPr>
                <w:sz w:val="20"/>
                <w:szCs w:val="20"/>
              </w:rPr>
              <w:t>fade</w:t>
            </w:r>
            <w:proofErr w:type="spellEnd"/>
            <w:proofErr w:type="gramEnd"/>
            <w:r w:rsidRPr="00265B60">
              <w:rPr>
                <w:sz w:val="20"/>
                <w:szCs w:val="20"/>
              </w:rPr>
              <w:t xml:space="preserve"> дорожек для HD видео объектов вплоть до HDTV разрешения</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bCs/>
                <w:sz w:val="20"/>
                <w:szCs w:val="20"/>
              </w:rPr>
              <w:t>неограниченное</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Дорожка маркер для вывода звука и других команд (</w:t>
            </w:r>
            <w:proofErr w:type="spellStart"/>
            <w:r w:rsidRPr="00265B60">
              <w:rPr>
                <w:sz w:val="20"/>
                <w:szCs w:val="20"/>
              </w:rPr>
              <w:t>Pause</w:t>
            </w:r>
            <w:proofErr w:type="spellEnd"/>
            <w:r w:rsidRPr="00265B60">
              <w:rPr>
                <w:sz w:val="20"/>
                <w:szCs w:val="20"/>
              </w:rPr>
              <w:t xml:space="preserve">, </w:t>
            </w:r>
            <w:proofErr w:type="spellStart"/>
            <w:r w:rsidRPr="00265B60">
              <w:rPr>
                <w:sz w:val="20"/>
                <w:szCs w:val="20"/>
              </w:rPr>
              <w:t>Play</w:t>
            </w:r>
            <w:proofErr w:type="spellEnd"/>
            <w:r w:rsidRPr="00265B60">
              <w:rPr>
                <w:sz w:val="20"/>
                <w:szCs w:val="20"/>
              </w:rPr>
              <w:t xml:space="preserve">, </w:t>
            </w:r>
            <w:proofErr w:type="spellStart"/>
            <w:r w:rsidRPr="00265B60">
              <w:rPr>
                <w:sz w:val="20"/>
                <w:szCs w:val="20"/>
              </w:rPr>
              <w:t>Position</w:t>
            </w:r>
            <w:proofErr w:type="spellEnd"/>
            <w:r w:rsidRPr="00265B60">
              <w:rPr>
                <w:sz w:val="20"/>
                <w:szCs w:val="20"/>
              </w:rPr>
              <w:t xml:space="preserve">, </w:t>
            </w:r>
            <w:proofErr w:type="spellStart"/>
            <w:r w:rsidRPr="00265B60">
              <w:rPr>
                <w:sz w:val="20"/>
                <w:szCs w:val="20"/>
              </w:rPr>
              <w:t>Jump</w:t>
            </w:r>
            <w:proofErr w:type="spell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универсальные дорожки для примечаний и объектов данных, а так же групповые дорожки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вывод видео в формате DVD</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Автоматическое дублирование проектов на CD/DVD или в папку на жесткий диск</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Использование внешних устрой</w:t>
            </w:r>
            <w:proofErr w:type="gramStart"/>
            <w:r w:rsidRPr="00265B60">
              <w:rPr>
                <w:sz w:val="20"/>
                <w:szCs w:val="20"/>
              </w:rPr>
              <w:t>ств вв</w:t>
            </w:r>
            <w:proofErr w:type="gramEnd"/>
            <w:r w:rsidRPr="00265B60">
              <w:rPr>
                <w:sz w:val="20"/>
                <w:szCs w:val="20"/>
              </w:rPr>
              <w:t>ода для удаленного контроля</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Многоканальный вывод звука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24 каналов</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Растягивание времени, перемена места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Воспроизведение звука по кругу и поддержка звукового режима для прямых включений</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Звуковые эффекты и поддержка интерфейса </w:t>
            </w:r>
            <w:proofErr w:type="spellStart"/>
            <w:r w:rsidRPr="00265B60">
              <w:rPr>
                <w:sz w:val="20"/>
                <w:szCs w:val="20"/>
              </w:rPr>
              <w:t>DirectX</w:t>
            </w:r>
            <w:proofErr w:type="spellEnd"/>
            <w:r w:rsidRPr="00265B60">
              <w:rPr>
                <w:sz w:val="20"/>
                <w:szCs w:val="20"/>
              </w:rPr>
              <w:t xml:space="preserve"> для дополнительных подключений</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Интеграция с материалами </w:t>
            </w:r>
            <w:proofErr w:type="spellStart"/>
            <w:r w:rsidRPr="00265B60">
              <w:rPr>
                <w:sz w:val="20"/>
                <w:szCs w:val="20"/>
              </w:rPr>
              <w:t>PowerPoint</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Два видео выхода для панорамной и 3D проекции с одного компьютера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Эффекты в реальном времени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Динамические маски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Редактирование внутри экрана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roofErr w:type="spellStart"/>
            <w:r w:rsidRPr="00265B60">
              <w:rPr>
                <w:sz w:val="20"/>
                <w:szCs w:val="20"/>
              </w:rPr>
              <w:t>Мультиформатность</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Управление цветами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Настраиваемый интерфейс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Настройка геометрии проекции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Сшивка проекторов внахлест</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Калибровка яркости по стыку</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nil"/>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jc w:val="center"/>
              <w:rPr>
                <w:b/>
                <w:sz w:val="20"/>
                <w:szCs w:val="20"/>
              </w:rPr>
            </w:pPr>
            <w:r w:rsidRPr="00265B60">
              <w:rPr>
                <w:b/>
                <w:sz w:val="20"/>
                <w:szCs w:val="20"/>
              </w:rPr>
              <w:t>Система отображения информации</w:t>
            </w:r>
          </w:p>
          <w:p w:rsidR="000A03C5" w:rsidRPr="00265B60" w:rsidRDefault="000A03C5" w:rsidP="00523238">
            <w:pPr>
              <w:jc w:val="center"/>
              <w:rPr>
                <w:sz w:val="20"/>
                <w:szCs w:val="20"/>
              </w:rPr>
            </w:pPr>
            <w:r w:rsidRPr="00265B60">
              <w:rPr>
                <w:sz w:val="20"/>
                <w:szCs w:val="20"/>
              </w:rPr>
              <w:t xml:space="preserve">Должна включать в себя: 1 панорамный проекционный экран, 2 инсталляционных проектора, </w:t>
            </w:r>
            <w:proofErr w:type="gramStart"/>
            <w:r w:rsidRPr="00265B60">
              <w:rPr>
                <w:sz w:val="20"/>
                <w:szCs w:val="20"/>
              </w:rPr>
              <w:t>сшиваемые</w:t>
            </w:r>
            <w:proofErr w:type="gramEnd"/>
            <w:r w:rsidRPr="00265B60">
              <w:rPr>
                <w:sz w:val="20"/>
                <w:szCs w:val="20"/>
              </w:rPr>
              <w:t xml:space="preserve"> специализированным ПО (п.2). 2 объектива, устанавливаемые в проектора, соответствующие необходимым проекционным расстояниям.</w:t>
            </w:r>
          </w:p>
          <w:p w:rsidR="000A03C5" w:rsidRPr="00265B60" w:rsidRDefault="000A03C5" w:rsidP="00523238">
            <w:pPr>
              <w:jc w:val="center"/>
              <w:rPr>
                <w:sz w:val="20"/>
                <w:szCs w:val="20"/>
              </w:rPr>
            </w:pPr>
            <w:r w:rsidRPr="00265B60">
              <w:rPr>
                <w:sz w:val="20"/>
                <w:szCs w:val="20"/>
              </w:rPr>
              <w:t>Панорамный экран представляет собой гипсокартонную конструкцию, установленную на полу, образующую криволинейную проекционную плоскость.</w:t>
            </w:r>
          </w:p>
          <w:p w:rsidR="000A03C5" w:rsidRPr="00265B60" w:rsidRDefault="000A03C5" w:rsidP="00523238">
            <w:pPr>
              <w:jc w:val="center"/>
              <w:rPr>
                <w:sz w:val="20"/>
                <w:szCs w:val="20"/>
              </w:rPr>
            </w:pPr>
            <w:r w:rsidRPr="00265B60">
              <w:rPr>
                <w:sz w:val="20"/>
                <w:szCs w:val="20"/>
              </w:rPr>
              <w:t xml:space="preserve">Для установки проекторов рабочее положение предусмотреть </w:t>
            </w:r>
            <w:proofErr w:type="gramStart"/>
            <w:r w:rsidRPr="00265B60">
              <w:rPr>
                <w:sz w:val="20"/>
                <w:szCs w:val="20"/>
              </w:rPr>
              <w:t>соответствующий</w:t>
            </w:r>
            <w:proofErr w:type="gramEnd"/>
            <w:r w:rsidRPr="00265B60">
              <w:rPr>
                <w:sz w:val="20"/>
                <w:szCs w:val="20"/>
              </w:rPr>
              <w:t xml:space="preserve"> поставленной задаче, </w:t>
            </w:r>
            <w:proofErr w:type="spellStart"/>
            <w:r w:rsidRPr="00265B60">
              <w:rPr>
                <w:sz w:val="20"/>
                <w:szCs w:val="20"/>
              </w:rPr>
              <w:t>конструктив</w:t>
            </w:r>
            <w:proofErr w:type="spellEnd"/>
            <w:r w:rsidRPr="00265B60">
              <w:rPr>
                <w:sz w:val="20"/>
                <w:szCs w:val="20"/>
              </w:rPr>
              <w:t xml:space="preserve"> (ферму) и 2 кронштейна, обеспечивающие надежное закрепление проекторов.</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должно быть размещено в телекоммуникационном шкафу.</w:t>
            </w:r>
          </w:p>
          <w:p w:rsidR="000A03C5" w:rsidRPr="00265B60" w:rsidRDefault="000A03C5" w:rsidP="00523238">
            <w:pPr>
              <w:jc w:val="center"/>
              <w:rPr>
                <w:sz w:val="20"/>
                <w:szCs w:val="20"/>
              </w:rPr>
            </w:pPr>
            <w:r w:rsidRPr="00265B60">
              <w:rPr>
                <w:sz w:val="20"/>
                <w:szCs w:val="20"/>
              </w:rPr>
              <w:t>Предусмотреть возможность (в рамках возможной модернизации объекта) засветку по сторонам от панорамного экрана (стены) фотореалистичным, статичным изображением высокой четкости для отображения интерьера, создания определенной атмосферы. Оба изображения идентичны или зеркальны.</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c>
          <w:tcPr>
            <w:tcW w:w="2510" w:type="dxa"/>
            <w:gridSpan w:val="3"/>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Инсталляционный проектор</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lang w:val="en-US"/>
              </w:rPr>
              <w:t>DLP-</w:t>
            </w:r>
            <w:r w:rsidRPr="00265B60">
              <w:rPr>
                <w:sz w:val="20"/>
                <w:szCs w:val="20"/>
              </w:rPr>
              <w:t>матрица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да</w:t>
            </w:r>
          </w:p>
        </w:tc>
        <w:tc>
          <w:tcPr>
            <w:tcW w:w="993" w:type="dxa"/>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Число пикселей матрицы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2304000</w:t>
            </w:r>
          </w:p>
        </w:tc>
        <w:tc>
          <w:tcPr>
            <w:tcW w:w="993" w:type="dxa"/>
            <w:vMerge/>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Световой поток</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7000 лм</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Равномерность светового потока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90%</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Мощность лампы</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310Вт</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Количество ламп</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2</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Моторизованный сдвиг оптической оси по вертикали</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+50%, -16%</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Моторизованный сдвиг оптической оси по горизонтали</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+28%, -10% (с объективом п.4)</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Диапазон коррекции трапецеидальных искажений по вертикали</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±40 по вертикали, ±15 по горизонтали</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Материал корпуса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Литой пластик</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Размеры без объектива (</w:t>
            </w:r>
            <w:proofErr w:type="spellStart"/>
            <w:r w:rsidRPr="00265B60">
              <w:rPr>
                <w:sz w:val="20"/>
                <w:szCs w:val="20"/>
              </w:rPr>
              <w:t>ШхВхГ</w:t>
            </w:r>
            <w:proofErr w:type="spellEnd"/>
            <w:r w:rsidRPr="00265B60">
              <w:rPr>
                <w:sz w:val="20"/>
                <w:szCs w:val="20"/>
              </w:rPr>
              <w:t>)</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более 498х175х508 мм</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Вес</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более 16,8 кг</w:t>
            </w:r>
          </w:p>
        </w:tc>
        <w:tc>
          <w:tcPr>
            <w:tcW w:w="993" w:type="dxa"/>
            <w:vMerge/>
            <w:tcBorders>
              <w:left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Электропитание</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220-240</w:t>
            </w:r>
            <w:proofErr w:type="gramStart"/>
            <w:r w:rsidRPr="00265B60">
              <w:rPr>
                <w:sz w:val="20"/>
                <w:szCs w:val="20"/>
              </w:rPr>
              <w:t xml:space="preserve"> В</w:t>
            </w:r>
            <w:proofErr w:type="gramEnd"/>
            <w:r w:rsidRPr="00265B60">
              <w:rPr>
                <w:sz w:val="20"/>
                <w:szCs w:val="20"/>
              </w:rPr>
              <w:t>, 50/60 Гц</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Уровень шума в нормальном режиме</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более 30 дБ</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Температура эксплуатации</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0°–45°C</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Влажность эксплуатации (без образования конденсата)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20-80%</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Интерфейсы:</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rFonts w:ascii="Calibri" w:hAnsi="Calibri"/>
                <w:sz w:val="20"/>
                <w:szCs w:val="20"/>
              </w:rPr>
            </w:pP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SDI IN (BNC x 1 (3G/HD/SD-SDI)</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lang w:val="en-US"/>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 xml:space="preserve">HDMI IN         (19-pin, Deep Color, HDCP </w:t>
            </w:r>
            <w:r w:rsidRPr="00265B60">
              <w:rPr>
                <w:sz w:val="20"/>
                <w:szCs w:val="20"/>
              </w:rPr>
              <w:t>совместим</w:t>
            </w:r>
            <w:r w:rsidRPr="00265B60">
              <w:rPr>
                <w:sz w:val="20"/>
                <w:szCs w:val="20"/>
                <w:lang w:val="en-US"/>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lang w:val="en-US"/>
              </w:rPr>
              <w:t>DVI</w:t>
            </w:r>
            <w:r w:rsidRPr="00265B60">
              <w:rPr>
                <w:sz w:val="20"/>
                <w:szCs w:val="20"/>
              </w:rPr>
              <w:t>-</w:t>
            </w:r>
            <w:r w:rsidRPr="00265B60">
              <w:rPr>
                <w:sz w:val="20"/>
                <w:szCs w:val="20"/>
                <w:lang w:val="en-US"/>
              </w:rPr>
              <w:t>D</w:t>
            </w:r>
            <w:r w:rsidRPr="00265B60">
              <w:rPr>
                <w:sz w:val="20"/>
                <w:szCs w:val="20"/>
              </w:rPr>
              <w:t xml:space="preserve"> </w:t>
            </w:r>
            <w:r w:rsidRPr="00265B60">
              <w:rPr>
                <w:sz w:val="20"/>
                <w:szCs w:val="20"/>
                <w:lang w:val="en-US"/>
              </w:rPr>
              <w:t>IN</w:t>
            </w:r>
            <w:r w:rsidRPr="00265B60">
              <w:rPr>
                <w:sz w:val="20"/>
                <w:szCs w:val="20"/>
              </w:rPr>
              <w:t xml:space="preserve"> (</w:t>
            </w:r>
            <w:r w:rsidRPr="00265B60">
              <w:rPr>
                <w:sz w:val="20"/>
                <w:szCs w:val="20"/>
                <w:lang w:val="en-US"/>
              </w:rPr>
              <w:t>DVI</w:t>
            </w:r>
            <w:r w:rsidRPr="00265B60">
              <w:rPr>
                <w:sz w:val="20"/>
                <w:szCs w:val="20"/>
              </w:rPr>
              <w:t>-</w:t>
            </w:r>
            <w:r w:rsidRPr="00265B60">
              <w:rPr>
                <w:sz w:val="20"/>
                <w:szCs w:val="20"/>
                <w:lang w:val="en-US"/>
              </w:rPr>
              <w:t>D</w:t>
            </w:r>
            <w:r w:rsidRPr="00265B60">
              <w:rPr>
                <w:sz w:val="20"/>
                <w:szCs w:val="20"/>
              </w:rPr>
              <w:t xml:space="preserve"> 24-</w:t>
            </w:r>
            <w:r w:rsidRPr="00265B60">
              <w:rPr>
                <w:sz w:val="20"/>
                <w:szCs w:val="20"/>
                <w:lang w:val="en-US"/>
              </w:rPr>
              <w:t>pin</w:t>
            </w:r>
            <w:r w:rsidRPr="00265B60">
              <w:rPr>
                <w:sz w:val="20"/>
                <w:szCs w:val="20"/>
              </w:rPr>
              <w:t xml:space="preserve">, </w:t>
            </w:r>
            <w:r w:rsidRPr="00265B60">
              <w:rPr>
                <w:sz w:val="20"/>
                <w:szCs w:val="20"/>
                <w:lang w:val="en-US"/>
              </w:rPr>
              <w:t>DVI</w:t>
            </w:r>
            <w:r w:rsidRPr="00265B60">
              <w:rPr>
                <w:sz w:val="20"/>
                <w:szCs w:val="20"/>
              </w:rPr>
              <w:t xml:space="preserve"> 1.0 совместим, </w:t>
            </w:r>
            <w:r w:rsidRPr="00265B60">
              <w:rPr>
                <w:sz w:val="20"/>
                <w:szCs w:val="20"/>
                <w:lang w:val="en-US"/>
              </w:rPr>
              <w:t>HDCP</w:t>
            </w:r>
            <w:r w:rsidRPr="00265B60">
              <w:rPr>
                <w:sz w:val="20"/>
                <w:szCs w:val="20"/>
              </w:rPr>
              <w:t xml:space="preserve"> совместим)</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 xml:space="preserve">RGB 1 IN (BNC </w:t>
            </w:r>
            <w:proofErr w:type="spellStart"/>
            <w:r w:rsidRPr="00265B60">
              <w:rPr>
                <w:sz w:val="20"/>
                <w:szCs w:val="20"/>
              </w:rPr>
              <w:t>х</w:t>
            </w:r>
            <w:proofErr w:type="spellEnd"/>
            <w:r w:rsidRPr="00265B60">
              <w:rPr>
                <w:sz w:val="20"/>
                <w:szCs w:val="20"/>
                <w:lang w:val="en-US"/>
              </w:rPr>
              <w:t xml:space="preserve"> 5 (RGB/YPBPR/YCBCR))</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RGB 2 IN (D-sub HD 15-pin (female) (RGB/YPBPR/YCBCR))</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lang w:val="en-US"/>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lang w:val="en-US"/>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lang w:val="en-US"/>
              </w:rPr>
              <w:t>VIDEO</w:t>
            </w:r>
            <w:r w:rsidRPr="00265B60">
              <w:rPr>
                <w:sz w:val="20"/>
                <w:szCs w:val="20"/>
              </w:rPr>
              <w:t xml:space="preserve"> </w:t>
            </w:r>
            <w:r w:rsidRPr="00265B60">
              <w:rPr>
                <w:sz w:val="20"/>
                <w:szCs w:val="20"/>
                <w:lang w:val="en-US"/>
              </w:rPr>
              <w:t>IN</w:t>
            </w:r>
            <w:r w:rsidRPr="00265B60">
              <w:rPr>
                <w:sz w:val="20"/>
                <w:szCs w:val="20"/>
              </w:rPr>
              <w:t xml:space="preserve"> (</w:t>
            </w:r>
            <w:r w:rsidRPr="00265B60">
              <w:rPr>
                <w:sz w:val="20"/>
                <w:szCs w:val="20"/>
                <w:lang w:val="en-US"/>
              </w:rPr>
              <w:t>BNC</w:t>
            </w:r>
            <w:r w:rsidRPr="00265B60">
              <w:rPr>
                <w:sz w:val="20"/>
                <w:szCs w:val="20"/>
              </w:rPr>
              <w:t xml:space="preserve"> (композитное видео))</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lang w:val="en-US"/>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lang w:val="en-US"/>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 xml:space="preserve">S-VIDEO IN (Mini DIN 4 </w:t>
            </w:r>
            <w:r w:rsidRPr="00265B60">
              <w:rPr>
                <w:sz w:val="20"/>
                <w:szCs w:val="20"/>
              </w:rPr>
              <w:t>контакта</w:t>
            </w:r>
            <w:r w:rsidRPr="00265B60">
              <w:rPr>
                <w:sz w:val="20"/>
                <w:szCs w:val="20"/>
                <w:lang w:val="en-US"/>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SERIAL IN</w:t>
            </w:r>
            <w:r w:rsidRPr="00265B60">
              <w:rPr>
                <w:sz w:val="20"/>
                <w:szCs w:val="20"/>
              </w:rPr>
              <w:t xml:space="preserve"> (</w:t>
            </w:r>
            <w:r w:rsidRPr="00265B60">
              <w:rPr>
                <w:sz w:val="20"/>
                <w:szCs w:val="20"/>
                <w:lang w:val="en-US"/>
              </w:rPr>
              <w:t>D</w:t>
            </w:r>
            <w:r w:rsidRPr="00265B60">
              <w:rPr>
                <w:sz w:val="20"/>
                <w:szCs w:val="20"/>
              </w:rPr>
              <w:t>-</w:t>
            </w:r>
            <w:r w:rsidRPr="00265B60">
              <w:rPr>
                <w:sz w:val="20"/>
                <w:szCs w:val="20"/>
                <w:lang w:val="en-US"/>
              </w:rPr>
              <w:t>sub</w:t>
            </w:r>
            <w:r w:rsidRPr="00265B60">
              <w:rPr>
                <w:sz w:val="20"/>
                <w:szCs w:val="20"/>
              </w:rPr>
              <w:t xml:space="preserve"> 9-</w:t>
            </w:r>
            <w:r w:rsidRPr="00265B60">
              <w:rPr>
                <w:sz w:val="20"/>
                <w:szCs w:val="20"/>
                <w:lang w:val="en-US"/>
              </w:rPr>
              <w:t>pin</w:t>
            </w:r>
            <w:r w:rsidRPr="00265B60">
              <w:rPr>
                <w:sz w:val="20"/>
                <w:szCs w:val="20"/>
              </w:rPr>
              <w:t xml:space="preserve"> (</w:t>
            </w:r>
            <w:proofErr w:type="spellStart"/>
            <w:r w:rsidRPr="00265B60">
              <w:rPr>
                <w:sz w:val="20"/>
                <w:szCs w:val="20"/>
                <w:lang w:val="en-US"/>
              </w:rPr>
              <w:t>fermale</w:t>
            </w:r>
            <w:proofErr w:type="spellEnd"/>
            <w:r w:rsidRPr="00265B60">
              <w:rPr>
                <w:sz w:val="20"/>
                <w:szCs w:val="20"/>
              </w:rPr>
              <w:t>) (</w:t>
            </w:r>
            <w:r w:rsidRPr="00265B60">
              <w:rPr>
                <w:sz w:val="20"/>
                <w:szCs w:val="20"/>
                <w:lang w:val="en-US"/>
              </w:rPr>
              <w:t>RS</w:t>
            </w:r>
            <w:r w:rsidRPr="00265B60">
              <w:rPr>
                <w:sz w:val="20"/>
                <w:szCs w:val="20"/>
              </w:rPr>
              <w:t>-232</w:t>
            </w:r>
            <w:r w:rsidRPr="00265B60">
              <w:rPr>
                <w:sz w:val="20"/>
                <w:szCs w:val="20"/>
                <w:lang w:val="en-US"/>
              </w:rPr>
              <w:t>C</w:t>
            </w:r>
            <w:r w:rsidRPr="00265B60">
              <w:rPr>
                <w:sz w:val="20"/>
                <w:szCs w:val="20"/>
              </w:rPr>
              <w:t>) для внешнего управления</w:t>
            </w:r>
            <w:r w:rsidRPr="00265B60">
              <w:rPr>
                <w:sz w:val="20"/>
                <w:szCs w:val="20"/>
                <w:lang w:val="en-US"/>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lang w:val="en-US"/>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lang w:val="en-US"/>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rPr>
              <w:t>SERIAL OUT</w:t>
            </w:r>
            <w:r w:rsidRPr="00265B60">
              <w:rPr>
                <w:sz w:val="20"/>
                <w:szCs w:val="20"/>
                <w:lang w:val="en-US"/>
              </w:rPr>
              <w:t xml:space="preserve"> (</w:t>
            </w:r>
            <w:proofErr w:type="spellStart"/>
            <w:r w:rsidRPr="00265B60">
              <w:rPr>
                <w:sz w:val="20"/>
                <w:szCs w:val="20"/>
              </w:rPr>
              <w:t>D-sub</w:t>
            </w:r>
            <w:proofErr w:type="spellEnd"/>
            <w:r w:rsidRPr="00265B60">
              <w:rPr>
                <w:sz w:val="20"/>
                <w:szCs w:val="20"/>
              </w:rPr>
              <w:t xml:space="preserve"> 9-</w:t>
            </w:r>
            <w:r w:rsidRPr="00265B60">
              <w:rPr>
                <w:sz w:val="20"/>
                <w:szCs w:val="20"/>
                <w:lang w:val="en-US"/>
              </w:rPr>
              <w:t xml:space="preserve">pin </w:t>
            </w:r>
            <w:r w:rsidRPr="00265B60">
              <w:rPr>
                <w:sz w:val="20"/>
                <w:szCs w:val="20"/>
              </w:rPr>
              <w:t>(</w:t>
            </w:r>
            <w:proofErr w:type="spellStart"/>
            <w:r w:rsidRPr="00265B60">
              <w:rPr>
                <w:sz w:val="20"/>
                <w:szCs w:val="20"/>
              </w:rPr>
              <w:t>male</w:t>
            </w:r>
            <w:proofErr w:type="spellEnd"/>
            <w:r w:rsidRPr="00265B60">
              <w:rPr>
                <w:sz w:val="20"/>
                <w:szCs w:val="20"/>
              </w:rPr>
              <w:t>) для управления каналом</w:t>
            </w:r>
            <w:r w:rsidRPr="00265B60">
              <w:rPr>
                <w:sz w:val="20"/>
                <w:szCs w:val="20"/>
                <w:lang w:val="en-US"/>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REMOTE 1 IN (Гнездо типа M3 для проводного пульта ДУ)</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REMOTE 1 OUT (Гнездо типа M3 для управления каналом (для проводного пульта ДУ))</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REMOTE 2 IN (</w:t>
            </w:r>
            <w:proofErr w:type="spellStart"/>
            <w:r w:rsidRPr="00265B60">
              <w:rPr>
                <w:sz w:val="20"/>
                <w:szCs w:val="20"/>
              </w:rPr>
              <w:t>D-sub</w:t>
            </w:r>
            <w:proofErr w:type="spellEnd"/>
            <w:r w:rsidRPr="00265B60">
              <w:rPr>
                <w:sz w:val="20"/>
                <w:szCs w:val="20"/>
              </w:rPr>
              <w:t xml:space="preserve"> (</w:t>
            </w:r>
            <w:proofErr w:type="spellStart"/>
            <w:r w:rsidRPr="00265B60">
              <w:rPr>
                <w:sz w:val="20"/>
                <w:szCs w:val="20"/>
              </w:rPr>
              <w:t>female</w:t>
            </w:r>
            <w:proofErr w:type="spellEnd"/>
            <w:r w:rsidRPr="00265B60">
              <w:rPr>
                <w:sz w:val="20"/>
                <w:szCs w:val="20"/>
              </w:rPr>
              <w:t>) 9-</w:t>
            </w:r>
            <w:r w:rsidRPr="00265B60">
              <w:rPr>
                <w:sz w:val="20"/>
                <w:szCs w:val="20"/>
                <w:lang w:val="en-US"/>
              </w:rPr>
              <w:t>pin</w:t>
            </w:r>
            <w:r w:rsidRPr="00265B60">
              <w:rPr>
                <w:sz w:val="20"/>
                <w:szCs w:val="20"/>
              </w:rPr>
              <w:t xml:space="preserve"> для внешнего управления (</w:t>
            </w:r>
            <w:proofErr w:type="gramStart"/>
            <w:r w:rsidRPr="00265B60">
              <w:rPr>
                <w:sz w:val="20"/>
                <w:szCs w:val="20"/>
              </w:rPr>
              <w:t>параллельный</w:t>
            </w:r>
            <w:proofErr w:type="gram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LAN/DIGITAL LINK (RJ-45 для подключения локальной сети, 10Base-T/100Base-TX и DIGITAL LINK (видео/сеть/контроль), совместим с  </w:t>
            </w:r>
            <w:proofErr w:type="spellStart"/>
            <w:r w:rsidRPr="00265B60">
              <w:rPr>
                <w:sz w:val="20"/>
                <w:szCs w:val="20"/>
              </w:rPr>
              <w:t>Art-N</w:t>
            </w:r>
            <w:proofErr w:type="spellEnd"/>
            <w:r w:rsidRPr="00265B60">
              <w:rPr>
                <w:sz w:val="20"/>
                <w:szCs w:val="20"/>
                <w:lang w:val="en-US"/>
              </w:rPr>
              <w:t>et</w:t>
            </w:r>
            <w:r w:rsidRPr="00265B60">
              <w:rPr>
                <w:sz w:val="20"/>
                <w:szCs w:val="20"/>
              </w:rPr>
              <w:t xml:space="preserve">, </w:t>
            </w:r>
            <w:proofErr w:type="spellStart"/>
            <w:r w:rsidRPr="00265B60">
              <w:rPr>
                <w:sz w:val="20"/>
                <w:szCs w:val="20"/>
              </w:rPr>
              <w:t>PJLink</w:t>
            </w:r>
            <w:proofErr w:type="spellEnd"/>
            <w:r w:rsidRPr="00265B60">
              <w:rPr>
                <w:sz w:val="20"/>
                <w:szCs w:val="20"/>
              </w:rPr>
              <w:t xml:space="preserve">™, </w:t>
            </w:r>
            <w:proofErr w:type="spellStart"/>
            <w:r w:rsidRPr="00265B60">
              <w:rPr>
                <w:sz w:val="20"/>
                <w:szCs w:val="20"/>
              </w:rPr>
              <w:t>Deep</w:t>
            </w:r>
            <w:proofErr w:type="spellEnd"/>
            <w:r w:rsidRPr="00265B60">
              <w:rPr>
                <w:sz w:val="20"/>
                <w:szCs w:val="20"/>
              </w:rPr>
              <w:t xml:space="preserve"> </w:t>
            </w:r>
            <w:proofErr w:type="spellStart"/>
            <w:r w:rsidRPr="00265B60">
              <w:rPr>
                <w:sz w:val="20"/>
                <w:szCs w:val="20"/>
              </w:rPr>
              <w:t>Color</w:t>
            </w:r>
            <w:proofErr w:type="spellEnd"/>
            <w:r w:rsidRPr="00265B60">
              <w:rPr>
                <w:sz w:val="20"/>
                <w:szCs w:val="20"/>
              </w:rPr>
              <w:t xml:space="preserve"> и HDCP)</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Поддерживаемые сигналы и частоты развертки (горизонтальная (</w:t>
            </w:r>
            <w:proofErr w:type="spellStart"/>
            <w:r w:rsidRPr="00265B60">
              <w:rPr>
                <w:sz w:val="20"/>
                <w:szCs w:val="20"/>
              </w:rPr>
              <w:t>fH</w:t>
            </w:r>
            <w:proofErr w:type="spellEnd"/>
            <w:r w:rsidRPr="00265B60">
              <w:rPr>
                <w:sz w:val="20"/>
                <w:szCs w:val="20"/>
              </w:rPr>
              <w:t>) и вертикальная (</w:t>
            </w:r>
            <w:proofErr w:type="spellStart"/>
            <w:r w:rsidRPr="00265B60">
              <w:rPr>
                <w:sz w:val="20"/>
                <w:szCs w:val="20"/>
              </w:rPr>
              <w:t>fV</w:t>
            </w:r>
            <w:proofErr w:type="spell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rFonts w:ascii="Calibri" w:hAnsi="Calibri"/>
                <w:sz w:val="20"/>
                <w:szCs w:val="20"/>
              </w:rPr>
            </w:pP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HDMI / DVI-D/ DIGITAL LINK:</w:t>
            </w:r>
          </w:p>
          <w:p w:rsidR="000A03C5" w:rsidRPr="00265B60" w:rsidRDefault="000A03C5" w:rsidP="00523238">
            <w:pPr>
              <w:spacing w:line="276" w:lineRule="auto"/>
              <w:rPr>
                <w:sz w:val="20"/>
                <w:szCs w:val="20"/>
                <w:lang w:val="en-US"/>
              </w:rPr>
            </w:pPr>
            <w:proofErr w:type="gramStart"/>
            <w:r w:rsidRPr="00265B60">
              <w:rPr>
                <w:sz w:val="20"/>
                <w:szCs w:val="20"/>
              </w:rPr>
              <w:t>Совместимость</w:t>
            </w:r>
            <w:r w:rsidRPr="00265B60">
              <w:rPr>
                <w:sz w:val="20"/>
                <w:szCs w:val="20"/>
                <w:lang w:val="en-US"/>
              </w:rPr>
              <w:t xml:space="preserve"> </w:t>
            </w:r>
            <w:r w:rsidRPr="00265B60">
              <w:rPr>
                <w:sz w:val="20"/>
                <w:szCs w:val="20"/>
              </w:rPr>
              <w:t>с</w:t>
            </w:r>
            <w:r w:rsidRPr="00265B60">
              <w:rPr>
                <w:sz w:val="20"/>
                <w:szCs w:val="20"/>
                <w:lang w:val="en-US"/>
              </w:rPr>
              <w:t xml:space="preserve"> HDCP, 480i (525i), 576i (625i), 480p (525p), 576p (625p), 720 (750)/60p, 720 (750)/50p, 1080 (1125)/60i, 1080 (1125)/50i, 1080 (1125)/25p, </w:t>
            </w:r>
            <w:r w:rsidRPr="00265B60">
              <w:rPr>
                <w:sz w:val="20"/>
                <w:szCs w:val="20"/>
                <w:lang w:val="en-US"/>
              </w:rPr>
              <w:br/>
              <w:t>1080 (1125)/24p, 1080 (1125)/24sF, 1080 (1125)/30p,</w:t>
            </w:r>
            <w:r w:rsidRPr="00265B60">
              <w:rPr>
                <w:sz w:val="20"/>
                <w:szCs w:val="20"/>
                <w:lang w:val="en-US"/>
              </w:rPr>
              <w:br/>
              <w:t>1080 (1125)/60p, 1080 (1125)/50p, VGA (640 x 480)-WUXGA (1920 x 1200) (</w:t>
            </w:r>
            <w:r w:rsidRPr="00265B60">
              <w:rPr>
                <w:sz w:val="20"/>
                <w:szCs w:val="20"/>
              </w:rPr>
              <w:t>совместимость</w:t>
            </w:r>
            <w:r w:rsidRPr="00265B60">
              <w:rPr>
                <w:sz w:val="20"/>
                <w:szCs w:val="20"/>
                <w:lang w:val="en-US"/>
              </w:rPr>
              <w:t xml:space="preserve"> </w:t>
            </w:r>
            <w:r w:rsidRPr="00265B60">
              <w:rPr>
                <w:sz w:val="20"/>
                <w:szCs w:val="20"/>
              </w:rPr>
              <w:t>только</w:t>
            </w:r>
            <w:r w:rsidRPr="00265B60">
              <w:rPr>
                <w:sz w:val="20"/>
                <w:szCs w:val="20"/>
                <w:lang w:val="en-US"/>
              </w:rPr>
              <w:t xml:space="preserve"> </w:t>
            </w:r>
            <w:r w:rsidRPr="00265B60">
              <w:rPr>
                <w:sz w:val="20"/>
                <w:szCs w:val="20"/>
              </w:rPr>
              <w:t>с</w:t>
            </w:r>
            <w:r w:rsidRPr="00265B60">
              <w:rPr>
                <w:sz w:val="20"/>
                <w:szCs w:val="20"/>
                <w:lang w:val="en-US"/>
              </w:rPr>
              <w:t xml:space="preserve"> </w:t>
            </w:r>
            <w:r w:rsidRPr="00265B60">
              <w:rPr>
                <w:sz w:val="20"/>
                <w:szCs w:val="20"/>
              </w:rPr>
              <w:t>прогрессивной</w:t>
            </w:r>
            <w:r w:rsidRPr="00265B60">
              <w:rPr>
                <w:sz w:val="20"/>
                <w:szCs w:val="20"/>
                <w:lang w:val="en-US"/>
              </w:rPr>
              <w:t xml:space="preserve"> </w:t>
            </w:r>
            <w:r w:rsidRPr="00265B60">
              <w:rPr>
                <w:sz w:val="20"/>
                <w:szCs w:val="20"/>
              </w:rPr>
              <w:t>разверткой</w:t>
            </w:r>
            <w:r w:rsidRPr="00265B60">
              <w:rPr>
                <w:sz w:val="20"/>
                <w:szCs w:val="20"/>
                <w:lang w:val="en-US"/>
              </w:rPr>
              <w:t xml:space="preserve">), </w:t>
            </w:r>
            <w:proofErr w:type="gramEnd"/>
          </w:p>
          <w:p w:rsidR="000A03C5" w:rsidRPr="00265B60" w:rsidRDefault="000A03C5" w:rsidP="00523238">
            <w:pPr>
              <w:spacing w:line="276" w:lineRule="auto"/>
              <w:rPr>
                <w:sz w:val="20"/>
                <w:szCs w:val="20"/>
              </w:rPr>
            </w:pPr>
            <w:r w:rsidRPr="00265B60">
              <w:rPr>
                <w:sz w:val="20"/>
                <w:szCs w:val="20"/>
              </w:rPr>
              <w:t xml:space="preserve">тактовая частота: 25-162 </w:t>
            </w:r>
            <w:r w:rsidRPr="00265B60">
              <w:rPr>
                <w:sz w:val="20"/>
                <w:szCs w:val="20"/>
                <w:lang w:val="en-US"/>
              </w:rPr>
              <w:t>MHz</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rPr>
              <w:t>RGB (аналог):</w:t>
            </w:r>
          </w:p>
          <w:p w:rsidR="000A03C5" w:rsidRPr="00265B60" w:rsidRDefault="000A03C5" w:rsidP="00523238">
            <w:pPr>
              <w:spacing w:line="276" w:lineRule="auto"/>
              <w:rPr>
                <w:sz w:val="20"/>
                <w:szCs w:val="20"/>
              </w:rPr>
            </w:pPr>
            <w:proofErr w:type="spellStart"/>
            <w:r w:rsidRPr="00265B60">
              <w:rPr>
                <w:sz w:val="20"/>
                <w:szCs w:val="20"/>
                <w:lang w:val="en-US"/>
              </w:rPr>
              <w:t>fH</w:t>
            </w:r>
            <w:proofErr w:type="spellEnd"/>
            <w:r w:rsidRPr="00265B60">
              <w:rPr>
                <w:sz w:val="20"/>
                <w:szCs w:val="20"/>
              </w:rPr>
              <w:t xml:space="preserve">: 15-100 кГц, </w:t>
            </w:r>
            <w:proofErr w:type="spellStart"/>
            <w:r w:rsidRPr="00265B60">
              <w:rPr>
                <w:sz w:val="20"/>
                <w:szCs w:val="20"/>
                <w:lang w:val="en-US"/>
              </w:rPr>
              <w:t>fV</w:t>
            </w:r>
            <w:proofErr w:type="spellEnd"/>
            <w:r w:rsidRPr="00265B60">
              <w:rPr>
                <w:sz w:val="20"/>
                <w:szCs w:val="20"/>
              </w:rPr>
              <w:t xml:space="preserve">: 24-120 Гц, </w:t>
            </w:r>
          </w:p>
          <w:p w:rsidR="000A03C5" w:rsidRPr="00265B60" w:rsidRDefault="000A03C5" w:rsidP="00523238">
            <w:pPr>
              <w:spacing w:line="276" w:lineRule="auto"/>
              <w:rPr>
                <w:sz w:val="20"/>
                <w:szCs w:val="20"/>
              </w:rPr>
            </w:pPr>
            <w:r w:rsidRPr="00265B60">
              <w:rPr>
                <w:sz w:val="20"/>
                <w:szCs w:val="20"/>
              </w:rPr>
              <w:t>тактовая частота: 20-162 МГц</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rPr>
            </w:pPr>
            <w:r w:rsidRPr="00265B60">
              <w:rPr>
                <w:sz w:val="20"/>
                <w:szCs w:val="20"/>
                <w:lang w:val="en-US"/>
              </w:rPr>
              <w:t>YPBPR</w:t>
            </w:r>
            <w:r w:rsidRPr="00265B60">
              <w:rPr>
                <w:sz w:val="20"/>
                <w:szCs w:val="20"/>
              </w:rPr>
              <w:t xml:space="preserve"> (</w:t>
            </w:r>
            <w:r w:rsidRPr="00265B60">
              <w:rPr>
                <w:sz w:val="20"/>
                <w:szCs w:val="20"/>
                <w:lang w:val="en-US"/>
              </w:rPr>
              <w:t>YCBCR</w:t>
            </w:r>
            <w:r w:rsidRPr="00265B60">
              <w:rPr>
                <w:sz w:val="20"/>
                <w:szCs w:val="20"/>
              </w:rPr>
              <w:t>):</w:t>
            </w:r>
          </w:p>
          <w:p w:rsidR="000A03C5" w:rsidRPr="00265B60" w:rsidRDefault="000A03C5" w:rsidP="00523238">
            <w:pPr>
              <w:spacing w:line="276" w:lineRule="auto"/>
              <w:rPr>
                <w:rFonts w:eastAsia="Calibri"/>
                <w:sz w:val="20"/>
                <w:szCs w:val="20"/>
              </w:rPr>
            </w:pPr>
            <w:proofErr w:type="spellStart"/>
            <w:r w:rsidRPr="00265B60">
              <w:rPr>
                <w:rFonts w:eastAsia="Calibri"/>
                <w:sz w:val="20"/>
                <w:szCs w:val="20"/>
                <w:lang w:val="en-US"/>
              </w:rPr>
              <w:t>fH</w:t>
            </w:r>
            <w:proofErr w:type="spellEnd"/>
            <w:r w:rsidRPr="00265B60">
              <w:rPr>
                <w:rFonts w:eastAsia="Calibri"/>
                <w:sz w:val="20"/>
                <w:szCs w:val="20"/>
              </w:rPr>
              <w:t xml:space="preserve">: 15.75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[480</w:t>
            </w:r>
            <w:proofErr w:type="spellStart"/>
            <w:r w:rsidRPr="00265B60">
              <w:rPr>
                <w:rFonts w:eastAsia="Calibri"/>
                <w:sz w:val="20"/>
                <w:szCs w:val="20"/>
                <w:lang w:val="en-US"/>
              </w:rPr>
              <w:t>i</w:t>
            </w:r>
            <w:proofErr w:type="spellEnd"/>
            <w:r w:rsidRPr="00265B60">
              <w:rPr>
                <w:rFonts w:eastAsia="Calibri"/>
                <w:sz w:val="20"/>
                <w:szCs w:val="20"/>
              </w:rPr>
              <w:t xml:space="preserve"> (525</w:t>
            </w:r>
            <w:proofErr w:type="spellStart"/>
            <w:r w:rsidRPr="00265B60">
              <w:rPr>
                <w:rFonts w:eastAsia="Calibri"/>
                <w:sz w:val="20"/>
                <w:szCs w:val="20"/>
                <w:lang w:val="en-US"/>
              </w:rPr>
              <w:t>i</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15.63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50 </w:t>
            </w:r>
            <w:r w:rsidRPr="00265B60">
              <w:rPr>
                <w:sz w:val="20"/>
                <w:szCs w:val="20"/>
              </w:rPr>
              <w:t>Гц</w:t>
            </w:r>
            <w:r w:rsidRPr="00265B60">
              <w:rPr>
                <w:rFonts w:eastAsia="Calibri"/>
                <w:sz w:val="20"/>
                <w:szCs w:val="20"/>
              </w:rPr>
              <w:t xml:space="preserve"> [576</w:t>
            </w:r>
            <w:proofErr w:type="spellStart"/>
            <w:r w:rsidRPr="00265B60">
              <w:rPr>
                <w:rFonts w:eastAsia="Calibri"/>
                <w:sz w:val="20"/>
                <w:szCs w:val="20"/>
                <w:lang w:val="en-US"/>
              </w:rPr>
              <w:t>i</w:t>
            </w:r>
            <w:proofErr w:type="spellEnd"/>
            <w:r w:rsidRPr="00265B60">
              <w:rPr>
                <w:rFonts w:eastAsia="Calibri"/>
                <w:sz w:val="20"/>
                <w:szCs w:val="20"/>
              </w:rPr>
              <w:t xml:space="preserve"> (625</w:t>
            </w:r>
            <w:proofErr w:type="spellStart"/>
            <w:r w:rsidRPr="00265B60">
              <w:rPr>
                <w:rFonts w:eastAsia="Calibri"/>
                <w:sz w:val="20"/>
                <w:szCs w:val="20"/>
                <w:lang w:val="en-US"/>
              </w:rPr>
              <w:t>i</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45.00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[720 (750)/60</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33.75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[1035 (1125)/60</w:t>
            </w:r>
            <w:proofErr w:type="spellStart"/>
            <w:r w:rsidRPr="00265B60">
              <w:rPr>
                <w:rFonts w:eastAsia="Calibri"/>
                <w:sz w:val="20"/>
                <w:szCs w:val="20"/>
                <w:lang w:val="en-US"/>
              </w:rPr>
              <w:t>i</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28.13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50 </w:t>
            </w:r>
            <w:r w:rsidRPr="00265B60">
              <w:rPr>
                <w:sz w:val="20"/>
                <w:szCs w:val="20"/>
              </w:rPr>
              <w:t>Гц</w:t>
            </w:r>
            <w:r w:rsidRPr="00265B60">
              <w:rPr>
                <w:rFonts w:eastAsia="Calibri"/>
                <w:sz w:val="20"/>
                <w:szCs w:val="20"/>
              </w:rPr>
              <w:t xml:space="preserve"> [1080 (1125)/50</w:t>
            </w:r>
            <w:proofErr w:type="spellStart"/>
            <w:r w:rsidRPr="00265B60">
              <w:rPr>
                <w:rFonts w:eastAsia="Calibri"/>
                <w:sz w:val="20"/>
                <w:szCs w:val="20"/>
                <w:lang w:val="en-US"/>
              </w:rPr>
              <w:t>i</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27.00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24 </w:t>
            </w:r>
            <w:r w:rsidRPr="00265B60">
              <w:rPr>
                <w:sz w:val="20"/>
                <w:szCs w:val="20"/>
              </w:rPr>
              <w:t>Гц</w:t>
            </w:r>
            <w:r w:rsidRPr="00265B60">
              <w:rPr>
                <w:rFonts w:eastAsia="Calibri"/>
                <w:sz w:val="20"/>
                <w:szCs w:val="20"/>
              </w:rPr>
              <w:t xml:space="preserve"> [1080 (1125)/24</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33.75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30 </w:t>
            </w:r>
            <w:r w:rsidRPr="00265B60">
              <w:rPr>
                <w:sz w:val="20"/>
                <w:szCs w:val="20"/>
              </w:rPr>
              <w:t>Гц</w:t>
            </w:r>
            <w:r w:rsidRPr="00265B60">
              <w:rPr>
                <w:rFonts w:eastAsia="Calibri"/>
                <w:sz w:val="20"/>
                <w:szCs w:val="20"/>
              </w:rPr>
              <w:t xml:space="preserve"> [1080 (1125)/30</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lastRenderedPageBreak/>
              <w:t>fH</w:t>
            </w:r>
            <w:proofErr w:type="spellEnd"/>
            <w:r w:rsidRPr="00265B60">
              <w:rPr>
                <w:rFonts w:eastAsia="Calibri"/>
                <w:sz w:val="20"/>
                <w:szCs w:val="20"/>
              </w:rPr>
              <w:t xml:space="preserve">: 56.25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50 </w:t>
            </w:r>
            <w:r w:rsidRPr="00265B60">
              <w:rPr>
                <w:sz w:val="20"/>
                <w:szCs w:val="20"/>
              </w:rPr>
              <w:t>Гц</w:t>
            </w:r>
            <w:r w:rsidRPr="00265B60">
              <w:rPr>
                <w:rFonts w:eastAsia="Calibri"/>
                <w:sz w:val="20"/>
                <w:szCs w:val="20"/>
              </w:rPr>
              <w:t xml:space="preserve"> [1080 (1125)/50</w:t>
            </w:r>
            <w:r w:rsidRPr="00265B60">
              <w:rPr>
                <w:rFonts w:eastAsia="Calibri"/>
                <w:sz w:val="20"/>
                <w:szCs w:val="20"/>
                <w:lang w:val="en-US"/>
              </w:rPr>
              <w:t>p</w:t>
            </w:r>
            <w:r w:rsidRPr="00265B60">
              <w:rPr>
                <w:rFonts w:eastAsia="Calibri"/>
                <w:sz w:val="20"/>
                <w:szCs w:val="20"/>
              </w:rPr>
              <w:t>]</w:t>
            </w:r>
          </w:p>
          <w:p w:rsidR="000A03C5" w:rsidRPr="00265B60" w:rsidRDefault="000A03C5" w:rsidP="00523238">
            <w:pPr>
              <w:spacing w:line="276" w:lineRule="auto"/>
              <w:rPr>
                <w:sz w:val="20"/>
                <w:szCs w:val="20"/>
              </w:rPr>
            </w:pPr>
            <w:proofErr w:type="spellStart"/>
            <w:r w:rsidRPr="00265B60">
              <w:rPr>
                <w:rFonts w:eastAsia="Calibri"/>
                <w:sz w:val="20"/>
                <w:szCs w:val="20"/>
                <w:lang w:val="en-US"/>
              </w:rPr>
              <w:t>fH</w:t>
            </w:r>
            <w:proofErr w:type="spellEnd"/>
            <w:r w:rsidRPr="00265B60">
              <w:rPr>
                <w:rFonts w:eastAsia="Calibri"/>
                <w:sz w:val="20"/>
                <w:szCs w:val="20"/>
              </w:rPr>
              <w:t xml:space="preserve">: 31.50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[480</w:t>
            </w:r>
            <w:r w:rsidRPr="00265B60">
              <w:rPr>
                <w:rFonts w:eastAsia="Calibri"/>
                <w:sz w:val="20"/>
                <w:szCs w:val="20"/>
                <w:lang w:val="en-US"/>
              </w:rPr>
              <w:t>p</w:t>
            </w:r>
            <w:r w:rsidRPr="00265B60">
              <w:rPr>
                <w:rFonts w:eastAsia="Calibri"/>
                <w:sz w:val="20"/>
                <w:szCs w:val="20"/>
              </w:rPr>
              <w:t xml:space="preserve"> (525</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31.25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50 </w:t>
            </w:r>
            <w:r w:rsidRPr="00265B60">
              <w:rPr>
                <w:sz w:val="20"/>
                <w:szCs w:val="20"/>
              </w:rPr>
              <w:t>Гц</w:t>
            </w:r>
            <w:r w:rsidRPr="00265B60">
              <w:rPr>
                <w:rFonts w:eastAsia="Calibri"/>
                <w:sz w:val="20"/>
                <w:szCs w:val="20"/>
              </w:rPr>
              <w:t xml:space="preserve"> [576</w:t>
            </w:r>
            <w:r w:rsidRPr="00265B60">
              <w:rPr>
                <w:rFonts w:eastAsia="Calibri"/>
                <w:sz w:val="20"/>
                <w:szCs w:val="20"/>
                <w:lang w:val="en-US"/>
              </w:rPr>
              <w:t>p</w:t>
            </w:r>
            <w:r w:rsidRPr="00265B60">
              <w:rPr>
                <w:rFonts w:eastAsia="Calibri"/>
                <w:sz w:val="20"/>
                <w:szCs w:val="20"/>
              </w:rPr>
              <w:t xml:space="preserve"> (625</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37.50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50 </w:t>
            </w:r>
            <w:r w:rsidRPr="00265B60">
              <w:rPr>
                <w:sz w:val="20"/>
                <w:szCs w:val="20"/>
              </w:rPr>
              <w:t>Гц</w:t>
            </w:r>
            <w:r w:rsidRPr="00265B60">
              <w:rPr>
                <w:rFonts w:eastAsia="Calibri"/>
                <w:sz w:val="20"/>
                <w:szCs w:val="20"/>
              </w:rPr>
              <w:t xml:space="preserve"> [720 (750)/50</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33.75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[1080 (1125)/60</w:t>
            </w:r>
            <w:proofErr w:type="spellStart"/>
            <w:r w:rsidRPr="00265B60">
              <w:rPr>
                <w:rFonts w:eastAsia="Calibri"/>
                <w:sz w:val="20"/>
                <w:szCs w:val="20"/>
                <w:lang w:val="en-US"/>
              </w:rPr>
              <w:t>i</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28.13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25 </w:t>
            </w:r>
            <w:r w:rsidRPr="00265B60">
              <w:rPr>
                <w:sz w:val="20"/>
                <w:szCs w:val="20"/>
              </w:rPr>
              <w:t>Гц</w:t>
            </w:r>
            <w:r w:rsidRPr="00265B60">
              <w:rPr>
                <w:rFonts w:eastAsia="Calibri"/>
                <w:sz w:val="20"/>
                <w:szCs w:val="20"/>
              </w:rPr>
              <w:t xml:space="preserve"> [1080 (1125)/25</w:t>
            </w:r>
            <w:r w:rsidRPr="00265B60">
              <w:rPr>
                <w:rFonts w:eastAsia="Calibri"/>
                <w:sz w:val="20"/>
                <w:szCs w:val="20"/>
                <w:lang w:val="en-US"/>
              </w:rPr>
              <w:t>p</w:t>
            </w:r>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27.00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48 </w:t>
            </w:r>
            <w:r w:rsidRPr="00265B60">
              <w:rPr>
                <w:sz w:val="20"/>
                <w:szCs w:val="20"/>
              </w:rPr>
              <w:t>Гц</w:t>
            </w:r>
            <w:r w:rsidRPr="00265B60">
              <w:rPr>
                <w:rFonts w:eastAsia="Calibri"/>
                <w:sz w:val="20"/>
                <w:szCs w:val="20"/>
              </w:rPr>
              <w:t xml:space="preserve"> [1080 (1125)/24</w:t>
            </w:r>
            <w:proofErr w:type="spellStart"/>
            <w:r w:rsidRPr="00265B60">
              <w:rPr>
                <w:rFonts w:eastAsia="Calibri"/>
                <w:sz w:val="20"/>
                <w:szCs w:val="20"/>
                <w:lang w:val="en-US"/>
              </w:rPr>
              <w:t>sF</w:t>
            </w:r>
            <w:proofErr w:type="spellEnd"/>
            <w:r w:rsidRPr="00265B60">
              <w:rPr>
                <w:rFonts w:eastAsia="Calibri"/>
                <w:sz w:val="20"/>
                <w:szCs w:val="20"/>
              </w:rPr>
              <w:t>]</w:t>
            </w:r>
            <w:r w:rsidRPr="00265B60">
              <w:rPr>
                <w:rFonts w:eastAsia="Calibri"/>
                <w:sz w:val="20"/>
                <w:szCs w:val="20"/>
              </w:rPr>
              <w:br/>
            </w:r>
            <w:proofErr w:type="spellStart"/>
            <w:r w:rsidRPr="00265B60">
              <w:rPr>
                <w:rFonts w:eastAsia="Calibri"/>
                <w:sz w:val="20"/>
                <w:szCs w:val="20"/>
                <w:lang w:val="en-US"/>
              </w:rPr>
              <w:t>fH</w:t>
            </w:r>
            <w:proofErr w:type="spellEnd"/>
            <w:r w:rsidRPr="00265B60">
              <w:rPr>
                <w:rFonts w:eastAsia="Calibri"/>
                <w:sz w:val="20"/>
                <w:szCs w:val="20"/>
              </w:rPr>
              <w:t xml:space="preserve">: 67.50 </w:t>
            </w:r>
            <w:r w:rsidRPr="00265B60">
              <w:rPr>
                <w:sz w:val="20"/>
                <w:szCs w:val="20"/>
              </w:rPr>
              <w:t>кГц</w:t>
            </w:r>
            <w:r w:rsidRPr="00265B60">
              <w:rPr>
                <w:rFonts w:eastAsia="Calibri"/>
                <w:sz w:val="20"/>
                <w:szCs w:val="20"/>
              </w:rPr>
              <w:t xml:space="preserve">, </w:t>
            </w:r>
            <w:proofErr w:type="spellStart"/>
            <w:r w:rsidRPr="00265B60">
              <w:rPr>
                <w:rFonts w:eastAsia="Calibri"/>
                <w:sz w:val="20"/>
                <w:szCs w:val="20"/>
                <w:lang w:val="en-US"/>
              </w:rPr>
              <w:t>fV</w:t>
            </w:r>
            <w:proofErr w:type="spellEnd"/>
            <w:r w:rsidRPr="00265B60">
              <w:rPr>
                <w:rFonts w:eastAsia="Calibri"/>
                <w:sz w:val="20"/>
                <w:szCs w:val="20"/>
              </w:rPr>
              <w:t xml:space="preserve">: 60 </w:t>
            </w:r>
            <w:r w:rsidRPr="00265B60">
              <w:rPr>
                <w:sz w:val="20"/>
                <w:szCs w:val="20"/>
              </w:rPr>
              <w:t>Гц</w:t>
            </w:r>
            <w:r w:rsidRPr="00265B60">
              <w:rPr>
                <w:rFonts w:eastAsia="Calibri"/>
                <w:sz w:val="20"/>
                <w:szCs w:val="20"/>
              </w:rPr>
              <w:t xml:space="preserve"> [1080 (1125)/60</w:t>
            </w:r>
            <w:r w:rsidRPr="00265B60">
              <w:rPr>
                <w:rFonts w:eastAsia="Calibri"/>
                <w:sz w:val="20"/>
                <w:szCs w:val="20"/>
                <w:lang w:val="en-US"/>
              </w:rPr>
              <w:t>p</w:t>
            </w:r>
            <w:r w:rsidRPr="00265B60">
              <w:rPr>
                <w:rFonts w:eastAsia="Calibri"/>
                <w:sz w:val="20"/>
                <w:szCs w:val="20"/>
              </w:rPr>
              <w: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lastRenderedPageBreak/>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spacing w:line="276" w:lineRule="auto"/>
              <w:rPr>
                <w:sz w:val="20"/>
                <w:szCs w:val="20"/>
                <w:lang w:val="en-US"/>
              </w:rPr>
            </w:pPr>
            <w:r w:rsidRPr="00265B60">
              <w:rPr>
                <w:sz w:val="20"/>
                <w:szCs w:val="20"/>
                <w:lang w:val="en-US"/>
              </w:rPr>
              <w:t>S-Video/Video:</w:t>
            </w:r>
          </w:p>
          <w:p w:rsidR="000A03C5" w:rsidRPr="00265B60" w:rsidRDefault="000A03C5" w:rsidP="00523238">
            <w:pPr>
              <w:spacing w:line="276" w:lineRule="auto"/>
              <w:rPr>
                <w:sz w:val="20"/>
                <w:szCs w:val="20"/>
                <w:lang w:val="en-US"/>
              </w:rPr>
            </w:pPr>
            <w:proofErr w:type="spellStart"/>
            <w:r w:rsidRPr="00265B60">
              <w:rPr>
                <w:sz w:val="20"/>
                <w:szCs w:val="20"/>
                <w:lang w:val="en-US"/>
              </w:rPr>
              <w:t>fH</w:t>
            </w:r>
            <w:proofErr w:type="spellEnd"/>
            <w:r w:rsidRPr="00265B60">
              <w:rPr>
                <w:sz w:val="20"/>
                <w:szCs w:val="20"/>
                <w:lang w:val="en-US"/>
              </w:rPr>
              <w:t xml:space="preserve">: 15.75 </w:t>
            </w:r>
            <w:proofErr w:type="spellStart"/>
            <w:r w:rsidRPr="00265B60">
              <w:rPr>
                <w:sz w:val="20"/>
                <w:szCs w:val="20"/>
                <w:lang w:val="en-US"/>
              </w:rPr>
              <w:t>kГц</w:t>
            </w:r>
            <w:proofErr w:type="spellEnd"/>
            <w:r w:rsidRPr="00265B60">
              <w:rPr>
                <w:sz w:val="20"/>
                <w:szCs w:val="20"/>
                <w:lang w:val="en-US"/>
              </w:rPr>
              <w:t xml:space="preserve">, fv: 60 </w:t>
            </w:r>
            <w:proofErr w:type="spellStart"/>
            <w:r w:rsidRPr="00265B60">
              <w:rPr>
                <w:sz w:val="20"/>
                <w:szCs w:val="20"/>
                <w:lang w:val="en-US"/>
              </w:rPr>
              <w:t>Гц</w:t>
            </w:r>
            <w:proofErr w:type="spellEnd"/>
            <w:r w:rsidRPr="00265B60">
              <w:rPr>
                <w:sz w:val="20"/>
                <w:szCs w:val="20"/>
                <w:lang w:val="en-US"/>
              </w:rPr>
              <w:t xml:space="preserve"> [NTSC/NTSC4.43/PAL-M/PAL60], </w:t>
            </w:r>
            <w:proofErr w:type="spellStart"/>
            <w:r w:rsidRPr="00265B60">
              <w:rPr>
                <w:sz w:val="20"/>
                <w:szCs w:val="20"/>
                <w:lang w:val="en-US"/>
              </w:rPr>
              <w:t>fH</w:t>
            </w:r>
            <w:proofErr w:type="spellEnd"/>
            <w:r w:rsidRPr="00265B60">
              <w:rPr>
                <w:sz w:val="20"/>
                <w:szCs w:val="20"/>
                <w:lang w:val="en-US"/>
              </w:rPr>
              <w:t xml:space="preserve">: 15.63 </w:t>
            </w:r>
            <w:proofErr w:type="spellStart"/>
            <w:r w:rsidRPr="00265B60">
              <w:rPr>
                <w:sz w:val="20"/>
                <w:szCs w:val="20"/>
                <w:lang w:val="en-US"/>
              </w:rPr>
              <w:t>kГц</w:t>
            </w:r>
            <w:proofErr w:type="spellEnd"/>
            <w:r w:rsidRPr="00265B60">
              <w:rPr>
                <w:sz w:val="20"/>
                <w:szCs w:val="20"/>
                <w:lang w:val="en-US"/>
              </w:rPr>
              <w:t xml:space="preserve">, fv: 50 </w:t>
            </w:r>
            <w:proofErr w:type="spellStart"/>
            <w:r w:rsidRPr="00265B60">
              <w:rPr>
                <w:sz w:val="20"/>
                <w:szCs w:val="20"/>
                <w:lang w:val="en-US"/>
              </w:rPr>
              <w:t>Гц</w:t>
            </w:r>
            <w:proofErr w:type="spellEnd"/>
            <w:r w:rsidRPr="00265B60">
              <w:rPr>
                <w:sz w:val="20"/>
                <w:szCs w:val="20"/>
                <w:lang w:val="en-US"/>
              </w:rPr>
              <w:t xml:space="preserve"> [PAL/PAL-N/SECAM]</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spacing w:line="276" w:lineRule="auto"/>
              <w:rPr>
                <w:sz w:val="20"/>
                <w:szCs w:val="20"/>
              </w:rPr>
            </w:pPr>
            <w:r w:rsidRPr="00265B60">
              <w:rPr>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c>
          <w:tcPr>
            <w:tcW w:w="2510" w:type="dxa"/>
            <w:gridSpan w:val="3"/>
            <w:vMerge w:val="restart"/>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roofErr w:type="spellStart"/>
            <w:r w:rsidRPr="00265B60">
              <w:rPr>
                <w:sz w:val="20"/>
                <w:szCs w:val="20"/>
                <w:lang w:val="en-US"/>
              </w:rPr>
              <w:t>Объектив</w:t>
            </w:r>
            <w:proofErr w:type="spellEnd"/>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Диафрагменное число</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1,85-2,20</w:t>
            </w:r>
          </w:p>
        </w:tc>
        <w:tc>
          <w:tcPr>
            <w:tcW w:w="993" w:type="dxa"/>
            <w:vMerge w:val="restart"/>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Фокусное расстояние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11,8-14,6 мм</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Возможность моторизованного сдвига оптической оси по вертикали и горизонтали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Размеры (</w:t>
            </w:r>
            <w:proofErr w:type="spellStart"/>
            <w:r w:rsidRPr="00265B60">
              <w:rPr>
                <w:sz w:val="20"/>
                <w:szCs w:val="20"/>
              </w:rPr>
              <w:t>ШхВхГ</w:t>
            </w:r>
            <w:proofErr w:type="spell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более 140х140х206 мм</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Вес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более 1,3 кг</w:t>
            </w:r>
          </w:p>
        </w:tc>
        <w:tc>
          <w:tcPr>
            <w:tcW w:w="993" w:type="dxa"/>
            <w:vMerge/>
            <w:tcBorders>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3</w:t>
            </w:r>
          </w:p>
        </w:tc>
        <w:tc>
          <w:tcPr>
            <w:tcW w:w="2510" w:type="dxa"/>
            <w:gridSpan w:val="3"/>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proofErr w:type="spellStart"/>
            <w:r w:rsidRPr="00265B60">
              <w:rPr>
                <w:sz w:val="20"/>
                <w:szCs w:val="20"/>
              </w:rPr>
              <w:t>Конструктив</w:t>
            </w:r>
            <w:proofErr w:type="spellEnd"/>
            <w:r w:rsidRPr="00265B60">
              <w:rPr>
                <w:sz w:val="20"/>
                <w:szCs w:val="20"/>
              </w:rPr>
              <w:t xml:space="preserve"> для установки проекторов (фермы)</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roofErr w:type="spellStart"/>
            <w:r w:rsidRPr="00265B60">
              <w:rPr>
                <w:sz w:val="20"/>
                <w:szCs w:val="20"/>
              </w:rPr>
              <w:t>Конструктив</w:t>
            </w:r>
            <w:proofErr w:type="spellEnd"/>
            <w:r w:rsidRPr="00265B60">
              <w:rPr>
                <w:sz w:val="20"/>
                <w:szCs w:val="20"/>
              </w:rPr>
              <w:t xml:space="preserve"> крепится на потолке, </w:t>
            </w:r>
            <w:proofErr w:type="gramStart"/>
            <w:r w:rsidRPr="00265B60">
              <w:rPr>
                <w:sz w:val="20"/>
                <w:szCs w:val="20"/>
              </w:rPr>
              <w:t>изготовлен</w:t>
            </w:r>
            <w:proofErr w:type="gramEnd"/>
            <w:r w:rsidRPr="00265B60">
              <w:rPr>
                <w:sz w:val="20"/>
                <w:szCs w:val="20"/>
              </w:rPr>
              <w:t xml:space="preserve"> из профильного металлопроката, обеспечивает надежное закрепление кронштейна для проектора</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bCs/>
                <w:sz w:val="20"/>
                <w:szCs w:val="20"/>
              </w:rPr>
              <w:t>Да</w:t>
            </w:r>
          </w:p>
        </w:tc>
        <w:tc>
          <w:tcPr>
            <w:tcW w:w="993" w:type="dxa"/>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nil"/>
              <w:left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4</w:t>
            </w:r>
          </w:p>
        </w:tc>
        <w:tc>
          <w:tcPr>
            <w:tcW w:w="2510" w:type="dxa"/>
            <w:gridSpan w:val="3"/>
            <w:vMerge w:val="restart"/>
            <w:tcBorders>
              <w:top w:val="nil"/>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Кронштейн для проектора</w:t>
            </w: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 вес нагрузки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32 кг</w:t>
            </w:r>
          </w:p>
        </w:tc>
        <w:tc>
          <w:tcPr>
            <w:tcW w:w="993" w:type="dxa"/>
            <w:vMerge w:val="restart"/>
            <w:tcBorders>
              <w:top w:val="nil"/>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nil"/>
              <w:left w:val="nil"/>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Расстояние между крепежными отверстиями</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537x537 мм</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Соответствие стандарту 1,5"NPT</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Угол наклона вдоль вертикальной оси крепления проектора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w:t>
            </w:r>
          </w:p>
          <w:p w:rsidR="000A03C5" w:rsidRPr="00265B60" w:rsidRDefault="000A03C5" w:rsidP="00523238">
            <w:pPr>
              <w:rPr>
                <w:sz w:val="20"/>
                <w:szCs w:val="20"/>
              </w:rPr>
            </w:pPr>
            <w:r w:rsidRPr="00265B60">
              <w:rPr>
                <w:bCs/>
                <w:sz w:val="20"/>
                <w:szCs w:val="20"/>
              </w:rPr>
              <w:t>+/- 35°</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Поворот крепления проектора в обе стороны</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+/- 8°</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Вращение площадки крепления</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360°</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черный</w:t>
            </w:r>
          </w:p>
        </w:tc>
        <w:tc>
          <w:tcPr>
            <w:tcW w:w="993" w:type="dxa"/>
            <w:vMerge/>
            <w:tcBorders>
              <w:left w:val="nil"/>
              <w:bottom w:val="single" w:sz="4" w:space="0" w:color="auto"/>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Наличие </w:t>
            </w:r>
            <w:proofErr w:type="spellStart"/>
            <w:r w:rsidRPr="00265B60">
              <w:rPr>
                <w:sz w:val="20"/>
                <w:szCs w:val="20"/>
              </w:rPr>
              <w:t>микрорегулировок</w:t>
            </w:r>
            <w:proofErr w:type="spellEnd"/>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bottom w:val="single" w:sz="4" w:space="0" w:color="auto"/>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5</w:t>
            </w:r>
          </w:p>
        </w:tc>
        <w:tc>
          <w:tcPr>
            <w:tcW w:w="251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Экран панорамный</w:t>
            </w:r>
          </w:p>
        </w:tc>
        <w:tc>
          <w:tcPr>
            <w:tcW w:w="394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Количество изогнутых проекционных поверхностей</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1</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nil"/>
              <w:left w:val="single" w:sz="4" w:space="0" w:color="auto"/>
              <w:bottom w:val="single" w:sz="4" w:space="0" w:color="auto"/>
              <w:right w:val="single" w:sz="4" w:space="0" w:color="auto"/>
            </w:tcBorders>
            <w:shd w:val="clear" w:color="auto" w:fill="FFFF00"/>
            <w:noWrap/>
            <w:hideMark/>
          </w:tcPr>
          <w:p w:rsidR="000A03C5" w:rsidRPr="00265B60" w:rsidRDefault="000A03C5" w:rsidP="00523238">
            <w:pPr>
              <w:rPr>
                <w:sz w:val="20"/>
                <w:szCs w:val="20"/>
              </w:rPr>
            </w:pPr>
          </w:p>
        </w:tc>
        <w:tc>
          <w:tcPr>
            <w:tcW w:w="2510" w:type="dxa"/>
            <w:gridSpan w:val="3"/>
            <w:vMerge/>
            <w:tcBorders>
              <w:top w:val="nil"/>
              <w:left w:val="nil"/>
              <w:bottom w:val="single" w:sz="4" w:space="0" w:color="auto"/>
              <w:right w:val="single" w:sz="4" w:space="0" w:color="auto"/>
            </w:tcBorders>
            <w:shd w:val="clear" w:color="auto" w:fill="FFFF00"/>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Высота изогнутой проекционной поверхности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w:t>
            </w:r>
          </w:p>
          <w:p w:rsidR="000A03C5" w:rsidRPr="00265B60" w:rsidRDefault="000A03C5" w:rsidP="00523238">
            <w:pPr>
              <w:rPr>
                <w:sz w:val="20"/>
                <w:szCs w:val="20"/>
              </w:rPr>
            </w:pPr>
            <w:r w:rsidRPr="00265B60">
              <w:rPr>
                <w:bCs/>
                <w:sz w:val="20"/>
                <w:szCs w:val="20"/>
              </w:rPr>
              <w:t>2150 мм</w:t>
            </w:r>
          </w:p>
        </w:tc>
        <w:tc>
          <w:tcPr>
            <w:tcW w:w="993" w:type="dxa"/>
            <w:vMerge/>
            <w:tcBorders>
              <w:top w:val="single" w:sz="4" w:space="0" w:color="auto"/>
              <w:left w:val="nil"/>
              <w:bottom w:val="single" w:sz="4" w:space="0" w:color="auto"/>
              <w:right w:val="single" w:sz="4" w:space="0" w:color="auto"/>
            </w:tcBorders>
            <w:shd w:val="clear" w:color="auto" w:fill="FFFF00"/>
            <w:hideMark/>
          </w:tcPr>
          <w:p w:rsidR="000A03C5" w:rsidRPr="00265B60" w:rsidRDefault="000A03C5" w:rsidP="00523238">
            <w:pPr>
              <w:rPr>
                <w:sz w:val="20"/>
                <w:szCs w:val="20"/>
              </w:rPr>
            </w:pPr>
          </w:p>
        </w:tc>
        <w:tc>
          <w:tcPr>
            <w:tcW w:w="708" w:type="dxa"/>
            <w:vMerge/>
            <w:tcBorders>
              <w:top w:val="single" w:sz="4" w:space="0" w:color="auto"/>
              <w:left w:val="nil"/>
              <w:bottom w:val="single" w:sz="4" w:space="0" w:color="auto"/>
              <w:right w:val="single" w:sz="4" w:space="0" w:color="auto"/>
            </w:tcBorders>
            <w:shd w:val="clear" w:color="auto" w:fill="FFFF00"/>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FFFF00"/>
            <w:noWrap/>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Радиус изгиба проекционной поверхности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w:t>
            </w:r>
          </w:p>
          <w:p w:rsidR="000A03C5" w:rsidRPr="00265B60" w:rsidRDefault="000A03C5" w:rsidP="00523238">
            <w:pPr>
              <w:rPr>
                <w:bCs/>
                <w:sz w:val="20"/>
                <w:szCs w:val="20"/>
              </w:rPr>
            </w:pPr>
            <w:r w:rsidRPr="00265B60">
              <w:rPr>
                <w:bCs/>
                <w:sz w:val="20"/>
                <w:szCs w:val="20"/>
              </w:rPr>
              <w:t>2450 мм</w:t>
            </w:r>
          </w:p>
        </w:tc>
        <w:tc>
          <w:tcPr>
            <w:tcW w:w="993" w:type="dxa"/>
            <w:vMerge/>
            <w:tcBorders>
              <w:top w:val="single" w:sz="4" w:space="0" w:color="auto"/>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708" w:type="dxa"/>
            <w:vMerge/>
            <w:tcBorders>
              <w:top w:val="single" w:sz="4" w:space="0" w:color="auto"/>
              <w:left w:val="nil"/>
              <w:bottom w:val="single" w:sz="4" w:space="0" w:color="auto"/>
              <w:right w:val="single" w:sz="4" w:space="0" w:color="auto"/>
            </w:tcBorders>
            <w:shd w:val="clear" w:color="auto" w:fill="FFFF00"/>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FFFF00"/>
            <w:noWrap/>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Цвет проекционной поверхности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Белый</w:t>
            </w:r>
          </w:p>
        </w:tc>
        <w:tc>
          <w:tcPr>
            <w:tcW w:w="993" w:type="dxa"/>
            <w:vMerge/>
            <w:tcBorders>
              <w:top w:val="single" w:sz="4" w:space="0" w:color="auto"/>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708" w:type="dxa"/>
            <w:vMerge/>
            <w:tcBorders>
              <w:top w:val="single" w:sz="4" w:space="0" w:color="auto"/>
              <w:left w:val="nil"/>
              <w:bottom w:val="single" w:sz="4" w:space="0" w:color="auto"/>
              <w:right w:val="single" w:sz="4" w:space="0" w:color="auto"/>
            </w:tcBorders>
            <w:shd w:val="clear" w:color="auto" w:fill="FFFF00"/>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FFFF00"/>
            <w:noWrap/>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Наличие технологического лаза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bottom w:val="single" w:sz="4" w:space="0" w:color="auto"/>
              <w:right w:val="single" w:sz="4" w:space="0" w:color="auto"/>
            </w:tcBorders>
            <w:shd w:val="clear" w:color="auto" w:fill="FFFF00"/>
            <w:vAlign w:val="center"/>
            <w:hideMark/>
          </w:tcPr>
          <w:p w:rsidR="000A03C5" w:rsidRPr="00265B60" w:rsidRDefault="000A03C5" w:rsidP="00523238">
            <w:pPr>
              <w:rPr>
                <w:sz w:val="20"/>
                <w:szCs w:val="20"/>
              </w:rPr>
            </w:pPr>
          </w:p>
        </w:tc>
        <w:tc>
          <w:tcPr>
            <w:tcW w:w="708" w:type="dxa"/>
            <w:vMerge/>
            <w:tcBorders>
              <w:top w:val="single" w:sz="4" w:space="0" w:color="auto"/>
              <w:left w:val="nil"/>
              <w:bottom w:val="single" w:sz="4" w:space="0" w:color="auto"/>
              <w:right w:val="single" w:sz="4" w:space="0" w:color="auto"/>
            </w:tcBorders>
            <w:shd w:val="clear" w:color="auto" w:fill="FFFF00"/>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nil"/>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jc w:val="center"/>
              <w:rPr>
                <w:b/>
                <w:sz w:val="20"/>
                <w:szCs w:val="20"/>
              </w:rPr>
            </w:pPr>
            <w:r w:rsidRPr="00265B60">
              <w:rPr>
                <w:b/>
                <w:sz w:val="20"/>
                <w:szCs w:val="20"/>
              </w:rPr>
              <w:t>Система звукоусиления инсталляции «Панорамный экран».</w:t>
            </w:r>
          </w:p>
          <w:p w:rsidR="000A03C5" w:rsidRPr="00265B60" w:rsidRDefault="000A03C5" w:rsidP="00523238">
            <w:pPr>
              <w:jc w:val="center"/>
              <w:rPr>
                <w:sz w:val="20"/>
                <w:szCs w:val="20"/>
              </w:rPr>
            </w:pPr>
            <w:r w:rsidRPr="00265B60">
              <w:rPr>
                <w:sz w:val="20"/>
                <w:szCs w:val="20"/>
              </w:rPr>
              <w:t>Применяется для обеспечения равномерного звукоусиления по всему помещению.</w:t>
            </w:r>
          </w:p>
          <w:p w:rsidR="000A03C5" w:rsidRPr="00265B60" w:rsidRDefault="000A03C5" w:rsidP="00523238">
            <w:pPr>
              <w:jc w:val="center"/>
              <w:rPr>
                <w:sz w:val="20"/>
                <w:szCs w:val="20"/>
              </w:rPr>
            </w:pPr>
            <w:r w:rsidRPr="00265B60">
              <w:rPr>
                <w:sz w:val="20"/>
                <w:szCs w:val="20"/>
              </w:rPr>
              <w:t>Для организации системы звукоусиления необходимо использовать профессиональный, двухканальный, усилитель мощности.</w:t>
            </w:r>
          </w:p>
          <w:p w:rsidR="000A03C5" w:rsidRPr="00265B60" w:rsidRDefault="000A03C5" w:rsidP="00523238">
            <w:pPr>
              <w:jc w:val="center"/>
              <w:rPr>
                <w:sz w:val="20"/>
                <w:szCs w:val="20"/>
              </w:rPr>
            </w:pPr>
            <w:r w:rsidRPr="00265B60">
              <w:rPr>
                <w:sz w:val="20"/>
                <w:szCs w:val="20"/>
              </w:rPr>
              <w:t xml:space="preserve">Количество </w:t>
            </w:r>
            <w:proofErr w:type="spellStart"/>
            <w:r w:rsidRPr="00265B60">
              <w:rPr>
                <w:sz w:val="20"/>
                <w:szCs w:val="20"/>
              </w:rPr>
              <w:t>двухполосных</w:t>
            </w:r>
            <w:proofErr w:type="spellEnd"/>
            <w:r w:rsidRPr="00265B60">
              <w:rPr>
                <w:sz w:val="20"/>
                <w:szCs w:val="20"/>
              </w:rPr>
              <w:t xml:space="preserve"> настенных громкоговорителей – 2 шт.</w:t>
            </w:r>
          </w:p>
          <w:p w:rsidR="000A03C5" w:rsidRPr="00265B60" w:rsidRDefault="000A03C5" w:rsidP="00523238">
            <w:pPr>
              <w:jc w:val="center"/>
              <w:rPr>
                <w:sz w:val="20"/>
                <w:szCs w:val="20"/>
              </w:rPr>
            </w:pPr>
            <w:r w:rsidRPr="00265B60">
              <w:rPr>
                <w:sz w:val="20"/>
                <w:szCs w:val="20"/>
              </w:rPr>
              <w:t>Количество активных низкочастотных громкоговорителей – 1 шт.</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Крепления,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должно быть размещено в телекоммуникационном шкафу.</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nil"/>
              <w:left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c>
          <w:tcPr>
            <w:tcW w:w="2510" w:type="dxa"/>
            <w:gridSpan w:val="3"/>
            <w:vMerge w:val="restart"/>
            <w:tcBorders>
              <w:top w:val="nil"/>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Пассивный низкочастотный громкоговоритель.</w:t>
            </w: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Тип</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Пассивный</w:t>
            </w:r>
          </w:p>
        </w:tc>
        <w:tc>
          <w:tcPr>
            <w:tcW w:w="993" w:type="dxa"/>
            <w:vMerge w:val="restart"/>
            <w:tcBorders>
              <w:top w:val="nil"/>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nil"/>
              <w:left w:val="nil"/>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nil"/>
              <w:left w:val="single" w:sz="4" w:space="0" w:color="auto"/>
              <w:right w:val="single" w:sz="4" w:space="0" w:color="auto"/>
            </w:tcBorders>
            <w:shd w:val="clear" w:color="auto" w:fill="auto"/>
            <w:noWrap/>
            <w:hideMark/>
          </w:tcPr>
          <w:p w:rsidR="000A03C5" w:rsidRPr="00265B60" w:rsidRDefault="000A03C5" w:rsidP="00523238">
            <w:pPr>
              <w:rPr>
                <w:sz w:val="20"/>
                <w:szCs w:val="20"/>
                <w:lang w:val="en-US"/>
              </w:rPr>
            </w:pPr>
          </w:p>
        </w:tc>
        <w:tc>
          <w:tcPr>
            <w:tcW w:w="2510" w:type="dxa"/>
            <w:gridSpan w:val="3"/>
            <w:vMerge/>
            <w:tcBorders>
              <w:top w:val="nil"/>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Мощность</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250Вт</w:t>
            </w:r>
          </w:p>
        </w:tc>
        <w:tc>
          <w:tcPr>
            <w:tcW w:w="993" w:type="dxa"/>
            <w:vMerge/>
            <w:tcBorders>
              <w:top w:val="nil"/>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top w:val="nil"/>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Номинальное звуковое давление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89 дБ</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Максимальное звуковое давление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109 дБ</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Диапазон частот</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45-150 Гц</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Сопротивление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4Ома</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Габаритные размеры (</w:t>
            </w:r>
            <w:proofErr w:type="spellStart"/>
            <w:r w:rsidRPr="00265B60">
              <w:rPr>
                <w:sz w:val="20"/>
                <w:szCs w:val="20"/>
              </w:rPr>
              <w:t>ШхВхГ</w:t>
            </w:r>
            <w:proofErr w:type="spell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600х300х380 мм</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Вес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w:t>
            </w:r>
          </w:p>
          <w:p w:rsidR="000A03C5" w:rsidRPr="00265B60" w:rsidRDefault="000A03C5" w:rsidP="00523238">
            <w:pPr>
              <w:rPr>
                <w:sz w:val="20"/>
                <w:szCs w:val="20"/>
              </w:rPr>
            </w:pPr>
            <w:r w:rsidRPr="00265B60">
              <w:rPr>
                <w:sz w:val="20"/>
                <w:szCs w:val="20"/>
              </w:rPr>
              <w:t>18,5 кг</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c>
          <w:tcPr>
            <w:tcW w:w="2510" w:type="dxa"/>
            <w:gridSpan w:val="3"/>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Усилитель мощности</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Количество каналов усиления</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3</w:t>
            </w:r>
          </w:p>
        </w:tc>
        <w:tc>
          <w:tcPr>
            <w:tcW w:w="993" w:type="dxa"/>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Суммарная мощность</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2100Вт</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Входное сопротивление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10 кОм</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Соотношение сигнал/шум</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90 дБ</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Регуляторы громкости на передней панели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Да</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Балансные и небалансные входы</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Да</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Конвекционное охлаждение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Да</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spellStart"/>
            <w:r w:rsidRPr="00265B60">
              <w:rPr>
                <w:sz w:val="20"/>
                <w:szCs w:val="20"/>
              </w:rPr>
              <w:t>Рэковое</w:t>
            </w:r>
            <w:proofErr w:type="spellEnd"/>
            <w:r w:rsidRPr="00265B60">
              <w:rPr>
                <w:sz w:val="20"/>
                <w:szCs w:val="20"/>
              </w:rPr>
              <w:t xml:space="preserve"> исполнение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2U</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Габариты (</w:t>
            </w:r>
            <w:proofErr w:type="spellStart"/>
            <w:r w:rsidRPr="00265B60">
              <w:rPr>
                <w:sz w:val="20"/>
                <w:szCs w:val="20"/>
              </w:rPr>
              <w:t>ШхВхГ</w:t>
            </w:r>
            <w:proofErr w:type="spellEnd"/>
            <w:r w:rsidRPr="00265B60">
              <w:rPr>
                <w:sz w:val="20"/>
                <w:szCs w:val="20"/>
              </w:rPr>
              <w:t>)</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483х</w:t>
            </w:r>
            <w:r w:rsidRPr="00265B60">
              <w:rPr>
                <w:sz w:val="20"/>
                <w:szCs w:val="20"/>
                <w:lang w:val="en-US"/>
              </w:rPr>
              <w:t>89</w:t>
            </w:r>
            <w:r w:rsidRPr="00265B60">
              <w:rPr>
                <w:sz w:val="20"/>
                <w:szCs w:val="20"/>
              </w:rPr>
              <w:t>х380 мм</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Вес</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16 кг</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Черный</w:t>
            </w:r>
          </w:p>
        </w:tc>
        <w:tc>
          <w:tcPr>
            <w:tcW w:w="993" w:type="dxa"/>
            <w:vMerge/>
            <w:tcBorders>
              <w:left w:val="nil"/>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Система защиты от перегрузки</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Да</w:t>
            </w:r>
          </w:p>
        </w:tc>
        <w:tc>
          <w:tcPr>
            <w:tcW w:w="993" w:type="dxa"/>
            <w:vMerge/>
            <w:tcBorders>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3</w:t>
            </w:r>
          </w:p>
        </w:tc>
        <w:tc>
          <w:tcPr>
            <w:tcW w:w="2510" w:type="dxa"/>
            <w:gridSpan w:val="3"/>
            <w:vMerge w:val="restart"/>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proofErr w:type="spellStart"/>
            <w:r w:rsidRPr="00265B60">
              <w:rPr>
                <w:sz w:val="20"/>
                <w:szCs w:val="20"/>
              </w:rPr>
              <w:t>Двухполосная</w:t>
            </w:r>
            <w:proofErr w:type="spellEnd"/>
            <w:r w:rsidRPr="00265B60">
              <w:rPr>
                <w:sz w:val="20"/>
                <w:szCs w:val="20"/>
              </w:rPr>
              <w:t xml:space="preserve">, </w:t>
            </w:r>
            <w:proofErr w:type="gramStart"/>
            <w:r w:rsidRPr="00265B60">
              <w:rPr>
                <w:sz w:val="20"/>
                <w:szCs w:val="20"/>
              </w:rPr>
              <w:t>настенный</w:t>
            </w:r>
            <w:proofErr w:type="gramEnd"/>
            <w:r w:rsidRPr="00265B60">
              <w:rPr>
                <w:sz w:val="20"/>
                <w:szCs w:val="20"/>
              </w:rPr>
              <w:t xml:space="preserve"> акустическая система</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Тип</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roofErr w:type="gramStart"/>
            <w:r w:rsidRPr="00265B60">
              <w:rPr>
                <w:sz w:val="20"/>
                <w:szCs w:val="20"/>
              </w:rPr>
              <w:t>Подвесная</w:t>
            </w:r>
            <w:proofErr w:type="gramEnd"/>
            <w:r w:rsidRPr="00265B60">
              <w:rPr>
                <w:sz w:val="20"/>
                <w:szCs w:val="20"/>
              </w:rPr>
              <w:t>, пассивная, закрытого типа</w:t>
            </w:r>
          </w:p>
        </w:tc>
        <w:tc>
          <w:tcPr>
            <w:tcW w:w="993" w:type="dxa"/>
            <w:vMerge w:val="restart"/>
            <w:tcBorders>
              <w:top w:val="single" w:sz="4" w:space="0" w:color="auto"/>
              <w:left w:val="nil"/>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Сопротивление</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8 Ом</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Мощность</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w:t>
            </w:r>
          </w:p>
          <w:p w:rsidR="000A03C5" w:rsidRPr="00265B60" w:rsidRDefault="000A03C5" w:rsidP="00523238">
            <w:pPr>
              <w:rPr>
                <w:sz w:val="20"/>
                <w:szCs w:val="20"/>
              </w:rPr>
            </w:pPr>
            <w:r w:rsidRPr="00265B60">
              <w:rPr>
                <w:sz w:val="20"/>
                <w:szCs w:val="20"/>
              </w:rPr>
              <w:t>200 Вт</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Номинальное звуковое давление</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менее 91 дБ</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Максимальное звуковое давление</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120 дБ</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Полоса частот</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60-30000 Гц</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Габаритные размеры (</w:t>
            </w:r>
            <w:proofErr w:type="spellStart"/>
            <w:r w:rsidRPr="00265B60">
              <w:rPr>
                <w:sz w:val="20"/>
                <w:szCs w:val="20"/>
              </w:rPr>
              <w:t>ШхВхГ</w:t>
            </w:r>
            <w:proofErr w:type="spellEnd"/>
            <w:r w:rsidRPr="00265B60">
              <w:rPr>
                <w:sz w:val="20"/>
                <w:szCs w:val="20"/>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 315x175x195 мм</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Вес</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Не более</w:t>
            </w:r>
          </w:p>
          <w:p w:rsidR="000A03C5" w:rsidRPr="00265B60" w:rsidRDefault="000A03C5" w:rsidP="00523238">
            <w:pPr>
              <w:rPr>
                <w:sz w:val="20"/>
                <w:szCs w:val="20"/>
              </w:rPr>
            </w:pPr>
            <w:r w:rsidRPr="00265B60">
              <w:rPr>
                <w:sz w:val="20"/>
                <w:szCs w:val="20"/>
              </w:rPr>
              <w:t>4,4 кг</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Цвет</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r w:rsidRPr="00265B60">
              <w:rPr>
                <w:sz w:val="20"/>
                <w:szCs w:val="20"/>
              </w:rPr>
              <w:t>Черный</w:t>
            </w:r>
          </w:p>
        </w:tc>
        <w:tc>
          <w:tcPr>
            <w:tcW w:w="993" w:type="dxa"/>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nil"/>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jc w:val="center"/>
              <w:rPr>
                <w:b/>
                <w:sz w:val="20"/>
                <w:szCs w:val="20"/>
              </w:rPr>
            </w:pPr>
            <w:r w:rsidRPr="00265B60">
              <w:rPr>
                <w:b/>
                <w:sz w:val="20"/>
                <w:szCs w:val="20"/>
              </w:rPr>
              <w:t>Система коммутации инсталляции «Панорамный экран»</w:t>
            </w:r>
          </w:p>
          <w:p w:rsidR="000A03C5" w:rsidRPr="00265B60" w:rsidRDefault="000A03C5" w:rsidP="00523238">
            <w:pPr>
              <w:jc w:val="center"/>
              <w:rPr>
                <w:sz w:val="20"/>
                <w:szCs w:val="20"/>
              </w:rPr>
            </w:pPr>
            <w:r w:rsidRPr="00265B60">
              <w:rPr>
                <w:sz w:val="20"/>
                <w:szCs w:val="20"/>
              </w:rPr>
              <w:t>Система коммутации должна обеспечивать вывод изображения на средства отображения.</w:t>
            </w:r>
          </w:p>
          <w:p w:rsidR="000A03C5" w:rsidRPr="00265B60" w:rsidRDefault="000A03C5" w:rsidP="00523238">
            <w:pPr>
              <w:jc w:val="center"/>
              <w:rPr>
                <w:sz w:val="20"/>
                <w:szCs w:val="20"/>
              </w:rPr>
            </w:pPr>
            <w:r w:rsidRPr="00265B60">
              <w:rPr>
                <w:sz w:val="20"/>
                <w:szCs w:val="20"/>
              </w:rPr>
              <w:t xml:space="preserve">Система коммутации построена на базе приемников и передатчиков сигнала </w:t>
            </w:r>
            <w:r w:rsidRPr="00265B60">
              <w:rPr>
                <w:sz w:val="20"/>
                <w:szCs w:val="20"/>
                <w:lang w:val="en-US"/>
              </w:rPr>
              <w:t>DVI</w:t>
            </w:r>
            <w:r w:rsidRPr="00265B60">
              <w:rPr>
                <w:sz w:val="20"/>
                <w:szCs w:val="20"/>
              </w:rPr>
              <w:t xml:space="preserve"> по кабелю типа «витая пара», категории 5</w:t>
            </w:r>
            <w:r w:rsidRPr="00265B60">
              <w:rPr>
                <w:sz w:val="20"/>
                <w:szCs w:val="20"/>
                <w:lang w:val="en-US"/>
              </w:rPr>
              <w:t>E</w:t>
            </w:r>
            <w:r w:rsidRPr="00265B60">
              <w:rPr>
                <w:sz w:val="20"/>
                <w:szCs w:val="20"/>
              </w:rPr>
              <w:t xml:space="preserve"> </w:t>
            </w:r>
            <w:r w:rsidRPr="00265B60">
              <w:rPr>
                <w:sz w:val="20"/>
                <w:szCs w:val="20"/>
                <w:lang w:val="en-US"/>
              </w:rPr>
              <w:t>UTP</w:t>
            </w:r>
            <w:r w:rsidRPr="00265B60">
              <w:rPr>
                <w:sz w:val="20"/>
                <w:szCs w:val="20"/>
              </w:rPr>
              <w:t xml:space="preserve"> или выше.</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должно быть размещено в телекоммуникационном шкафу.</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lang w:val="en-US"/>
              </w:rPr>
              <w:t>1</w:t>
            </w:r>
          </w:p>
        </w:tc>
        <w:tc>
          <w:tcPr>
            <w:tcW w:w="2510" w:type="dxa"/>
            <w:gridSpan w:val="3"/>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Передатчик сигнала DVI в кабель витой пары</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Совместимость с HDTV</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val="restart"/>
            <w:tcBorders>
              <w:top w:val="single" w:sz="4" w:space="0" w:color="auto"/>
              <w:left w:val="nil"/>
              <w:bottom w:val="single" w:sz="4" w:space="0" w:color="auto"/>
              <w:right w:val="single" w:sz="4" w:space="0" w:color="auto"/>
            </w:tcBorders>
            <w:shd w:val="clear" w:color="auto" w:fill="auto"/>
            <w:hideMark/>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bottom w:val="single" w:sz="4" w:space="0" w:color="auto"/>
              <w:right w:val="single" w:sz="4" w:space="0" w:color="auto"/>
            </w:tcBorders>
            <w:shd w:val="clear" w:color="auto" w:fill="auto"/>
            <w:noWrap/>
            <w:hideMark/>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Соответствие требованиям HDCP</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Прозрачность для сигнала EDID</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 xml:space="preserve">Вход DVI, разъем </w:t>
            </w:r>
            <w:proofErr w:type="spellStart"/>
            <w:r w:rsidRPr="00265B60">
              <w:rPr>
                <w:sz w:val="20"/>
                <w:szCs w:val="20"/>
              </w:rPr>
              <w:t>Molex</w:t>
            </w:r>
            <w:proofErr w:type="spellEnd"/>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Выход Витая пара, розетка RJ-45</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Полоса пропускания</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Не менее 1,65Гбит/</w:t>
            </w:r>
            <w:proofErr w:type="gramStart"/>
            <w:r w:rsidRPr="00265B60">
              <w:rPr>
                <w:sz w:val="20"/>
                <w:szCs w:val="20"/>
              </w:rPr>
              <w:t>с</w:t>
            </w:r>
            <w:proofErr w:type="gramEnd"/>
            <w:r w:rsidRPr="00265B60">
              <w:rPr>
                <w:sz w:val="20"/>
                <w:szCs w:val="20"/>
              </w:rPr>
              <w:t xml:space="preserve"> на канал</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Максимальное разрешение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Не менее 1920х1200</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Максимальная дистанция передачи сигнала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не менее 100м</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Возможность питания приемника по витой паре</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 xml:space="preserve">Да, система </w:t>
            </w:r>
            <w:proofErr w:type="spellStart"/>
            <w:r w:rsidRPr="00265B60">
              <w:rPr>
                <w:sz w:val="20"/>
                <w:szCs w:val="20"/>
              </w:rPr>
              <w:t>Power</w:t>
            </w:r>
            <w:proofErr w:type="spellEnd"/>
            <w:r w:rsidRPr="00265B60">
              <w:rPr>
                <w:sz w:val="20"/>
                <w:szCs w:val="20"/>
              </w:rPr>
              <w:t xml:space="preserve"> </w:t>
            </w:r>
            <w:proofErr w:type="spellStart"/>
            <w:r w:rsidRPr="00265B60">
              <w:rPr>
                <w:sz w:val="20"/>
                <w:szCs w:val="20"/>
              </w:rPr>
              <w:t>Connect</w:t>
            </w:r>
            <w:proofErr w:type="spellEnd"/>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Масса</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Не более 0,14кг</w:t>
            </w:r>
          </w:p>
        </w:tc>
        <w:tc>
          <w:tcPr>
            <w:tcW w:w="993" w:type="dxa"/>
            <w:vMerge/>
            <w:tcBorders>
              <w:left w:val="nil"/>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r w:rsidRPr="00265B60">
              <w:rPr>
                <w:sz w:val="20"/>
                <w:szCs w:val="20"/>
              </w:rPr>
              <w:t>Габариты</w:t>
            </w:r>
          </w:p>
        </w:tc>
        <w:tc>
          <w:tcPr>
            <w:tcW w:w="1652" w:type="dxa"/>
            <w:tcBorders>
              <w:top w:val="nil"/>
              <w:left w:val="nil"/>
              <w:bottom w:val="single" w:sz="4" w:space="0" w:color="auto"/>
              <w:right w:val="single" w:sz="4" w:space="0" w:color="auto"/>
            </w:tcBorders>
            <w:shd w:val="clear" w:color="auto" w:fill="auto"/>
            <w:vAlign w:val="center"/>
            <w:hideMark/>
          </w:tcPr>
          <w:p w:rsidR="000A03C5" w:rsidRPr="00265B60" w:rsidRDefault="000A03C5" w:rsidP="00523238">
            <w:pPr>
              <w:rPr>
                <w:bCs/>
                <w:sz w:val="20"/>
                <w:szCs w:val="20"/>
              </w:rPr>
            </w:pPr>
            <w:r w:rsidRPr="00265B60">
              <w:rPr>
                <w:sz w:val="20"/>
                <w:szCs w:val="20"/>
              </w:rPr>
              <w:t>Не более 62х52х24мм</w:t>
            </w:r>
          </w:p>
        </w:tc>
        <w:tc>
          <w:tcPr>
            <w:tcW w:w="993" w:type="dxa"/>
            <w:vMerge/>
            <w:tcBorders>
              <w:left w:val="nil"/>
              <w:bottom w:val="single" w:sz="4" w:space="0" w:color="auto"/>
              <w:right w:val="single" w:sz="4" w:space="0" w:color="auto"/>
            </w:tcBorders>
            <w:shd w:val="clear" w:color="auto" w:fill="auto"/>
            <w:vAlign w:val="center"/>
            <w:hideMark/>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hideMark/>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lastRenderedPageBreak/>
              <w:t>2</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Приемник сигнала DVI из кабеля витой пары</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Совместимость с HDTV</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Соответствие требованиям HDCP</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Прозрачность для сигнала EDID</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Выход DVI, разъем </w:t>
            </w:r>
            <w:proofErr w:type="spellStart"/>
            <w:r w:rsidRPr="00265B60">
              <w:rPr>
                <w:sz w:val="20"/>
                <w:szCs w:val="20"/>
              </w:rPr>
              <w:t>Molex</w:t>
            </w:r>
            <w:proofErr w:type="spellEnd"/>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Вход Витая пара, розетка RJ-45</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Полоса пропускания</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1,65Гбит/</w:t>
            </w:r>
            <w:proofErr w:type="gramStart"/>
            <w:r w:rsidRPr="00265B60">
              <w:rPr>
                <w:sz w:val="20"/>
                <w:szCs w:val="20"/>
              </w:rPr>
              <w:t>с</w:t>
            </w:r>
            <w:proofErr w:type="gramEnd"/>
            <w:r w:rsidRPr="00265B60">
              <w:rPr>
                <w:sz w:val="20"/>
                <w:szCs w:val="20"/>
              </w:rPr>
              <w:t xml:space="preserve"> на канал</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Максимальное разрешение</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1920х1200</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Максимальная дистанция передачи сигнала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100м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Возможность питания приемника по витой паре</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 xml:space="preserve">Да, система </w:t>
            </w:r>
            <w:proofErr w:type="spellStart"/>
            <w:r w:rsidRPr="00265B60">
              <w:rPr>
                <w:sz w:val="20"/>
                <w:szCs w:val="20"/>
              </w:rPr>
              <w:t>Power</w:t>
            </w:r>
            <w:proofErr w:type="spellEnd"/>
            <w:r w:rsidRPr="00265B60">
              <w:rPr>
                <w:sz w:val="20"/>
                <w:szCs w:val="20"/>
              </w:rPr>
              <w:t xml:space="preserve"> </w:t>
            </w:r>
            <w:proofErr w:type="spellStart"/>
            <w:r w:rsidRPr="00265B60">
              <w:rPr>
                <w:sz w:val="20"/>
                <w:szCs w:val="20"/>
              </w:rPr>
              <w:t>Connect</w:t>
            </w:r>
            <w:proofErr w:type="spell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Масса</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0,14кг</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nil"/>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Габариты</w:t>
            </w:r>
          </w:p>
        </w:tc>
        <w:tc>
          <w:tcPr>
            <w:tcW w:w="1652" w:type="dxa"/>
            <w:tcBorders>
              <w:top w:val="nil"/>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62х52х24мм</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t>«Интерактивный стол»</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t>Интерактивный стол</w:t>
            </w:r>
          </w:p>
          <w:p w:rsidR="000A03C5" w:rsidRPr="00265B60" w:rsidRDefault="000A03C5" w:rsidP="00523238">
            <w:pPr>
              <w:jc w:val="center"/>
              <w:rPr>
                <w:sz w:val="20"/>
                <w:szCs w:val="20"/>
              </w:rPr>
            </w:pPr>
            <w:r w:rsidRPr="00265B60">
              <w:rPr>
                <w:sz w:val="20"/>
                <w:szCs w:val="20"/>
              </w:rPr>
              <w:t xml:space="preserve">представляет собой </w:t>
            </w:r>
            <w:proofErr w:type="spellStart"/>
            <w:r w:rsidRPr="00265B60">
              <w:rPr>
                <w:sz w:val="20"/>
                <w:szCs w:val="20"/>
              </w:rPr>
              <w:t>мультимедийное</w:t>
            </w:r>
            <w:proofErr w:type="spellEnd"/>
            <w:r w:rsidRPr="00265B60">
              <w:rPr>
                <w:sz w:val="20"/>
                <w:szCs w:val="20"/>
              </w:rPr>
              <w:t xml:space="preserve"> устройство, которое позволяет нескольким пользователям одновременно легко взаимодействовать с различными файлами и приложениями: виртуальными объектами, изображениями и мультимедиа.</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Интерактивный стол</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Материал корпуса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Акрил</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 корпуса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Белый</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 рамы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Черный</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Диагональ экрана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lang w:val="en-US"/>
              </w:rPr>
            </w:pPr>
            <w:r w:rsidRPr="00265B60">
              <w:rPr>
                <w:bCs/>
                <w:sz w:val="20"/>
                <w:szCs w:val="20"/>
              </w:rPr>
              <w:t>Не менее 55</w:t>
            </w:r>
            <w:r w:rsidRPr="00265B60">
              <w:rPr>
                <w:bCs/>
                <w:sz w:val="20"/>
                <w:szCs w:val="20"/>
                <w:lang w:val="en-US"/>
              </w:rPr>
              <w:t>”</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Разрешение экрана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1920х1080</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Тип сенсора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Инфракрасный</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Количество касаний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32</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Операционная система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proofErr w:type="spellStart"/>
            <w:r w:rsidRPr="00265B60">
              <w:rPr>
                <w:bCs/>
                <w:sz w:val="20"/>
                <w:szCs w:val="20"/>
              </w:rPr>
              <w:t>Windows</w:t>
            </w:r>
            <w:proofErr w:type="spellEnd"/>
            <w:r w:rsidRPr="00265B60">
              <w:rPr>
                <w:bCs/>
                <w:sz w:val="20"/>
                <w:szCs w:val="20"/>
              </w:rPr>
              <w:t xml:space="preserve"> 8.1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Интерфейсы: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spellStart"/>
            <w:r w:rsidRPr="00265B60">
              <w:rPr>
                <w:sz w:val="20"/>
                <w:szCs w:val="20"/>
              </w:rPr>
              <w:t>Ethernet</w:t>
            </w:r>
            <w:proofErr w:type="spellEnd"/>
            <w:r w:rsidRPr="00265B60">
              <w:rPr>
                <w:sz w:val="20"/>
                <w:szCs w:val="20"/>
              </w:rPr>
              <w:t xml:space="preserve"> RJ-45</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HDMI </w:t>
            </w:r>
            <w:proofErr w:type="spellStart"/>
            <w:r w:rsidRPr="00265B60">
              <w:rPr>
                <w:sz w:val="20"/>
                <w:szCs w:val="20"/>
              </w:rPr>
              <w:t>out</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spellStart"/>
            <w:r w:rsidRPr="00265B60">
              <w:rPr>
                <w:sz w:val="20"/>
                <w:szCs w:val="20"/>
              </w:rPr>
              <w:t>Audio</w:t>
            </w:r>
            <w:proofErr w:type="spellEnd"/>
            <w:r w:rsidRPr="00265B60">
              <w:rPr>
                <w:sz w:val="20"/>
                <w:szCs w:val="20"/>
              </w:rPr>
              <w:t xml:space="preserve"> </w:t>
            </w:r>
            <w:proofErr w:type="spellStart"/>
            <w:r w:rsidRPr="00265B60">
              <w:rPr>
                <w:sz w:val="20"/>
                <w:szCs w:val="20"/>
              </w:rPr>
              <w:t>out</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USB 3.0</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USB 2.0</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spellStart"/>
            <w:r w:rsidRPr="00265B60">
              <w:rPr>
                <w:sz w:val="20"/>
                <w:szCs w:val="20"/>
              </w:rPr>
              <w:t>Wi-Fi</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Возможностью подключать внешние устройства отображения видео (через HDMI выход) и воспроизведения звука (через </w:t>
            </w:r>
            <w:proofErr w:type="spellStart"/>
            <w:r w:rsidRPr="00265B60">
              <w:rPr>
                <w:sz w:val="20"/>
                <w:szCs w:val="20"/>
              </w:rPr>
              <w:t>Audio</w:t>
            </w:r>
            <w:proofErr w:type="spellEnd"/>
            <w:r w:rsidRPr="00265B60">
              <w:rPr>
                <w:sz w:val="20"/>
                <w:szCs w:val="20"/>
              </w:rPr>
              <w:t xml:space="preserve"> выход)</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Процессор AMD A10</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Видеокарта, встроенная в процессор, </w:t>
            </w:r>
            <w:proofErr w:type="spellStart"/>
            <w:r w:rsidRPr="00265B60">
              <w:rPr>
                <w:sz w:val="20"/>
                <w:szCs w:val="20"/>
              </w:rPr>
              <w:t>Radeon</w:t>
            </w:r>
            <w:proofErr w:type="spellEnd"/>
            <w:r w:rsidRPr="00265B60">
              <w:rPr>
                <w:sz w:val="20"/>
                <w:szCs w:val="20"/>
              </w:rPr>
              <w:t xml:space="preserve"> R7</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Объем ОЗУ</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8 Гб</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lang w:val="en-US"/>
              </w:rPr>
            </w:pPr>
            <w:r w:rsidRPr="00265B60">
              <w:rPr>
                <w:sz w:val="20"/>
                <w:szCs w:val="20"/>
              </w:rPr>
              <w:t xml:space="preserve">Объем </w:t>
            </w:r>
            <w:r w:rsidRPr="00265B60">
              <w:rPr>
                <w:sz w:val="20"/>
                <w:szCs w:val="20"/>
                <w:lang w:val="en-US"/>
              </w:rPr>
              <w:t>SSD</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120 Гб</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Длина кабеля питания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5 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Макс. Потребляемая мощность</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500 Вт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Режим работы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16/7</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Размеры наклонного стола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1320х707х1156 мм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Вес</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88 кг</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t>«Центральное оборудование»</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lastRenderedPageBreak/>
              <w:t>Оборудование управления инсталляции «Панорамный экран»</w:t>
            </w:r>
          </w:p>
          <w:p w:rsidR="000A03C5" w:rsidRPr="00265B60" w:rsidRDefault="000A03C5" w:rsidP="00523238">
            <w:pPr>
              <w:jc w:val="center"/>
              <w:rPr>
                <w:sz w:val="20"/>
                <w:szCs w:val="20"/>
              </w:rPr>
            </w:pPr>
            <w:r w:rsidRPr="00265B60">
              <w:rPr>
                <w:sz w:val="20"/>
                <w:szCs w:val="20"/>
              </w:rPr>
              <w:t xml:space="preserve">Система управления и коммутации предназначена для эффективной и максимально упрощенной процедуры использования оборудования при проведении мероприятий. Система управления, представляет собой аппаратно-программный комплекс с удобным пользовательским интерфейсом, которая обеспечивает полное управление </w:t>
            </w:r>
            <w:proofErr w:type="spellStart"/>
            <w:r w:rsidRPr="00265B60">
              <w:rPr>
                <w:sz w:val="20"/>
                <w:szCs w:val="20"/>
              </w:rPr>
              <w:t>мультимедийным</w:t>
            </w:r>
            <w:proofErr w:type="spellEnd"/>
            <w:r w:rsidRPr="00265B60">
              <w:rPr>
                <w:sz w:val="20"/>
                <w:szCs w:val="20"/>
              </w:rPr>
              <w:t xml:space="preserve"> оборудованием. Система управления строится на базе контроллера управления и средств визуализации и контроля (сенсорные панели управления).</w:t>
            </w:r>
          </w:p>
          <w:p w:rsidR="000A03C5" w:rsidRPr="00265B60" w:rsidRDefault="000A03C5" w:rsidP="00523238">
            <w:pPr>
              <w:jc w:val="center"/>
              <w:rPr>
                <w:sz w:val="20"/>
                <w:szCs w:val="20"/>
              </w:rPr>
            </w:pPr>
            <w:r w:rsidRPr="00265B60">
              <w:rPr>
                <w:sz w:val="20"/>
                <w:szCs w:val="20"/>
              </w:rPr>
              <w:t>Все элементы системы должны быть установлены, настроены и надлежащим образом закреплены. Коммутационные кабели и прочие расходные материалы входят в комплект поставки.</w:t>
            </w:r>
          </w:p>
          <w:p w:rsidR="000A03C5" w:rsidRPr="00265B60" w:rsidRDefault="000A03C5" w:rsidP="00523238">
            <w:pPr>
              <w:jc w:val="center"/>
              <w:rPr>
                <w:sz w:val="20"/>
                <w:szCs w:val="20"/>
              </w:rPr>
            </w:pPr>
            <w:r w:rsidRPr="00265B60">
              <w:rPr>
                <w:sz w:val="20"/>
                <w:szCs w:val="20"/>
              </w:rPr>
              <w:t>Коммутационное оборудование должно быть размещено в телекоммуникационном шкафу.</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Контроллер</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Программируемая модульная архитектура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Память  SDRAM DDR3</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256 Кб</w:t>
            </w:r>
          </w:p>
        </w:tc>
        <w:tc>
          <w:tcPr>
            <w:tcW w:w="993" w:type="dxa"/>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виртуальная панель управления </w:t>
            </w:r>
            <w:proofErr w:type="spellStart"/>
            <w:r w:rsidRPr="00265B60">
              <w:rPr>
                <w:sz w:val="20"/>
                <w:szCs w:val="20"/>
              </w:rPr>
              <w:t>XPanel</w:t>
            </w:r>
            <w:proofErr w:type="spellEnd"/>
            <w:r w:rsidRPr="00265B60">
              <w:rPr>
                <w:sz w:val="20"/>
                <w:szCs w:val="20"/>
              </w:rPr>
              <w:t xml:space="preserve"> и Web-интерфейс</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p>
        </w:tc>
        <w:tc>
          <w:tcPr>
            <w:tcW w:w="2510" w:type="dxa"/>
            <w:gridSpan w:val="3"/>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lang w:val="en-US"/>
              </w:rPr>
            </w:pPr>
            <w:proofErr w:type="spellStart"/>
            <w:r w:rsidRPr="00265B60">
              <w:rPr>
                <w:sz w:val="20"/>
                <w:szCs w:val="20"/>
                <w:lang w:val="en-US"/>
              </w:rPr>
              <w:t>работа</w:t>
            </w:r>
            <w:proofErr w:type="spellEnd"/>
            <w:r w:rsidRPr="00265B60">
              <w:rPr>
                <w:sz w:val="20"/>
                <w:szCs w:val="20"/>
                <w:lang w:val="en-US"/>
              </w:rPr>
              <w:t xml:space="preserve"> с </w:t>
            </w:r>
            <w:proofErr w:type="spellStart"/>
            <w:r w:rsidRPr="00265B60">
              <w:rPr>
                <w:sz w:val="20"/>
                <w:szCs w:val="20"/>
                <w:lang w:val="en-US"/>
              </w:rPr>
              <w:t>iPhone</w:t>
            </w:r>
            <w:proofErr w:type="spellEnd"/>
            <w:r w:rsidRPr="00265B60">
              <w:rPr>
                <w:sz w:val="20"/>
                <w:szCs w:val="20"/>
                <w:lang w:val="en-US"/>
              </w:rPr>
              <w:t xml:space="preserve">®, </w:t>
            </w:r>
            <w:proofErr w:type="spellStart"/>
            <w:r w:rsidRPr="00265B60">
              <w:rPr>
                <w:sz w:val="20"/>
                <w:szCs w:val="20"/>
                <w:lang w:val="en-US"/>
              </w:rPr>
              <w:t>iPad</w:t>
            </w:r>
            <w:proofErr w:type="spellEnd"/>
            <w:r w:rsidRPr="00265B60">
              <w:rPr>
                <w:sz w:val="20"/>
                <w:szCs w:val="20"/>
                <w:lang w:val="en-US"/>
              </w:rPr>
              <w:t>®, Android™ и Samsung Smart TV®</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right w:val="single" w:sz="4" w:space="0" w:color="auto"/>
            </w:tcBorders>
            <w:shd w:val="clear" w:color="auto" w:fill="auto"/>
          </w:tcPr>
          <w:p w:rsidR="000A03C5" w:rsidRPr="00265B60" w:rsidRDefault="000A03C5" w:rsidP="00523238">
            <w:pPr>
              <w:rPr>
                <w:sz w:val="20"/>
                <w:szCs w:val="20"/>
                <w:lang w:val="en-US"/>
              </w:rPr>
            </w:pPr>
          </w:p>
        </w:tc>
        <w:tc>
          <w:tcPr>
            <w:tcW w:w="708" w:type="dxa"/>
            <w:vMerge/>
            <w:tcBorders>
              <w:top w:val="single" w:sz="4" w:space="0" w:color="auto"/>
              <w:left w:val="nil"/>
              <w:right w:val="single" w:sz="4" w:space="0" w:color="auto"/>
            </w:tcBorders>
            <w:shd w:val="clear" w:color="auto" w:fill="auto"/>
            <w:noWrap/>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lang w:val="en-US"/>
              </w:rPr>
            </w:pPr>
          </w:p>
        </w:tc>
        <w:tc>
          <w:tcPr>
            <w:tcW w:w="2510" w:type="dxa"/>
            <w:gridSpan w:val="3"/>
            <w:vMerge/>
            <w:tcBorders>
              <w:top w:val="single" w:sz="4" w:space="0" w:color="auto"/>
              <w:left w:val="nil"/>
              <w:right w:val="single" w:sz="4" w:space="0" w:color="auto"/>
            </w:tcBorders>
            <w:shd w:val="clear" w:color="auto" w:fill="auto"/>
          </w:tcPr>
          <w:p w:rsidR="000A03C5" w:rsidRPr="00265B60" w:rsidRDefault="000A03C5" w:rsidP="00523238">
            <w:pPr>
              <w:rPr>
                <w:sz w:val="20"/>
                <w:szCs w:val="20"/>
                <w:lang w:val="en-US"/>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lang w:val="en-US"/>
              </w:rPr>
            </w:pPr>
            <w:proofErr w:type="spellStart"/>
            <w:r w:rsidRPr="00265B60">
              <w:rPr>
                <w:sz w:val="20"/>
                <w:szCs w:val="20"/>
                <w:lang w:val="en-US"/>
              </w:rPr>
              <w:t>конвертер</w:t>
            </w:r>
            <w:proofErr w:type="spellEnd"/>
            <w:r w:rsidRPr="00265B60">
              <w:rPr>
                <w:sz w:val="20"/>
                <w:szCs w:val="20"/>
                <w:lang w:val="en-US"/>
              </w:rPr>
              <w:t xml:space="preserve"> </w:t>
            </w:r>
            <w:proofErr w:type="spellStart"/>
            <w:r w:rsidRPr="00265B60">
              <w:rPr>
                <w:sz w:val="20"/>
                <w:szCs w:val="20"/>
                <w:lang w:val="en-US"/>
              </w:rPr>
              <w:t>интерфейсов</w:t>
            </w:r>
            <w:proofErr w:type="spellEnd"/>
            <w:r w:rsidRPr="00265B60">
              <w:rPr>
                <w:sz w:val="20"/>
                <w:szCs w:val="20"/>
                <w:lang w:val="en-US"/>
              </w:rPr>
              <w:t xml:space="preserve"> RS-232/422/485 COM</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right w:val="single" w:sz="4" w:space="0" w:color="auto"/>
            </w:tcBorders>
            <w:shd w:val="clear" w:color="auto" w:fill="auto"/>
          </w:tcPr>
          <w:p w:rsidR="000A03C5" w:rsidRPr="00265B60" w:rsidRDefault="000A03C5" w:rsidP="00523238">
            <w:pPr>
              <w:rPr>
                <w:sz w:val="20"/>
                <w:szCs w:val="20"/>
                <w:lang w:val="en-US"/>
              </w:rPr>
            </w:pPr>
          </w:p>
        </w:tc>
        <w:tc>
          <w:tcPr>
            <w:tcW w:w="708" w:type="dxa"/>
            <w:vMerge/>
            <w:tcBorders>
              <w:top w:val="single" w:sz="4" w:space="0" w:color="auto"/>
              <w:left w:val="nil"/>
              <w:right w:val="single" w:sz="4" w:space="0" w:color="auto"/>
            </w:tcBorders>
            <w:shd w:val="clear" w:color="auto" w:fill="auto"/>
            <w:noWrap/>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lang w:val="en-US"/>
              </w:rPr>
            </w:pPr>
          </w:p>
        </w:tc>
        <w:tc>
          <w:tcPr>
            <w:tcW w:w="2510" w:type="dxa"/>
            <w:gridSpan w:val="3"/>
            <w:vMerge/>
            <w:tcBorders>
              <w:top w:val="single" w:sz="4" w:space="0" w:color="auto"/>
              <w:left w:val="nil"/>
              <w:right w:val="single" w:sz="4" w:space="0" w:color="auto"/>
            </w:tcBorders>
            <w:shd w:val="clear" w:color="auto" w:fill="auto"/>
          </w:tcPr>
          <w:p w:rsidR="000A03C5" w:rsidRPr="00265B60" w:rsidRDefault="000A03C5" w:rsidP="00523238">
            <w:pPr>
              <w:rPr>
                <w:sz w:val="20"/>
                <w:szCs w:val="20"/>
                <w:lang w:val="en-US"/>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полная поддержка </w:t>
            </w:r>
            <w:proofErr w:type="spellStart"/>
            <w:r w:rsidRPr="00265B60">
              <w:rPr>
                <w:sz w:val="20"/>
                <w:szCs w:val="20"/>
              </w:rPr>
              <w:t>Unicode</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top w:val="single" w:sz="4" w:space="0" w:color="auto"/>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Память </w:t>
            </w:r>
            <w:proofErr w:type="spellStart"/>
            <w:r w:rsidRPr="00265B60">
              <w:rPr>
                <w:sz w:val="20"/>
                <w:szCs w:val="20"/>
              </w:rPr>
              <w:t>Flash</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4 GB</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Поддержка USB запоминающих устройств</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spellStart"/>
            <w:r w:rsidRPr="00265B60">
              <w:rPr>
                <w:sz w:val="20"/>
                <w:szCs w:val="20"/>
              </w:rPr>
              <w:t>Ethernet</w:t>
            </w:r>
            <w:proofErr w:type="spellEnd"/>
          </w:p>
          <w:p w:rsidR="000A03C5" w:rsidRPr="00265B60" w:rsidRDefault="000A03C5" w:rsidP="00523238">
            <w:pPr>
              <w:rPr>
                <w:sz w:val="20"/>
                <w:szCs w:val="20"/>
              </w:rPr>
            </w:pPr>
            <w:proofErr w:type="gramStart"/>
            <w:r w:rsidRPr="00265B60">
              <w:rPr>
                <w:sz w:val="20"/>
                <w:szCs w:val="20"/>
              </w:rPr>
              <w:t>10/100 Мбит; автоматическое переключение; автоматическое согласование; Автоматическое обнаружение; полный/</w:t>
            </w:r>
            <w:proofErr w:type="spellStart"/>
            <w:r w:rsidRPr="00265B60">
              <w:rPr>
                <w:sz w:val="20"/>
                <w:szCs w:val="20"/>
              </w:rPr>
              <w:t>полудуплекс</w:t>
            </w:r>
            <w:proofErr w:type="spellEnd"/>
            <w:r w:rsidRPr="00265B60">
              <w:rPr>
                <w:sz w:val="20"/>
                <w:szCs w:val="20"/>
              </w:rPr>
              <w:t xml:space="preserve">; стандартный IP стек / TCP; UDP / IP; CIP; DHCP; SSL; IEEE 802.1X; SNMP; </w:t>
            </w:r>
            <w:proofErr w:type="spellStart"/>
            <w:r w:rsidRPr="00265B60">
              <w:rPr>
                <w:sz w:val="20"/>
                <w:szCs w:val="20"/>
              </w:rPr>
              <w:t>BACnet</w:t>
            </w:r>
            <w:proofErr w:type="spellEnd"/>
            <w:r w:rsidRPr="00265B60">
              <w:rPr>
                <w:sz w:val="20"/>
                <w:szCs w:val="20"/>
              </w:rPr>
              <w:t xml:space="preserve">® / IP [3]; IPv4 или IPv6; Аутентификации </w:t>
            </w:r>
            <w:proofErr w:type="spellStart"/>
            <w:r w:rsidRPr="00265B60">
              <w:rPr>
                <w:sz w:val="20"/>
                <w:szCs w:val="20"/>
              </w:rPr>
              <w:t>Active</w:t>
            </w:r>
            <w:proofErr w:type="spellEnd"/>
            <w:r w:rsidRPr="00265B60">
              <w:rPr>
                <w:sz w:val="20"/>
                <w:szCs w:val="20"/>
              </w:rPr>
              <w:t xml:space="preserve"> </w:t>
            </w:r>
            <w:proofErr w:type="spellStart"/>
            <w:r w:rsidRPr="00265B60">
              <w:rPr>
                <w:sz w:val="20"/>
                <w:szCs w:val="20"/>
              </w:rPr>
              <w:t>Directory</w:t>
            </w:r>
            <w:proofErr w:type="spellEnd"/>
            <w:r w:rsidRPr="00265B60">
              <w:rPr>
                <w:sz w:val="20"/>
                <w:szCs w:val="20"/>
              </w:rPr>
              <w:t xml:space="preserve">; </w:t>
            </w:r>
            <w:proofErr w:type="spellStart"/>
            <w:r w:rsidRPr="00265B60">
              <w:rPr>
                <w:sz w:val="20"/>
                <w:szCs w:val="20"/>
              </w:rPr>
              <w:t>Веб-сервер</w:t>
            </w:r>
            <w:proofErr w:type="spellEnd"/>
            <w:r w:rsidRPr="00265B60">
              <w:rPr>
                <w:sz w:val="20"/>
                <w:szCs w:val="20"/>
              </w:rPr>
              <w:t xml:space="preserve">; SMTP клиент электронной почты; Настройка установок с помощью </w:t>
            </w:r>
            <w:proofErr w:type="spellStart"/>
            <w:r w:rsidRPr="00265B60">
              <w:rPr>
                <w:sz w:val="20"/>
                <w:szCs w:val="20"/>
              </w:rPr>
              <w:t>Crestron</w:t>
            </w:r>
            <w:proofErr w:type="spellEnd"/>
            <w:r w:rsidRPr="00265B60">
              <w:rPr>
                <w:sz w:val="20"/>
                <w:szCs w:val="20"/>
              </w:rPr>
              <w:t xml:space="preserve"> </w:t>
            </w:r>
            <w:proofErr w:type="spellStart"/>
            <w:r w:rsidRPr="00265B60">
              <w:rPr>
                <w:sz w:val="20"/>
                <w:szCs w:val="20"/>
              </w:rPr>
              <w:t>Toolbox</w:t>
            </w:r>
            <w:proofErr w:type="spellEnd"/>
            <w:r w:rsidRPr="00265B60">
              <w:rPr>
                <w:sz w:val="20"/>
                <w:szCs w:val="20"/>
              </w:rPr>
              <w:t xml:space="preserve"> ™ или MSIE, IEEE 802.3af и 802.3at Тип 1 совместимый</w:t>
            </w:r>
            <w:proofErr w:type="gramEnd"/>
          </w:p>
          <w:p w:rsidR="000A03C5" w:rsidRPr="00265B60" w:rsidRDefault="000A03C5" w:rsidP="00523238">
            <w:pPr>
              <w:rPr>
                <w:sz w:val="20"/>
                <w:szCs w:val="20"/>
              </w:rPr>
            </w:pPr>
            <w:proofErr w:type="spellStart"/>
            <w:r w:rsidRPr="00265B60">
              <w:rPr>
                <w:sz w:val="20"/>
                <w:szCs w:val="20"/>
              </w:rPr>
              <w:t>Cresnet</w:t>
            </w:r>
            <w:proofErr w:type="spellEnd"/>
            <w:r w:rsidRPr="00265B60">
              <w:rPr>
                <w:sz w:val="20"/>
                <w:szCs w:val="20"/>
              </w:rPr>
              <w:t>® Ведущий режим</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USB</w:t>
            </w:r>
          </w:p>
          <w:p w:rsidR="000A03C5" w:rsidRPr="00265B60" w:rsidRDefault="000A03C5" w:rsidP="00523238">
            <w:pPr>
              <w:rPr>
                <w:sz w:val="20"/>
                <w:szCs w:val="20"/>
              </w:rPr>
            </w:pPr>
            <w:r w:rsidRPr="00265B60">
              <w:rPr>
                <w:sz w:val="20"/>
                <w:szCs w:val="20"/>
              </w:rPr>
              <w:t>Поддержка консоли компьютера и запоминающих USB устройств через USB OTG (</w:t>
            </w:r>
            <w:proofErr w:type="spellStart"/>
            <w:r w:rsidRPr="00265B60">
              <w:rPr>
                <w:sz w:val="20"/>
                <w:szCs w:val="20"/>
              </w:rPr>
              <w:t>On-The-Go</w:t>
            </w:r>
            <w:proofErr w:type="spellEnd"/>
            <w:r w:rsidRPr="00265B60">
              <w:rPr>
                <w:sz w:val="20"/>
                <w:szCs w:val="20"/>
              </w:rPr>
              <w:t>) порт</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RS-232/422/485</w:t>
            </w:r>
          </w:p>
          <w:p w:rsidR="000A03C5" w:rsidRPr="00265B60" w:rsidRDefault="000A03C5" w:rsidP="00523238">
            <w:pPr>
              <w:rPr>
                <w:sz w:val="20"/>
                <w:szCs w:val="20"/>
              </w:rPr>
            </w:pPr>
            <w:r w:rsidRPr="00265B60">
              <w:rPr>
                <w:sz w:val="20"/>
                <w:szCs w:val="20"/>
              </w:rPr>
              <w:t>для 2-стороннего управления и мониторинга, поддержка RS-232, RS-422, или RS-485 до 115.2k бод</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ИК / </w:t>
            </w:r>
            <w:proofErr w:type="spellStart"/>
            <w:r w:rsidRPr="00265B60">
              <w:rPr>
                <w:sz w:val="20"/>
                <w:szCs w:val="20"/>
              </w:rPr>
              <w:t>Serial</w:t>
            </w:r>
            <w:proofErr w:type="spellEnd"/>
          </w:p>
          <w:p w:rsidR="000A03C5" w:rsidRPr="00265B60" w:rsidRDefault="000A03C5" w:rsidP="00523238">
            <w:pPr>
              <w:rPr>
                <w:sz w:val="20"/>
                <w:szCs w:val="20"/>
              </w:rPr>
            </w:pPr>
            <w:r w:rsidRPr="00265B60">
              <w:rPr>
                <w:sz w:val="20"/>
                <w:szCs w:val="20"/>
              </w:rPr>
              <w:t>поддержка 1-полосного управления через ИК-порт до 1,2 МГц или последовательный TTL / RS-232 (0-5 вольт) до 115.2k бод</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Разъемы: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DIGITAL IN</w:t>
            </w:r>
          </w:p>
          <w:p w:rsidR="000A03C5" w:rsidRPr="00265B60" w:rsidRDefault="000A03C5" w:rsidP="00523238">
            <w:pPr>
              <w:rPr>
                <w:sz w:val="20"/>
                <w:szCs w:val="20"/>
              </w:rPr>
            </w:pPr>
            <w:r w:rsidRPr="00265B60">
              <w:rPr>
                <w:sz w:val="20"/>
                <w:szCs w:val="20"/>
              </w:rPr>
              <w:t xml:space="preserve">3-контактный 3,5 мм съемный </w:t>
            </w:r>
            <w:proofErr w:type="spellStart"/>
            <w:r w:rsidRPr="00265B60">
              <w:rPr>
                <w:sz w:val="20"/>
                <w:szCs w:val="20"/>
              </w:rPr>
              <w:t>клеммный</w:t>
            </w:r>
            <w:proofErr w:type="spellEnd"/>
            <w:r w:rsidRPr="00265B60">
              <w:rPr>
                <w:sz w:val="20"/>
                <w:szCs w:val="20"/>
              </w:rPr>
              <w:t xml:space="preserve"> блок, содержащий 2 цифровых входа (по отношению к GND);</w:t>
            </w:r>
          </w:p>
          <w:p w:rsidR="000A03C5" w:rsidRPr="00265B60" w:rsidRDefault="000A03C5" w:rsidP="00523238">
            <w:pPr>
              <w:rPr>
                <w:sz w:val="20"/>
                <w:szCs w:val="20"/>
              </w:rPr>
            </w:pPr>
            <w:r w:rsidRPr="00265B60">
              <w:rPr>
                <w:sz w:val="20"/>
                <w:szCs w:val="20"/>
              </w:rPr>
              <w:t>Диапазон входного напряжения: 0-24</w:t>
            </w:r>
            <w:proofErr w:type="gramStart"/>
            <w:r w:rsidRPr="00265B60">
              <w:rPr>
                <w:sz w:val="20"/>
                <w:szCs w:val="20"/>
              </w:rPr>
              <w:t xml:space="preserve"> В</w:t>
            </w:r>
            <w:proofErr w:type="gramEnd"/>
            <w:r w:rsidRPr="00265B60">
              <w:rPr>
                <w:sz w:val="20"/>
                <w:szCs w:val="20"/>
              </w:rPr>
              <w:t xml:space="preserve"> постоянного тока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РЕЛЕ</w:t>
            </w:r>
          </w:p>
          <w:p w:rsidR="000A03C5" w:rsidRPr="00265B60" w:rsidRDefault="000A03C5" w:rsidP="00523238">
            <w:pPr>
              <w:rPr>
                <w:sz w:val="20"/>
                <w:szCs w:val="20"/>
              </w:rPr>
            </w:pPr>
            <w:r w:rsidRPr="00265B60">
              <w:rPr>
                <w:sz w:val="20"/>
                <w:szCs w:val="20"/>
              </w:rPr>
              <w:t xml:space="preserve">4-контактный 3,5 мм съемный </w:t>
            </w:r>
            <w:proofErr w:type="spellStart"/>
            <w:r w:rsidRPr="00265B60">
              <w:rPr>
                <w:sz w:val="20"/>
                <w:szCs w:val="20"/>
              </w:rPr>
              <w:t>клеммный</w:t>
            </w:r>
            <w:proofErr w:type="spellEnd"/>
            <w:r w:rsidRPr="00265B60">
              <w:rPr>
                <w:sz w:val="20"/>
                <w:szCs w:val="20"/>
              </w:rPr>
              <w:t xml:space="preserve"> блок, включающий 2 нормально открытых, изолированных реле;</w:t>
            </w:r>
          </w:p>
          <w:p w:rsidR="000A03C5" w:rsidRPr="00265B60" w:rsidRDefault="000A03C5" w:rsidP="00523238">
            <w:pPr>
              <w:rPr>
                <w:sz w:val="20"/>
                <w:szCs w:val="20"/>
              </w:rPr>
            </w:pPr>
            <w:r w:rsidRPr="00265B60">
              <w:rPr>
                <w:sz w:val="20"/>
                <w:szCs w:val="20"/>
              </w:rPr>
              <w:t>Номинальный ток 1, 30 Вольт переменного / постоянного тока;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ИК</w:t>
            </w:r>
          </w:p>
          <w:p w:rsidR="000A03C5" w:rsidRPr="00265B60" w:rsidRDefault="000A03C5" w:rsidP="00523238">
            <w:pPr>
              <w:rPr>
                <w:sz w:val="20"/>
                <w:szCs w:val="20"/>
              </w:rPr>
            </w:pPr>
            <w:r w:rsidRPr="00265B60">
              <w:rPr>
                <w:sz w:val="20"/>
                <w:szCs w:val="20"/>
              </w:rPr>
              <w:t xml:space="preserve">4-контактный 3,5 мм съемный </w:t>
            </w:r>
            <w:proofErr w:type="spellStart"/>
            <w:r w:rsidRPr="00265B60">
              <w:rPr>
                <w:sz w:val="20"/>
                <w:szCs w:val="20"/>
              </w:rPr>
              <w:t>клеммный</w:t>
            </w:r>
            <w:proofErr w:type="spellEnd"/>
            <w:r w:rsidRPr="00265B60">
              <w:rPr>
                <w:sz w:val="20"/>
                <w:szCs w:val="20"/>
              </w:rPr>
              <w:t xml:space="preserve"> </w:t>
            </w:r>
            <w:r w:rsidRPr="00265B60">
              <w:rPr>
                <w:sz w:val="20"/>
                <w:szCs w:val="20"/>
              </w:rPr>
              <w:lastRenderedPageBreak/>
              <w:t>блок, включающий 2 ИК / последовательных порта вывода;</w:t>
            </w:r>
          </w:p>
          <w:p w:rsidR="000A03C5" w:rsidRPr="00265B60" w:rsidRDefault="000A03C5" w:rsidP="00523238">
            <w:pPr>
              <w:rPr>
                <w:sz w:val="20"/>
                <w:szCs w:val="20"/>
              </w:rPr>
            </w:pPr>
            <w:r w:rsidRPr="00265B60">
              <w:rPr>
                <w:sz w:val="20"/>
                <w:szCs w:val="20"/>
              </w:rPr>
              <w:t>ИК мощностью до 1,2 МГц</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lastRenderedPageBreak/>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COM</w:t>
            </w:r>
          </w:p>
          <w:p w:rsidR="000A03C5" w:rsidRPr="00265B60" w:rsidRDefault="000A03C5" w:rsidP="00523238">
            <w:pPr>
              <w:rPr>
                <w:sz w:val="20"/>
                <w:szCs w:val="20"/>
              </w:rPr>
            </w:pPr>
            <w:r w:rsidRPr="00265B60">
              <w:rPr>
                <w:sz w:val="20"/>
                <w:szCs w:val="20"/>
              </w:rPr>
              <w:t xml:space="preserve">5-контактный 3,5 мм съемный </w:t>
            </w:r>
            <w:proofErr w:type="spellStart"/>
            <w:r w:rsidRPr="00265B60">
              <w:rPr>
                <w:sz w:val="20"/>
                <w:szCs w:val="20"/>
              </w:rPr>
              <w:t>клеммный</w:t>
            </w:r>
            <w:proofErr w:type="spellEnd"/>
            <w:r w:rsidRPr="00265B60">
              <w:rPr>
                <w:sz w:val="20"/>
                <w:szCs w:val="20"/>
              </w:rPr>
              <w:t xml:space="preserve"> блок;</w:t>
            </w:r>
          </w:p>
          <w:p w:rsidR="000A03C5" w:rsidRPr="00265B60" w:rsidRDefault="000A03C5" w:rsidP="00523238">
            <w:pPr>
              <w:rPr>
                <w:sz w:val="20"/>
                <w:szCs w:val="20"/>
              </w:rPr>
            </w:pPr>
            <w:r w:rsidRPr="00265B60">
              <w:rPr>
                <w:sz w:val="20"/>
                <w:szCs w:val="20"/>
              </w:rPr>
              <w:t>Двунаправленный RS-232/422/485;</w:t>
            </w:r>
          </w:p>
          <w:p w:rsidR="000A03C5" w:rsidRPr="00265B60" w:rsidRDefault="000A03C5" w:rsidP="00523238">
            <w:pPr>
              <w:rPr>
                <w:sz w:val="20"/>
                <w:szCs w:val="20"/>
              </w:rPr>
            </w:pPr>
            <w:r w:rsidRPr="00265B60">
              <w:rPr>
                <w:sz w:val="20"/>
                <w:szCs w:val="20"/>
              </w:rPr>
              <w:t>До 115.2k бод;</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G</w:t>
            </w:r>
          </w:p>
          <w:p w:rsidR="000A03C5" w:rsidRPr="00265B60" w:rsidRDefault="000A03C5" w:rsidP="00523238">
            <w:pPr>
              <w:rPr>
                <w:sz w:val="20"/>
                <w:szCs w:val="20"/>
              </w:rPr>
            </w:pPr>
            <w:r w:rsidRPr="00265B60">
              <w:rPr>
                <w:sz w:val="20"/>
                <w:szCs w:val="20"/>
              </w:rPr>
              <w:t>Контакт заземления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USB-OTG</w:t>
            </w:r>
          </w:p>
          <w:p w:rsidR="000A03C5" w:rsidRPr="00265B60" w:rsidRDefault="000A03C5" w:rsidP="00523238">
            <w:pPr>
              <w:rPr>
                <w:sz w:val="20"/>
                <w:szCs w:val="20"/>
              </w:rPr>
            </w:pPr>
            <w:r w:rsidRPr="00265B60">
              <w:rPr>
                <w:sz w:val="20"/>
                <w:szCs w:val="20"/>
              </w:rPr>
              <w:t>USB OTG порт для консоли компьютера и массовых USB устройств</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LAN </w:t>
            </w:r>
            <w:proofErr w:type="spellStart"/>
            <w:r w:rsidRPr="00265B60">
              <w:rPr>
                <w:sz w:val="20"/>
                <w:szCs w:val="20"/>
              </w:rPr>
              <w:t>PoE</w:t>
            </w:r>
            <w:proofErr w:type="spellEnd"/>
          </w:p>
          <w:p w:rsidR="000A03C5" w:rsidRPr="00265B60" w:rsidRDefault="000A03C5" w:rsidP="00523238">
            <w:pPr>
              <w:rPr>
                <w:sz w:val="20"/>
                <w:szCs w:val="20"/>
              </w:rPr>
            </w:pPr>
            <w:r w:rsidRPr="00265B60">
              <w:rPr>
                <w:sz w:val="20"/>
                <w:szCs w:val="20"/>
              </w:rPr>
              <w:t>8-жильный RJ45;</w:t>
            </w:r>
          </w:p>
          <w:p w:rsidR="000A03C5" w:rsidRPr="00265B60" w:rsidRDefault="000A03C5" w:rsidP="00523238">
            <w:pPr>
              <w:rPr>
                <w:sz w:val="20"/>
                <w:szCs w:val="20"/>
              </w:rPr>
            </w:pPr>
            <w:r w:rsidRPr="00265B60">
              <w:rPr>
                <w:sz w:val="20"/>
                <w:szCs w:val="20"/>
              </w:rPr>
              <w:t xml:space="preserve">10Base-T / 100Base-TX </w:t>
            </w:r>
            <w:proofErr w:type="spellStart"/>
            <w:r w:rsidRPr="00265B60">
              <w:rPr>
                <w:sz w:val="20"/>
                <w:szCs w:val="20"/>
              </w:rPr>
              <w:t>Ethernet</w:t>
            </w:r>
            <w:proofErr w:type="spellEnd"/>
            <w:r w:rsidRPr="00265B60">
              <w:rPr>
                <w:sz w:val="20"/>
                <w:szCs w:val="20"/>
              </w:rPr>
              <w:t xml:space="preserve"> порт, питание через </w:t>
            </w:r>
            <w:proofErr w:type="spellStart"/>
            <w:r w:rsidRPr="00265B60">
              <w:rPr>
                <w:sz w:val="20"/>
                <w:szCs w:val="20"/>
              </w:rPr>
              <w:t>Ethernet</w:t>
            </w:r>
            <w:proofErr w:type="spellEnd"/>
            <w:r w:rsidRPr="00265B60">
              <w:rPr>
                <w:sz w:val="20"/>
                <w:szCs w:val="20"/>
              </w:rPr>
              <w:t xml:space="preserve"> совместимый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NET</w:t>
            </w:r>
          </w:p>
          <w:p w:rsidR="000A03C5" w:rsidRPr="00265B60" w:rsidRDefault="000A03C5" w:rsidP="00523238">
            <w:pPr>
              <w:rPr>
                <w:sz w:val="20"/>
                <w:szCs w:val="20"/>
              </w:rPr>
            </w:pPr>
            <w:r w:rsidRPr="00265B60">
              <w:rPr>
                <w:sz w:val="20"/>
                <w:szCs w:val="20"/>
              </w:rPr>
              <w:t xml:space="preserve">3-контактный 3,5 мм съемный </w:t>
            </w:r>
            <w:proofErr w:type="spellStart"/>
            <w:r w:rsidRPr="00265B60">
              <w:rPr>
                <w:sz w:val="20"/>
                <w:szCs w:val="20"/>
              </w:rPr>
              <w:t>клеммный</w:t>
            </w:r>
            <w:proofErr w:type="spellEnd"/>
            <w:r w:rsidRPr="00265B60">
              <w:rPr>
                <w:sz w:val="20"/>
                <w:szCs w:val="20"/>
              </w:rPr>
              <w:t xml:space="preserve"> блок; </w:t>
            </w:r>
            <w:proofErr w:type="spellStart"/>
            <w:r w:rsidRPr="00265B60">
              <w:rPr>
                <w:sz w:val="20"/>
                <w:szCs w:val="20"/>
              </w:rPr>
              <w:t>Cresnet</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 шт.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Размеры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35х45х73 мм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Вес</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180 г</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FFFFFF"/>
            <w:noWrap/>
          </w:tcPr>
          <w:p w:rsidR="000A03C5" w:rsidRPr="00265B60" w:rsidRDefault="000A03C5" w:rsidP="00523238">
            <w:pPr>
              <w:rPr>
                <w:sz w:val="20"/>
                <w:szCs w:val="20"/>
              </w:rPr>
            </w:pPr>
            <w:r w:rsidRPr="00265B60">
              <w:rPr>
                <w:sz w:val="20"/>
                <w:szCs w:val="20"/>
              </w:rPr>
              <w:t>2</w:t>
            </w:r>
          </w:p>
        </w:tc>
        <w:tc>
          <w:tcPr>
            <w:tcW w:w="2510" w:type="dxa"/>
            <w:gridSpan w:val="3"/>
            <w:vMerge w:val="restart"/>
            <w:tcBorders>
              <w:top w:val="single" w:sz="4" w:space="0" w:color="auto"/>
              <w:left w:val="nil"/>
              <w:right w:val="single" w:sz="4" w:space="0" w:color="auto"/>
            </w:tcBorders>
            <w:shd w:val="clear" w:color="auto" w:fill="FFFFFF"/>
          </w:tcPr>
          <w:p w:rsidR="000A03C5" w:rsidRPr="00265B60" w:rsidRDefault="000A03C5" w:rsidP="00523238">
            <w:pPr>
              <w:rPr>
                <w:sz w:val="20"/>
                <w:szCs w:val="20"/>
              </w:rPr>
            </w:pPr>
            <w:r w:rsidRPr="00265B60">
              <w:rPr>
                <w:sz w:val="20"/>
                <w:szCs w:val="20"/>
              </w:rPr>
              <w:t>Коммутатор</w:t>
            </w: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 xml:space="preserve">Количество портов </w:t>
            </w:r>
            <w:proofErr w:type="spellStart"/>
            <w:r w:rsidRPr="00265B60">
              <w:rPr>
                <w:sz w:val="20"/>
                <w:szCs w:val="20"/>
              </w:rPr>
              <w:t>Ethernet</w:t>
            </w:r>
            <w:proofErr w:type="spellEnd"/>
            <w:r w:rsidRPr="00265B60">
              <w:rPr>
                <w:sz w:val="20"/>
                <w:szCs w:val="20"/>
              </w:rPr>
              <w:t xml:space="preserve"> 10/100 Мбит/сек</w:t>
            </w:r>
          </w:p>
        </w:tc>
        <w:tc>
          <w:tcPr>
            <w:tcW w:w="1652" w:type="dxa"/>
            <w:tcBorders>
              <w:top w:val="single" w:sz="4" w:space="0" w:color="auto"/>
              <w:left w:val="nil"/>
              <w:bottom w:val="single" w:sz="4" w:space="0" w:color="auto"/>
              <w:right w:val="single" w:sz="4" w:space="0" w:color="auto"/>
            </w:tcBorders>
            <w:shd w:val="clear" w:color="auto" w:fill="FFFFFF"/>
            <w:vAlign w:val="center"/>
          </w:tcPr>
          <w:p w:rsidR="000A03C5" w:rsidRPr="00265B60" w:rsidRDefault="000A03C5" w:rsidP="00523238">
            <w:pPr>
              <w:rPr>
                <w:bCs/>
                <w:sz w:val="20"/>
                <w:szCs w:val="20"/>
              </w:rPr>
            </w:pPr>
            <w:r w:rsidRPr="00265B60">
              <w:rPr>
                <w:bCs/>
                <w:sz w:val="20"/>
                <w:szCs w:val="20"/>
              </w:rPr>
              <w:t>Не более 16</w:t>
            </w:r>
          </w:p>
        </w:tc>
        <w:tc>
          <w:tcPr>
            <w:tcW w:w="993" w:type="dxa"/>
            <w:vMerge w:val="restart"/>
            <w:tcBorders>
              <w:top w:val="single" w:sz="4" w:space="0" w:color="auto"/>
              <w:left w:val="nil"/>
              <w:right w:val="single" w:sz="4" w:space="0" w:color="auto"/>
            </w:tcBorders>
            <w:shd w:val="clear" w:color="auto" w:fill="FFFFFF"/>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FFFFFF"/>
            <w:noWrap/>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FFFFFF"/>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Внутренняя пропускная способность</w:t>
            </w:r>
          </w:p>
        </w:tc>
        <w:tc>
          <w:tcPr>
            <w:tcW w:w="1652" w:type="dxa"/>
            <w:tcBorders>
              <w:top w:val="single" w:sz="4" w:space="0" w:color="auto"/>
              <w:left w:val="nil"/>
              <w:bottom w:val="single" w:sz="4" w:space="0" w:color="auto"/>
              <w:right w:val="single" w:sz="4" w:space="0" w:color="auto"/>
            </w:tcBorders>
            <w:shd w:val="clear" w:color="auto" w:fill="FFFFFF"/>
            <w:vAlign w:val="center"/>
          </w:tcPr>
          <w:p w:rsidR="000A03C5" w:rsidRPr="00265B60" w:rsidRDefault="000A03C5" w:rsidP="00523238">
            <w:pPr>
              <w:rPr>
                <w:bCs/>
                <w:sz w:val="20"/>
                <w:szCs w:val="20"/>
              </w:rPr>
            </w:pPr>
            <w:r w:rsidRPr="00265B60">
              <w:rPr>
                <w:sz w:val="20"/>
                <w:szCs w:val="20"/>
              </w:rPr>
              <w:t>Не менее 3Гбит/с</w:t>
            </w:r>
          </w:p>
        </w:tc>
        <w:tc>
          <w:tcPr>
            <w:tcW w:w="993" w:type="dxa"/>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FFFFFF"/>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FFFFFF"/>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Возможность установки в стойку</w:t>
            </w:r>
          </w:p>
        </w:tc>
        <w:tc>
          <w:tcPr>
            <w:tcW w:w="1652" w:type="dxa"/>
            <w:tcBorders>
              <w:top w:val="single" w:sz="4" w:space="0" w:color="auto"/>
              <w:left w:val="nil"/>
              <w:bottom w:val="single" w:sz="4" w:space="0" w:color="auto"/>
              <w:right w:val="single" w:sz="4" w:space="0" w:color="auto"/>
            </w:tcBorders>
            <w:shd w:val="clear" w:color="auto" w:fill="FFFFFF"/>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FFFFFF"/>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FFFFFF"/>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 xml:space="preserve">Поддержка стандартов </w:t>
            </w:r>
            <w:proofErr w:type="spellStart"/>
            <w:r w:rsidRPr="00265B60">
              <w:rPr>
                <w:sz w:val="20"/>
                <w:szCs w:val="20"/>
              </w:rPr>
              <w:t>Auto</w:t>
            </w:r>
            <w:proofErr w:type="spellEnd"/>
            <w:r w:rsidRPr="00265B60">
              <w:rPr>
                <w:sz w:val="20"/>
                <w:szCs w:val="20"/>
              </w:rPr>
              <w:t xml:space="preserve"> MDI/MDIX, IEEE 802.1p</w:t>
            </w:r>
          </w:p>
        </w:tc>
        <w:tc>
          <w:tcPr>
            <w:tcW w:w="1652" w:type="dxa"/>
            <w:tcBorders>
              <w:top w:val="single" w:sz="4" w:space="0" w:color="auto"/>
              <w:left w:val="nil"/>
              <w:bottom w:val="single" w:sz="4" w:space="0" w:color="auto"/>
              <w:right w:val="single" w:sz="4" w:space="0" w:color="auto"/>
            </w:tcBorders>
            <w:shd w:val="clear" w:color="auto" w:fill="FFFFFF"/>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FFFFFF"/>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FFFFFF"/>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3</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Коммутатор электропитания</w:t>
            </w:r>
          </w:p>
        </w:tc>
        <w:tc>
          <w:tcPr>
            <w:tcW w:w="5599" w:type="dxa"/>
            <w:gridSpan w:val="3"/>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bCs/>
                <w:sz w:val="20"/>
                <w:szCs w:val="20"/>
              </w:rPr>
            </w:pPr>
            <w:r w:rsidRPr="00265B60">
              <w:rPr>
                <w:sz w:val="20"/>
                <w:szCs w:val="20"/>
              </w:rPr>
              <w:t>Электрические характеристики:</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5</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Номинальное рабочее напряжение</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220</w:t>
            </w:r>
            <w:proofErr w:type="gramStart"/>
            <w:r w:rsidRPr="00265B60">
              <w:rPr>
                <w:sz w:val="20"/>
                <w:szCs w:val="20"/>
              </w:rPr>
              <w:t xml:space="preserve"> В</w:t>
            </w:r>
            <w:proofErr w:type="gram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Диапазон рабочих напряжений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85…300</w:t>
            </w:r>
            <w:proofErr w:type="gramStart"/>
            <w:r w:rsidRPr="00265B60">
              <w:rPr>
                <w:sz w:val="20"/>
                <w:szCs w:val="20"/>
              </w:rPr>
              <w:t xml:space="preserve"> В</w:t>
            </w:r>
            <w:proofErr w:type="gram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Предельное рабочее напряжение (не более 1 часа)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350</w:t>
            </w:r>
            <w:proofErr w:type="gramStart"/>
            <w:r w:rsidRPr="00265B60">
              <w:rPr>
                <w:sz w:val="20"/>
                <w:szCs w:val="20"/>
              </w:rPr>
              <w:t xml:space="preserve"> В</w:t>
            </w:r>
            <w:proofErr w:type="gram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Номинальная частота рабочего напряжения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50(60) Гц</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Диапазон частот рабочего напряжения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45…65 Гц</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Максимальный входной ток:</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10</w:t>
            </w:r>
            <w:proofErr w:type="gramStart"/>
            <w:r w:rsidRPr="00265B60">
              <w:rPr>
                <w:sz w:val="20"/>
                <w:szCs w:val="20"/>
              </w:rPr>
              <w:t xml:space="preserve"> А</w:t>
            </w:r>
            <w:proofErr w:type="gram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Мощность потребления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7 Вт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Число независимо управляемых выходов</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2</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Номинальная суммарная мощность выходов</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2000 Вт</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gramStart"/>
            <w:r w:rsidRPr="00265B60">
              <w:rPr>
                <w:sz w:val="20"/>
                <w:szCs w:val="20"/>
              </w:rPr>
              <w:t>Максимальных ток каждого из выходов</w:t>
            </w:r>
            <w:proofErr w:type="gram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10</w:t>
            </w:r>
            <w:proofErr w:type="gramStart"/>
            <w:r w:rsidRPr="00265B60">
              <w:rPr>
                <w:sz w:val="20"/>
                <w:szCs w:val="20"/>
              </w:rPr>
              <w:t xml:space="preserve"> А</w:t>
            </w:r>
            <w:proofErr w:type="gram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Напряжение изоляции между сетью и интерфейсами постоянного тока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3000</w:t>
            </w:r>
            <w:proofErr w:type="gramStart"/>
            <w:r w:rsidRPr="00265B60">
              <w:rPr>
                <w:sz w:val="20"/>
                <w:szCs w:val="20"/>
              </w:rPr>
              <w:t xml:space="preserve"> В</w:t>
            </w:r>
            <w:proofErr w:type="gramEnd"/>
            <w:r w:rsidRPr="00265B60">
              <w:rPr>
                <w:sz w:val="20"/>
                <w:szCs w:val="20"/>
              </w:rPr>
              <w:t xml:space="preserve"> постоянного тока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5599" w:type="dxa"/>
            <w:gridSpan w:val="3"/>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bCs/>
                <w:sz w:val="20"/>
                <w:szCs w:val="20"/>
              </w:rPr>
            </w:pPr>
            <w:r w:rsidRPr="00265B60">
              <w:rPr>
                <w:sz w:val="20"/>
                <w:szCs w:val="20"/>
              </w:rPr>
              <w:t>Функциональные характеристики:</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Сетевой интерфейс: </w:t>
            </w:r>
            <w:proofErr w:type="spellStart"/>
            <w:r w:rsidRPr="00265B60">
              <w:rPr>
                <w:sz w:val="20"/>
                <w:szCs w:val="20"/>
              </w:rPr>
              <w:t>Ethernet</w:t>
            </w:r>
            <w:proofErr w:type="spellEnd"/>
            <w:r w:rsidRPr="00265B60">
              <w:rPr>
                <w:sz w:val="20"/>
                <w:szCs w:val="20"/>
              </w:rPr>
              <w:t xml:space="preserve"> 10/100Mbit совместимый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Поддерживаемые протоколы: встроенный HTTP сервер, SNMP агент, DHCP, ICMP, NTP, настраиваемая логика решений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roofErr w:type="gramStart"/>
            <w:r w:rsidRPr="00265B60">
              <w:rPr>
                <w:sz w:val="20"/>
                <w:szCs w:val="20"/>
              </w:rPr>
              <w:t>Удаленное обновление внутреннего ПО с использованием TFTP соединения</w:t>
            </w:r>
            <w:proofErr w:type="gram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Оповещение: SMTP, SNMP</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Энергонезависимый журнал событий на 1400 записей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5599" w:type="dxa"/>
            <w:gridSpan w:val="3"/>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bCs/>
                <w:sz w:val="20"/>
                <w:szCs w:val="20"/>
              </w:rPr>
            </w:pPr>
            <w:r w:rsidRPr="00265B60">
              <w:rPr>
                <w:sz w:val="20"/>
                <w:szCs w:val="20"/>
              </w:rPr>
              <w:t>Порты ввода-вывода: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lang w:val="en-US"/>
              </w:rPr>
            </w:pPr>
            <w:r w:rsidRPr="00265B60">
              <w:rPr>
                <w:sz w:val="20"/>
                <w:szCs w:val="20"/>
              </w:rPr>
              <w:t>порт</w:t>
            </w:r>
            <w:r w:rsidRPr="00265B60">
              <w:rPr>
                <w:sz w:val="20"/>
                <w:szCs w:val="20"/>
                <w:lang w:val="en-US"/>
              </w:rPr>
              <w:t xml:space="preserve"> 10/100 Base-T (</w:t>
            </w:r>
            <w:r w:rsidRPr="00265B60">
              <w:rPr>
                <w:sz w:val="20"/>
                <w:szCs w:val="20"/>
              </w:rPr>
              <w:t>разъем</w:t>
            </w:r>
            <w:r w:rsidRPr="00265B60">
              <w:rPr>
                <w:sz w:val="20"/>
                <w:szCs w:val="20"/>
                <w:lang w:val="en-US"/>
              </w:rPr>
              <w:t xml:space="preserve"> RJ45) Ethernet</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lang w:val="en-US"/>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lang w:val="en-US"/>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lang w:val="en-US"/>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lang w:val="en-US"/>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вход для подключения дискретных датчиков (позволяет подключать датчики открытия дверей, движения и проч.)</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2</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порт I2C (разъем RJ12) - интерфейс цифровых датчиков (позволяет подключать датчики температуры, влажности, давления, освещенности)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Условия эксплуатации, габаритные размеры и масса: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Диапазон рабочих температур</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от 0</w:t>
            </w:r>
            <w:proofErr w:type="gramStart"/>
            <w:r w:rsidRPr="00265B60">
              <w:rPr>
                <w:sz w:val="20"/>
                <w:szCs w:val="20"/>
              </w:rPr>
              <w:t xml:space="preserve"> °С</w:t>
            </w:r>
            <w:proofErr w:type="gramEnd"/>
            <w:r w:rsidRPr="00265B60">
              <w:rPr>
                <w:sz w:val="20"/>
                <w:szCs w:val="20"/>
              </w:rPr>
              <w:t xml:space="preserve"> до +40 °С</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Охлаждение</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естественное</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Габаритные размеры, </w:t>
            </w:r>
            <w:proofErr w:type="spellStart"/>
            <w:r w:rsidRPr="00265B60">
              <w:rPr>
                <w:sz w:val="20"/>
                <w:szCs w:val="20"/>
              </w:rPr>
              <w:t>В</w:t>
            </w:r>
            <w:proofErr w:type="gramStart"/>
            <w:r w:rsidRPr="00265B60">
              <w:rPr>
                <w:sz w:val="20"/>
                <w:szCs w:val="20"/>
              </w:rPr>
              <w:t>x</w:t>
            </w:r>
            <w:proofErr w:type="gramEnd"/>
            <w:r w:rsidRPr="00265B60">
              <w:rPr>
                <w:sz w:val="20"/>
                <w:szCs w:val="20"/>
              </w:rPr>
              <w:t>ШxГ</w:t>
            </w:r>
            <w:proofErr w:type="spellEnd"/>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50x95x120 мм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Масса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0,5 кг</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4</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Чехол</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Тип</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Шторка</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3</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Совместимость с п.18</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Материал</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Полиуретан</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черный</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5</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Док-станция</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Тип</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Зарядное устройство</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Количество мест для устройств</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1</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Разъем</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proofErr w:type="spellStart"/>
            <w:r w:rsidRPr="00265B60">
              <w:rPr>
                <w:bCs/>
                <w:sz w:val="20"/>
                <w:szCs w:val="20"/>
              </w:rPr>
              <w:t>Lightning</w:t>
            </w:r>
            <w:proofErr w:type="spellEnd"/>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Совместимость с п.18</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Цвет</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Белый</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t>Прочее оборудование</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1</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Комплект клавиатура + мышь</w:t>
            </w: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Интерфейс подключения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lang w:val="en-US"/>
              </w:rPr>
            </w:pPr>
            <w:r w:rsidRPr="00265B60">
              <w:rPr>
                <w:bCs/>
                <w:sz w:val="20"/>
                <w:szCs w:val="20"/>
                <w:lang w:val="en-US"/>
              </w:rPr>
              <w:t>USB</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3</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Тип соединения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Радио</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Радиус действия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мене 10 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Цифровой блок клавиатуры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Есть</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Встроенный регулятор громкости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Есть</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Тип мыши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Беспроводная оптическая</w:t>
            </w:r>
            <w:r w:rsidRPr="00265B60">
              <w:rPr>
                <w:bCs/>
                <w:sz w:val="20"/>
                <w:szCs w:val="20"/>
                <w:lang w:val="en-US"/>
              </w:rPr>
              <w:t xml:space="preserve"> </w:t>
            </w:r>
            <w:r w:rsidRPr="00265B60">
              <w:rPr>
                <w:bCs/>
                <w:sz w:val="20"/>
                <w:szCs w:val="20"/>
              </w:rPr>
              <w:t>светодиодная</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Цвет</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Черный</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Дизайн для правой и левой руки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Типа клавиатуры/Размеры клавиатуры</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Беспроводная</w:t>
            </w:r>
            <w:proofErr w:type="gramStart"/>
            <w:r w:rsidRPr="00265B60">
              <w:rPr>
                <w:bCs/>
                <w:sz w:val="20"/>
                <w:szCs w:val="20"/>
              </w:rPr>
              <w:t>/Н</w:t>
            </w:r>
            <w:proofErr w:type="gramEnd"/>
            <w:r w:rsidRPr="00265B60">
              <w:rPr>
                <w:bCs/>
                <w:sz w:val="20"/>
                <w:szCs w:val="20"/>
              </w:rPr>
              <w:t>е более 378х110х19 мм</w:t>
            </w:r>
          </w:p>
        </w:tc>
        <w:tc>
          <w:tcPr>
            <w:tcW w:w="993" w:type="dxa"/>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FFFFFF"/>
            <w:noWrap/>
            <w:vAlign w:val="center"/>
          </w:tcPr>
          <w:p w:rsidR="000A03C5" w:rsidRPr="00265B60" w:rsidRDefault="000A03C5" w:rsidP="00523238">
            <w:pPr>
              <w:rPr>
                <w:sz w:val="20"/>
                <w:szCs w:val="20"/>
              </w:rPr>
            </w:pPr>
            <w:r w:rsidRPr="00265B60">
              <w:rPr>
                <w:sz w:val="20"/>
                <w:szCs w:val="20"/>
              </w:rPr>
              <w:t>Размеры мыши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103х53х32</w:t>
            </w:r>
          </w:p>
        </w:tc>
        <w:tc>
          <w:tcPr>
            <w:tcW w:w="993" w:type="dxa"/>
            <w:vMerge/>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708" w:type="dxa"/>
            <w:vMerge/>
            <w:tcBorders>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0A03C5" w:rsidRPr="00265B60" w:rsidRDefault="000A03C5" w:rsidP="00523238">
            <w:pPr>
              <w:rPr>
                <w:sz w:val="20"/>
                <w:szCs w:val="20"/>
              </w:rPr>
            </w:pPr>
            <w:r w:rsidRPr="00265B60">
              <w:rPr>
                <w:sz w:val="20"/>
                <w:szCs w:val="20"/>
              </w:rPr>
              <w:t>2</w:t>
            </w:r>
          </w:p>
        </w:tc>
        <w:tc>
          <w:tcPr>
            <w:tcW w:w="2510" w:type="dxa"/>
            <w:gridSpan w:val="3"/>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Источник бесперебойного питания</w:t>
            </w: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Выходная мощность</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3000 ВА / 2100 Вт</w:t>
            </w:r>
          </w:p>
        </w:tc>
        <w:tc>
          <w:tcPr>
            <w:tcW w:w="993" w:type="dxa"/>
            <w:vMerge w:val="restart"/>
            <w:tcBorders>
              <w:top w:val="single" w:sz="4" w:space="0" w:color="auto"/>
              <w:left w:val="nil"/>
              <w:right w:val="single" w:sz="4" w:space="0" w:color="auto"/>
            </w:tcBorders>
            <w:shd w:val="clear" w:color="auto" w:fill="auto"/>
          </w:tcPr>
          <w:p w:rsidR="000A03C5" w:rsidRPr="00265B60" w:rsidRDefault="000A03C5" w:rsidP="00523238">
            <w:pPr>
              <w:rPr>
                <w:sz w:val="20"/>
                <w:szCs w:val="20"/>
              </w:rPr>
            </w:pPr>
            <w:r w:rsidRPr="00265B60">
              <w:rPr>
                <w:sz w:val="20"/>
                <w:szCs w:val="20"/>
              </w:rPr>
              <w:t>шт.</w:t>
            </w:r>
          </w:p>
        </w:tc>
        <w:tc>
          <w:tcPr>
            <w:tcW w:w="708" w:type="dxa"/>
            <w:vMerge w:val="restart"/>
            <w:tcBorders>
              <w:top w:val="single" w:sz="4" w:space="0" w:color="auto"/>
              <w:left w:val="nil"/>
              <w:right w:val="single" w:sz="4" w:space="0" w:color="auto"/>
            </w:tcBorders>
            <w:shd w:val="clear" w:color="auto" w:fill="auto"/>
            <w:noWrap/>
          </w:tcPr>
          <w:p w:rsidR="000A03C5" w:rsidRPr="00265B60" w:rsidRDefault="000A03C5" w:rsidP="00523238">
            <w:pPr>
              <w:rPr>
                <w:sz w:val="20"/>
                <w:szCs w:val="20"/>
              </w:rPr>
            </w:pPr>
            <w:r w:rsidRPr="00265B60">
              <w:rPr>
                <w:sz w:val="20"/>
                <w:szCs w:val="20"/>
              </w:rPr>
              <w:t>2</w:t>
            </w: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Время работы при полной нагрузке</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5 мин</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Форма выходного сигнала, при работе от сети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Повторяет форму входного напряжения</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Время переключения на батарею</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13 мс</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Возможность подключение внешних батарей</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r w:rsidRPr="00265B60">
              <w:rPr>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Макс. поглощаемая энергия импульса</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640 Дж</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Количество выходных разъемов питания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менее 8</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Возможность установки в стойку</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Наличие управляющих интерфейсов USB, RS-232 (разъем DB9)</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Поддержка SNMP</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Опционально</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Время зарядки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не более 3 часов</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Отображение информации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sz w:val="20"/>
                <w:szCs w:val="20"/>
              </w:rPr>
              <w:t>светодиодные индикаторы</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 xml:space="preserve">Возможность установки в </w:t>
            </w:r>
            <w:proofErr w:type="spellStart"/>
            <w:r w:rsidRPr="00265B60">
              <w:rPr>
                <w:sz w:val="20"/>
                <w:szCs w:val="20"/>
              </w:rPr>
              <w:t>рековую</w:t>
            </w:r>
            <w:proofErr w:type="spellEnd"/>
            <w:r w:rsidRPr="00265B60">
              <w:rPr>
                <w:sz w:val="20"/>
                <w:szCs w:val="20"/>
              </w:rPr>
              <w:t xml:space="preserve"> стойку, а также возможность установки на полу (вертикально и горизонтально)</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Звуковая сигнализация</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Защита от перегрузки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Защита телефонной линии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Защита локальной сети</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Да</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Габариты управляющего блока (</w:t>
            </w:r>
            <w:proofErr w:type="spellStart"/>
            <w:r w:rsidRPr="00265B60">
              <w:rPr>
                <w:sz w:val="20"/>
                <w:szCs w:val="20"/>
              </w:rPr>
              <w:t>Ш</w:t>
            </w:r>
            <w:proofErr w:type="gramStart"/>
            <w:r w:rsidRPr="00265B60">
              <w:rPr>
                <w:sz w:val="20"/>
                <w:szCs w:val="20"/>
              </w:rPr>
              <w:t>x</w:t>
            </w:r>
            <w:proofErr w:type="gramEnd"/>
            <w:r w:rsidRPr="00265B60">
              <w:rPr>
                <w:sz w:val="20"/>
                <w:szCs w:val="20"/>
              </w:rPr>
              <w:t>ВxГ</w:t>
            </w:r>
            <w:proofErr w:type="spellEnd"/>
            <w:r w:rsidRPr="00265B60">
              <w:rPr>
                <w:sz w:val="20"/>
                <w:szCs w:val="20"/>
              </w:rPr>
              <w:t>)</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438x86.2x584 мм</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vMerge/>
            <w:tcBorders>
              <w:left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vMerge/>
            <w:tcBorders>
              <w:left w:val="nil"/>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r w:rsidRPr="00265B60">
              <w:rPr>
                <w:sz w:val="20"/>
                <w:szCs w:val="20"/>
              </w:rPr>
              <w:t>Вес</w:t>
            </w: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r w:rsidRPr="00265B60">
              <w:rPr>
                <w:bCs/>
                <w:sz w:val="20"/>
                <w:szCs w:val="20"/>
              </w:rPr>
              <w:t>Не более 31,5 кг</w:t>
            </w:r>
          </w:p>
        </w:tc>
        <w:tc>
          <w:tcPr>
            <w:tcW w:w="993" w:type="dxa"/>
            <w:vMerge/>
            <w:tcBorders>
              <w:left w:val="nil"/>
              <w:right w:val="single" w:sz="4" w:space="0" w:color="auto"/>
            </w:tcBorders>
            <w:shd w:val="clear" w:color="auto" w:fill="auto"/>
          </w:tcPr>
          <w:p w:rsidR="000A03C5" w:rsidRPr="00265B60" w:rsidRDefault="000A03C5" w:rsidP="00523238">
            <w:pPr>
              <w:rPr>
                <w:sz w:val="20"/>
                <w:szCs w:val="20"/>
              </w:rPr>
            </w:pPr>
          </w:p>
        </w:tc>
        <w:tc>
          <w:tcPr>
            <w:tcW w:w="708" w:type="dxa"/>
            <w:vMerge/>
            <w:tcBorders>
              <w:left w:val="nil"/>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509" w:type="dxa"/>
            <w:tcBorders>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2510" w:type="dxa"/>
            <w:gridSpan w:val="3"/>
            <w:tcBorders>
              <w:left w:val="nil"/>
              <w:bottom w:val="single" w:sz="4" w:space="0" w:color="auto"/>
              <w:right w:val="single" w:sz="4" w:space="0" w:color="auto"/>
            </w:tcBorders>
            <w:shd w:val="clear" w:color="auto" w:fill="auto"/>
            <w:vAlign w:val="center"/>
          </w:tcPr>
          <w:p w:rsidR="000A03C5" w:rsidRPr="00265B60" w:rsidRDefault="000A03C5" w:rsidP="00523238">
            <w:pPr>
              <w:rPr>
                <w:sz w:val="20"/>
                <w:szCs w:val="20"/>
              </w:rPr>
            </w:pPr>
          </w:p>
        </w:tc>
        <w:tc>
          <w:tcPr>
            <w:tcW w:w="3947" w:type="dxa"/>
            <w:gridSpan w:val="2"/>
            <w:tcBorders>
              <w:top w:val="single" w:sz="4" w:space="0" w:color="auto"/>
              <w:left w:val="nil"/>
              <w:bottom w:val="single" w:sz="4" w:space="0" w:color="auto"/>
              <w:right w:val="single" w:sz="4" w:space="0" w:color="auto"/>
            </w:tcBorders>
            <w:shd w:val="clear" w:color="auto" w:fill="auto"/>
            <w:noWrap/>
            <w:vAlign w:val="center"/>
          </w:tcPr>
          <w:p w:rsidR="000A03C5" w:rsidRPr="00265B60" w:rsidRDefault="000A03C5" w:rsidP="00523238">
            <w:pPr>
              <w:rPr>
                <w:sz w:val="20"/>
                <w:szCs w:val="20"/>
              </w:rPr>
            </w:pPr>
          </w:p>
        </w:tc>
        <w:tc>
          <w:tcPr>
            <w:tcW w:w="1652" w:type="dxa"/>
            <w:tcBorders>
              <w:top w:val="single" w:sz="4" w:space="0" w:color="auto"/>
              <w:left w:val="nil"/>
              <w:bottom w:val="single" w:sz="4" w:space="0" w:color="auto"/>
              <w:right w:val="single" w:sz="4" w:space="0" w:color="auto"/>
            </w:tcBorders>
            <w:shd w:val="clear" w:color="auto" w:fill="auto"/>
            <w:vAlign w:val="center"/>
          </w:tcPr>
          <w:p w:rsidR="000A03C5" w:rsidRPr="00265B60" w:rsidRDefault="000A03C5" w:rsidP="00523238">
            <w:pPr>
              <w:rPr>
                <w:bCs/>
                <w:sz w:val="20"/>
                <w:szCs w:val="20"/>
              </w:rPr>
            </w:pPr>
          </w:p>
        </w:tc>
        <w:tc>
          <w:tcPr>
            <w:tcW w:w="993" w:type="dxa"/>
            <w:tcBorders>
              <w:left w:val="nil"/>
              <w:bottom w:val="single" w:sz="4" w:space="0" w:color="auto"/>
              <w:right w:val="single" w:sz="4" w:space="0" w:color="auto"/>
            </w:tcBorders>
            <w:shd w:val="clear" w:color="auto" w:fill="auto"/>
          </w:tcPr>
          <w:p w:rsidR="000A03C5" w:rsidRPr="00265B60" w:rsidRDefault="000A03C5" w:rsidP="00523238">
            <w:pPr>
              <w:rPr>
                <w:sz w:val="20"/>
                <w:szCs w:val="20"/>
              </w:rPr>
            </w:pPr>
          </w:p>
        </w:tc>
        <w:tc>
          <w:tcPr>
            <w:tcW w:w="708" w:type="dxa"/>
            <w:tcBorders>
              <w:left w:val="nil"/>
              <w:bottom w:val="single" w:sz="4" w:space="0" w:color="auto"/>
              <w:right w:val="single" w:sz="4" w:space="0" w:color="auto"/>
            </w:tcBorders>
            <w:shd w:val="clear" w:color="auto" w:fill="auto"/>
            <w:noWrap/>
          </w:tcPr>
          <w:p w:rsidR="000A03C5" w:rsidRPr="00265B60" w:rsidRDefault="000A03C5" w:rsidP="00523238">
            <w:pPr>
              <w:rPr>
                <w:sz w:val="20"/>
                <w:szCs w:val="20"/>
              </w:rPr>
            </w:pPr>
          </w:p>
        </w:tc>
      </w:tr>
      <w:tr w:rsidR="000A03C5" w:rsidRPr="00265B60" w:rsidTr="00265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10319"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0A03C5" w:rsidRPr="00265B60" w:rsidRDefault="000A03C5" w:rsidP="00523238">
            <w:pPr>
              <w:jc w:val="center"/>
              <w:rPr>
                <w:b/>
                <w:sz w:val="20"/>
                <w:szCs w:val="20"/>
              </w:rPr>
            </w:pPr>
            <w:r w:rsidRPr="00265B60">
              <w:rPr>
                <w:b/>
                <w:sz w:val="20"/>
                <w:szCs w:val="20"/>
              </w:rPr>
              <w:t>Система видеонаблюдения</w:t>
            </w:r>
          </w:p>
          <w:p w:rsidR="000A03C5" w:rsidRPr="00265B60" w:rsidRDefault="000A03C5" w:rsidP="00523238">
            <w:pPr>
              <w:jc w:val="center"/>
              <w:rPr>
                <w:sz w:val="20"/>
                <w:szCs w:val="20"/>
              </w:rPr>
            </w:pPr>
            <w:r w:rsidRPr="00265B60">
              <w:rPr>
                <w:sz w:val="20"/>
                <w:szCs w:val="20"/>
              </w:rPr>
              <w:t xml:space="preserve">Система видеонаблюдения должна обеспечивать круглосуточный </w:t>
            </w:r>
            <w:proofErr w:type="gramStart"/>
            <w:r w:rsidRPr="00265B60">
              <w:rPr>
                <w:sz w:val="20"/>
                <w:szCs w:val="20"/>
              </w:rPr>
              <w:t>контроль за</w:t>
            </w:r>
            <w:proofErr w:type="gramEnd"/>
            <w:r w:rsidRPr="00265B60">
              <w:rPr>
                <w:sz w:val="20"/>
                <w:szCs w:val="20"/>
              </w:rPr>
              <w:t xml:space="preserve"> помещениями и ценными экспонатами, хранить записи с видеокамер на локальном хранилище, поддерживать настраиваемые зоны безопасности с возможностью программирования действий по событию. Поддерживать удаленный контроль и просмотр архива с устройств </w:t>
            </w:r>
            <w:proofErr w:type="spellStart"/>
            <w:r w:rsidRPr="00265B60">
              <w:rPr>
                <w:sz w:val="20"/>
                <w:szCs w:val="20"/>
              </w:rPr>
              <w:t>iPhone</w:t>
            </w:r>
            <w:proofErr w:type="spellEnd"/>
            <w:r w:rsidRPr="00265B60">
              <w:rPr>
                <w:sz w:val="20"/>
                <w:szCs w:val="20"/>
              </w:rPr>
              <w:t xml:space="preserve">, </w:t>
            </w:r>
            <w:proofErr w:type="spellStart"/>
            <w:r w:rsidRPr="00265B60">
              <w:rPr>
                <w:sz w:val="20"/>
                <w:szCs w:val="20"/>
              </w:rPr>
              <w:t>iPad</w:t>
            </w:r>
            <w:proofErr w:type="spellEnd"/>
            <w:r w:rsidRPr="00265B60">
              <w:rPr>
                <w:sz w:val="20"/>
                <w:szCs w:val="20"/>
              </w:rPr>
              <w:t xml:space="preserve">, </w:t>
            </w:r>
            <w:proofErr w:type="spellStart"/>
            <w:r w:rsidRPr="00265B60">
              <w:rPr>
                <w:sz w:val="20"/>
                <w:szCs w:val="20"/>
              </w:rPr>
              <w:t>Android</w:t>
            </w:r>
            <w:proofErr w:type="spellEnd"/>
            <w:r w:rsidRPr="00265B60">
              <w:rPr>
                <w:sz w:val="20"/>
                <w:szCs w:val="20"/>
              </w:rPr>
              <w:t xml:space="preserve">, </w:t>
            </w:r>
            <w:proofErr w:type="spellStart"/>
            <w:r w:rsidRPr="00265B60">
              <w:rPr>
                <w:sz w:val="20"/>
                <w:szCs w:val="20"/>
              </w:rPr>
              <w:t>Windows</w:t>
            </w:r>
            <w:proofErr w:type="spellEnd"/>
            <w:r w:rsidRPr="00265B60">
              <w:rPr>
                <w:sz w:val="20"/>
                <w:szCs w:val="20"/>
              </w:rPr>
              <w:t>.</w:t>
            </w:r>
          </w:p>
          <w:p w:rsidR="000A03C5" w:rsidRPr="00265B60" w:rsidRDefault="000A03C5" w:rsidP="00523238">
            <w:pPr>
              <w:jc w:val="center"/>
              <w:rPr>
                <w:sz w:val="20"/>
                <w:szCs w:val="20"/>
              </w:rPr>
            </w:pPr>
          </w:p>
        </w:tc>
      </w:tr>
    </w:tbl>
    <w:tbl>
      <w:tblPr>
        <w:tblpPr w:leftFromText="180" w:rightFromText="180" w:vertAnchor="text" w:horzAnchor="margin" w:tblpY="4"/>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410"/>
        <w:gridCol w:w="3935"/>
        <w:gridCol w:w="1701"/>
        <w:gridCol w:w="993"/>
        <w:gridCol w:w="708"/>
      </w:tblGrid>
      <w:tr w:rsidR="000A03C5" w:rsidRPr="000A03C5" w:rsidTr="00265B60">
        <w:tc>
          <w:tcPr>
            <w:tcW w:w="567" w:type="dxa"/>
            <w:tcBorders>
              <w:top w:val="nil"/>
            </w:tcBorders>
          </w:tcPr>
          <w:p w:rsidR="000A03C5" w:rsidRPr="000A03C5" w:rsidRDefault="000A03C5" w:rsidP="00523238">
            <w:pPr>
              <w:tabs>
                <w:tab w:val="num" w:pos="502"/>
              </w:tabs>
              <w:rPr>
                <w:sz w:val="20"/>
                <w:szCs w:val="20"/>
              </w:rPr>
            </w:pPr>
            <w:r w:rsidRPr="000A03C5">
              <w:rPr>
                <w:sz w:val="20"/>
                <w:szCs w:val="20"/>
              </w:rPr>
              <w:t>1</w:t>
            </w:r>
          </w:p>
        </w:tc>
        <w:tc>
          <w:tcPr>
            <w:tcW w:w="2410" w:type="dxa"/>
            <w:tcBorders>
              <w:top w:val="nil"/>
            </w:tcBorders>
          </w:tcPr>
          <w:p w:rsidR="000A03C5" w:rsidRPr="000A03C5" w:rsidRDefault="000A03C5" w:rsidP="00523238">
            <w:pPr>
              <w:snapToGrid w:val="0"/>
              <w:rPr>
                <w:sz w:val="20"/>
                <w:szCs w:val="20"/>
              </w:rPr>
            </w:pPr>
            <w:proofErr w:type="spellStart"/>
            <w:r w:rsidRPr="000A03C5">
              <w:rPr>
                <w:sz w:val="20"/>
                <w:szCs w:val="20"/>
              </w:rPr>
              <w:t>Видеорегистратор</w:t>
            </w:r>
            <w:proofErr w:type="spellEnd"/>
          </w:p>
        </w:tc>
        <w:tc>
          <w:tcPr>
            <w:tcW w:w="3935" w:type="dxa"/>
            <w:tcBorders>
              <w:top w:val="nil"/>
            </w:tcBorders>
          </w:tcPr>
          <w:p w:rsidR="000A03C5" w:rsidRPr="000A03C5" w:rsidRDefault="000A03C5" w:rsidP="00523238">
            <w:pPr>
              <w:rPr>
                <w:sz w:val="20"/>
                <w:szCs w:val="20"/>
              </w:rPr>
            </w:pPr>
            <w:r w:rsidRPr="000A03C5">
              <w:rPr>
                <w:sz w:val="20"/>
                <w:szCs w:val="20"/>
              </w:rPr>
              <w:t xml:space="preserve">Тип: </w:t>
            </w:r>
            <w:r w:rsidRPr="000A03C5">
              <w:rPr>
                <w:sz w:val="20"/>
                <w:szCs w:val="20"/>
                <w:lang w:val="en-US"/>
              </w:rPr>
              <w:t>NVR</w:t>
            </w:r>
            <w:r w:rsidRPr="000A03C5">
              <w:rPr>
                <w:sz w:val="20"/>
                <w:szCs w:val="20"/>
              </w:rPr>
              <w:t xml:space="preserve"> </w:t>
            </w:r>
          </w:p>
          <w:p w:rsidR="000A03C5" w:rsidRPr="000A03C5" w:rsidRDefault="000A03C5" w:rsidP="00523238">
            <w:pPr>
              <w:rPr>
                <w:sz w:val="20"/>
                <w:szCs w:val="20"/>
              </w:rPr>
            </w:pPr>
            <w:r w:rsidRPr="000A03C5">
              <w:rPr>
                <w:sz w:val="20"/>
                <w:szCs w:val="20"/>
              </w:rPr>
              <w:t>Питание 230 вольт</w:t>
            </w:r>
          </w:p>
          <w:p w:rsidR="000A03C5" w:rsidRPr="000A03C5" w:rsidRDefault="000A03C5" w:rsidP="00523238">
            <w:pPr>
              <w:rPr>
                <w:sz w:val="20"/>
                <w:szCs w:val="20"/>
              </w:rPr>
            </w:pPr>
            <w:r w:rsidRPr="000A03C5">
              <w:rPr>
                <w:sz w:val="20"/>
                <w:szCs w:val="20"/>
              </w:rPr>
              <w:t xml:space="preserve">Наличие технологии </w:t>
            </w:r>
            <w:proofErr w:type="spellStart"/>
            <w:r w:rsidRPr="000A03C5">
              <w:rPr>
                <w:sz w:val="20"/>
                <w:szCs w:val="20"/>
                <w:lang w:val="en-US"/>
              </w:rPr>
              <w:t>PoE</w:t>
            </w:r>
            <w:proofErr w:type="spellEnd"/>
          </w:p>
          <w:p w:rsidR="000A03C5" w:rsidRPr="000A03C5" w:rsidRDefault="000A03C5" w:rsidP="00523238">
            <w:pPr>
              <w:rPr>
                <w:sz w:val="20"/>
                <w:szCs w:val="20"/>
              </w:rPr>
            </w:pPr>
            <w:r w:rsidRPr="000A03C5">
              <w:rPr>
                <w:sz w:val="20"/>
                <w:szCs w:val="20"/>
              </w:rPr>
              <w:t>Наличие</w:t>
            </w:r>
            <w:r w:rsidRPr="000A03C5">
              <w:rPr>
                <w:rFonts w:ascii="Verdana" w:hAnsi="Verdana"/>
                <w:color w:val="2D2D2D"/>
                <w:sz w:val="20"/>
                <w:szCs w:val="20"/>
                <w:shd w:val="clear" w:color="auto" w:fill="FFFFFF"/>
              </w:rPr>
              <w:t> </w:t>
            </w:r>
            <w:r w:rsidRPr="000A03C5">
              <w:rPr>
                <w:sz w:val="20"/>
                <w:szCs w:val="20"/>
              </w:rPr>
              <w:t>HDMI/ VGA выхода</w:t>
            </w:r>
          </w:p>
          <w:p w:rsidR="000A03C5" w:rsidRPr="000A03C5" w:rsidRDefault="000A03C5" w:rsidP="00523238">
            <w:pPr>
              <w:rPr>
                <w:sz w:val="20"/>
                <w:szCs w:val="20"/>
              </w:rPr>
            </w:pPr>
            <w:proofErr w:type="spellStart"/>
            <w:r w:rsidRPr="000A03C5">
              <w:rPr>
                <w:sz w:val="20"/>
                <w:szCs w:val="20"/>
              </w:rPr>
              <w:t>Relay</w:t>
            </w:r>
            <w:proofErr w:type="spellEnd"/>
            <w:r w:rsidRPr="000A03C5">
              <w:rPr>
                <w:sz w:val="20"/>
                <w:szCs w:val="20"/>
              </w:rPr>
              <w:t xml:space="preserve"> </w:t>
            </w:r>
            <w:proofErr w:type="spellStart"/>
            <w:r w:rsidRPr="000A03C5">
              <w:rPr>
                <w:sz w:val="20"/>
                <w:szCs w:val="20"/>
              </w:rPr>
              <w:t>Output</w:t>
            </w:r>
            <w:proofErr w:type="spellEnd"/>
          </w:p>
          <w:p w:rsidR="000A03C5" w:rsidRPr="000A03C5" w:rsidRDefault="000A03C5" w:rsidP="00523238">
            <w:pPr>
              <w:rPr>
                <w:sz w:val="20"/>
                <w:szCs w:val="20"/>
              </w:rPr>
            </w:pPr>
            <w:r w:rsidRPr="000A03C5">
              <w:rPr>
                <w:sz w:val="20"/>
                <w:szCs w:val="20"/>
                <w:lang w:val="en-US"/>
              </w:rPr>
              <w:t>USB</w:t>
            </w:r>
            <w:r w:rsidRPr="000A03C5">
              <w:rPr>
                <w:sz w:val="20"/>
                <w:szCs w:val="20"/>
              </w:rPr>
              <w:t>-интерфейс: Наличие</w:t>
            </w:r>
          </w:p>
          <w:p w:rsidR="000A03C5" w:rsidRPr="000A03C5" w:rsidRDefault="000A03C5" w:rsidP="00523238">
            <w:pPr>
              <w:rPr>
                <w:sz w:val="20"/>
                <w:szCs w:val="20"/>
              </w:rPr>
            </w:pPr>
            <w:r w:rsidRPr="000A03C5">
              <w:rPr>
                <w:sz w:val="20"/>
                <w:szCs w:val="20"/>
              </w:rPr>
              <w:t>Размеры не более 1U</w:t>
            </w:r>
          </w:p>
        </w:tc>
        <w:tc>
          <w:tcPr>
            <w:tcW w:w="1701" w:type="dxa"/>
            <w:tcBorders>
              <w:top w:val="nil"/>
            </w:tcBorders>
          </w:tcPr>
          <w:p w:rsidR="000A03C5" w:rsidRPr="000A03C5" w:rsidRDefault="000A03C5" w:rsidP="00523238">
            <w:pPr>
              <w:rPr>
                <w:sz w:val="20"/>
                <w:szCs w:val="20"/>
              </w:rPr>
            </w:pPr>
            <w:r w:rsidRPr="000A03C5">
              <w:rPr>
                <w:sz w:val="20"/>
                <w:szCs w:val="20"/>
              </w:rPr>
              <w:t xml:space="preserve">Возможность </w:t>
            </w:r>
            <w:proofErr w:type="spellStart"/>
            <w:r w:rsidRPr="000A03C5">
              <w:rPr>
                <w:sz w:val="20"/>
                <w:szCs w:val="20"/>
              </w:rPr>
              <w:t>подключючения</w:t>
            </w:r>
            <w:proofErr w:type="spellEnd"/>
            <w:r w:rsidRPr="000A03C5">
              <w:rPr>
                <w:sz w:val="20"/>
                <w:szCs w:val="20"/>
              </w:rPr>
              <w:t xml:space="preserve"> не менее 7 IP камер. </w:t>
            </w:r>
          </w:p>
          <w:p w:rsidR="000A03C5" w:rsidRPr="000A03C5" w:rsidRDefault="000A03C5" w:rsidP="00523238">
            <w:pPr>
              <w:rPr>
                <w:sz w:val="20"/>
                <w:szCs w:val="20"/>
              </w:rPr>
            </w:pPr>
            <w:r w:rsidRPr="000A03C5">
              <w:rPr>
                <w:sz w:val="20"/>
                <w:szCs w:val="20"/>
              </w:rPr>
              <w:t>Возможность установки не менее 2х жестких дисков объемом не менее 2 Тб каждый</w:t>
            </w:r>
          </w:p>
          <w:p w:rsidR="000A03C5" w:rsidRPr="000A03C5" w:rsidRDefault="000A03C5" w:rsidP="00523238">
            <w:pPr>
              <w:rPr>
                <w:sz w:val="20"/>
                <w:szCs w:val="20"/>
              </w:rPr>
            </w:pPr>
            <w:r w:rsidRPr="000A03C5">
              <w:rPr>
                <w:sz w:val="20"/>
                <w:szCs w:val="20"/>
              </w:rPr>
              <w:t>Разрешение записи не менее 720P</w:t>
            </w:r>
          </w:p>
          <w:p w:rsidR="000A03C5" w:rsidRPr="000A03C5" w:rsidRDefault="000A03C5" w:rsidP="00523238">
            <w:pPr>
              <w:rPr>
                <w:sz w:val="20"/>
                <w:szCs w:val="20"/>
              </w:rPr>
            </w:pPr>
            <w:r w:rsidRPr="000A03C5">
              <w:rPr>
                <w:sz w:val="20"/>
                <w:szCs w:val="20"/>
              </w:rPr>
              <w:t>Скорость записи – не менее 192 кадров/с - 1080P</w:t>
            </w:r>
          </w:p>
          <w:p w:rsidR="000A03C5" w:rsidRPr="000A03C5" w:rsidRDefault="000A03C5" w:rsidP="00523238">
            <w:pPr>
              <w:rPr>
                <w:sz w:val="20"/>
                <w:szCs w:val="20"/>
              </w:rPr>
            </w:pPr>
            <w:r w:rsidRPr="000A03C5">
              <w:rPr>
                <w:sz w:val="20"/>
                <w:szCs w:val="20"/>
              </w:rPr>
              <w:t>Сеть</w:t>
            </w:r>
            <w:proofErr w:type="gramStart"/>
            <w:r w:rsidRPr="000A03C5">
              <w:rPr>
                <w:sz w:val="20"/>
                <w:szCs w:val="20"/>
              </w:rPr>
              <w:t xml:space="preserve"> :</w:t>
            </w:r>
            <w:proofErr w:type="gramEnd"/>
            <w:r w:rsidRPr="000A03C5">
              <w:rPr>
                <w:sz w:val="20"/>
                <w:szCs w:val="20"/>
              </w:rPr>
              <w:t xml:space="preserve">  не менее 1 RJ-45 </w:t>
            </w:r>
            <w:proofErr w:type="spellStart"/>
            <w:r w:rsidRPr="000A03C5">
              <w:rPr>
                <w:sz w:val="20"/>
                <w:szCs w:val="20"/>
              </w:rPr>
              <w:t>port</w:t>
            </w:r>
            <w:proofErr w:type="spellEnd"/>
            <w:r w:rsidRPr="000A03C5">
              <w:rPr>
                <w:sz w:val="20"/>
                <w:szCs w:val="20"/>
              </w:rPr>
              <w:t xml:space="preserve"> скоростью не менее 10/100Mbps</w:t>
            </w:r>
          </w:p>
          <w:p w:rsidR="000A03C5" w:rsidRPr="000A03C5" w:rsidRDefault="000A03C5" w:rsidP="00523238">
            <w:pPr>
              <w:rPr>
                <w:sz w:val="20"/>
                <w:szCs w:val="20"/>
              </w:rPr>
            </w:pPr>
            <w:r w:rsidRPr="000A03C5">
              <w:rPr>
                <w:sz w:val="20"/>
                <w:szCs w:val="20"/>
              </w:rPr>
              <w:t xml:space="preserve">Поддержка клиентов </w:t>
            </w:r>
            <w:proofErr w:type="spellStart"/>
            <w:r w:rsidRPr="000A03C5">
              <w:rPr>
                <w:sz w:val="20"/>
                <w:szCs w:val="20"/>
              </w:rPr>
              <w:t>iPhone</w:t>
            </w:r>
            <w:proofErr w:type="spellEnd"/>
            <w:r w:rsidRPr="000A03C5">
              <w:rPr>
                <w:sz w:val="20"/>
                <w:szCs w:val="20"/>
              </w:rPr>
              <w:t xml:space="preserve">, </w:t>
            </w:r>
            <w:proofErr w:type="spellStart"/>
            <w:r w:rsidRPr="000A03C5">
              <w:rPr>
                <w:sz w:val="20"/>
                <w:szCs w:val="20"/>
              </w:rPr>
              <w:t>iPad</w:t>
            </w:r>
            <w:proofErr w:type="spellEnd"/>
            <w:r w:rsidRPr="000A03C5">
              <w:rPr>
                <w:sz w:val="20"/>
                <w:szCs w:val="20"/>
              </w:rPr>
              <w:t xml:space="preserve">, </w:t>
            </w:r>
            <w:proofErr w:type="spellStart"/>
            <w:r w:rsidRPr="000A03C5">
              <w:rPr>
                <w:sz w:val="20"/>
                <w:szCs w:val="20"/>
              </w:rPr>
              <w:t>Android</w:t>
            </w:r>
            <w:proofErr w:type="spellEnd"/>
          </w:p>
          <w:p w:rsidR="000A03C5" w:rsidRPr="000A03C5" w:rsidRDefault="000A03C5" w:rsidP="00523238">
            <w:pPr>
              <w:rPr>
                <w:sz w:val="20"/>
                <w:szCs w:val="20"/>
              </w:rPr>
            </w:pPr>
          </w:p>
        </w:tc>
        <w:tc>
          <w:tcPr>
            <w:tcW w:w="993" w:type="dxa"/>
            <w:tcBorders>
              <w:top w:val="nil"/>
            </w:tcBorders>
          </w:tcPr>
          <w:p w:rsidR="000A03C5" w:rsidRPr="000A03C5" w:rsidRDefault="000A03C5" w:rsidP="00523238">
            <w:pPr>
              <w:tabs>
                <w:tab w:val="num" w:pos="502"/>
              </w:tabs>
              <w:rPr>
                <w:sz w:val="20"/>
                <w:szCs w:val="20"/>
              </w:rPr>
            </w:pPr>
            <w:r w:rsidRPr="000A03C5">
              <w:rPr>
                <w:sz w:val="20"/>
                <w:szCs w:val="20"/>
              </w:rPr>
              <w:t>Шт.</w:t>
            </w:r>
          </w:p>
        </w:tc>
        <w:tc>
          <w:tcPr>
            <w:tcW w:w="708" w:type="dxa"/>
            <w:tcBorders>
              <w:top w:val="nil"/>
            </w:tcBorders>
          </w:tcPr>
          <w:p w:rsidR="000A03C5" w:rsidRPr="000A03C5" w:rsidRDefault="000A03C5" w:rsidP="00523238">
            <w:pPr>
              <w:tabs>
                <w:tab w:val="num" w:pos="502"/>
              </w:tabs>
              <w:rPr>
                <w:sz w:val="20"/>
                <w:szCs w:val="20"/>
              </w:rPr>
            </w:pPr>
            <w:r w:rsidRPr="000A03C5">
              <w:rPr>
                <w:sz w:val="20"/>
                <w:szCs w:val="20"/>
              </w:rPr>
              <w:t>1</w:t>
            </w:r>
          </w:p>
        </w:tc>
      </w:tr>
      <w:tr w:rsidR="000A03C5" w:rsidRPr="000A03C5" w:rsidTr="00265B60">
        <w:tc>
          <w:tcPr>
            <w:tcW w:w="567" w:type="dxa"/>
          </w:tcPr>
          <w:p w:rsidR="000A03C5" w:rsidRPr="000A03C5" w:rsidRDefault="000A03C5" w:rsidP="00523238">
            <w:pPr>
              <w:tabs>
                <w:tab w:val="num" w:pos="502"/>
              </w:tabs>
              <w:rPr>
                <w:sz w:val="20"/>
                <w:szCs w:val="20"/>
              </w:rPr>
            </w:pPr>
            <w:r w:rsidRPr="000A03C5">
              <w:rPr>
                <w:sz w:val="20"/>
                <w:szCs w:val="20"/>
              </w:rPr>
              <w:t>2</w:t>
            </w:r>
          </w:p>
        </w:tc>
        <w:tc>
          <w:tcPr>
            <w:tcW w:w="2410" w:type="dxa"/>
          </w:tcPr>
          <w:p w:rsidR="000A03C5" w:rsidRPr="000A03C5" w:rsidRDefault="000A03C5" w:rsidP="00523238">
            <w:pPr>
              <w:snapToGrid w:val="0"/>
              <w:rPr>
                <w:sz w:val="20"/>
                <w:szCs w:val="20"/>
              </w:rPr>
            </w:pPr>
            <w:r w:rsidRPr="000A03C5">
              <w:rPr>
                <w:sz w:val="20"/>
                <w:szCs w:val="20"/>
              </w:rPr>
              <w:t>Видеокамера</w:t>
            </w:r>
          </w:p>
          <w:p w:rsidR="000A03C5" w:rsidRPr="000A03C5" w:rsidRDefault="000A03C5" w:rsidP="00523238">
            <w:pPr>
              <w:snapToGrid w:val="0"/>
              <w:rPr>
                <w:sz w:val="20"/>
                <w:szCs w:val="20"/>
              </w:rPr>
            </w:pPr>
          </w:p>
        </w:tc>
        <w:tc>
          <w:tcPr>
            <w:tcW w:w="3935" w:type="dxa"/>
          </w:tcPr>
          <w:p w:rsidR="000A03C5" w:rsidRPr="000A03C5" w:rsidRDefault="000A03C5" w:rsidP="00523238">
            <w:pPr>
              <w:rPr>
                <w:sz w:val="20"/>
                <w:szCs w:val="20"/>
              </w:rPr>
            </w:pPr>
            <w:r w:rsidRPr="000A03C5">
              <w:rPr>
                <w:sz w:val="20"/>
                <w:szCs w:val="20"/>
              </w:rPr>
              <w:t xml:space="preserve">Тип: </w:t>
            </w:r>
            <w:r w:rsidRPr="000A03C5">
              <w:rPr>
                <w:sz w:val="20"/>
                <w:szCs w:val="20"/>
                <w:lang w:val="en-US"/>
              </w:rPr>
              <w:t>IP</w:t>
            </w:r>
          </w:p>
          <w:p w:rsidR="000A03C5" w:rsidRPr="000A03C5" w:rsidRDefault="000A03C5" w:rsidP="00523238">
            <w:pPr>
              <w:rPr>
                <w:sz w:val="20"/>
                <w:szCs w:val="20"/>
              </w:rPr>
            </w:pPr>
            <w:r w:rsidRPr="000A03C5">
              <w:rPr>
                <w:sz w:val="20"/>
                <w:szCs w:val="20"/>
              </w:rPr>
              <w:t>Исполнение купольное</w:t>
            </w:r>
          </w:p>
          <w:p w:rsidR="000A03C5" w:rsidRPr="000A03C5" w:rsidRDefault="000A03C5" w:rsidP="00523238">
            <w:pPr>
              <w:rPr>
                <w:sz w:val="20"/>
                <w:szCs w:val="20"/>
              </w:rPr>
            </w:pPr>
            <w:r w:rsidRPr="000A03C5">
              <w:rPr>
                <w:sz w:val="20"/>
                <w:szCs w:val="20"/>
              </w:rPr>
              <w:t>Питание 802.3af (</w:t>
            </w:r>
            <w:proofErr w:type="spellStart"/>
            <w:r w:rsidRPr="000A03C5">
              <w:rPr>
                <w:sz w:val="20"/>
                <w:szCs w:val="20"/>
                <w:lang w:val="en-US"/>
              </w:rPr>
              <w:t>PoE</w:t>
            </w:r>
            <w:proofErr w:type="spellEnd"/>
            <w:r w:rsidRPr="000A03C5">
              <w:rPr>
                <w:sz w:val="20"/>
                <w:szCs w:val="20"/>
              </w:rPr>
              <w:t>)</w:t>
            </w:r>
          </w:p>
          <w:p w:rsidR="000A03C5" w:rsidRPr="000A03C5" w:rsidRDefault="000A03C5" w:rsidP="00523238">
            <w:pPr>
              <w:rPr>
                <w:sz w:val="20"/>
                <w:szCs w:val="20"/>
              </w:rPr>
            </w:pPr>
            <w:r w:rsidRPr="000A03C5">
              <w:rPr>
                <w:sz w:val="20"/>
                <w:szCs w:val="20"/>
              </w:rPr>
              <w:t>Формат сжатия видео H.264 / MJPEG; Поддержка стандартов ONVIF</w:t>
            </w:r>
          </w:p>
          <w:p w:rsidR="000A03C5" w:rsidRPr="000A03C5" w:rsidRDefault="000A03C5" w:rsidP="00523238">
            <w:pPr>
              <w:rPr>
                <w:sz w:val="20"/>
                <w:szCs w:val="20"/>
              </w:rPr>
            </w:pPr>
            <w:r w:rsidRPr="000A03C5">
              <w:rPr>
                <w:sz w:val="20"/>
                <w:szCs w:val="20"/>
              </w:rPr>
              <w:t>Монтаж на стену/потолок</w:t>
            </w:r>
          </w:p>
          <w:p w:rsidR="000A03C5" w:rsidRPr="000A03C5" w:rsidRDefault="000A03C5" w:rsidP="00523238">
            <w:pPr>
              <w:rPr>
                <w:sz w:val="20"/>
                <w:szCs w:val="20"/>
              </w:rPr>
            </w:pPr>
          </w:p>
        </w:tc>
        <w:tc>
          <w:tcPr>
            <w:tcW w:w="1701" w:type="dxa"/>
          </w:tcPr>
          <w:p w:rsidR="000A03C5" w:rsidRPr="000A03C5" w:rsidRDefault="000A03C5" w:rsidP="00523238">
            <w:pPr>
              <w:rPr>
                <w:sz w:val="20"/>
                <w:szCs w:val="20"/>
              </w:rPr>
            </w:pPr>
            <w:r w:rsidRPr="000A03C5">
              <w:rPr>
                <w:sz w:val="20"/>
                <w:szCs w:val="20"/>
              </w:rPr>
              <w:t>Разрешение не менее 1280×720</w:t>
            </w:r>
          </w:p>
          <w:p w:rsidR="000A03C5" w:rsidRPr="000A03C5" w:rsidRDefault="000A03C5" w:rsidP="00523238">
            <w:pPr>
              <w:rPr>
                <w:sz w:val="20"/>
                <w:szCs w:val="20"/>
              </w:rPr>
            </w:pPr>
            <w:r w:rsidRPr="000A03C5">
              <w:rPr>
                <w:sz w:val="20"/>
                <w:szCs w:val="20"/>
              </w:rPr>
              <w:t>Угол обзора по горизонтали не менее 65 градусов</w:t>
            </w:r>
          </w:p>
          <w:p w:rsidR="000A03C5" w:rsidRPr="000A03C5" w:rsidRDefault="000A03C5" w:rsidP="00523238">
            <w:pPr>
              <w:rPr>
                <w:sz w:val="20"/>
                <w:szCs w:val="20"/>
              </w:rPr>
            </w:pPr>
            <w:r w:rsidRPr="000A03C5">
              <w:rPr>
                <w:sz w:val="20"/>
                <w:szCs w:val="20"/>
              </w:rPr>
              <w:t>Фокусное расстояние объектива 3.6mm</w:t>
            </w:r>
          </w:p>
          <w:p w:rsidR="000A03C5" w:rsidRPr="000A03C5" w:rsidRDefault="000A03C5" w:rsidP="00523238">
            <w:pPr>
              <w:rPr>
                <w:sz w:val="20"/>
                <w:szCs w:val="20"/>
              </w:rPr>
            </w:pPr>
          </w:p>
        </w:tc>
        <w:tc>
          <w:tcPr>
            <w:tcW w:w="993" w:type="dxa"/>
          </w:tcPr>
          <w:p w:rsidR="000A03C5" w:rsidRPr="000A03C5" w:rsidRDefault="000A03C5" w:rsidP="00523238">
            <w:pPr>
              <w:tabs>
                <w:tab w:val="num" w:pos="502"/>
              </w:tabs>
              <w:rPr>
                <w:sz w:val="20"/>
                <w:szCs w:val="20"/>
              </w:rPr>
            </w:pPr>
            <w:r w:rsidRPr="000A03C5">
              <w:rPr>
                <w:sz w:val="20"/>
                <w:szCs w:val="20"/>
              </w:rPr>
              <w:t>шт.</w:t>
            </w:r>
          </w:p>
        </w:tc>
        <w:tc>
          <w:tcPr>
            <w:tcW w:w="708" w:type="dxa"/>
          </w:tcPr>
          <w:p w:rsidR="000A03C5" w:rsidRPr="000A03C5" w:rsidRDefault="000A03C5" w:rsidP="00523238">
            <w:pPr>
              <w:tabs>
                <w:tab w:val="num" w:pos="502"/>
              </w:tabs>
              <w:rPr>
                <w:sz w:val="20"/>
                <w:szCs w:val="20"/>
              </w:rPr>
            </w:pPr>
            <w:r w:rsidRPr="000A03C5">
              <w:rPr>
                <w:sz w:val="20"/>
                <w:szCs w:val="20"/>
              </w:rPr>
              <w:t>1</w:t>
            </w:r>
          </w:p>
        </w:tc>
      </w:tr>
      <w:tr w:rsidR="000A03C5" w:rsidRPr="000A03C5" w:rsidTr="00265B60">
        <w:tc>
          <w:tcPr>
            <w:tcW w:w="567" w:type="dxa"/>
          </w:tcPr>
          <w:p w:rsidR="000A03C5" w:rsidRPr="000A03C5" w:rsidRDefault="000A03C5" w:rsidP="00523238">
            <w:pPr>
              <w:tabs>
                <w:tab w:val="num" w:pos="502"/>
              </w:tabs>
              <w:rPr>
                <w:sz w:val="20"/>
                <w:szCs w:val="20"/>
              </w:rPr>
            </w:pPr>
            <w:r w:rsidRPr="000A03C5">
              <w:rPr>
                <w:sz w:val="20"/>
                <w:szCs w:val="20"/>
              </w:rPr>
              <w:t>3</w:t>
            </w:r>
          </w:p>
        </w:tc>
        <w:tc>
          <w:tcPr>
            <w:tcW w:w="2410" w:type="dxa"/>
          </w:tcPr>
          <w:p w:rsidR="000A03C5" w:rsidRPr="000A03C5" w:rsidRDefault="000A03C5" w:rsidP="00523238">
            <w:pPr>
              <w:snapToGrid w:val="0"/>
              <w:rPr>
                <w:sz w:val="20"/>
                <w:szCs w:val="20"/>
              </w:rPr>
            </w:pPr>
            <w:r w:rsidRPr="000A03C5">
              <w:rPr>
                <w:sz w:val="20"/>
                <w:szCs w:val="20"/>
              </w:rPr>
              <w:t>Видеокамера</w:t>
            </w:r>
          </w:p>
        </w:tc>
        <w:tc>
          <w:tcPr>
            <w:tcW w:w="3935" w:type="dxa"/>
          </w:tcPr>
          <w:p w:rsidR="000A03C5" w:rsidRPr="000A03C5" w:rsidRDefault="000A03C5" w:rsidP="00523238">
            <w:pPr>
              <w:rPr>
                <w:sz w:val="20"/>
                <w:szCs w:val="20"/>
              </w:rPr>
            </w:pPr>
            <w:r w:rsidRPr="000A03C5">
              <w:rPr>
                <w:sz w:val="20"/>
                <w:szCs w:val="20"/>
              </w:rPr>
              <w:t>Тип: IP</w:t>
            </w:r>
          </w:p>
          <w:p w:rsidR="000A03C5" w:rsidRPr="000A03C5" w:rsidRDefault="000A03C5" w:rsidP="00523238">
            <w:pPr>
              <w:rPr>
                <w:sz w:val="20"/>
                <w:szCs w:val="20"/>
              </w:rPr>
            </w:pPr>
            <w:r w:rsidRPr="000A03C5">
              <w:rPr>
                <w:sz w:val="20"/>
                <w:szCs w:val="20"/>
              </w:rPr>
              <w:t>Питание 802.3af (</w:t>
            </w:r>
            <w:proofErr w:type="spellStart"/>
            <w:r w:rsidRPr="000A03C5">
              <w:rPr>
                <w:sz w:val="20"/>
                <w:szCs w:val="20"/>
              </w:rPr>
              <w:t>PoE</w:t>
            </w:r>
            <w:proofErr w:type="spellEnd"/>
            <w:r w:rsidRPr="000A03C5">
              <w:rPr>
                <w:sz w:val="20"/>
                <w:szCs w:val="20"/>
              </w:rPr>
              <w:t>)</w:t>
            </w:r>
          </w:p>
          <w:p w:rsidR="000A03C5" w:rsidRPr="000A03C5" w:rsidRDefault="000A03C5" w:rsidP="00523238">
            <w:pPr>
              <w:rPr>
                <w:sz w:val="20"/>
                <w:szCs w:val="20"/>
              </w:rPr>
            </w:pPr>
            <w:r w:rsidRPr="000A03C5">
              <w:rPr>
                <w:sz w:val="20"/>
                <w:szCs w:val="20"/>
              </w:rPr>
              <w:t xml:space="preserve">Формат сжатия видео H.264 / MJPEG; </w:t>
            </w:r>
            <w:r w:rsidRPr="000A03C5">
              <w:rPr>
                <w:sz w:val="20"/>
                <w:szCs w:val="20"/>
              </w:rPr>
              <w:lastRenderedPageBreak/>
              <w:t>Поддержка стандартов ONVIF</w:t>
            </w:r>
          </w:p>
          <w:p w:rsidR="000A03C5" w:rsidRPr="000A03C5" w:rsidRDefault="000A03C5" w:rsidP="00523238">
            <w:pPr>
              <w:rPr>
                <w:sz w:val="20"/>
                <w:szCs w:val="20"/>
              </w:rPr>
            </w:pPr>
            <w:r w:rsidRPr="000A03C5">
              <w:rPr>
                <w:sz w:val="20"/>
                <w:szCs w:val="20"/>
              </w:rPr>
              <w:t>Монтаж на стену/потолок</w:t>
            </w:r>
          </w:p>
        </w:tc>
        <w:tc>
          <w:tcPr>
            <w:tcW w:w="1701" w:type="dxa"/>
          </w:tcPr>
          <w:p w:rsidR="000A03C5" w:rsidRPr="000A03C5" w:rsidRDefault="000A03C5" w:rsidP="00523238">
            <w:pPr>
              <w:rPr>
                <w:sz w:val="20"/>
                <w:szCs w:val="20"/>
              </w:rPr>
            </w:pPr>
            <w:r w:rsidRPr="000A03C5">
              <w:rPr>
                <w:sz w:val="20"/>
                <w:szCs w:val="20"/>
              </w:rPr>
              <w:lastRenderedPageBreak/>
              <w:t>Разрешение не менее 1280×720</w:t>
            </w:r>
          </w:p>
          <w:p w:rsidR="000A03C5" w:rsidRPr="000A03C5" w:rsidRDefault="000A03C5" w:rsidP="00523238">
            <w:pPr>
              <w:rPr>
                <w:sz w:val="20"/>
                <w:szCs w:val="20"/>
              </w:rPr>
            </w:pPr>
            <w:r w:rsidRPr="000A03C5">
              <w:rPr>
                <w:sz w:val="20"/>
                <w:szCs w:val="20"/>
              </w:rPr>
              <w:t xml:space="preserve">Угол обзора по </w:t>
            </w:r>
            <w:r w:rsidRPr="000A03C5">
              <w:rPr>
                <w:sz w:val="20"/>
                <w:szCs w:val="20"/>
              </w:rPr>
              <w:lastRenderedPageBreak/>
              <w:t>горизонтали не менее 65 градусов</w:t>
            </w:r>
          </w:p>
          <w:p w:rsidR="000A03C5" w:rsidRPr="000A03C5" w:rsidRDefault="000A03C5" w:rsidP="00523238">
            <w:pPr>
              <w:rPr>
                <w:sz w:val="20"/>
                <w:szCs w:val="20"/>
              </w:rPr>
            </w:pPr>
            <w:r w:rsidRPr="000A03C5">
              <w:rPr>
                <w:sz w:val="20"/>
                <w:szCs w:val="20"/>
              </w:rPr>
              <w:t>Фокусное расстояние объектива 3.6mm</w:t>
            </w:r>
          </w:p>
        </w:tc>
        <w:tc>
          <w:tcPr>
            <w:tcW w:w="993" w:type="dxa"/>
          </w:tcPr>
          <w:p w:rsidR="000A03C5" w:rsidRPr="000A03C5" w:rsidRDefault="000A03C5" w:rsidP="00523238">
            <w:pPr>
              <w:tabs>
                <w:tab w:val="num" w:pos="502"/>
              </w:tabs>
              <w:rPr>
                <w:sz w:val="20"/>
                <w:szCs w:val="20"/>
              </w:rPr>
            </w:pPr>
            <w:r w:rsidRPr="000A03C5">
              <w:rPr>
                <w:sz w:val="20"/>
                <w:szCs w:val="20"/>
              </w:rPr>
              <w:lastRenderedPageBreak/>
              <w:t>шт.</w:t>
            </w:r>
          </w:p>
        </w:tc>
        <w:tc>
          <w:tcPr>
            <w:tcW w:w="708" w:type="dxa"/>
          </w:tcPr>
          <w:p w:rsidR="000A03C5" w:rsidRPr="000A03C5" w:rsidRDefault="000A03C5" w:rsidP="00523238">
            <w:pPr>
              <w:tabs>
                <w:tab w:val="num" w:pos="502"/>
              </w:tabs>
              <w:rPr>
                <w:sz w:val="20"/>
                <w:szCs w:val="20"/>
              </w:rPr>
            </w:pPr>
            <w:r w:rsidRPr="000A03C5">
              <w:rPr>
                <w:sz w:val="20"/>
                <w:szCs w:val="20"/>
              </w:rPr>
              <w:t>5</w:t>
            </w:r>
          </w:p>
        </w:tc>
      </w:tr>
      <w:tr w:rsidR="000A03C5" w:rsidRPr="000A03C5" w:rsidTr="00265B60">
        <w:tc>
          <w:tcPr>
            <w:tcW w:w="567" w:type="dxa"/>
          </w:tcPr>
          <w:p w:rsidR="000A03C5" w:rsidRPr="000A03C5" w:rsidRDefault="000A03C5" w:rsidP="00523238">
            <w:pPr>
              <w:tabs>
                <w:tab w:val="num" w:pos="502"/>
              </w:tabs>
              <w:rPr>
                <w:sz w:val="20"/>
                <w:szCs w:val="20"/>
              </w:rPr>
            </w:pPr>
            <w:r w:rsidRPr="000A03C5">
              <w:rPr>
                <w:sz w:val="20"/>
                <w:szCs w:val="20"/>
              </w:rPr>
              <w:lastRenderedPageBreak/>
              <w:t>4</w:t>
            </w:r>
          </w:p>
        </w:tc>
        <w:tc>
          <w:tcPr>
            <w:tcW w:w="2410" w:type="dxa"/>
          </w:tcPr>
          <w:p w:rsidR="000A03C5" w:rsidRPr="000A03C5" w:rsidRDefault="000A03C5" w:rsidP="00523238">
            <w:pPr>
              <w:snapToGrid w:val="0"/>
              <w:rPr>
                <w:sz w:val="20"/>
                <w:szCs w:val="20"/>
              </w:rPr>
            </w:pPr>
            <w:r w:rsidRPr="000A03C5">
              <w:rPr>
                <w:sz w:val="20"/>
                <w:szCs w:val="20"/>
              </w:rPr>
              <w:t>Видеокамера</w:t>
            </w:r>
          </w:p>
        </w:tc>
        <w:tc>
          <w:tcPr>
            <w:tcW w:w="3935" w:type="dxa"/>
          </w:tcPr>
          <w:p w:rsidR="000A03C5" w:rsidRPr="000A03C5" w:rsidRDefault="000A03C5" w:rsidP="00523238">
            <w:pPr>
              <w:rPr>
                <w:sz w:val="20"/>
                <w:szCs w:val="20"/>
              </w:rPr>
            </w:pPr>
            <w:r w:rsidRPr="000A03C5">
              <w:rPr>
                <w:sz w:val="20"/>
                <w:szCs w:val="20"/>
              </w:rPr>
              <w:t xml:space="preserve">Тип: </w:t>
            </w:r>
            <w:r w:rsidRPr="000A03C5">
              <w:rPr>
                <w:sz w:val="20"/>
                <w:szCs w:val="20"/>
                <w:lang w:val="en-US"/>
              </w:rPr>
              <w:t>IP</w:t>
            </w:r>
          </w:p>
          <w:p w:rsidR="000A03C5" w:rsidRPr="000A03C5" w:rsidRDefault="000A03C5" w:rsidP="00523238">
            <w:pPr>
              <w:rPr>
                <w:sz w:val="20"/>
                <w:szCs w:val="20"/>
              </w:rPr>
            </w:pPr>
            <w:r w:rsidRPr="000A03C5">
              <w:rPr>
                <w:sz w:val="20"/>
                <w:szCs w:val="20"/>
              </w:rPr>
              <w:t>Питание 802.3af (</w:t>
            </w:r>
            <w:proofErr w:type="spellStart"/>
            <w:r w:rsidRPr="000A03C5">
              <w:rPr>
                <w:sz w:val="20"/>
                <w:szCs w:val="20"/>
                <w:lang w:val="en-US"/>
              </w:rPr>
              <w:t>PoE</w:t>
            </w:r>
            <w:proofErr w:type="spellEnd"/>
            <w:r w:rsidRPr="000A03C5">
              <w:rPr>
                <w:sz w:val="20"/>
                <w:szCs w:val="20"/>
              </w:rPr>
              <w:t>)</w:t>
            </w:r>
          </w:p>
          <w:p w:rsidR="000A03C5" w:rsidRPr="000A03C5" w:rsidRDefault="000A03C5" w:rsidP="00523238">
            <w:pPr>
              <w:rPr>
                <w:sz w:val="20"/>
                <w:szCs w:val="20"/>
              </w:rPr>
            </w:pPr>
            <w:r w:rsidRPr="000A03C5">
              <w:rPr>
                <w:sz w:val="20"/>
                <w:szCs w:val="20"/>
              </w:rPr>
              <w:t>Формат сжатия видео H.264 / MJPEG; Поддержка стандартов ONVIF</w:t>
            </w:r>
          </w:p>
          <w:p w:rsidR="000A03C5" w:rsidRPr="000A03C5" w:rsidRDefault="000A03C5" w:rsidP="00523238">
            <w:pPr>
              <w:rPr>
                <w:sz w:val="20"/>
                <w:szCs w:val="20"/>
                <w:highlight w:val="yellow"/>
              </w:rPr>
            </w:pPr>
            <w:r w:rsidRPr="000A03C5">
              <w:rPr>
                <w:sz w:val="20"/>
                <w:szCs w:val="20"/>
              </w:rPr>
              <w:t>Монтаж на стену/потолок</w:t>
            </w:r>
          </w:p>
        </w:tc>
        <w:tc>
          <w:tcPr>
            <w:tcW w:w="1701" w:type="dxa"/>
          </w:tcPr>
          <w:p w:rsidR="000A03C5" w:rsidRPr="000A03C5" w:rsidRDefault="000A03C5" w:rsidP="00523238">
            <w:pPr>
              <w:rPr>
                <w:sz w:val="20"/>
                <w:szCs w:val="20"/>
              </w:rPr>
            </w:pPr>
            <w:r w:rsidRPr="000A03C5">
              <w:rPr>
                <w:sz w:val="20"/>
                <w:szCs w:val="20"/>
              </w:rPr>
              <w:t>Разрешение не менее 1280×720</w:t>
            </w:r>
          </w:p>
          <w:p w:rsidR="000A03C5" w:rsidRPr="000A03C5" w:rsidRDefault="000A03C5" w:rsidP="00523238">
            <w:pPr>
              <w:rPr>
                <w:sz w:val="20"/>
                <w:szCs w:val="20"/>
              </w:rPr>
            </w:pPr>
            <w:r w:rsidRPr="000A03C5">
              <w:rPr>
                <w:sz w:val="20"/>
                <w:szCs w:val="20"/>
              </w:rPr>
              <w:t>Угол обзора по горизонтали не менее 45 градусов</w:t>
            </w:r>
          </w:p>
          <w:p w:rsidR="000A03C5" w:rsidRPr="000A03C5" w:rsidRDefault="000A03C5" w:rsidP="00523238">
            <w:pPr>
              <w:rPr>
                <w:sz w:val="20"/>
                <w:szCs w:val="20"/>
                <w:lang w:val="en-US"/>
              </w:rPr>
            </w:pPr>
            <w:r w:rsidRPr="000A03C5">
              <w:rPr>
                <w:sz w:val="20"/>
                <w:szCs w:val="20"/>
              </w:rPr>
              <w:t>Фокусное расстояние объектива 2.8mm</w:t>
            </w:r>
          </w:p>
        </w:tc>
        <w:tc>
          <w:tcPr>
            <w:tcW w:w="993" w:type="dxa"/>
          </w:tcPr>
          <w:p w:rsidR="000A03C5" w:rsidRPr="000A03C5" w:rsidRDefault="000A03C5" w:rsidP="00523238">
            <w:pPr>
              <w:tabs>
                <w:tab w:val="num" w:pos="502"/>
              </w:tabs>
              <w:rPr>
                <w:sz w:val="20"/>
                <w:szCs w:val="20"/>
              </w:rPr>
            </w:pPr>
            <w:r w:rsidRPr="000A03C5">
              <w:rPr>
                <w:sz w:val="20"/>
                <w:szCs w:val="20"/>
              </w:rPr>
              <w:t>шт.</w:t>
            </w:r>
          </w:p>
        </w:tc>
        <w:tc>
          <w:tcPr>
            <w:tcW w:w="708" w:type="dxa"/>
          </w:tcPr>
          <w:p w:rsidR="000A03C5" w:rsidRPr="000A03C5" w:rsidRDefault="000A03C5" w:rsidP="00523238">
            <w:pPr>
              <w:tabs>
                <w:tab w:val="num" w:pos="502"/>
              </w:tabs>
              <w:rPr>
                <w:sz w:val="20"/>
                <w:szCs w:val="20"/>
              </w:rPr>
            </w:pPr>
            <w:r w:rsidRPr="000A03C5">
              <w:rPr>
                <w:sz w:val="20"/>
                <w:szCs w:val="20"/>
              </w:rPr>
              <w:t>1</w:t>
            </w:r>
          </w:p>
        </w:tc>
      </w:tr>
    </w:tbl>
    <w:p w:rsidR="000A03C5" w:rsidRDefault="000A03C5" w:rsidP="00265B60">
      <w:pPr>
        <w:pStyle w:val="19"/>
        <w:tabs>
          <w:tab w:val="left" w:pos="426"/>
        </w:tabs>
        <w:ind w:left="0"/>
        <w:rPr>
          <w:b/>
          <w:color w:val="000000"/>
          <w:kern w:val="32"/>
        </w:rPr>
      </w:pPr>
    </w:p>
    <w:p w:rsidR="006C1F62" w:rsidRPr="00A066EA" w:rsidRDefault="006C1F62" w:rsidP="006C1F62">
      <w:pPr>
        <w:jc w:val="center"/>
        <w:rPr>
          <w:b/>
          <w:sz w:val="24"/>
        </w:rPr>
      </w:pPr>
      <w:r w:rsidRPr="00A066EA">
        <w:rPr>
          <w:b/>
          <w:sz w:val="24"/>
        </w:rPr>
        <w:t>Отчуждение исключительных прав на произведение в полном объеме</w:t>
      </w:r>
    </w:p>
    <w:p w:rsidR="006C1F62" w:rsidRPr="00A066EA" w:rsidRDefault="006C1F62" w:rsidP="006C1F62">
      <w:pPr>
        <w:rPr>
          <w:sz w:val="24"/>
        </w:rPr>
      </w:pPr>
    </w:p>
    <w:p w:rsidR="006C1F62" w:rsidRPr="007B5E52" w:rsidRDefault="006C1F62" w:rsidP="006C1F62">
      <w:pPr>
        <w:ind w:firstLine="709"/>
        <w:jc w:val="both"/>
        <w:rPr>
          <w:sz w:val="24"/>
        </w:rPr>
      </w:pPr>
      <w:r w:rsidRPr="00A066EA">
        <w:rPr>
          <w:sz w:val="24"/>
        </w:rPr>
        <w:t>Под отчуждением исключительных прав на произведение, описание которого содержится в Таблице №2 Технического Задания (далее – Произведение), понимается передача (отчуждение) Поставщиком исключительных прав на Произведение в полном объёме Заказчику.</w:t>
      </w:r>
    </w:p>
    <w:p w:rsidR="00680222" w:rsidRDefault="00680222" w:rsidP="00680222">
      <w:pPr>
        <w:rPr>
          <w:i/>
          <w:sz w:val="20"/>
          <w:szCs w:val="20"/>
        </w:rPr>
      </w:pPr>
    </w:p>
    <w:p w:rsidR="00680222" w:rsidRDefault="00680222" w:rsidP="00680222">
      <w:pPr>
        <w:rPr>
          <w:i/>
          <w:sz w:val="20"/>
          <w:szCs w:val="20"/>
        </w:rPr>
      </w:pPr>
      <w:r>
        <w:rPr>
          <w:i/>
          <w:sz w:val="20"/>
          <w:szCs w:val="20"/>
        </w:rPr>
        <w:t>Таблица №2</w:t>
      </w:r>
    </w:p>
    <w:tbl>
      <w:tblPr>
        <w:tblpPr w:leftFromText="180" w:rightFromText="180" w:vertAnchor="text" w:horzAnchor="margin" w:tblpX="-269" w:tblpY="619"/>
        <w:tblW w:w="10482" w:type="dxa"/>
        <w:tblCellMar>
          <w:top w:w="15" w:type="dxa"/>
          <w:left w:w="15" w:type="dxa"/>
          <w:bottom w:w="15" w:type="dxa"/>
          <w:right w:w="15" w:type="dxa"/>
        </w:tblCellMar>
        <w:tblLook w:val="00A0"/>
      </w:tblPr>
      <w:tblGrid>
        <w:gridCol w:w="528"/>
        <w:gridCol w:w="12"/>
        <w:gridCol w:w="2505"/>
        <w:gridCol w:w="28"/>
        <w:gridCol w:w="11"/>
        <w:gridCol w:w="4684"/>
        <w:gridCol w:w="1550"/>
        <w:gridCol w:w="1164"/>
      </w:tblGrid>
      <w:tr w:rsidR="00265B60" w:rsidRPr="000A03C5" w:rsidTr="00265B60">
        <w:tc>
          <w:tcPr>
            <w:tcW w:w="528" w:type="dxa"/>
            <w:tcBorders>
              <w:top w:val="single" w:sz="8" w:space="0" w:color="000000"/>
              <w:left w:val="single" w:sz="8" w:space="0" w:color="000000"/>
              <w:bottom w:val="single" w:sz="8" w:space="0" w:color="000000"/>
              <w:right w:val="single" w:sz="8" w:space="0" w:color="000000"/>
            </w:tcBorders>
            <w:noWrap/>
          </w:tcPr>
          <w:p w:rsidR="00265B60" w:rsidRPr="000A03C5" w:rsidRDefault="00265B60" w:rsidP="00523238">
            <w:pPr>
              <w:tabs>
                <w:tab w:val="left" w:pos="1455"/>
              </w:tabs>
              <w:jc w:val="center"/>
              <w:rPr>
                <w:rFonts w:eastAsia="Calibri"/>
                <w:color w:val="000000"/>
                <w:sz w:val="20"/>
                <w:szCs w:val="20"/>
              </w:rPr>
            </w:pPr>
            <w:r w:rsidRPr="000A03C5">
              <w:rPr>
                <w:rFonts w:eastAsia="Calibri"/>
                <w:b/>
                <w:bCs/>
                <w:color w:val="000000"/>
                <w:sz w:val="20"/>
                <w:szCs w:val="20"/>
              </w:rPr>
              <w:t>№</w:t>
            </w:r>
          </w:p>
        </w:tc>
        <w:tc>
          <w:tcPr>
            <w:tcW w:w="2517" w:type="dxa"/>
            <w:gridSpan w:val="2"/>
            <w:tcBorders>
              <w:top w:val="single" w:sz="8" w:space="0" w:color="000000"/>
              <w:left w:val="single" w:sz="8" w:space="0" w:color="000000"/>
              <w:bottom w:val="single" w:sz="8" w:space="0" w:color="000000"/>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b/>
                <w:bCs/>
                <w:color w:val="000000"/>
                <w:sz w:val="20"/>
                <w:szCs w:val="20"/>
              </w:rPr>
              <w:t>Наименование</w:t>
            </w:r>
          </w:p>
        </w:tc>
        <w:tc>
          <w:tcPr>
            <w:tcW w:w="4723" w:type="dxa"/>
            <w:gridSpan w:val="3"/>
            <w:tcBorders>
              <w:top w:val="single" w:sz="8" w:space="0" w:color="000000"/>
              <w:left w:val="single" w:sz="8" w:space="0" w:color="000000"/>
              <w:bottom w:val="single" w:sz="8" w:space="0" w:color="000000"/>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b/>
                <w:bCs/>
                <w:color w:val="000000"/>
                <w:sz w:val="20"/>
                <w:szCs w:val="20"/>
              </w:rPr>
              <w:t>Описание и технические требования</w:t>
            </w:r>
          </w:p>
        </w:tc>
        <w:tc>
          <w:tcPr>
            <w:tcW w:w="1550" w:type="dxa"/>
            <w:tcBorders>
              <w:top w:val="single" w:sz="8" w:space="0" w:color="000000"/>
              <w:left w:val="single" w:sz="8" w:space="0" w:color="000000"/>
              <w:bottom w:val="single" w:sz="8" w:space="0" w:color="000000"/>
              <w:right w:val="single" w:sz="8" w:space="0" w:color="000000"/>
            </w:tcBorders>
          </w:tcPr>
          <w:p w:rsidR="00265B60" w:rsidRPr="000A03C5" w:rsidRDefault="00265B60" w:rsidP="00523238">
            <w:pPr>
              <w:tabs>
                <w:tab w:val="left" w:pos="1455"/>
              </w:tabs>
              <w:jc w:val="center"/>
              <w:rPr>
                <w:rFonts w:eastAsia="Calibri"/>
                <w:color w:val="000000"/>
                <w:sz w:val="20"/>
                <w:szCs w:val="20"/>
              </w:rPr>
            </w:pPr>
            <w:proofErr w:type="spellStart"/>
            <w:r w:rsidRPr="000A03C5">
              <w:rPr>
                <w:rFonts w:eastAsia="Calibri"/>
                <w:b/>
                <w:bCs/>
                <w:color w:val="000000"/>
                <w:sz w:val="20"/>
                <w:szCs w:val="20"/>
              </w:rPr>
              <w:t>Ед</w:t>
            </w:r>
            <w:proofErr w:type="gramStart"/>
            <w:r w:rsidRPr="000A03C5">
              <w:rPr>
                <w:rFonts w:eastAsia="Calibri"/>
                <w:b/>
                <w:bCs/>
                <w:color w:val="000000"/>
                <w:sz w:val="20"/>
                <w:szCs w:val="20"/>
              </w:rPr>
              <w:t>.и</w:t>
            </w:r>
            <w:proofErr w:type="gramEnd"/>
            <w:r w:rsidRPr="000A03C5">
              <w:rPr>
                <w:rFonts w:eastAsia="Calibri"/>
                <w:b/>
                <w:bCs/>
                <w:color w:val="000000"/>
                <w:sz w:val="20"/>
                <w:szCs w:val="20"/>
              </w:rPr>
              <w:t>зм</w:t>
            </w:r>
            <w:proofErr w:type="spellEnd"/>
            <w:r w:rsidRPr="000A03C5">
              <w:rPr>
                <w:rFonts w:eastAsia="Calibri"/>
                <w:b/>
                <w:bCs/>
                <w:color w:val="000000"/>
                <w:sz w:val="20"/>
                <w:szCs w:val="20"/>
              </w:rPr>
              <w:t>.</w:t>
            </w:r>
          </w:p>
        </w:tc>
        <w:tc>
          <w:tcPr>
            <w:tcW w:w="1164" w:type="dxa"/>
            <w:tcBorders>
              <w:top w:val="single" w:sz="8" w:space="0" w:color="000000"/>
              <w:left w:val="single" w:sz="8" w:space="0" w:color="000000"/>
              <w:bottom w:val="single" w:sz="8" w:space="0" w:color="000000"/>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b/>
                <w:bCs/>
                <w:color w:val="000000"/>
                <w:sz w:val="20"/>
                <w:szCs w:val="20"/>
              </w:rPr>
              <w:t>Кол-во</w:t>
            </w:r>
          </w:p>
        </w:tc>
      </w:tr>
      <w:tr w:rsidR="000A03C5" w:rsidRPr="000A03C5" w:rsidTr="00265B60">
        <w:trPr>
          <w:trHeight w:hRule="exact" w:val="1648"/>
        </w:trPr>
        <w:tc>
          <w:tcPr>
            <w:tcW w:w="10482" w:type="dxa"/>
            <w:gridSpan w:val="8"/>
            <w:tcBorders>
              <w:top w:val="single" w:sz="8" w:space="0" w:color="000000"/>
              <w:left w:val="single" w:sz="8" w:space="0" w:color="000000"/>
              <w:bottom w:val="single" w:sz="4" w:space="0" w:color="auto"/>
              <w:right w:val="single" w:sz="8" w:space="0" w:color="000000"/>
            </w:tcBorders>
          </w:tcPr>
          <w:p w:rsidR="000A03C5" w:rsidRPr="000A03C5" w:rsidRDefault="000A03C5" w:rsidP="00523238">
            <w:pPr>
              <w:tabs>
                <w:tab w:val="left" w:pos="1455"/>
              </w:tabs>
              <w:jc w:val="center"/>
              <w:rPr>
                <w:rFonts w:eastAsia="Calibri"/>
                <w:b/>
                <w:color w:val="000000"/>
                <w:sz w:val="20"/>
                <w:szCs w:val="20"/>
              </w:rPr>
            </w:pPr>
            <w:r w:rsidRPr="000A03C5">
              <w:rPr>
                <w:rFonts w:eastAsia="Calibri"/>
                <w:b/>
                <w:color w:val="000000"/>
                <w:sz w:val="20"/>
                <w:szCs w:val="20"/>
              </w:rPr>
              <w:t>Произведение «Университет 21 века»</w:t>
            </w:r>
          </w:p>
          <w:p w:rsidR="000A03C5" w:rsidRPr="000A03C5" w:rsidRDefault="000A03C5" w:rsidP="00523238">
            <w:pPr>
              <w:tabs>
                <w:tab w:val="left" w:pos="1455"/>
              </w:tabs>
              <w:jc w:val="center"/>
              <w:rPr>
                <w:rFonts w:eastAsia="Calibri"/>
                <w:color w:val="000000"/>
                <w:sz w:val="20"/>
                <w:szCs w:val="20"/>
              </w:rPr>
            </w:pPr>
            <w:r w:rsidRPr="000A03C5">
              <w:rPr>
                <w:rFonts w:eastAsia="Calibri"/>
                <w:color w:val="000000"/>
                <w:sz w:val="20"/>
                <w:szCs w:val="20"/>
              </w:rPr>
              <w:t xml:space="preserve">Аудиовизуальное произведение создается на основе натурных съемок, элементов </w:t>
            </w:r>
            <w:proofErr w:type="spellStart"/>
            <w:r w:rsidRPr="000A03C5">
              <w:rPr>
                <w:rFonts w:eastAsia="Calibri"/>
                <w:color w:val="000000"/>
                <w:sz w:val="20"/>
                <w:szCs w:val="20"/>
              </w:rPr>
              <w:t>моушн-дизайна</w:t>
            </w:r>
            <w:proofErr w:type="spellEnd"/>
            <w:r w:rsidRPr="000A03C5">
              <w:rPr>
                <w:rFonts w:eastAsia="Calibri"/>
                <w:color w:val="000000"/>
                <w:sz w:val="20"/>
                <w:szCs w:val="20"/>
              </w:rPr>
              <w:t xml:space="preserve"> и трехмерной графики. Включает панорамную съемку университета, портретную съемку сотрудников и студентов, съемку внутри помещений. Дополнительными визуальными элементами являются анимированные вставки и </w:t>
            </w:r>
            <w:proofErr w:type="gramStart"/>
            <w:r w:rsidRPr="000A03C5">
              <w:rPr>
                <w:rFonts w:eastAsia="Calibri"/>
                <w:color w:val="000000"/>
                <w:sz w:val="20"/>
                <w:szCs w:val="20"/>
              </w:rPr>
              <w:t>динамическая</w:t>
            </w:r>
            <w:proofErr w:type="gramEnd"/>
            <w:r w:rsidRPr="000A03C5">
              <w:rPr>
                <w:rFonts w:eastAsia="Calibri"/>
                <w:color w:val="000000"/>
                <w:sz w:val="20"/>
                <w:szCs w:val="20"/>
              </w:rPr>
              <w:t xml:space="preserve"> </w:t>
            </w:r>
            <w:proofErr w:type="spellStart"/>
            <w:r w:rsidRPr="000A03C5">
              <w:rPr>
                <w:rFonts w:eastAsia="Calibri"/>
                <w:color w:val="000000"/>
                <w:sz w:val="20"/>
                <w:szCs w:val="20"/>
              </w:rPr>
              <w:t>инфографика</w:t>
            </w:r>
            <w:proofErr w:type="spellEnd"/>
            <w:r w:rsidRPr="000A03C5">
              <w:rPr>
                <w:rFonts w:eastAsia="Calibri"/>
                <w:color w:val="000000"/>
                <w:sz w:val="20"/>
                <w:szCs w:val="20"/>
              </w:rPr>
              <w:t>. Аудиовизуальное произведение демонстрирует университет, как центр инновационного образования и научных исследований.</w:t>
            </w:r>
          </w:p>
          <w:p w:rsidR="000A03C5" w:rsidRPr="000A03C5" w:rsidRDefault="000A03C5" w:rsidP="00523238">
            <w:pPr>
              <w:tabs>
                <w:tab w:val="left" w:pos="1455"/>
              </w:tabs>
              <w:rPr>
                <w:rFonts w:eastAsia="Calibri"/>
                <w:color w:val="000000"/>
                <w:sz w:val="20"/>
                <w:szCs w:val="20"/>
              </w:rPr>
            </w:pPr>
          </w:p>
          <w:p w:rsidR="000A03C5" w:rsidRPr="000A03C5" w:rsidRDefault="000A03C5" w:rsidP="00523238">
            <w:pPr>
              <w:tabs>
                <w:tab w:val="left" w:pos="1455"/>
              </w:tabs>
              <w:jc w:val="center"/>
              <w:rPr>
                <w:rFonts w:eastAsia="Calibri"/>
                <w:b/>
                <w:color w:val="000000"/>
                <w:sz w:val="20"/>
                <w:szCs w:val="20"/>
              </w:rPr>
            </w:pPr>
          </w:p>
          <w:p w:rsidR="000A03C5" w:rsidRPr="000A03C5" w:rsidRDefault="000A03C5" w:rsidP="00523238">
            <w:pPr>
              <w:tabs>
                <w:tab w:val="left" w:pos="1455"/>
              </w:tabs>
              <w:jc w:val="center"/>
              <w:rPr>
                <w:rFonts w:eastAsia="Calibri"/>
                <w:b/>
                <w:color w:val="000000"/>
                <w:sz w:val="20"/>
                <w:szCs w:val="20"/>
              </w:rPr>
            </w:pPr>
          </w:p>
        </w:tc>
      </w:tr>
      <w:tr w:rsidR="00265B60" w:rsidRPr="000A03C5" w:rsidTr="00265B60">
        <w:trPr>
          <w:trHeight w:hRule="exact" w:val="4497"/>
        </w:trPr>
        <w:tc>
          <w:tcPr>
            <w:tcW w:w="528" w:type="dxa"/>
            <w:tcBorders>
              <w:top w:val="single" w:sz="4" w:space="0" w:color="auto"/>
              <w:left w:val="single" w:sz="8" w:space="0" w:color="000000"/>
              <w:bottom w:val="single" w:sz="4" w:space="0" w:color="auto"/>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1</w:t>
            </w:r>
          </w:p>
        </w:tc>
        <w:tc>
          <w:tcPr>
            <w:tcW w:w="2517" w:type="dxa"/>
            <w:gridSpan w:val="2"/>
            <w:tcBorders>
              <w:top w:val="single" w:sz="4" w:space="0" w:color="auto"/>
              <w:left w:val="single" w:sz="8" w:space="0" w:color="000000"/>
              <w:bottom w:val="single" w:sz="4" w:space="0" w:color="auto"/>
              <w:right w:val="single" w:sz="8" w:space="0" w:color="000000"/>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Аудиовизуальное произведение</w:t>
            </w:r>
          </w:p>
        </w:tc>
        <w:tc>
          <w:tcPr>
            <w:tcW w:w="4723" w:type="dxa"/>
            <w:gridSpan w:val="3"/>
            <w:tcBorders>
              <w:top w:val="single" w:sz="4" w:space="0" w:color="auto"/>
              <w:left w:val="single" w:sz="8" w:space="0" w:color="000000"/>
              <w:bottom w:val="single" w:sz="4" w:space="0" w:color="auto"/>
              <w:right w:val="single" w:sz="8" w:space="0" w:color="000000"/>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Разрешение: не менее 1920х1080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Хронометраж: не менее 90 секунд.</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Формат видео: mp4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Кодек сжатия видеоряда: H.264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FPS: не менее 30</w:t>
            </w:r>
          </w:p>
          <w:p w:rsidR="00265B60" w:rsidRPr="000A03C5" w:rsidRDefault="00265B60" w:rsidP="00523238">
            <w:pPr>
              <w:tabs>
                <w:tab w:val="left" w:pos="1455"/>
              </w:tabs>
              <w:rPr>
                <w:rFonts w:eastAsia="Calibri"/>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видео: не менее 35000 кбит/сек</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аудио: не менее 190 кбит/сек</w:t>
            </w:r>
          </w:p>
        </w:tc>
        <w:tc>
          <w:tcPr>
            <w:tcW w:w="1550" w:type="dxa"/>
            <w:tcBorders>
              <w:top w:val="single" w:sz="4" w:space="0" w:color="auto"/>
              <w:left w:val="single" w:sz="8" w:space="0" w:color="000000"/>
              <w:bottom w:val="single" w:sz="4" w:space="0" w:color="auto"/>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мин.</w:t>
            </w:r>
          </w:p>
        </w:tc>
        <w:tc>
          <w:tcPr>
            <w:tcW w:w="1164" w:type="dxa"/>
            <w:tcBorders>
              <w:top w:val="single" w:sz="4" w:space="0" w:color="auto"/>
              <w:left w:val="single" w:sz="8" w:space="0" w:color="000000"/>
              <w:bottom w:val="single" w:sz="4" w:space="0" w:color="auto"/>
              <w:right w:val="single" w:sz="8" w:space="0" w:color="000000"/>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3</w:t>
            </w:r>
          </w:p>
        </w:tc>
      </w:tr>
      <w:tr w:rsidR="000A03C5" w:rsidRPr="000A03C5" w:rsidTr="00265B60">
        <w:trPr>
          <w:trHeight w:hRule="exact" w:val="1400"/>
        </w:trPr>
        <w:tc>
          <w:tcPr>
            <w:tcW w:w="10482" w:type="dxa"/>
            <w:gridSpan w:val="8"/>
            <w:tcBorders>
              <w:top w:val="single" w:sz="4" w:space="0" w:color="auto"/>
              <w:left w:val="single" w:sz="8" w:space="0" w:color="000000"/>
              <w:bottom w:val="single" w:sz="8" w:space="0" w:color="000000"/>
              <w:right w:val="single" w:sz="8" w:space="0" w:color="000000"/>
            </w:tcBorders>
          </w:tcPr>
          <w:p w:rsidR="000A03C5" w:rsidRPr="000A03C5" w:rsidRDefault="000A03C5" w:rsidP="00523238">
            <w:pPr>
              <w:tabs>
                <w:tab w:val="left" w:pos="1455"/>
              </w:tabs>
              <w:jc w:val="center"/>
              <w:rPr>
                <w:rFonts w:eastAsia="Calibri"/>
                <w:b/>
                <w:color w:val="000000"/>
                <w:sz w:val="20"/>
                <w:szCs w:val="20"/>
              </w:rPr>
            </w:pPr>
            <w:r w:rsidRPr="000A03C5">
              <w:rPr>
                <w:rFonts w:eastAsia="Calibri"/>
                <w:b/>
                <w:color w:val="000000"/>
                <w:sz w:val="20"/>
                <w:szCs w:val="20"/>
              </w:rPr>
              <w:t>Произведение «Архив»</w:t>
            </w:r>
          </w:p>
          <w:p w:rsidR="000A03C5" w:rsidRPr="000A03C5" w:rsidRDefault="000A03C5" w:rsidP="00523238">
            <w:pPr>
              <w:tabs>
                <w:tab w:val="left" w:pos="1455"/>
              </w:tabs>
              <w:jc w:val="center"/>
              <w:rPr>
                <w:rFonts w:eastAsia="Calibri"/>
                <w:color w:val="000000"/>
                <w:sz w:val="20"/>
                <w:szCs w:val="20"/>
              </w:rPr>
            </w:pPr>
            <w:r w:rsidRPr="000A03C5">
              <w:rPr>
                <w:rFonts w:eastAsia="Calibri"/>
                <w:color w:val="000000"/>
                <w:sz w:val="20"/>
                <w:szCs w:val="20"/>
              </w:rPr>
              <w:t>Архивные материалы университета систематизируются по тематикам и представляются в стилизованном интерфейсе. Приложение рассчитано на постоянное пополнение и создается таким образом, чтобы качество работы не падало при многократном увеличении объемов материалов. В интерфейсе используются элементы двухмерной и трехмерной графики, анимированные элементы перехода.</w:t>
            </w:r>
          </w:p>
          <w:p w:rsidR="000A03C5" w:rsidRPr="000A03C5" w:rsidRDefault="000A03C5" w:rsidP="00523238">
            <w:pPr>
              <w:tabs>
                <w:tab w:val="left" w:pos="1455"/>
              </w:tabs>
              <w:jc w:val="center"/>
              <w:rPr>
                <w:rFonts w:eastAsia="Calibri"/>
                <w:color w:val="000000"/>
                <w:sz w:val="20"/>
                <w:szCs w:val="20"/>
              </w:rPr>
            </w:pPr>
          </w:p>
        </w:tc>
      </w:tr>
      <w:tr w:rsidR="00265B60" w:rsidRPr="000A03C5" w:rsidTr="00265B60">
        <w:trPr>
          <w:trHeight w:hRule="exact" w:val="3566"/>
        </w:trPr>
        <w:tc>
          <w:tcPr>
            <w:tcW w:w="528" w:type="dxa"/>
            <w:tcBorders>
              <w:top w:val="single" w:sz="4" w:space="0" w:color="auto"/>
              <w:left w:val="single" w:sz="8" w:space="0" w:color="000000"/>
              <w:bottom w:val="single" w:sz="8" w:space="0" w:color="000000"/>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lastRenderedPageBreak/>
              <w:t>1</w:t>
            </w:r>
          </w:p>
        </w:tc>
        <w:tc>
          <w:tcPr>
            <w:tcW w:w="2556" w:type="dxa"/>
            <w:gridSpan w:val="4"/>
            <w:tcBorders>
              <w:top w:val="single" w:sz="4" w:space="0" w:color="auto"/>
              <w:left w:val="single" w:sz="4" w:space="0" w:color="auto"/>
              <w:bottom w:val="single" w:sz="8" w:space="0" w:color="000000"/>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Приложение «Архив»</w:t>
            </w:r>
          </w:p>
        </w:tc>
        <w:tc>
          <w:tcPr>
            <w:tcW w:w="4684" w:type="dxa"/>
            <w:tcBorders>
              <w:top w:val="single" w:sz="4" w:space="0" w:color="auto"/>
              <w:left w:val="single" w:sz="4" w:space="0" w:color="auto"/>
              <w:bottom w:val="single" w:sz="8" w:space="0" w:color="000000"/>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Разрешение: не менее 1920х1080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 xml:space="preserve">Технология разработки программного обеспечения: </w:t>
            </w:r>
            <w:proofErr w:type="spellStart"/>
            <w:r w:rsidRPr="000A03C5">
              <w:rPr>
                <w:rFonts w:eastAsia="Calibri"/>
                <w:color w:val="000000"/>
                <w:sz w:val="20"/>
                <w:szCs w:val="20"/>
              </w:rPr>
              <w:t>Adobe</w:t>
            </w:r>
            <w:proofErr w:type="spellEnd"/>
            <w:r w:rsidRPr="000A03C5">
              <w:rPr>
                <w:rFonts w:eastAsia="Calibri"/>
                <w:color w:val="000000"/>
                <w:sz w:val="20"/>
                <w:szCs w:val="20"/>
              </w:rPr>
              <w:t xml:space="preserve"> </w:t>
            </w:r>
            <w:proofErr w:type="spellStart"/>
            <w:r w:rsidRPr="000A03C5">
              <w:rPr>
                <w:rFonts w:eastAsia="Calibri"/>
                <w:color w:val="000000"/>
                <w:sz w:val="20"/>
                <w:szCs w:val="20"/>
              </w:rPr>
              <w:t>Air</w:t>
            </w:r>
            <w:proofErr w:type="spellEnd"/>
            <w:r w:rsidRPr="000A03C5">
              <w:rPr>
                <w:rFonts w:eastAsia="Calibri"/>
                <w:color w:val="000000"/>
                <w:sz w:val="20"/>
                <w:szCs w:val="20"/>
              </w:rPr>
              <w:t>, Unity3D</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b/>
                <w:color w:val="000000"/>
                <w:sz w:val="20"/>
                <w:szCs w:val="20"/>
              </w:rPr>
            </w:pPr>
            <w:r w:rsidRPr="000A03C5">
              <w:rPr>
                <w:rFonts w:eastAsia="Calibri"/>
                <w:color w:val="000000"/>
                <w:sz w:val="20"/>
                <w:szCs w:val="20"/>
              </w:rPr>
              <w:t>Поддерживаемые форматы импортируемых файлов: FBX, 3DS, JPEG, PNG, TGA, TIFF, MP3, WAV, XML, TTF шрифтов.</w:t>
            </w:r>
          </w:p>
        </w:tc>
        <w:tc>
          <w:tcPr>
            <w:tcW w:w="1550" w:type="dxa"/>
            <w:tcBorders>
              <w:top w:val="single" w:sz="4" w:space="0" w:color="auto"/>
              <w:left w:val="single" w:sz="4" w:space="0" w:color="auto"/>
              <w:bottom w:val="single" w:sz="8" w:space="0" w:color="000000"/>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шт.</w:t>
            </w:r>
          </w:p>
        </w:tc>
        <w:tc>
          <w:tcPr>
            <w:tcW w:w="1164" w:type="dxa"/>
            <w:tcBorders>
              <w:top w:val="single" w:sz="4" w:space="0" w:color="auto"/>
              <w:left w:val="single" w:sz="4" w:space="0" w:color="auto"/>
              <w:bottom w:val="single" w:sz="8" w:space="0" w:color="000000"/>
              <w:right w:val="single" w:sz="8" w:space="0" w:color="000000"/>
            </w:tcBorders>
          </w:tcPr>
          <w:p w:rsidR="00265B60" w:rsidRPr="000A03C5" w:rsidRDefault="00265B60" w:rsidP="00523238">
            <w:pPr>
              <w:tabs>
                <w:tab w:val="left" w:pos="1455"/>
              </w:tabs>
              <w:jc w:val="center"/>
              <w:rPr>
                <w:rFonts w:eastAsia="Calibri"/>
                <w:b/>
                <w:color w:val="000000"/>
                <w:sz w:val="20"/>
                <w:szCs w:val="20"/>
              </w:rPr>
            </w:pPr>
            <w:r w:rsidRPr="000A03C5">
              <w:rPr>
                <w:rFonts w:eastAsia="Calibri"/>
                <w:color w:val="000000"/>
                <w:sz w:val="20"/>
                <w:szCs w:val="20"/>
              </w:rPr>
              <w:t>1</w:t>
            </w:r>
          </w:p>
        </w:tc>
      </w:tr>
      <w:tr w:rsidR="000A03C5" w:rsidRPr="000A03C5" w:rsidTr="00265B60">
        <w:trPr>
          <w:trHeight w:hRule="exact" w:val="1307"/>
        </w:trPr>
        <w:tc>
          <w:tcPr>
            <w:tcW w:w="10482" w:type="dxa"/>
            <w:gridSpan w:val="8"/>
            <w:tcBorders>
              <w:top w:val="single" w:sz="4" w:space="0" w:color="auto"/>
              <w:left w:val="single" w:sz="8" w:space="0" w:color="000000"/>
              <w:bottom w:val="single" w:sz="4" w:space="0" w:color="auto"/>
              <w:right w:val="single" w:sz="8" w:space="0" w:color="000000"/>
            </w:tcBorders>
          </w:tcPr>
          <w:p w:rsidR="000A03C5" w:rsidRPr="000A03C5" w:rsidRDefault="000A03C5" w:rsidP="00523238">
            <w:pPr>
              <w:tabs>
                <w:tab w:val="left" w:pos="1455"/>
              </w:tabs>
              <w:jc w:val="center"/>
              <w:rPr>
                <w:rFonts w:eastAsia="Calibri"/>
                <w:b/>
                <w:color w:val="000000"/>
                <w:sz w:val="20"/>
                <w:szCs w:val="20"/>
              </w:rPr>
            </w:pPr>
            <w:r w:rsidRPr="000A03C5">
              <w:rPr>
                <w:rFonts w:eastAsia="Calibri"/>
                <w:b/>
                <w:color w:val="000000"/>
                <w:sz w:val="20"/>
                <w:szCs w:val="20"/>
              </w:rPr>
              <w:t>Произведение «История. Вводная часть»</w:t>
            </w:r>
          </w:p>
          <w:p w:rsidR="000A03C5" w:rsidRPr="000A03C5" w:rsidRDefault="000A03C5" w:rsidP="00523238">
            <w:pPr>
              <w:tabs>
                <w:tab w:val="left" w:pos="1455"/>
              </w:tabs>
              <w:jc w:val="center"/>
              <w:rPr>
                <w:rFonts w:eastAsia="Calibri"/>
                <w:color w:val="000000"/>
                <w:sz w:val="20"/>
                <w:szCs w:val="20"/>
              </w:rPr>
            </w:pPr>
            <w:r w:rsidRPr="000A03C5">
              <w:rPr>
                <w:rFonts w:eastAsia="Calibri"/>
                <w:color w:val="000000"/>
                <w:sz w:val="20"/>
                <w:szCs w:val="20"/>
              </w:rPr>
              <w:t xml:space="preserve">Стилизованный видеоряд, </w:t>
            </w:r>
            <w:proofErr w:type="gramStart"/>
            <w:r w:rsidRPr="000A03C5">
              <w:rPr>
                <w:rFonts w:eastAsia="Calibri"/>
                <w:color w:val="000000"/>
                <w:sz w:val="20"/>
                <w:szCs w:val="20"/>
              </w:rPr>
              <w:t>рассказывающих</w:t>
            </w:r>
            <w:proofErr w:type="gramEnd"/>
            <w:r w:rsidRPr="000A03C5">
              <w:rPr>
                <w:rFonts w:eastAsia="Calibri"/>
                <w:color w:val="000000"/>
                <w:sz w:val="20"/>
                <w:szCs w:val="20"/>
              </w:rPr>
              <w:t xml:space="preserve"> об истории создания университета и дающее первое представление об учебно-образовательном комплексе. Аудиовизуальное произведение является вводным для видео-гида, </w:t>
            </w:r>
          </w:p>
          <w:p w:rsidR="000A03C5" w:rsidRPr="000A03C5" w:rsidRDefault="000A03C5" w:rsidP="00523238">
            <w:pPr>
              <w:tabs>
                <w:tab w:val="left" w:pos="1455"/>
              </w:tabs>
              <w:jc w:val="center"/>
              <w:rPr>
                <w:rFonts w:eastAsia="Calibri"/>
                <w:color w:val="000000"/>
                <w:sz w:val="20"/>
                <w:szCs w:val="20"/>
              </w:rPr>
            </w:pPr>
            <w:r w:rsidRPr="000A03C5">
              <w:rPr>
                <w:rFonts w:eastAsia="Calibri"/>
                <w:color w:val="000000"/>
                <w:sz w:val="20"/>
                <w:szCs w:val="20"/>
              </w:rPr>
              <w:t xml:space="preserve">перекликается с ним главным героем и визуальными элементами. Произведение содержит анимированные элементы и элементы </w:t>
            </w:r>
            <w:proofErr w:type="gramStart"/>
            <w:r w:rsidRPr="000A03C5">
              <w:rPr>
                <w:rFonts w:eastAsia="Calibri"/>
                <w:color w:val="000000"/>
                <w:sz w:val="20"/>
                <w:szCs w:val="20"/>
              </w:rPr>
              <w:t>динамической</w:t>
            </w:r>
            <w:proofErr w:type="gramEnd"/>
            <w:r w:rsidRPr="000A03C5">
              <w:rPr>
                <w:rFonts w:eastAsia="Calibri"/>
                <w:color w:val="000000"/>
                <w:sz w:val="20"/>
                <w:szCs w:val="20"/>
              </w:rPr>
              <w:t xml:space="preserve"> </w:t>
            </w:r>
            <w:proofErr w:type="spellStart"/>
            <w:r w:rsidRPr="000A03C5">
              <w:rPr>
                <w:rFonts w:eastAsia="Calibri"/>
                <w:color w:val="000000"/>
                <w:sz w:val="20"/>
                <w:szCs w:val="20"/>
              </w:rPr>
              <w:t>инфографики</w:t>
            </w:r>
            <w:proofErr w:type="spellEnd"/>
            <w:r w:rsidRPr="000A03C5">
              <w:rPr>
                <w:rFonts w:eastAsia="Calibri"/>
                <w:color w:val="000000"/>
                <w:sz w:val="20"/>
                <w:szCs w:val="20"/>
              </w:rPr>
              <w:t>.</w:t>
            </w:r>
          </w:p>
        </w:tc>
      </w:tr>
      <w:tr w:rsidR="00265B60" w:rsidRPr="000A03C5" w:rsidTr="00265B60">
        <w:trPr>
          <w:trHeight w:hRule="exact" w:val="3810"/>
        </w:trPr>
        <w:tc>
          <w:tcPr>
            <w:tcW w:w="540" w:type="dxa"/>
            <w:gridSpan w:val="2"/>
            <w:tcBorders>
              <w:top w:val="single" w:sz="4" w:space="0" w:color="auto"/>
              <w:left w:val="single" w:sz="8" w:space="0" w:color="000000"/>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1</w:t>
            </w:r>
          </w:p>
        </w:tc>
        <w:tc>
          <w:tcPr>
            <w:tcW w:w="2533"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Аудиовизуальное произведение</w:t>
            </w:r>
          </w:p>
        </w:tc>
        <w:tc>
          <w:tcPr>
            <w:tcW w:w="4695"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Разрешение: не менее 1920х1080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Формат видео: mp4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Кодек сжатия видеоряда: H.264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FPS: не менее 30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видео: не менее 35000 кбит/сек</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b/>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аудио: не менее 190 кбит/сек</w:t>
            </w:r>
          </w:p>
        </w:tc>
        <w:tc>
          <w:tcPr>
            <w:tcW w:w="1550" w:type="dxa"/>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мин.</w:t>
            </w:r>
          </w:p>
        </w:tc>
        <w:tc>
          <w:tcPr>
            <w:tcW w:w="1164" w:type="dxa"/>
            <w:tcBorders>
              <w:top w:val="single" w:sz="4" w:space="0" w:color="auto"/>
              <w:left w:val="single" w:sz="4" w:space="0" w:color="auto"/>
              <w:bottom w:val="single" w:sz="4" w:space="0" w:color="auto"/>
              <w:right w:val="single" w:sz="8" w:space="0" w:color="000000"/>
            </w:tcBorders>
          </w:tcPr>
          <w:p w:rsidR="00265B60" w:rsidRPr="000A03C5" w:rsidRDefault="00265B60" w:rsidP="00523238">
            <w:pPr>
              <w:tabs>
                <w:tab w:val="left" w:pos="1455"/>
              </w:tabs>
              <w:jc w:val="center"/>
              <w:rPr>
                <w:rFonts w:eastAsia="Calibri"/>
                <w:b/>
                <w:color w:val="000000"/>
                <w:sz w:val="20"/>
                <w:szCs w:val="20"/>
              </w:rPr>
            </w:pPr>
            <w:r w:rsidRPr="000A03C5">
              <w:rPr>
                <w:rFonts w:eastAsia="Calibri"/>
                <w:color w:val="000000"/>
                <w:sz w:val="20"/>
                <w:szCs w:val="20"/>
              </w:rPr>
              <w:t>1</w:t>
            </w:r>
          </w:p>
        </w:tc>
      </w:tr>
      <w:tr w:rsidR="000A03C5" w:rsidRPr="000A03C5" w:rsidTr="00265B60">
        <w:trPr>
          <w:trHeight w:hRule="exact" w:val="2110"/>
        </w:trPr>
        <w:tc>
          <w:tcPr>
            <w:tcW w:w="10482" w:type="dxa"/>
            <w:gridSpan w:val="8"/>
            <w:tcBorders>
              <w:top w:val="single" w:sz="4" w:space="0" w:color="auto"/>
              <w:left w:val="single" w:sz="8" w:space="0" w:color="000000"/>
              <w:bottom w:val="single" w:sz="4" w:space="0" w:color="auto"/>
              <w:right w:val="single" w:sz="8" w:space="0" w:color="000000"/>
            </w:tcBorders>
          </w:tcPr>
          <w:p w:rsidR="000A03C5" w:rsidRPr="000A03C5" w:rsidRDefault="000A03C5" w:rsidP="00523238">
            <w:pPr>
              <w:tabs>
                <w:tab w:val="left" w:pos="1455"/>
              </w:tabs>
              <w:jc w:val="center"/>
              <w:rPr>
                <w:rFonts w:eastAsia="Calibri"/>
                <w:b/>
                <w:color w:val="000000"/>
                <w:sz w:val="20"/>
                <w:szCs w:val="20"/>
              </w:rPr>
            </w:pPr>
            <w:r w:rsidRPr="000A03C5">
              <w:rPr>
                <w:rFonts w:eastAsia="Calibri"/>
                <w:b/>
                <w:color w:val="000000"/>
                <w:sz w:val="20"/>
                <w:szCs w:val="20"/>
              </w:rPr>
              <w:t xml:space="preserve">Произведение </w:t>
            </w:r>
            <w:r w:rsidRPr="000A03C5">
              <w:rPr>
                <w:sz w:val="20"/>
                <w:szCs w:val="20"/>
              </w:rPr>
              <w:t>«</w:t>
            </w:r>
            <w:r w:rsidRPr="000A03C5">
              <w:rPr>
                <w:rFonts w:eastAsia="Calibri"/>
                <w:b/>
                <w:color w:val="000000"/>
                <w:sz w:val="20"/>
                <w:szCs w:val="20"/>
              </w:rPr>
              <w:t xml:space="preserve">Визуальный шаблонный видеоролик для отображения </w:t>
            </w:r>
            <w:proofErr w:type="spellStart"/>
            <w:r w:rsidRPr="000A03C5">
              <w:rPr>
                <w:rFonts w:eastAsia="Calibri"/>
                <w:b/>
                <w:color w:val="000000"/>
                <w:sz w:val="20"/>
                <w:szCs w:val="20"/>
              </w:rPr>
              <w:t>контента</w:t>
            </w:r>
            <w:proofErr w:type="spellEnd"/>
            <w:r w:rsidRPr="000A03C5">
              <w:rPr>
                <w:rFonts w:eastAsia="Calibri"/>
                <w:b/>
                <w:color w:val="000000"/>
                <w:sz w:val="20"/>
                <w:szCs w:val="20"/>
              </w:rPr>
              <w:t>»</w:t>
            </w:r>
          </w:p>
          <w:p w:rsidR="000A03C5" w:rsidRPr="000A03C5" w:rsidRDefault="000A03C5" w:rsidP="00523238">
            <w:pPr>
              <w:jc w:val="center"/>
              <w:rPr>
                <w:rFonts w:eastAsia="Arial"/>
                <w:color w:val="000000"/>
                <w:sz w:val="20"/>
                <w:szCs w:val="20"/>
              </w:rPr>
            </w:pPr>
            <w:r w:rsidRPr="000A03C5">
              <w:rPr>
                <w:rFonts w:eastAsia="Arial"/>
                <w:color w:val="333333"/>
                <w:sz w:val="20"/>
                <w:szCs w:val="20"/>
              </w:rPr>
              <w:t xml:space="preserve">Подготавливается комплект визуальных элементов для использования в презентационных материалах. Элементы имеют возможность компоноваться в различных вариантах для использования во всех основных сценариях презентаций. Элементы являются обрамляющими для </w:t>
            </w:r>
            <w:proofErr w:type="gramStart"/>
            <w:r w:rsidRPr="000A03C5">
              <w:rPr>
                <w:rFonts w:eastAsia="Arial"/>
                <w:color w:val="333333"/>
                <w:sz w:val="20"/>
                <w:szCs w:val="20"/>
              </w:rPr>
              <w:t>загружаемого</w:t>
            </w:r>
            <w:proofErr w:type="gramEnd"/>
            <w:r w:rsidRPr="000A03C5">
              <w:rPr>
                <w:rFonts w:eastAsia="Arial"/>
                <w:color w:val="333333"/>
                <w:sz w:val="20"/>
                <w:szCs w:val="20"/>
              </w:rPr>
              <w:t xml:space="preserve"> пользователем </w:t>
            </w:r>
            <w:proofErr w:type="spellStart"/>
            <w:r w:rsidRPr="000A03C5">
              <w:rPr>
                <w:rFonts w:eastAsia="Arial"/>
                <w:color w:val="333333"/>
                <w:sz w:val="20"/>
                <w:szCs w:val="20"/>
              </w:rPr>
              <w:t>контента</w:t>
            </w:r>
            <w:proofErr w:type="spellEnd"/>
            <w:r w:rsidRPr="000A03C5">
              <w:rPr>
                <w:rFonts w:eastAsia="Arial"/>
                <w:color w:val="333333"/>
                <w:sz w:val="20"/>
                <w:szCs w:val="20"/>
              </w:rPr>
              <w:t xml:space="preserve">. Аудиовизуальное произведение является презентационной заставкой, разделенной на две части: вступительная и финальная. В каждой из них используются натурные съемки, элементы </w:t>
            </w:r>
            <w:proofErr w:type="spellStart"/>
            <w:r w:rsidRPr="000A03C5">
              <w:rPr>
                <w:rFonts w:eastAsia="Arial"/>
                <w:color w:val="333333"/>
                <w:sz w:val="20"/>
                <w:szCs w:val="20"/>
              </w:rPr>
              <w:t>моушн-дизайна</w:t>
            </w:r>
            <w:proofErr w:type="spellEnd"/>
            <w:r w:rsidRPr="000A03C5">
              <w:rPr>
                <w:rFonts w:eastAsia="Arial"/>
                <w:color w:val="333333"/>
                <w:sz w:val="20"/>
                <w:szCs w:val="20"/>
              </w:rPr>
              <w:t xml:space="preserve"> и трехмерной графики. Узнаваемые фирменные элементы университета перекликаются с динамичным видеорядом, демонстрирующим </w:t>
            </w:r>
            <w:proofErr w:type="spellStart"/>
            <w:r w:rsidRPr="000A03C5">
              <w:rPr>
                <w:rFonts w:eastAsia="Arial"/>
                <w:color w:val="333333"/>
                <w:sz w:val="20"/>
                <w:szCs w:val="20"/>
              </w:rPr>
              <w:t>инновационность</w:t>
            </w:r>
            <w:proofErr w:type="spellEnd"/>
            <w:r w:rsidRPr="000A03C5">
              <w:rPr>
                <w:rFonts w:eastAsia="Arial"/>
                <w:color w:val="333333"/>
                <w:sz w:val="20"/>
                <w:szCs w:val="20"/>
              </w:rPr>
              <w:t xml:space="preserve"> и престижность университета.</w:t>
            </w:r>
          </w:p>
          <w:p w:rsidR="000A03C5" w:rsidRPr="000A03C5" w:rsidRDefault="000A03C5" w:rsidP="00523238">
            <w:pPr>
              <w:rPr>
                <w:rFonts w:ascii="Arial" w:eastAsia="Arial" w:hAnsi="Arial" w:cs="Arial"/>
                <w:color w:val="000000"/>
                <w:sz w:val="20"/>
                <w:szCs w:val="20"/>
              </w:rPr>
            </w:pPr>
            <w:r w:rsidRPr="000A03C5">
              <w:rPr>
                <w:rFonts w:ascii="Arial" w:eastAsia="Arial" w:hAnsi="Arial" w:cs="Arial"/>
                <w:color w:val="333333"/>
                <w:sz w:val="20"/>
                <w:szCs w:val="20"/>
              </w:rPr>
              <w:t xml:space="preserve">  </w:t>
            </w:r>
          </w:p>
          <w:p w:rsidR="000A03C5" w:rsidRPr="000A03C5" w:rsidRDefault="000A03C5" w:rsidP="00523238">
            <w:pPr>
              <w:tabs>
                <w:tab w:val="left" w:pos="1455"/>
              </w:tabs>
              <w:rPr>
                <w:rFonts w:eastAsia="Calibri"/>
                <w:b/>
                <w:color w:val="000000"/>
                <w:sz w:val="20"/>
                <w:szCs w:val="20"/>
              </w:rPr>
            </w:pPr>
          </w:p>
        </w:tc>
      </w:tr>
      <w:tr w:rsidR="00265B60" w:rsidRPr="000A03C5" w:rsidTr="00265B60">
        <w:trPr>
          <w:trHeight w:hRule="exact" w:val="3528"/>
        </w:trPr>
        <w:tc>
          <w:tcPr>
            <w:tcW w:w="540" w:type="dxa"/>
            <w:gridSpan w:val="2"/>
            <w:tcBorders>
              <w:top w:val="single" w:sz="4" w:space="0" w:color="auto"/>
              <w:left w:val="single" w:sz="8" w:space="0" w:color="000000"/>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1</w:t>
            </w:r>
          </w:p>
        </w:tc>
        <w:tc>
          <w:tcPr>
            <w:tcW w:w="2533"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 xml:space="preserve">Визуальный шаблон </w:t>
            </w:r>
          </w:p>
        </w:tc>
        <w:tc>
          <w:tcPr>
            <w:tcW w:w="4695"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Разрешение: не менее 1920х1080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Технология разработки программного обеспечения: XML</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Поддерживаемые форматы импортируемых файлов: FBX, 3DS, JPEG, PNG, TGA, TIFF, MP3, WAV, XML, TTF шрифтов.</w:t>
            </w:r>
          </w:p>
        </w:tc>
        <w:tc>
          <w:tcPr>
            <w:tcW w:w="1550" w:type="dxa"/>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шт.</w:t>
            </w:r>
          </w:p>
        </w:tc>
        <w:tc>
          <w:tcPr>
            <w:tcW w:w="1164" w:type="dxa"/>
            <w:tcBorders>
              <w:top w:val="single" w:sz="4" w:space="0" w:color="auto"/>
              <w:left w:val="single" w:sz="4" w:space="0" w:color="auto"/>
              <w:bottom w:val="single" w:sz="4" w:space="0" w:color="auto"/>
              <w:right w:val="single" w:sz="8" w:space="0" w:color="000000"/>
            </w:tcBorders>
          </w:tcPr>
          <w:p w:rsidR="00265B60" w:rsidRPr="000A03C5" w:rsidRDefault="00265B60" w:rsidP="00523238">
            <w:pPr>
              <w:tabs>
                <w:tab w:val="left" w:pos="1455"/>
              </w:tabs>
              <w:jc w:val="center"/>
              <w:rPr>
                <w:rFonts w:eastAsia="Calibri"/>
                <w:b/>
                <w:color w:val="000000"/>
                <w:sz w:val="20"/>
                <w:szCs w:val="20"/>
              </w:rPr>
            </w:pPr>
            <w:r w:rsidRPr="000A03C5">
              <w:rPr>
                <w:rFonts w:eastAsia="Calibri"/>
                <w:color w:val="000000"/>
                <w:sz w:val="20"/>
                <w:szCs w:val="20"/>
              </w:rPr>
              <w:t>1</w:t>
            </w:r>
          </w:p>
        </w:tc>
      </w:tr>
      <w:tr w:rsidR="00265B60" w:rsidRPr="000A03C5" w:rsidTr="00265B60">
        <w:trPr>
          <w:trHeight w:hRule="exact" w:val="3819"/>
        </w:trPr>
        <w:tc>
          <w:tcPr>
            <w:tcW w:w="540" w:type="dxa"/>
            <w:gridSpan w:val="2"/>
            <w:tcBorders>
              <w:top w:val="single" w:sz="4" w:space="0" w:color="auto"/>
              <w:left w:val="single" w:sz="8" w:space="0" w:color="000000"/>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lastRenderedPageBreak/>
              <w:t>2</w:t>
            </w:r>
          </w:p>
        </w:tc>
        <w:tc>
          <w:tcPr>
            <w:tcW w:w="2533"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 xml:space="preserve">Аудиовизуальное произведение </w:t>
            </w:r>
          </w:p>
        </w:tc>
        <w:tc>
          <w:tcPr>
            <w:tcW w:w="4695"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Разрешение: не менее 1920х1080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Формат видео: mp4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Кодек сжатия видеоряда: H.264</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r w:rsidRPr="000A03C5">
              <w:rPr>
                <w:rFonts w:eastAsia="Calibri"/>
                <w:color w:val="000000"/>
                <w:sz w:val="20"/>
                <w:szCs w:val="20"/>
              </w:rPr>
              <w:t>FPS: не менее 30</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видео: не менее 35000 кбит/сек</w:t>
            </w:r>
          </w:p>
          <w:p w:rsidR="00265B60" w:rsidRPr="000A03C5" w:rsidRDefault="00265B60" w:rsidP="00523238">
            <w:pPr>
              <w:tabs>
                <w:tab w:val="left" w:pos="1455"/>
              </w:tabs>
              <w:rPr>
                <w:rFonts w:eastAsia="Calibri"/>
                <w:color w:val="000000"/>
                <w:sz w:val="20"/>
                <w:szCs w:val="20"/>
              </w:rPr>
            </w:pPr>
          </w:p>
          <w:p w:rsidR="00265B60" w:rsidRPr="000A03C5" w:rsidRDefault="00265B60" w:rsidP="00523238">
            <w:pPr>
              <w:tabs>
                <w:tab w:val="left" w:pos="1455"/>
              </w:tabs>
              <w:rPr>
                <w:rFonts w:eastAsia="Calibri"/>
                <w:color w:val="000000"/>
                <w:sz w:val="20"/>
                <w:szCs w:val="20"/>
              </w:rPr>
            </w:pPr>
            <w:proofErr w:type="spellStart"/>
            <w:r w:rsidRPr="000A03C5">
              <w:rPr>
                <w:rFonts w:eastAsia="Calibri"/>
                <w:color w:val="000000"/>
                <w:sz w:val="20"/>
                <w:szCs w:val="20"/>
              </w:rPr>
              <w:t>Битрейт</w:t>
            </w:r>
            <w:proofErr w:type="spellEnd"/>
            <w:r w:rsidRPr="000A03C5">
              <w:rPr>
                <w:rFonts w:eastAsia="Calibri"/>
                <w:color w:val="000000"/>
                <w:sz w:val="20"/>
                <w:szCs w:val="20"/>
              </w:rPr>
              <w:t xml:space="preserve"> аудио: не менее 190 кбит/сек</w:t>
            </w:r>
          </w:p>
        </w:tc>
        <w:tc>
          <w:tcPr>
            <w:tcW w:w="1550" w:type="dxa"/>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мин.</w:t>
            </w:r>
          </w:p>
        </w:tc>
        <w:tc>
          <w:tcPr>
            <w:tcW w:w="1164" w:type="dxa"/>
            <w:tcBorders>
              <w:top w:val="single" w:sz="4" w:space="0" w:color="auto"/>
              <w:left w:val="single" w:sz="4" w:space="0" w:color="auto"/>
              <w:bottom w:val="single" w:sz="4" w:space="0" w:color="auto"/>
              <w:right w:val="single" w:sz="8" w:space="0" w:color="000000"/>
            </w:tcBorders>
          </w:tcPr>
          <w:p w:rsidR="00265B60" w:rsidRPr="000A03C5" w:rsidRDefault="00265B60" w:rsidP="00523238">
            <w:pPr>
              <w:tabs>
                <w:tab w:val="left" w:pos="1455"/>
              </w:tabs>
              <w:jc w:val="center"/>
              <w:rPr>
                <w:rFonts w:eastAsia="Calibri"/>
                <w:b/>
                <w:color w:val="000000"/>
                <w:sz w:val="20"/>
                <w:szCs w:val="20"/>
              </w:rPr>
            </w:pPr>
            <w:r w:rsidRPr="000A03C5">
              <w:rPr>
                <w:rFonts w:eastAsia="Calibri"/>
                <w:color w:val="000000"/>
                <w:sz w:val="20"/>
                <w:szCs w:val="20"/>
              </w:rPr>
              <w:t>1</w:t>
            </w:r>
          </w:p>
        </w:tc>
      </w:tr>
      <w:tr w:rsidR="000A03C5" w:rsidRPr="000A03C5" w:rsidTr="00265B60">
        <w:trPr>
          <w:trHeight w:hRule="exact" w:val="1582"/>
        </w:trPr>
        <w:tc>
          <w:tcPr>
            <w:tcW w:w="10482" w:type="dxa"/>
            <w:gridSpan w:val="8"/>
            <w:tcBorders>
              <w:top w:val="single" w:sz="4" w:space="0" w:color="auto"/>
              <w:left w:val="single" w:sz="8" w:space="0" w:color="000000"/>
              <w:bottom w:val="single" w:sz="4" w:space="0" w:color="auto"/>
              <w:right w:val="single" w:sz="8" w:space="0" w:color="000000"/>
            </w:tcBorders>
          </w:tcPr>
          <w:p w:rsidR="000A03C5" w:rsidRPr="000A03C5" w:rsidRDefault="000A03C5" w:rsidP="00523238">
            <w:pPr>
              <w:tabs>
                <w:tab w:val="left" w:pos="1455"/>
              </w:tabs>
              <w:jc w:val="center"/>
              <w:rPr>
                <w:rFonts w:eastAsia="Calibri"/>
                <w:b/>
                <w:color w:val="000000"/>
                <w:sz w:val="20"/>
                <w:szCs w:val="20"/>
              </w:rPr>
            </w:pPr>
            <w:r w:rsidRPr="000A03C5">
              <w:rPr>
                <w:rFonts w:eastAsia="Calibri"/>
                <w:b/>
                <w:color w:val="000000"/>
                <w:sz w:val="20"/>
                <w:szCs w:val="20"/>
              </w:rPr>
              <w:t>Произведение «</w:t>
            </w:r>
            <w:proofErr w:type="gramStart"/>
            <w:r w:rsidRPr="000A03C5">
              <w:rPr>
                <w:rFonts w:eastAsia="Calibri"/>
                <w:b/>
                <w:color w:val="000000"/>
                <w:sz w:val="20"/>
                <w:szCs w:val="20"/>
              </w:rPr>
              <w:t>Гуляющий</w:t>
            </w:r>
            <w:proofErr w:type="gramEnd"/>
            <w:r w:rsidRPr="000A03C5">
              <w:rPr>
                <w:rFonts w:eastAsia="Calibri"/>
                <w:b/>
                <w:color w:val="000000"/>
                <w:sz w:val="20"/>
                <w:szCs w:val="20"/>
              </w:rPr>
              <w:t xml:space="preserve"> видео-гид»</w:t>
            </w:r>
          </w:p>
          <w:p w:rsidR="000A03C5" w:rsidRPr="000A03C5" w:rsidRDefault="000A03C5" w:rsidP="00523238">
            <w:pPr>
              <w:tabs>
                <w:tab w:val="left" w:pos="1455"/>
              </w:tabs>
              <w:jc w:val="center"/>
              <w:rPr>
                <w:rFonts w:eastAsia="Calibri"/>
                <w:color w:val="000000"/>
                <w:sz w:val="20"/>
                <w:szCs w:val="20"/>
              </w:rPr>
            </w:pPr>
            <w:r w:rsidRPr="000A03C5">
              <w:rPr>
                <w:color w:val="333333"/>
                <w:sz w:val="20"/>
                <w:szCs w:val="20"/>
              </w:rPr>
              <w:t xml:space="preserve">Видео-гид должен быть реализован в экскурсионном режиме. </w:t>
            </w:r>
            <w:r w:rsidRPr="000A03C5">
              <w:rPr>
                <w:rFonts w:eastAsia="Calibri"/>
                <w:color w:val="000000"/>
                <w:sz w:val="20"/>
                <w:szCs w:val="20"/>
              </w:rPr>
              <w:t xml:space="preserve">Делегация начинает просмотр по заданному маршруту от </w:t>
            </w:r>
            <w:proofErr w:type="spellStart"/>
            <w:r w:rsidRPr="000A03C5">
              <w:rPr>
                <w:rFonts w:eastAsia="Calibri"/>
                <w:color w:val="000000"/>
                <w:sz w:val="20"/>
                <w:szCs w:val="20"/>
              </w:rPr>
              <w:t>видеостены</w:t>
            </w:r>
            <w:proofErr w:type="spellEnd"/>
            <w:r w:rsidRPr="000A03C5">
              <w:rPr>
                <w:rFonts w:eastAsia="Calibri"/>
                <w:color w:val="000000"/>
                <w:sz w:val="20"/>
                <w:szCs w:val="20"/>
              </w:rPr>
              <w:t xml:space="preserve"> до каждой ТВ-панели.</w:t>
            </w:r>
            <w:r w:rsidRPr="000A03C5">
              <w:rPr>
                <w:sz w:val="20"/>
                <w:szCs w:val="20"/>
              </w:rPr>
              <w:t xml:space="preserve"> </w:t>
            </w:r>
            <w:r w:rsidRPr="000A03C5">
              <w:rPr>
                <w:rFonts w:eastAsia="Calibri"/>
                <w:color w:val="000000"/>
                <w:sz w:val="20"/>
                <w:szCs w:val="20"/>
              </w:rPr>
              <w:t>У посетителя создается впечатление постоянного присутствия рядом гида, который проводит полноценную экскурсию по учебно-образовательному комплексу.</w:t>
            </w:r>
          </w:p>
          <w:p w:rsidR="000A03C5" w:rsidRPr="000A03C5" w:rsidRDefault="000A03C5" w:rsidP="00523238">
            <w:pPr>
              <w:tabs>
                <w:tab w:val="left" w:pos="1455"/>
              </w:tabs>
              <w:jc w:val="center"/>
              <w:rPr>
                <w:rFonts w:eastAsia="Calibri"/>
                <w:b/>
                <w:color w:val="000000"/>
                <w:sz w:val="20"/>
                <w:szCs w:val="20"/>
              </w:rPr>
            </w:pPr>
            <w:r w:rsidRPr="000A03C5">
              <w:rPr>
                <w:rFonts w:eastAsia="Calibri"/>
                <w:color w:val="000000"/>
                <w:sz w:val="20"/>
                <w:szCs w:val="20"/>
              </w:rPr>
              <w:t>Продолжительность каждой части ролика общего сценария – 50 – 60 сек. Общий хронометраж – 4 – 5 мин.</w:t>
            </w:r>
          </w:p>
        </w:tc>
      </w:tr>
      <w:tr w:rsidR="00265B60" w:rsidRPr="000A03C5" w:rsidTr="00265B60">
        <w:trPr>
          <w:trHeight w:hRule="exact" w:val="3673"/>
        </w:trPr>
        <w:tc>
          <w:tcPr>
            <w:tcW w:w="540" w:type="dxa"/>
            <w:gridSpan w:val="2"/>
            <w:tcBorders>
              <w:top w:val="single" w:sz="4" w:space="0" w:color="auto"/>
              <w:left w:val="single" w:sz="8" w:space="0" w:color="000000"/>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1</w:t>
            </w:r>
          </w:p>
        </w:tc>
        <w:tc>
          <w:tcPr>
            <w:tcW w:w="2533"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rPr>
                <w:rFonts w:eastAsia="Calibri"/>
                <w:color w:val="000000"/>
                <w:sz w:val="20"/>
                <w:szCs w:val="20"/>
              </w:rPr>
            </w:pPr>
            <w:r w:rsidRPr="000A03C5">
              <w:rPr>
                <w:color w:val="333333"/>
                <w:sz w:val="20"/>
                <w:szCs w:val="20"/>
              </w:rPr>
              <w:t>Аудиовизуальное произведение</w:t>
            </w:r>
          </w:p>
        </w:tc>
        <w:tc>
          <w:tcPr>
            <w:tcW w:w="4695" w:type="dxa"/>
            <w:gridSpan w:val="2"/>
            <w:tcBorders>
              <w:top w:val="single" w:sz="4" w:space="0" w:color="auto"/>
              <w:left w:val="single" w:sz="4" w:space="0" w:color="auto"/>
              <w:bottom w:val="single" w:sz="4" w:space="0" w:color="auto"/>
              <w:right w:val="single" w:sz="4" w:space="0" w:color="auto"/>
            </w:tcBorders>
          </w:tcPr>
          <w:p w:rsidR="00265B60" w:rsidRPr="000A03C5" w:rsidRDefault="00265B60" w:rsidP="00523238">
            <w:pPr>
              <w:rPr>
                <w:color w:val="333333"/>
                <w:sz w:val="20"/>
                <w:szCs w:val="20"/>
              </w:rPr>
            </w:pPr>
            <w:r w:rsidRPr="000A03C5">
              <w:rPr>
                <w:color w:val="333333"/>
                <w:sz w:val="20"/>
                <w:szCs w:val="20"/>
              </w:rPr>
              <w:t xml:space="preserve">Разрешение </w:t>
            </w:r>
            <w:proofErr w:type="spellStart"/>
            <w:r w:rsidRPr="000A03C5">
              <w:rPr>
                <w:color w:val="333333"/>
                <w:sz w:val="20"/>
                <w:szCs w:val="20"/>
              </w:rPr>
              <w:t>контента</w:t>
            </w:r>
            <w:proofErr w:type="spellEnd"/>
            <w:r w:rsidRPr="000A03C5">
              <w:rPr>
                <w:color w:val="333333"/>
                <w:sz w:val="20"/>
                <w:szCs w:val="20"/>
              </w:rPr>
              <w:t>: не менее 1920х1080</w:t>
            </w:r>
          </w:p>
          <w:p w:rsidR="00265B60" w:rsidRPr="000A03C5" w:rsidRDefault="00265B60" w:rsidP="00523238">
            <w:pPr>
              <w:rPr>
                <w:sz w:val="20"/>
                <w:szCs w:val="20"/>
              </w:rPr>
            </w:pPr>
          </w:p>
          <w:p w:rsidR="00265B60" w:rsidRPr="000A03C5" w:rsidRDefault="00265B60" w:rsidP="00523238">
            <w:pPr>
              <w:rPr>
                <w:color w:val="333333"/>
                <w:sz w:val="20"/>
                <w:szCs w:val="20"/>
              </w:rPr>
            </w:pPr>
            <w:r w:rsidRPr="000A03C5">
              <w:rPr>
                <w:color w:val="333333"/>
                <w:sz w:val="20"/>
                <w:szCs w:val="20"/>
              </w:rPr>
              <w:t>Формат видео: mp4</w:t>
            </w:r>
          </w:p>
          <w:p w:rsidR="00265B60" w:rsidRPr="000A03C5" w:rsidRDefault="00265B60" w:rsidP="00523238">
            <w:pPr>
              <w:rPr>
                <w:sz w:val="20"/>
                <w:szCs w:val="20"/>
              </w:rPr>
            </w:pPr>
          </w:p>
          <w:p w:rsidR="00265B60" w:rsidRPr="000A03C5" w:rsidRDefault="00265B60" w:rsidP="00523238">
            <w:pPr>
              <w:rPr>
                <w:color w:val="333333"/>
                <w:sz w:val="20"/>
                <w:szCs w:val="20"/>
              </w:rPr>
            </w:pPr>
            <w:r w:rsidRPr="000A03C5">
              <w:rPr>
                <w:color w:val="333333"/>
                <w:sz w:val="20"/>
                <w:szCs w:val="20"/>
              </w:rPr>
              <w:t>Кодек сжатия видеоряда: H.264</w:t>
            </w:r>
          </w:p>
          <w:p w:rsidR="00265B60" w:rsidRPr="000A03C5" w:rsidRDefault="00265B60" w:rsidP="00523238">
            <w:pPr>
              <w:rPr>
                <w:sz w:val="20"/>
                <w:szCs w:val="20"/>
              </w:rPr>
            </w:pPr>
          </w:p>
          <w:p w:rsidR="00265B60" w:rsidRPr="000A03C5" w:rsidRDefault="00265B60" w:rsidP="00523238">
            <w:pPr>
              <w:rPr>
                <w:color w:val="333333"/>
                <w:sz w:val="20"/>
                <w:szCs w:val="20"/>
              </w:rPr>
            </w:pPr>
            <w:r w:rsidRPr="000A03C5">
              <w:rPr>
                <w:color w:val="333333"/>
                <w:sz w:val="20"/>
                <w:szCs w:val="20"/>
              </w:rPr>
              <w:t>FPS: не менее 30</w:t>
            </w:r>
          </w:p>
          <w:p w:rsidR="00265B60" w:rsidRPr="000A03C5" w:rsidRDefault="00265B60" w:rsidP="00523238">
            <w:pPr>
              <w:rPr>
                <w:sz w:val="20"/>
                <w:szCs w:val="20"/>
              </w:rPr>
            </w:pPr>
          </w:p>
          <w:p w:rsidR="00265B60" w:rsidRPr="000A03C5" w:rsidRDefault="00265B60" w:rsidP="00523238">
            <w:pPr>
              <w:rPr>
                <w:color w:val="333333"/>
                <w:sz w:val="20"/>
                <w:szCs w:val="20"/>
              </w:rPr>
            </w:pPr>
            <w:proofErr w:type="spellStart"/>
            <w:r w:rsidRPr="000A03C5">
              <w:rPr>
                <w:color w:val="333333"/>
                <w:sz w:val="20"/>
                <w:szCs w:val="20"/>
              </w:rPr>
              <w:t>Битрейт</w:t>
            </w:r>
            <w:proofErr w:type="spellEnd"/>
            <w:r w:rsidRPr="000A03C5">
              <w:rPr>
                <w:color w:val="333333"/>
                <w:sz w:val="20"/>
                <w:szCs w:val="20"/>
              </w:rPr>
              <w:t xml:space="preserve"> видео: не менее 35000 кбит/сек</w:t>
            </w:r>
          </w:p>
          <w:p w:rsidR="00265B60" w:rsidRPr="000A03C5" w:rsidRDefault="00265B60" w:rsidP="00523238">
            <w:pPr>
              <w:rPr>
                <w:sz w:val="20"/>
                <w:szCs w:val="20"/>
              </w:rPr>
            </w:pPr>
          </w:p>
          <w:p w:rsidR="00265B60" w:rsidRPr="000A03C5" w:rsidRDefault="00265B60" w:rsidP="00523238">
            <w:pPr>
              <w:tabs>
                <w:tab w:val="left" w:pos="1455"/>
              </w:tabs>
              <w:rPr>
                <w:rFonts w:eastAsia="Calibri"/>
                <w:color w:val="000000"/>
                <w:sz w:val="20"/>
                <w:szCs w:val="20"/>
              </w:rPr>
            </w:pPr>
            <w:proofErr w:type="spellStart"/>
            <w:r w:rsidRPr="000A03C5">
              <w:rPr>
                <w:color w:val="333333"/>
                <w:sz w:val="20"/>
                <w:szCs w:val="20"/>
              </w:rPr>
              <w:t>Битрейт</w:t>
            </w:r>
            <w:proofErr w:type="spellEnd"/>
            <w:r w:rsidRPr="000A03C5">
              <w:rPr>
                <w:color w:val="333333"/>
                <w:sz w:val="20"/>
                <w:szCs w:val="20"/>
              </w:rPr>
              <w:t xml:space="preserve"> аудио: не менее 190 кбит/сек</w:t>
            </w:r>
          </w:p>
        </w:tc>
        <w:tc>
          <w:tcPr>
            <w:tcW w:w="1550" w:type="dxa"/>
            <w:tcBorders>
              <w:top w:val="single" w:sz="4" w:space="0" w:color="auto"/>
              <w:left w:val="single" w:sz="4" w:space="0" w:color="auto"/>
              <w:bottom w:val="single" w:sz="4" w:space="0" w:color="auto"/>
              <w:right w:val="single" w:sz="4" w:space="0" w:color="auto"/>
            </w:tcBorders>
          </w:tcPr>
          <w:p w:rsidR="00265B60" w:rsidRPr="000A03C5" w:rsidRDefault="00265B60" w:rsidP="00523238">
            <w:pPr>
              <w:tabs>
                <w:tab w:val="left" w:pos="1455"/>
              </w:tabs>
              <w:jc w:val="center"/>
              <w:rPr>
                <w:rFonts w:eastAsia="Calibri"/>
                <w:color w:val="000000"/>
                <w:sz w:val="20"/>
                <w:szCs w:val="20"/>
              </w:rPr>
            </w:pPr>
            <w:r w:rsidRPr="000A03C5">
              <w:rPr>
                <w:rFonts w:eastAsia="Calibri"/>
                <w:color w:val="000000"/>
                <w:sz w:val="20"/>
                <w:szCs w:val="20"/>
              </w:rPr>
              <w:t>мин.</w:t>
            </w:r>
          </w:p>
        </w:tc>
        <w:tc>
          <w:tcPr>
            <w:tcW w:w="1164" w:type="dxa"/>
            <w:tcBorders>
              <w:top w:val="single" w:sz="4" w:space="0" w:color="auto"/>
              <w:left w:val="single" w:sz="4" w:space="0" w:color="auto"/>
              <w:bottom w:val="single" w:sz="4" w:space="0" w:color="auto"/>
              <w:right w:val="single" w:sz="8" w:space="0" w:color="000000"/>
            </w:tcBorders>
          </w:tcPr>
          <w:p w:rsidR="00265B60" w:rsidRPr="000A03C5" w:rsidRDefault="00265B60" w:rsidP="00523238">
            <w:pPr>
              <w:tabs>
                <w:tab w:val="left" w:pos="1455"/>
              </w:tabs>
              <w:jc w:val="center"/>
              <w:rPr>
                <w:rFonts w:eastAsia="Calibri"/>
                <w:b/>
                <w:color w:val="000000"/>
                <w:sz w:val="20"/>
                <w:szCs w:val="20"/>
              </w:rPr>
            </w:pPr>
            <w:r w:rsidRPr="000A03C5">
              <w:rPr>
                <w:rFonts w:eastAsia="Calibri"/>
                <w:color w:val="000000"/>
                <w:sz w:val="20"/>
                <w:szCs w:val="20"/>
              </w:rPr>
              <w:t>4</w:t>
            </w:r>
          </w:p>
        </w:tc>
      </w:tr>
      <w:tr w:rsidR="00265B60" w:rsidRPr="000A03C5" w:rsidTr="00265B60">
        <w:tc>
          <w:tcPr>
            <w:tcW w:w="10482" w:type="dxa"/>
            <w:gridSpan w:val="8"/>
            <w:tcBorders>
              <w:top w:val="single" w:sz="8" w:space="0" w:color="000000"/>
              <w:left w:val="single" w:sz="8" w:space="0" w:color="000000"/>
              <w:bottom w:val="single" w:sz="8" w:space="0" w:color="000000"/>
              <w:right w:val="single" w:sz="8" w:space="0" w:color="000000"/>
            </w:tcBorders>
          </w:tcPr>
          <w:p w:rsidR="00265B60" w:rsidRPr="000A03C5" w:rsidRDefault="00265B60" w:rsidP="00523238">
            <w:pPr>
              <w:rPr>
                <w:rFonts w:eastAsia="Calibri"/>
                <w:color w:val="000000"/>
                <w:sz w:val="20"/>
                <w:szCs w:val="20"/>
              </w:rPr>
            </w:pPr>
          </w:p>
        </w:tc>
      </w:tr>
    </w:tbl>
    <w:p w:rsidR="00680222" w:rsidRDefault="00680222" w:rsidP="00680222">
      <w:pPr>
        <w:jc w:val="both"/>
        <w:rPr>
          <w:b/>
          <w:sz w:val="20"/>
          <w:szCs w:val="20"/>
        </w:rPr>
      </w:pPr>
    </w:p>
    <w:p w:rsidR="00680222" w:rsidRDefault="00680222" w:rsidP="00680222">
      <w:pPr>
        <w:jc w:val="center"/>
        <w:rPr>
          <w:b/>
          <w:sz w:val="20"/>
          <w:szCs w:val="20"/>
        </w:rPr>
      </w:pPr>
      <w:r>
        <w:rPr>
          <w:b/>
          <w:sz w:val="20"/>
          <w:szCs w:val="20"/>
        </w:rPr>
        <w:t>Монтаж и пуско-наладка оборудования.</w:t>
      </w:r>
    </w:p>
    <w:p w:rsidR="00680222" w:rsidRDefault="00680222" w:rsidP="00680222">
      <w:pPr>
        <w:jc w:val="center"/>
        <w:rPr>
          <w:b/>
          <w:sz w:val="20"/>
          <w:szCs w:val="20"/>
        </w:rPr>
      </w:pPr>
    </w:p>
    <w:p w:rsidR="000A03C5" w:rsidRPr="000A03C5" w:rsidRDefault="000A03C5" w:rsidP="000A03C5">
      <w:pPr>
        <w:ind w:firstLine="709"/>
        <w:rPr>
          <w:sz w:val="20"/>
          <w:szCs w:val="20"/>
        </w:rPr>
      </w:pPr>
      <w:r w:rsidRPr="000A03C5">
        <w:rPr>
          <w:sz w:val="20"/>
          <w:szCs w:val="20"/>
        </w:rPr>
        <w:t>Работы должны быть выполнены без нанесения какого-либо ущерба помещению. Оборудование должно быть смонтировано и налажено согласно регламенту завода изготовителя.</w:t>
      </w:r>
    </w:p>
    <w:p w:rsidR="000A03C5" w:rsidRPr="000A03C5" w:rsidRDefault="000A03C5" w:rsidP="000A03C5">
      <w:pPr>
        <w:ind w:firstLine="709"/>
        <w:rPr>
          <w:sz w:val="20"/>
          <w:szCs w:val="20"/>
        </w:rPr>
      </w:pPr>
      <w:r w:rsidRPr="000A03C5">
        <w:rPr>
          <w:sz w:val="20"/>
          <w:szCs w:val="20"/>
        </w:rPr>
        <w:t xml:space="preserve">Исполнитель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должна быть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0A03C5">
        <w:rPr>
          <w:sz w:val="20"/>
          <w:szCs w:val="20"/>
        </w:rPr>
        <w:t>Р</w:t>
      </w:r>
      <w:proofErr w:type="gramEnd"/>
      <w:r w:rsidRPr="000A03C5">
        <w:rPr>
          <w:sz w:val="20"/>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p w:rsidR="000A03C5" w:rsidRPr="000A03C5" w:rsidRDefault="000A03C5" w:rsidP="000A03C5">
      <w:pPr>
        <w:ind w:firstLine="709"/>
        <w:rPr>
          <w:sz w:val="20"/>
          <w:szCs w:val="20"/>
        </w:rPr>
      </w:pPr>
      <w:r w:rsidRPr="000A03C5">
        <w:rPr>
          <w:sz w:val="20"/>
          <w:szCs w:val="20"/>
        </w:rPr>
        <w:t>В состав альбома стадии РД должны входить:</w:t>
      </w:r>
    </w:p>
    <w:p w:rsidR="000A03C5" w:rsidRPr="000A03C5" w:rsidRDefault="000A03C5" w:rsidP="000A03C5">
      <w:pPr>
        <w:numPr>
          <w:ilvl w:val="0"/>
          <w:numId w:val="37"/>
        </w:numPr>
        <w:ind w:left="0" w:firstLine="709"/>
        <w:jc w:val="both"/>
        <w:rPr>
          <w:sz w:val="20"/>
          <w:szCs w:val="20"/>
        </w:rPr>
      </w:pPr>
      <w:r w:rsidRPr="000A03C5">
        <w:rPr>
          <w:sz w:val="20"/>
          <w:szCs w:val="20"/>
        </w:rPr>
        <w:t>Общие данные;</w:t>
      </w:r>
    </w:p>
    <w:p w:rsidR="000A03C5" w:rsidRPr="000A03C5" w:rsidRDefault="000A03C5" w:rsidP="000A03C5">
      <w:pPr>
        <w:numPr>
          <w:ilvl w:val="0"/>
          <w:numId w:val="37"/>
        </w:numPr>
        <w:ind w:left="0" w:firstLine="709"/>
        <w:jc w:val="both"/>
        <w:rPr>
          <w:sz w:val="20"/>
          <w:szCs w:val="20"/>
        </w:rPr>
      </w:pPr>
      <w:r w:rsidRPr="000A03C5">
        <w:rPr>
          <w:sz w:val="20"/>
          <w:szCs w:val="20"/>
        </w:rPr>
        <w:t>Структурные схемы оборудования;</w:t>
      </w:r>
    </w:p>
    <w:p w:rsidR="000A03C5" w:rsidRPr="000A03C5" w:rsidRDefault="000A03C5" w:rsidP="000A03C5">
      <w:pPr>
        <w:numPr>
          <w:ilvl w:val="0"/>
          <w:numId w:val="37"/>
        </w:numPr>
        <w:ind w:left="0" w:firstLine="709"/>
        <w:jc w:val="both"/>
        <w:rPr>
          <w:sz w:val="20"/>
          <w:szCs w:val="20"/>
        </w:rPr>
      </w:pPr>
      <w:r w:rsidRPr="000A03C5">
        <w:rPr>
          <w:sz w:val="20"/>
          <w:szCs w:val="20"/>
        </w:rPr>
        <w:t>Схемы соединений оборудования;</w:t>
      </w:r>
    </w:p>
    <w:p w:rsidR="000A03C5" w:rsidRPr="000A03C5" w:rsidRDefault="000A03C5" w:rsidP="000A03C5">
      <w:pPr>
        <w:numPr>
          <w:ilvl w:val="0"/>
          <w:numId w:val="37"/>
        </w:numPr>
        <w:ind w:left="0" w:firstLine="709"/>
        <w:jc w:val="both"/>
        <w:rPr>
          <w:sz w:val="20"/>
          <w:szCs w:val="20"/>
        </w:rPr>
      </w:pPr>
      <w:r w:rsidRPr="000A03C5">
        <w:rPr>
          <w:sz w:val="20"/>
          <w:szCs w:val="20"/>
        </w:rPr>
        <w:t xml:space="preserve">Планы размещения оборудования; </w:t>
      </w:r>
    </w:p>
    <w:p w:rsidR="000A03C5" w:rsidRPr="000A03C5" w:rsidRDefault="000A03C5" w:rsidP="000A03C5">
      <w:pPr>
        <w:numPr>
          <w:ilvl w:val="0"/>
          <w:numId w:val="37"/>
        </w:numPr>
        <w:ind w:left="0" w:firstLine="709"/>
        <w:jc w:val="both"/>
        <w:rPr>
          <w:sz w:val="20"/>
          <w:szCs w:val="20"/>
        </w:rPr>
      </w:pPr>
      <w:r w:rsidRPr="000A03C5">
        <w:rPr>
          <w:sz w:val="20"/>
          <w:szCs w:val="20"/>
        </w:rPr>
        <w:t>Планы кабельных трасс;</w:t>
      </w:r>
    </w:p>
    <w:p w:rsidR="000A03C5" w:rsidRPr="000A03C5" w:rsidRDefault="000A03C5" w:rsidP="000A03C5">
      <w:pPr>
        <w:numPr>
          <w:ilvl w:val="0"/>
          <w:numId w:val="37"/>
        </w:numPr>
        <w:ind w:left="0" w:firstLine="709"/>
        <w:jc w:val="both"/>
        <w:rPr>
          <w:sz w:val="20"/>
          <w:szCs w:val="20"/>
        </w:rPr>
      </w:pPr>
      <w:r w:rsidRPr="000A03C5">
        <w:rPr>
          <w:sz w:val="20"/>
          <w:szCs w:val="20"/>
        </w:rPr>
        <w:t>Эскизы размещения оборудования в коммутационном шкафу (шкафах);</w:t>
      </w:r>
    </w:p>
    <w:p w:rsidR="000A03C5" w:rsidRPr="000A03C5" w:rsidRDefault="000A03C5" w:rsidP="000A03C5">
      <w:pPr>
        <w:numPr>
          <w:ilvl w:val="0"/>
          <w:numId w:val="37"/>
        </w:numPr>
        <w:ind w:left="0" w:firstLine="709"/>
        <w:jc w:val="both"/>
        <w:rPr>
          <w:sz w:val="20"/>
          <w:szCs w:val="20"/>
        </w:rPr>
      </w:pPr>
      <w:r w:rsidRPr="000A03C5">
        <w:rPr>
          <w:sz w:val="20"/>
          <w:szCs w:val="20"/>
        </w:rPr>
        <w:t>Спецификация оборудования и материалов, включая перечень расходных материалов.</w:t>
      </w:r>
    </w:p>
    <w:p w:rsidR="000A03C5" w:rsidRPr="000A03C5" w:rsidRDefault="000A03C5" w:rsidP="000A03C5">
      <w:pPr>
        <w:numPr>
          <w:ilvl w:val="0"/>
          <w:numId w:val="37"/>
        </w:numPr>
        <w:ind w:left="0" w:firstLine="709"/>
        <w:jc w:val="both"/>
        <w:rPr>
          <w:sz w:val="20"/>
          <w:szCs w:val="20"/>
        </w:rPr>
      </w:pPr>
      <w:r w:rsidRPr="000A03C5">
        <w:rPr>
          <w:sz w:val="20"/>
          <w:szCs w:val="20"/>
        </w:rPr>
        <w:t>Кабельный журнал;</w:t>
      </w:r>
    </w:p>
    <w:p w:rsidR="000A03C5" w:rsidRPr="000A03C5" w:rsidRDefault="000A03C5" w:rsidP="000A03C5">
      <w:pPr>
        <w:numPr>
          <w:ilvl w:val="0"/>
          <w:numId w:val="36"/>
        </w:numPr>
        <w:ind w:left="0" w:firstLine="709"/>
        <w:jc w:val="both"/>
        <w:rPr>
          <w:sz w:val="20"/>
          <w:szCs w:val="20"/>
        </w:rPr>
      </w:pPr>
      <w:r w:rsidRPr="000A03C5">
        <w:rPr>
          <w:sz w:val="20"/>
          <w:szCs w:val="20"/>
        </w:rPr>
        <w:t>Задание к смежным системам.</w:t>
      </w:r>
    </w:p>
    <w:p w:rsidR="000A03C5" w:rsidRPr="000A03C5" w:rsidRDefault="000A03C5" w:rsidP="000A03C5">
      <w:pPr>
        <w:ind w:firstLine="709"/>
        <w:jc w:val="both"/>
        <w:rPr>
          <w:sz w:val="20"/>
          <w:szCs w:val="20"/>
        </w:rPr>
      </w:pPr>
      <w:r w:rsidRPr="000A03C5">
        <w:rPr>
          <w:sz w:val="20"/>
          <w:szCs w:val="20"/>
        </w:rPr>
        <w:t>Все поставляемое оборудование должно быть работоспособным и содержать все комплектующие, кабели, переходники и другие технологические устройства, необходимые для обеспечения этого требования.</w:t>
      </w:r>
    </w:p>
    <w:p w:rsidR="000A03C5" w:rsidRPr="000A03C5" w:rsidRDefault="000A03C5" w:rsidP="000A03C5">
      <w:pPr>
        <w:ind w:firstLine="709"/>
        <w:jc w:val="both"/>
        <w:rPr>
          <w:sz w:val="20"/>
          <w:szCs w:val="20"/>
        </w:rPr>
      </w:pPr>
      <w:r w:rsidRPr="000A03C5">
        <w:rPr>
          <w:sz w:val="20"/>
          <w:szCs w:val="20"/>
        </w:rPr>
        <w:lastRenderedPageBreak/>
        <w:t>Все устанавливаемое ПО, необходимое для управления программно-аппаратным комплексом, должно быть лицензионным.</w:t>
      </w:r>
    </w:p>
    <w:p w:rsidR="000A03C5" w:rsidRPr="000A03C5" w:rsidRDefault="000A03C5" w:rsidP="000A03C5">
      <w:pPr>
        <w:ind w:firstLine="709"/>
        <w:rPr>
          <w:sz w:val="20"/>
          <w:szCs w:val="20"/>
        </w:rPr>
      </w:pPr>
    </w:p>
    <w:p w:rsidR="000A03C5" w:rsidRPr="000A03C5" w:rsidRDefault="000A03C5" w:rsidP="000A03C5">
      <w:pPr>
        <w:ind w:firstLine="709"/>
        <w:rPr>
          <w:i/>
          <w:sz w:val="20"/>
          <w:szCs w:val="20"/>
        </w:rPr>
      </w:pPr>
      <w:r w:rsidRPr="000A03C5">
        <w:rPr>
          <w:i/>
          <w:sz w:val="20"/>
          <w:szCs w:val="20"/>
        </w:rPr>
        <w:t>Таблица №3</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9754"/>
      </w:tblGrid>
      <w:tr w:rsidR="00D34A93" w:rsidRPr="000A03C5" w:rsidTr="00D34A93">
        <w:tc>
          <w:tcPr>
            <w:tcW w:w="560" w:type="dxa"/>
          </w:tcPr>
          <w:p w:rsidR="00D34A93" w:rsidRPr="000A03C5" w:rsidRDefault="00D34A93" w:rsidP="00523238">
            <w:pPr>
              <w:jc w:val="center"/>
              <w:rPr>
                <w:b/>
                <w:sz w:val="20"/>
                <w:szCs w:val="20"/>
              </w:rPr>
            </w:pPr>
            <w:r w:rsidRPr="000A03C5">
              <w:rPr>
                <w:b/>
                <w:sz w:val="20"/>
                <w:szCs w:val="20"/>
              </w:rPr>
              <w:t>№</w:t>
            </w:r>
          </w:p>
          <w:p w:rsidR="00D34A93" w:rsidRPr="000A03C5" w:rsidRDefault="00D34A93" w:rsidP="00523238">
            <w:pPr>
              <w:jc w:val="center"/>
              <w:rPr>
                <w:b/>
                <w:sz w:val="20"/>
                <w:szCs w:val="20"/>
              </w:rPr>
            </w:pPr>
            <w:proofErr w:type="spellStart"/>
            <w:proofErr w:type="gramStart"/>
            <w:r w:rsidRPr="000A03C5">
              <w:rPr>
                <w:b/>
                <w:sz w:val="20"/>
                <w:szCs w:val="20"/>
              </w:rPr>
              <w:t>п</w:t>
            </w:r>
            <w:proofErr w:type="spellEnd"/>
            <w:proofErr w:type="gramEnd"/>
            <w:r w:rsidRPr="000A03C5">
              <w:rPr>
                <w:b/>
                <w:sz w:val="20"/>
                <w:szCs w:val="20"/>
                <w:lang w:val="en-US"/>
              </w:rPr>
              <w:t>/п</w:t>
            </w:r>
          </w:p>
        </w:tc>
        <w:tc>
          <w:tcPr>
            <w:tcW w:w="9754" w:type="dxa"/>
            <w:shd w:val="clear" w:color="auto" w:fill="auto"/>
          </w:tcPr>
          <w:p w:rsidR="00D34A93" w:rsidRPr="000A03C5" w:rsidRDefault="00D34A93" w:rsidP="00523238">
            <w:pPr>
              <w:jc w:val="center"/>
              <w:rPr>
                <w:b/>
                <w:sz w:val="20"/>
                <w:szCs w:val="20"/>
              </w:rPr>
            </w:pPr>
            <w:r w:rsidRPr="000A03C5">
              <w:rPr>
                <w:b/>
                <w:sz w:val="20"/>
                <w:szCs w:val="20"/>
              </w:rPr>
              <w:t>Перечень работ, необходимых для запуска учебно-образовательного комплекса</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w:t>
            </w:r>
          </w:p>
        </w:tc>
        <w:tc>
          <w:tcPr>
            <w:tcW w:w="9754" w:type="dxa"/>
            <w:shd w:val="clear" w:color="auto" w:fill="auto"/>
          </w:tcPr>
          <w:p w:rsidR="00D34A93" w:rsidRPr="000A03C5" w:rsidRDefault="00D34A93" w:rsidP="00523238">
            <w:pPr>
              <w:rPr>
                <w:b/>
                <w:sz w:val="20"/>
                <w:szCs w:val="20"/>
              </w:rPr>
            </w:pPr>
            <w:r w:rsidRPr="000A03C5">
              <w:rPr>
                <w:sz w:val="20"/>
                <w:szCs w:val="20"/>
              </w:rPr>
              <w:t>Одностадийное проектирование (рабочая документация)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2.</w:t>
            </w:r>
          </w:p>
        </w:tc>
        <w:tc>
          <w:tcPr>
            <w:tcW w:w="9754" w:type="dxa"/>
            <w:shd w:val="clear" w:color="auto" w:fill="auto"/>
          </w:tcPr>
          <w:p w:rsidR="00D34A93" w:rsidRPr="000A03C5" w:rsidRDefault="00D34A93" w:rsidP="00523238">
            <w:pPr>
              <w:rPr>
                <w:sz w:val="20"/>
                <w:szCs w:val="20"/>
              </w:rPr>
            </w:pPr>
            <w:r w:rsidRPr="000A03C5">
              <w:rPr>
                <w:sz w:val="20"/>
                <w:szCs w:val="20"/>
              </w:rPr>
              <w:t>Прокладка кабелей электропитания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3.</w:t>
            </w:r>
          </w:p>
        </w:tc>
        <w:tc>
          <w:tcPr>
            <w:tcW w:w="9754" w:type="dxa"/>
            <w:shd w:val="clear" w:color="auto" w:fill="auto"/>
          </w:tcPr>
          <w:p w:rsidR="00D34A93" w:rsidRPr="000A03C5" w:rsidRDefault="00D34A93" w:rsidP="00523238">
            <w:pPr>
              <w:rPr>
                <w:sz w:val="20"/>
                <w:szCs w:val="20"/>
              </w:rPr>
            </w:pPr>
            <w:r w:rsidRPr="000A03C5">
              <w:rPr>
                <w:sz w:val="20"/>
                <w:szCs w:val="20"/>
              </w:rPr>
              <w:t>Монтаж аудио оборудования системы</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4.</w:t>
            </w:r>
          </w:p>
        </w:tc>
        <w:tc>
          <w:tcPr>
            <w:tcW w:w="9754" w:type="dxa"/>
            <w:shd w:val="clear" w:color="auto" w:fill="auto"/>
          </w:tcPr>
          <w:p w:rsidR="00D34A93" w:rsidRPr="000A03C5" w:rsidRDefault="00D34A93" w:rsidP="00523238">
            <w:pPr>
              <w:rPr>
                <w:sz w:val="20"/>
                <w:szCs w:val="20"/>
              </w:rPr>
            </w:pPr>
            <w:r w:rsidRPr="000A03C5">
              <w:rPr>
                <w:sz w:val="20"/>
                <w:szCs w:val="20"/>
              </w:rPr>
              <w:t>Монтаж оборудования управления в стойку</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5.</w:t>
            </w:r>
          </w:p>
        </w:tc>
        <w:tc>
          <w:tcPr>
            <w:tcW w:w="9754" w:type="dxa"/>
            <w:shd w:val="clear" w:color="auto" w:fill="auto"/>
          </w:tcPr>
          <w:p w:rsidR="00D34A93" w:rsidRPr="000A03C5" w:rsidRDefault="00D34A93" w:rsidP="00523238">
            <w:pPr>
              <w:rPr>
                <w:sz w:val="20"/>
                <w:szCs w:val="20"/>
              </w:rPr>
            </w:pPr>
            <w:r w:rsidRPr="000A03C5">
              <w:rPr>
                <w:sz w:val="20"/>
                <w:szCs w:val="20"/>
              </w:rPr>
              <w:t xml:space="preserve">Монтаж </w:t>
            </w:r>
            <w:proofErr w:type="spellStart"/>
            <w:r w:rsidRPr="000A03C5">
              <w:rPr>
                <w:sz w:val="20"/>
                <w:szCs w:val="20"/>
              </w:rPr>
              <w:t>видеостены</w:t>
            </w:r>
            <w:proofErr w:type="spellEnd"/>
            <w:r w:rsidRPr="000A03C5">
              <w:rPr>
                <w:sz w:val="20"/>
                <w:szCs w:val="20"/>
              </w:rPr>
              <w:t xml:space="preserve"> и ТВ панелей</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6.</w:t>
            </w:r>
          </w:p>
        </w:tc>
        <w:tc>
          <w:tcPr>
            <w:tcW w:w="9754" w:type="dxa"/>
            <w:shd w:val="clear" w:color="auto" w:fill="auto"/>
          </w:tcPr>
          <w:p w:rsidR="00D34A93" w:rsidRPr="000A03C5" w:rsidRDefault="00D34A93" w:rsidP="00523238">
            <w:pPr>
              <w:rPr>
                <w:sz w:val="20"/>
                <w:szCs w:val="20"/>
              </w:rPr>
            </w:pPr>
            <w:r w:rsidRPr="000A03C5">
              <w:rPr>
                <w:sz w:val="20"/>
                <w:szCs w:val="20"/>
              </w:rPr>
              <w:t>Монтаж и подключение источников бесперебойного питания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7.</w:t>
            </w:r>
          </w:p>
        </w:tc>
        <w:tc>
          <w:tcPr>
            <w:tcW w:w="9754" w:type="dxa"/>
            <w:shd w:val="clear" w:color="auto" w:fill="auto"/>
          </w:tcPr>
          <w:p w:rsidR="00D34A93" w:rsidRPr="000A03C5" w:rsidRDefault="00D34A93" w:rsidP="00523238">
            <w:pPr>
              <w:rPr>
                <w:sz w:val="20"/>
                <w:szCs w:val="20"/>
              </w:rPr>
            </w:pPr>
            <w:r w:rsidRPr="000A03C5">
              <w:rPr>
                <w:sz w:val="20"/>
                <w:szCs w:val="20"/>
              </w:rPr>
              <w:t>Монтаж закладных деталей</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8.</w:t>
            </w:r>
          </w:p>
        </w:tc>
        <w:tc>
          <w:tcPr>
            <w:tcW w:w="9754" w:type="dxa"/>
            <w:shd w:val="clear" w:color="auto" w:fill="auto"/>
          </w:tcPr>
          <w:p w:rsidR="00D34A93" w:rsidRPr="000A03C5" w:rsidRDefault="00D34A93" w:rsidP="00523238">
            <w:pPr>
              <w:rPr>
                <w:sz w:val="20"/>
                <w:szCs w:val="20"/>
              </w:rPr>
            </w:pPr>
            <w:r w:rsidRPr="000A03C5">
              <w:rPr>
                <w:sz w:val="20"/>
                <w:szCs w:val="20"/>
              </w:rPr>
              <w:t>Монтаж панорамного экрана</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9.</w:t>
            </w:r>
          </w:p>
        </w:tc>
        <w:tc>
          <w:tcPr>
            <w:tcW w:w="9754" w:type="dxa"/>
            <w:shd w:val="clear" w:color="auto" w:fill="auto"/>
          </w:tcPr>
          <w:p w:rsidR="00D34A93" w:rsidRPr="000A03C5" w:rsidRDefault="00D34A93" w:rsidP="00523238">
            <w:pPr>
              <w:rPr>
                <w:sz w:val="20"/>
                <w:szCs w:val="20"/>
              </w:rPr>
            </w:pPr>
            <w:r w:rsidRPr="000A03C5">
              <w:rPr>
                <w:sz w:val="20"/>
                <w:szCs w:val="20"/>
              </w:rPr>
              <w:t xml:space="preserve">Монтаж </w:t>
            </w:r>
            <w:proofErr w:type="spellStart"/>
            <w:r w:rsidRPr="000A03C5">
              <w:rPr>
                <w:sz w:val="20"/>
                <w:szCs w:val="20"/>
              </w:rPr>
              <w:t>мультимедийного</w:t>
            </w:r>
            <w:proofErr w:type="spellEnd"/>
            <w:r w:rsidRPr="000A03C5">
              <w:rPr>
                <w:sz w:val="20"/>
                <w:szCs w:val="20"/>
              </w:rPr>
              <w:t xml:space="preserve"> стола</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10.</w:t>
            </w:r>
          </w:p>
        </w:tc>
        <w:tc>
          <w:tcPr>
            <w:tcW w:w="9754" w:type="dxa"/>
            <w:shd w:val="clear" w:color="auto" w:fill="auto"/>
          </w:tcPr>
          <w:p w:rsidR="00D34A93" w:rsidRPr="000A03C5" w:rsidRDefault="00D34A93" w:rsidP="00523238">
            <w:pPr>
              <w:rPr>
                <w:sz w:val="20"/>
                <w:szCs w:val="20"/>
              </w:rPr>
            </w:pPr>
            <w:r w:rsidRPr="000A03C5">
              <w:rPr>
                <w:sz w:val="20"/>
                <w:szCs w:val="20"/>
              </w:rPr>
              <w:t>Монтаж системы видеонаблюдения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11.</w:t>
            </w:r>
          </w:p>
        </w:tc>
        <w:tc>
          <w:tcPr>
            <w:tcW w:w="9754" w:type="dxa"/>
            <w:shd w:val="clear" w:color="auto" w:fill="auto"/>
          </w:tcPr>
          <w:p w:rsidR="00D34A93" w:rsidRPr="000A03C5" w:rsidRDefault="00D34A93" w:rsidP="00523238">
            <w:pPr>
              <w:rPr>
                <w:sz w:val="20"/>
                <w:szCs w:val="20"/>
              </w:rPr>
            </w:pPr>
            <w:r w:rsidRPr="000A03C5">
              <w:rPr>
                <w:sz w:val="20"/>
                <w:szCs w:val="20"/>
              </w:rPr>
              <w:t>Пуско-наладка, запуск, тестирование программно-аппаратного комплекса в полном объеме</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12.</w:t>
            </w:r>
          </w:p>
        </w:tc>
        <w:tc>
          <w:tcPr>
            <w:tcW w:w="9754" w:type="dxa"/>
            <w:shd w:val="clear" w:color="auto" w:fill="auto"/>
          </w:tcPr>
          <w:p w:rsidR="00D34A93" w:rsidRPr="000A03C5" w:rsidRDefault="00D34A93" w:rsidP="00523238">
            <w:pPr>
              <w:rPr>
                <w:sz w:val="20"/>
                <w:szCs w:val="20"/>
              </w:rPr>
            </w:pPr>
            <w:r w:rsidRPr="000A03C5">
              <w:rPr>
                <w:sz w:val="20"/>
                <w:szCs w:val="20"/>
              </w:rPr>
              <w:t xml:space="preserve">Прокладка кабелей для подключения </w:t>
            </w:r>
            <w:proofErr w:type="spellStart"/>
            <w:r w:rsidRPr="000A03C5">
              <w:rPr>
                <w:sz w:val="20"/>
                <w:szCs w:val="20"/>
              </w:rPr>
              <w:t>конференц</w:t>
            </w:r>
            <w:proofErr w:type="spellEnd"/>
            <w:r w:rsidRPr="000A03C5">
              <w:rPr>
                <w:sz w:val="20"/>
                <w:szCs w:val="20"/>
              </w:rPr>
              <w:t xml:space="preserve"> системы</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13.</w:t>
            </w:r>
          </w:p>
        </w:tc>
        <w:tc>
          <w:tcPr>
            <w:tcW w:w="9754" w:type="dxa"/>
            <w:shd w:val="clear" w:color="auto" w:fill="auto"/>
          </w:tcPr>
          <w:p w:rsidR="00D34A93" w:rsidRPr="000A03C5" w:rsidRDefault="00D34A93" w:rsidP="00523238">
            <w:pPr>
              <w:rPr>
                <w:sz w:val="20"/>
                <w:szCs w:val="20"/>
              </w:rPr>
            </w:pPr>
            <w:r w:rsidRPr="000A03C5">
              <w:rPr>
                <w:sz w:val="20"/>
                <w:szCs w:val="20"/>
              </w:rPr>
              <w:t xml:space="preserve">Прокладка кабелей для передачи </w:t>
            </w:r>
            <w:proofErr w:type="gramStart"/>
            <w:r w:rsidRPr="000A03C5">
              <w:rPr>
                <w:sz w:val="20"/>
                <w:szCs w:val="20"/>
              </w:rPr>
              <w:t>видео сигнала</w:t>
            </w:r>
            <w:proofErr w:type="gramEnd"/>
            <w:r w:rsidRPr="000A03C5">
              <w:rPr>
                <w:sz w:val="20"/>
                <w:szCs w:val="20"/>
              </w:rPr>
              <w:t xml:space="preserve"> и подключения устройств отображения информации</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14.</w:t>
            </w:r>
          </w:p>
        </w:tc>
        <w:tc>
          <w:tcPr>
            <w:tcW w:w="9754" w:type="dxa"/>
            <w:shd w:val="clear" w:color="auto" w:fill="auto"/>
          </w:tcPr>
          <w:p w:rsidR="00D34A93" w:rsidRPr="000A03C5" w:rsidRDefault="00D34A93" w:rsidP="00523238">
            <w:pPr>
              <w:rPr>
                <w:sz w:val="20"/>
                <w:szCs w:val="20"/>
              </w:rPr>
            </w:pPr>
            <w:r w:rsidRPr="000A03C5">
              <w:rPr>
                <w:sz w:val="20"/>
                <w:szCs w:val="20"/>
              </w:rPr>
              <w:t>Прокладка кабелей для подключения аудио оборудования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15.</w:t>
            </w:r>
          </w:p>
        </w:tc>
        <w:tc>
          <w:tcPr>
            <w:tcW w:w="9754" w:type="dxa"/>
            <w:shd w:val="clear" w:color="auto" w:fill="auto"/>
          </w:tcPr>
          <w:p w:rsidR="00D34A93" w:rsidRPr="000A03C5" w:rsidRDefault="00D34A93" w:rsidP="00523238">
            <w:pPr>
              <w:rPr>
                <w:sz w:val="20"/>
                <w:szCs w:val="20"/>
              </w:rPr>
            </w:pPr>
            <w:r w:rsidRPr="000A03C5">
              <w:rPr>
                <w:sz w:val="20"/>
                <w:szCs w:val="20"/>
              </w:rPr>
              <w:t xml:space="preserve">Прокладка кабелей для обеспечения функционирования сети </w:t>
            </w:r>
            <w:proofErr w:type="spellStart"/>
            <w:r w:rsidRPr="000A03C5">
              <w:rPr>
                <w:sz w:val="20"/>
                <w:szCs w:val="20"/>
                <w:lang w:val="en-US"/>
              </w:rPr>
              <w:t>Wi</w:t>
            </w:r>
            <w:proofErr w:type="spellEnd"/>
            <w:r w:rsidRPr="000A03C5">
              <w:rPr>
                <w:sz w:val="20"/>
                <w:szCs w:val="20"/>
              </w:rPr>
              <w:t xml:space="preserve"> </w:t>
            </w:r>
            <w:proofErr w:type="spellStart"/>
            <w:r w:rsidRPr="000A03C5">
              <w:rPr>
                <w:sz w:val="20"/>
                <w:szCs w:val="20"/>
                <w:lang w:val="en-US"/>
              </w:rPr>
              <w:t>Fi</w:t>
            </w:r>
            <w:proofErr w:type="spellEnd"/>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16.</w:t>
            </w:r>
          </w:p>
        </w:tc>
        <w:tc>
          <w:tcPr>
            <w:tcW w:w="9754" w:type="dxa"/>
            <w:shd w:val="clear" w:color="auto" w:fill="auto"/>
          </w:tcPr>
          <w:p w:rsidR="00D34A93" w:rsidRPr="000A03C5" w:rsidRDefault="00D34A93" w:rsidP="00523238">
            <w:pPr>
              <w:rPr>
                <w:sz w:val="20"/>
                <w:szCs w:val="20"/>
              </w:rPr>
            </w:pPr>
            <w:r w:rsidRPr="000A03C5">
              <w:rPr>
                <w:sz w:val="20"/>
                <w:szCs w:val="20"/>
              </w:rPr>
              <w:t xml:space="preserve">Установка и настройка </w:t>
            </w:r>
            <w:proofErr w:type="gramStart"/>
            <w:r w:rsidRPr="000A03C5">
              <w:rPr>
                <w:sz w:val="20"/>
                <w:szCs w:val="20"/>
              </w:rPr>
              <w:t>ПО</w:t>
            </w:r>
            <w:proofErr w:type="gramEnd"/>
            <w:r w:rsidRPr="000A03C5">
              <w:rPr>
                <w:sz w:val="20"/>
                <w:szCs w:val="20"/>
              </w:rPr>
              <w:t xml:space="preserve"> для управления программно-аппаратным комплексом</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17.</w:t>
            </w:r>
          </w:p>
        </w:tc>
        <w:tc>
          <w:tcPr>
            <w:tcW w:w="9754" w:type="dxa"/>
            <w:shd w:val="clear" w:color="auto" w:fill="auto"/>
          </w:tcPr>
          <w:p w:rsidR="00D34A93" w:rsidRPr="000A03C5" w:rsidRDefault="00D34A93" w:rsidP="00523238">
            <w:pPr>
              <w:rPr>
                <w:sz w:val="20"/>
                <w:szCs w:val="20"/>
              </w:rPr>
            </w:pPr>
            <w:r w:rsidRPr="000A03C5">
              <w:rPr>
                <w:sz w:val="20"/>
                <w:szCs w:val="20"/>
              </w:rPr>
              <w:t>Разработка графического интерфейса системы управления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18.</w:t>
            </w:r>
          </w:p>
        </w:tc>
        <w:tc>
          <w:tcPr>
            <w:tcW w:w="9754" w:type="dxa"/>
            <w:shd w:val="clear" w:color="auto" w:fill="auto"/>
          </w:tcPr>
          <w:p w:rsidR="00D34A93" w:rsidRPr="000A03C5" w:rsidRDefault="00D34A93" w:rsidP="00523238">
            <w:pPr>
              <w:rPr>
                <w:sz w:val="20"/>
                <w:szCs w:val="20"/>
              </w:rPr>
            </w:pPr>
            <w:r w:rsidRPr="000A03C5">
              <w:rPr>
                <w:sz w:val="20"/>
                <w:szCs w:val="20"/>
              </w:rPr>
              <w:t>Настройка беспроводного оборудования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19.</w:t>
            </w:r>
          </w:p>
        </w:tc>
        <w:tc>
          <w:tcPr>
            <w:tcW w:w="9754" w:type="dxa"/>
            <w:shd w:val="clear" w:color="auto" w:fill="auto"/>
          </w:tcPr>
          <w:p w:rsidR="00D34A93" w:rsidRPr="000A03C5" w:rsidRDefault="00D34A93" w:rsidP="00523238">
            <w:pPr>
              <w:rPr>
                <w:sz w:val="20"/>
                <w:szCs w:val="20"/>
              </w:rPr>
            </w:pPr>
            <w:r w:rsidRPr="000A03C5">
              <w:rPr>
                <w:sz w:val="20"/>
                <w:szCs w:val="20"/>
              </w:rPr>
              <w:t>Программирование контроллера для обеспечения работы коммутационного оборудования</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20.</w:t>
            </w:r>
          </w:p>
        </w:tc>
        <w:tc>
          <w:tcPr>
            <w:tcW w:w="9754" w:type="dxa"/>
            <w:shd w:val="clear" w:color="auto" w:fill="auto"/>
          </w:tcPr>
          <w:p w:rsidR="00D34A93" w:rsidRPr="000A03C5" w:rsidRDefault="00D34A93" w:rsidP="00523238">
            <w:pPr>
              <w:rPr>
                <w:sz w:val="20"/>
                <w:szCs w:val="20"/>
              </w:rPr>
            </w:pPr>
            <w:r w:rsidRPr="000A03C5">
              <w:rPr>
                <w:sz w:val="20"/>
                <w:szCs w:val="20"/>
              </w:rPr>
              <w:t>Подготовка рабочего места оператора</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21.</w:t>
            </w:r>
          </w:p>
        </w:tc>
        <w:tc>
          <w:tcPr>
            <w:tcW w:w="9754" w:type="dxa"/>
            <w:shd w:val="clear" w:color="auto" w:fill="auto"/>
          </w:tcPr>
          <w:p w:rsidR="00D34A93" w:rsidRPr="000A03C5" w:rsidRDefault="00D34A93" w:rsidP="00523238">
            <w:pPr>
              <w:rPr>
                <w:sz w:val="20"/>
                <w:szCs w:val="20"/>
              </w:rPr>
            </w:pPr>
            <w:r w:rsidRPr="000A03C5">
              <w:rPr>
                <w:sz w:val="20"/>
                <w:szCs w:val="20"/>
              </w:rPr>
              <w:t>Программирование периферийных устройств</w:t>
            </w:r>
          </w:p>
        </w:tc>
      </w:tr>
      <w:tr w:rsidR="00D34A93" w:rsidRPr="000A03C5" w:rsidTr="00D34A93">
        <w:tc>
          <w:tcPr>
            <w:tcW w:w="560" w:type="dxa"/>
          </w:tcPr>
          <w:p w:rsidR="00D34A93" w:rsidRPr="000A03C5" w:rsidRDefault="00D34A93" w:rsidP="00523238">
            <w:pPr>
              <w:jc w:val="center"/>
              <w:rPr>
                <w:sz w:val="20"/>
                <w:szCs w:val="20"/>
              </w:rPr>
            </w:pPr>
            <w:r w:rsidRPr="000A03C5">
              <w:rPr>
                <w:sz w:val="20"/>
                <w:szCs w:val="20"/>
              </w:rPr>
              <w:t>22.</w:t>
            </w:r>
          </w:p>
        </w:tc>
        <w:tc>
          <w:tcPr>
            <w:tcW w:w="9754" w:type="dxa"/>
            <w:shd w:val="clear" w:color="auto" w:fill="auto"/>
          </w:tcPr>
          <w:p w:rsidR="00D34A93" w:rsidRPr="000A03C5" w:rsidRDefault="00D34A93" w:rsidP="00523238">
            <w:pPr>
              <w:rPr>
                <w:sz w:val="20"/>
                <w:szCs w:val="20"/>
              </w:rPr>
            </w:pPr>
            <w:r w:rsidRPr="000A03C5">
              <w:rPr>
                <w:sz w:val="20"/>
                <w:szCs w:val="20"/>
              </w:rPr>
              <w:t xml:space="preserve">Установка и настройка </w:t>
            </w:r>
            <w:proofErr w:type="spellStart"/>
            <w:r w:rsidRPr="000A03C5">
              <w:rPr>
                <w:sz w:val="20"/>
                <w:szCs w:val="20"/>
              </w:rPr>
              <w:t>видео-контента</w:t>
            </w:r>
            <w:proofErr w:type="spellEnd"/>
            <w:r w:rsidRPr="000A03C5">
              <w:rPr>
                <w:sz w:val="20"/>
                <w:szCs w:val="20"/>
              </w:rPr>
              <w:t xml:space="preserve"> на системы визуального отображения</w:t>
            </w:r>
          </w:p>
        </w:tc>
      </w:tr>
    </w:tbl>
    <w:p w:rsidR="000A03C5" w:rsidRPr="000A03C5" w:rsidRDefault="000A03C5" w:rsidP="000A03C5">
      <w:pPr>
        <w:jc w:val="both"/>
        <w:rPr>
          <w:b/>
          <w:sz w:val="20"/>
          <w:szCs w:val="20"/>
        </w:rPr>
      </w:pPr>
    </w:p>
    <w:p w:rsidR="00680222" w:rsidRDefault="00680222" w:rsidP="00680222">
      <w:pPr>
        <w:jc w:val="both"/>
        <w:rPr>
          <w:b/>
          <w:sz w:val="20"/>
          <w:szCs w:val="20"/>
        </w:rPr>
      </w:pPr>
    </w:p>
    <w:p w:rsidR="00680222" w:rsidRPr="006D0D71" w:rsidRDefault="00680222" w:rsidP="00680222">
      <w:pPr>
        <w:numPr>
          <w:ilvl w:val="0"/>
          <w:numId w:val="22"/>
        </w:numPr>
        <w:tabs>
          <w:tab w:val="left" w:pos="426"/>
        </w:tabs>
        <w:rPr>
          <w:b/>
          <w:sz w:val="20"/>
          <w:szCs w:val="20"/>
        </w:rPr>
      </w:pPr>
      <w:r w:rsidRPr="006D0D71">
        <w:rPr>
          <w:b/>
          <w:sz w:val="20"/>
          <w:szCs w:val="20"/>
        </w:rPr>
        <w:t>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
    <w:p w:rsidR="00680222" w:rsidRDefault="00680222" w:rsidP="00680222">
      <w:pPr>
        <w:ind w:left="502"/>
        <w:jc w:val="both"/>
        <w:rPr>
          <w:b/>
          <w:sz w:val="20"/>
          <w:szCs w:val="20"/>
        </w:rPr>
      </w:pPr>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0"/>
        <w:gridCol w:w="9734"/>
      </w:tblGrid>
      <w:tr w:rsidR="000A03C5" w:rsidRPr="000A03C5" w:rsidTr="002047DB">
        <w:trPr>
          <w:trHeight w:val="553"/>
        </w:trPr>
        <w:tc>
          <w:tcPr>
            <w:tcW w:w="281" w:type="pct"/>
            <w:tcBorders>
              <w:top w:val="single" w:sz="4" w:space="0" w:color="auto"/>
              <w:left w:val="single" w:sz="4" w:space="0" w:color="auto"/>
              <w:bottom w:val="single" w:sz="4" w:space="0" w:color="auto"/>
              <w:right w:val="single" w:sz="4" w:space="0" w:color="auto"/>
            </w:tcBorders>
            <w:shd w:val="clear" w:color="auto" w:fill="D9D9D9"/>
            <w:vAlign w:val="center"/>
          </w:tcPr>
          <w:p w:rsidR="000A03C5" w:rsidRPr="000A03C5" w:rsidRDefault="000A03C5" w:rsidP="00523238">
            <w:pPr>
              <w:jc w:val="center"/>
              <w:rPr>
                <w:sz w:val="20"/>
                <w:szCs w:val="20"/>
              </w:rPr>
            </w:pPr>
            <w:r w:rsidRPr="000A03C5">
              <w:rPr>
                <w:sz w:val="20"/>
                <w:szCs w:val="20"/>
              </w:rPr>
              <w:t xml:space="preserve">№ </w:t>
            </w:r>
            <w:proofErr w:type="spellStart"/>
            <w:proofErr w:type="gramStart"/>
            <w:r w:rsidRPr="000A03C5">
              <w:rPr>
                <w:sz w:val="20"/>
                <w:szCs w:val="20"/>
              </w:rPr>
              <w:t>п</w:t>
            </w:r>
            <w:proofErr w:type="spellEnd"/>
            <w:proofErr w:type="gramEnd"/>
            <w:r w:rsidRPr="000A03C5">
              <w:rPr>
                <w:sz w:val="20"/>
                <w:szCs w:val="20"/>
              </w:rPr>
              <w:t>/</w:t>
            </w:r>
            <w:proofErr w:type="spellStart"/>
            <w:r w:rsidRPr="000A03C5">
              <w:rPr>
                <w:sz w:val="20"/>
                <w:szCs w:val="20"/>
              </w:rPr>
              <w:t>п</w:t>
            </w:r>
            <w:proofErr w:type="spellEnd"/>
          </w:p>
        </w:tc>
        <w:tc>
          <w:tcPr>
            <w:tcW w:w="4719" w:type="pct"/>
            <w:tcBorders>
              <w:top w:val="single" w:sz="4" w:space="0" w:color="auto"/>
              <w:left w:val="single" w:sz="4" w:space="0" w:color="auto"/>
              <w:bottom w:val="single" w:sz="4" w:space="0" w:color="auto"/>
              <w:right w:val="single" w:sz="4" w:space="0" w:color="auto"/>
            </w:tcBorders>
            <w:shd w:val="clear" w:color="auto" w:fill="D9D9D9"/>
            <w:vAlign w:val="center"/>
          </w:tcPr>
          <w:p w:rsidR="000A03C5" w:rsidRPr="000A03C5" w:rsidRDefault="000A03C5" w:rsidP="00523238">
            <w:pPr>
              <w:jc w:val="center"/>
              <w:rPr>
                <w:sz w:val="20"/>
                <w:szCs w:val="20"/>
              </w:rPr>
            </w:pPr>
            <w:r w:rsidRPr="000A03C5">
              <w:rPr>
                <w:sz w:val="20"/>
                <w:szCs w:val="20"/>
              </w:rPr>
              <w:t>Содержание требования</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523238">
            <w:pPr>
              <w:rPr>
                <w:sz w:val="20"/>
                <w:szCs w:val="20"/>
              </w:rPr>
            </w:pPr>
            <w:r w:rsidRPr="000A03C5">
              <w:rPr>
                <w:sz w:val="20"/>
                <w:szCs w:val="20"/>
              </w:rPr>
              <w:t>Товар должен быть новым (не бывшим в использовании) и поставляться комплектно.</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523238">
            <w:pPr>
              <w:rPr>
                <w:sz w:val="20"/>
                <w:szCs w:val="20"/>
              </w:rPr>
            </w:pPr>
            <w:r w:rsidRPr="000A03C5">
              <w:rPr>
                <w:sz w:val="20"/>
                <w:szCs w:val="20"/>
              </w:rPr>
              <w:t>Применяемые при создании программно-аппаратного комплекса (ПАК) должны обеспечивать непрерывный режим работы в течение 24 часов в сутки 7 дней в неделю для всей техники комплекса, за исключением плановых технологических остановок систем.</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523238">
            <w:pPr>
              <w:rPr>
                <w:sz w:val="20"/>
                <w:szCs w:val="20"/>
              </w:rPr>
            </w:pPr>
            <w:r w:rsidRPr="000A03C5">
              <w:rPr>
                <w:sz w:val="20"/>
                <w:szCs w:val="20"/>
              </w:rPr>
              <w:t xml:space="preserve">Показатели надежности ПАК должны достигаться комплексом организационно-технических мер, обеспечивающих доступность ресурсов, их управляемость и </w:t>
            </w:r>
            <w:proofErr w:type="spellStart"/>
            <w:r w:rsidRPr="000A03C5">
              <w:rPr>
                <w:sz w:val="20"/>
                <w:szCs w:val="20"/>
              </w:rPr>
              <w:t>обслуживаемость</w:t>
            </w:r>
            <w:proofErr w:type="spellEnd"/>
            <w:r w:rsidRPr="000A03C5">
              <w:rPr>
                <w:sz w:val="20"/>
                <w:szCs w:val="20"/>
              </w:rPr>
              <w:t>:</w:t>
            </w:r>
          </w:p>
          <w:p w:rsidR="000A03C5" w:rsidRPr="000A03C5" w:rsidRDefault="000A03C5" w:rsidP="000A03C5">
            <w:pPr>
              <w:pStyle w:val="2"/>
              <w:tabs>
                <w:tab w:val="clear" w:pos="643"/>
              </w:tabs>
              <w:spacing w:line="240" w:lineRule="auto"/>
              <w:ind w:left="367"/>
              <w:rPr>
                <w:rFonts w:ascii="Times New Roman" w:hAnsi="Times New Roman" w:cs="Times New Roman"/>
                <w:sz w:val="20"/>
                <w:szCs w:val="20"/>
              </w:rPr>
            </w:pPr>
            <w:r w:rsidRPr="000A03C5">
              <w:rPr>
                <w:rFonts w:ascii="Times New Roman" w:hAnsi="Times New Roman" w:cs="Times New Roman"/>
                <w:sz w:val="20"/>
                <w:szCs w:val="20"/>
              </w:rPr>
              <w:t>- принятие специальных технологических решений, обеспечивающих высокую отказоустойчивость наиболее ответственных компонентов;</w:t>
            </w:r>
          </w:p>
          <w:p w:rsidR="000A03C5" w:rsidRPr="000A03C5" w:rsidRDefault="000A03C5" w:rsidP="000A03C5">
            <w:pPr>
              <w:pStyle w:val="2"/>
              <w:tabs>
                <w:tab w:val="clear" w:pos="643"/>
              </w:tabs>
              <w:spacing w:line="240" w:lineRule="auto"/>
              <w:ind w:left="0" w:firstLine="0"/>
              <w:rPr>
                <w:rFonts w:ascii="Times New Roman" w:hAnsi="Times New Roman" w:cs="Times New Roman"/>
                <w:sz w:val="20"/>
                <w:szCs w:val="20"/>
              </w:rPr>
            </w:pPr>
            <w:r w:rsidRPr="000A03C5">
              <w:rPr>
                <w:rFonts w:ascii="Times New Roman" w:hAnsi="Times New Roman" w:cs="Times New Roman"/>
                <w:sz w:val="20"/>
                <w:szCs w:val="20"/>
              </w:rPr>
              <w:t>-      применение высоконадежного и отказоустойчивого оборудования.</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523238">
            <w:pPr>
              <w:ind w:firstLine="357"/>
              <w:rPr>
                <w:sz w:val="20"/>
                <w:szCs w:val="20"/>
              </w:rPr>
            </w:pPr>
            <w:r w:rsidRPr="000A03C5">
              <w:rPr>
                <w:sz w:val="20"/>
                <w:szCs w:val="20"/>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0A03C5" w:rsidRPr="000A03C5" w:rsidRDefault="000A03C5" w:rsidP="000A03C5">
            <w:pPr>
              <w:pStyle w:val="2"/>
              <w:tabs>
                <w:tab w:val="clear" w:pos="643"/>
              </w:tabs>
              <w:spacing w:line="240" w:lineRule="auto"/>
              <w:rPr>
                <w:rFonts w:ascii="Times New Roman" w:hAnsi="Times New Roman" w:cs="Times New Roman"/>
                <w:sz w:val="20"/>
                <w:szCs w:val="20"/>
              </w:rPr>
            </w:pPr>
            <w:proofErr w:type="spellStart"/>
            <w:r w:rsidRPr="000A03C5">
              <w:rPr>
                <w:rFonts w:ascii="Times New Roman" w:hAnsi="Times New Roman" w:cs="Times New Roman"/>
                <w:sz w:val="20"/>
                <w:szCs w:val="20"/>
              </w:rPr>
              <w:t>СНиП</w:t>
            </w:r>
            <w:proofErr w:type="spellEnd"/>
            <w:r w:rsidRPr="000A03C5">
              <w:rPr>
                <w:rFonts w:ascii="Times New Roman" w:hAnsi="Times New Roman" w:cs="Times New Roman"/>
                <w:sz w:val="20"/>
                <w:szCs w:val="20"/>
              </w:rPr>
              <w:t xml:space="preserve"> 12-03-2001. Безопасность труда в строительстве. Часть 1. Общие требования.</w:t>
            </w:r>
          </w:p>
          <w:p w:rsidR="000A03C5" w:rsidRPr="000A03C5" w:rsidRDefault="000A03C5" w:rsidP="000A03C5">
            <w:pPr>
              <w:pStyle w:val="2"/>
              <w:tabs>
                <w:tab w:val="clear" w:pos="643"/>
              </w:tabs>
              <w:spacing w:line="240" w:lineRule="auto"/>
              <w:rPr>
                <w:rFonts w:ascii="Times New Roman" w:hAnsi="Times New Roman" w:cs="Times New Roman"/>
                <w:sz w:val="20"/>
                <w:szCs w:val="20"/>
              </w:rPr>
            </w:pPr>
            <w:proofErr w:type="spellStart"/>
            <w:r w:rsidRPr="000A03C5">
              <w:rPr>
                <w:rFonts w:ascii="Times New Roman" w:hAnsi="Times New Roman" w:cs="Times New Roman"/>
                <w:sz w:val="20"/>
                <w:szCs w:val="20"/>
              </w:rPr>
              <w:t>СНиП</w:t>
            </w:r>
            <w:proofErr w:type="spellEnd"/>
            <w:r w:rsidRPr="000A03C5">
              <w:rPr>
                <w:rFonts w:ascii="Times New Roman" w:hAnsi="Times New Roman" w:cs="Times New Roman"/>
                <w:sz w:val="20"/>
                <w:szCs w:val="20"/>
              </w:rPr>
              <w:t xml:space="preserve"> 12-04-2002. Безопасность труда в строительстве. Часть 2. Строительное производство.</w:t>
            </w:r>
          </w:p>
          <w:p w:rsidR="000A03C5" w:rsidRPr="000A03C5" w:rsidRDefault="000A03C5" w:rsidP="000A03C5">
            <w:pPr>
              <w:pStyle w:val="2"/>
              <w:tabs>
                <w:tab w:val="clear" w:pos="643"/>
              </w:tabs>
              <w:spacing w:line="240" w:lineRule="auto"/>
              <w:rPr>
                <w:rFonts w:ascii="Times New Roman" w:hAnsi="Times New Roman" w:cs="Times New Roman"/>
                <w:sz w:val="20"/>
                <w:szCs w:val="20"/>
              </w:rPr>
            </w:pPr>
            <w:proofErr w:type="spellStart"/>
            <w:r w:rsidRPr="000A03C5">
              <w:rPr>
                <w:rFonts w:ascii="Times New Roman" w:hAnsi="Times New Roman" w:cs="Times New Roman"/>
                <w:sz w:val="20"/>
                <w:szCs w:val="20"/>
              </w:rPr>
              <w:t>СНиП</w:t>
            </w:r>
            <w:proofErr w:type="spellEnd"/>
            <w:r w:rsidRPr="000A03C5">
              <w:rPr>
                <w:rFonts w:ascii="Times New Roman" w:hAnsi="Times New Roman" w:cs="Times New Roman"/>
                <w:sz w:val="20"/>
                <w:szCs w:val="20"/>
              </w:rPr>
              <w:t xml:space="preserve"> 21-01-97(1999). Пожарная безопасность зданий и сооружений.</w:t>
            </w:r>
          </w:p>
          <w:p w:rsidR="000A03C5" w:rsidRPr="000A03C5" w:rsidRDefault="000A03C5" w:rsidP="000A03C5">
            <w:pPr>
              <w:pStyle w:val="2"/>
              <w:tabs>
                <w:tab w:val="clear" w:pos="643"/>
              </w:tabs>
              <w:spacing w:line="240" w:lineRule="auto"/>
              <w:rPr>
                <w:rFonts w:ascii="Times New Roman" w:hAnsi="Times New Roman" w:cs="Times New Roman"/>
                <w:sz w:val="20"/>
                <w:szCs w:val="20"/>
              </w:rPr>
            </w:pPr>
            <w:r w:rsidRPr="000A03C5">
              <w:rPr>
                <w:rFonts w:ascii="Times New Roman" w:hAnsi="Times New Roman" w:cs="Times New Roman"/>
                <w:sz w:val="20"/>
                <w:szCs w:val="20"/>
              </w:rPr>
              <w:t>СП 12-135-2002. Безопасность труда в строительстве.</w:t>
            </w:r>
          </w:p>
          <w:p w:rsidR="000A03C5" w:rsidRPr="000A03C5" w:rsidRDefault="000A03C5" w:rsidP="000A03C5">
            <w:pPr>
              <w:pStyle w:val="2"/>
              <w:tabs>
                <w:tab w:val="clear" w:pos="643"/>
              </w:tabs>
              <w:spacing w:line="240" w:lineRule="auto"/>
              <w:rPr>
                <w:rFonts w:ascii="Times New Roman" w:hAnsi="Times New Roman" w:cs="Times New Roman"/>
                <w:sz w:val="20"/>
                <w:szCs w:val="20"/>
              </w:rPr>
            </w:pPr>
            <w:r w:rsidRPr="000A03C5">
              <w:rPr>
                <w:rFonts w:ascii="Times New Roman" w:hAnsi="Times New Roman" w:cs="Times New Roman"/>
                <w:sz w:val="20"/>
                <w:szCs w:val="20"/>
              </w:rPr>
              <w:t xml:space="preserve">ПОТ РМ 012-2000. Межотраслевые правила по охране труда при работе на высоте. </w:t>
            </w:r>
            <w:proofErr w:type="gramStart"/>
            <w:r w:rsidRPr="000A03C5">
              <w:rPr>
                <w:rFonts w:ascii="Times New Roman" w:hAnsi="Times New Roman" w:cs="Times New Roman"/>
                <w:sz w:val="20"/>
                <w:szCs w:val="20"/>
              </w:rPr>
              <w:t>(Утверждены постановлением Минтруда РФ от 04.10.2000 г. № 68.</w:t>
            </w:r>
            <w:proofErr w:type="gramEnd"/>
            <w:r w:rsidRPr="000A03C5">
              <w:rPr>
                <w:rFonts w:ascii="Times New Roman" w:hAnsi="Times New Roman" w:cs="Times New Roman"/>
                <w:sz w:val="20"/>
                <w:szCs w:val="20"/>
              </w:rPr>
              <w:t xml:space="preserve"> </w:t>
            </w:r>
            <w:proofErr w:type="gramStart"/>
            <w:r w:rsidRPr="000A03C5">
              <w:rPr>
                <w:rFonts w:ascii="Times New Roman" w:hAnsi="Times New Roman" w:cs="Times New Roman"/>
                <w:sz w:val="20"/>
                <w:szCs w:val="20"/>
              </w:rPr>
              <w:t>Введены в действие 01.12.2000.)</w:t>
            </w:r>
            <w:proofErr w:type="gramEnd"/>
          </w:p>
          <w:p w:rsidR="000A03C5" w:rsidRPr="000A03C5" w:rsidRDefault="000A03C5" w:rsidP="000A03C5">
            <w:pPr>
              <w:pStyle w:val="2"/>
              <w:tabs>
                <w:tab w:val="clear" w:pos="643"/>
              </w:tabs>
              <w:spacing w:line="240" w:lineRule="auto"/>
              <w:rPr>
                <w:rFonts w:ascii="Times New Roman" w:hAnsi="Times New Roman" w:cs="Times New Roman"/>
                <w:sz w:val="20"/>
                <w:szCs w:val="20"/>
              </w:rPr>
            </w:pPr>
            <w:r w:rsidRPr="000A03C5">
              <w:rPr>
                <w:rFonts w:ascii="Times New Roman" w:hAnsi="Times New Roman" w:cs="Times New Roman"/>
                <w:sz w:val="20"/>
                <w:szCs w:val="20"/>
              </w:rPr>
              <w:t xml:space="preserve">ПОТ </w:t>
            </w:r>
            <w:proofErr w:type="gramStart"/>
            <w:r w:rsidRPr="000A03C5">
              <w:rPr>
                <w:rFonts w:ascii="Times New Roman" w:hAnsi="Times New Roman" w:cs="Times New Roman"/>
                <w:sz w:val="20"/>
                <w:szCs w:val="20"/>
              </w:rPr>
              <w:t>Р</w:t>
            </w:r>
            <w:proofErr w:type="gramEnd"/>
            <w:r w:rsidRPr="000A03C5">
              <w:rPr>
                <w:rFonts w:ascii="Times New Roman" w:hAnsi="Times New Roman" w:cs="Times New Roman"/>
                <w:sz w:val="20"/>
                <w:szCs w:val="20"/>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0A03C5" w:rsidRPr="000A03C5" w:rsidRDefault="000A03C5" w:rsidP="000A03C5">
            <w:pPr>
              <w:pStyle w:val="2"/>
              <w:tabs>
                <w:tab w:val="clear" w:pos="643"/>
              </w:tabs>
              <w:spacing w:line="240" w:lineRule="auto"/>
              <w:rPr>
                <w:rFonts w:ascii="Times New Roman" w:hAnsi="Times New Roman" w:cs="Times New Roman"/>
                <w:sz w:val="20"/>
                <w:szCs w:val="20"/>
              </w:rPr>
            </w:pPr>
            <w:proofErr w:type="spellStart"/>
            <w:r w:rsidRPr="000A03C5">
              <w:rPr>
                <w:rFonts w:ascii="Times New Roman" w:hAnsi="Times New Roman" w:cs="Times New Roman"/>
                <w:sz w:val="20"/>
                <w:szCs w:val="20"/>
              </w:rPr>
              <w:t>СанПин</w:t>
            </w:r>
            <w:proofErr w:type="spellEnd"/>
            <w:r w:rsidRPr="000A03C5">
              <w:rPr>
                <w:rFonts w:ascii="Times New Roman" w:hAnsi="Times New Roman" w:cs="Times New Roman"/>
                <w:sz w:val="20"/>
                <w:szCs w:val="20"/>
              </w:rPr>
              <w:t xml:space="preserve"> 2.2.2/2.4.1340-03. Общие положения и область применения.</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AF5166">
            <w:pPr>
              <w:rPr>
                <w:sz w:val="20"/>
                <w:szCs w:val="20"/>
              </w:rPr>
            </w:pPr>
            <w:r w:rsidRPr="000A03C5">
              <w:rPr>
                <w:sz w:val="20"/>
                <w:szCs w:val="20"/>
              </w:rPr>
              <w:t xml:space="preserve">На все оборудование, поставляемое в рамках </w:t>
            </w:r>
            <w:r w:rsidRPr="00AF5166">
              <w:rPr>
                <w:sz w:val="20"/>
                <w:szCs w:val="20"/>
              </w:rPr>
              <w:t xml:space="preserve">данного </w:t>
            </w:r>
            <w:r w:rsidR="00AF5166" w:rsidRPr="00AF5166">
              <w:rPr>
                <w:sz w:val="20"/>
                <w:szCs w:val="20"/>
              </w:rPr>
              <w:t>договор</w:t>
            </w:r>
            <w:r w:rsidRPr="00AF5166">
              <w:rPr>
                <w:sz w:val="20"/>
                <w:szCs w:val="20"/>
              </w:rPr>
              <w:t>а, должна</w:t>
            </w:r>
            <w:r w:rsidRPr="000A03C5">
              <w:rPr>
                <w:sz w:val="20"/>
                <w:szCs w:val="20"/>
              </w:rPr>
              <w:t xml:space="preserve"> распространяться гарантия производителя не менее 12 (двенадцати) месяцев с момента поставки изделия, включающая бесплатный выезд инженера на место эксплуатации.</w:t>
            </w:r>
          </w:p>
        </w:tc>
      </w:tr>
      <w:tr w:rsidR="000A03C5" w:rsidRPr="000A03C5" w:rsidTr="002047DB">
        <w:trPr>
          <w:trHeight w:val="269"/>
        </w:trPr>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0A03C5">
            <w:pPr>
              <w:numPr>
                <w:ilvl w:val="0"/>
                <w:numId w:val="35"/>
              </w:numPr>
              <w:ind w:left="397"/>
              <w:jc w:val="both"/>
              <w:rPr>
                <w:sz w:val="20"/>
                <w:szCs w:val="20"/>
              </w:rPr>
            </w:pPr>
          </w:p>
        </w:tc>
        <w:tc>
          <w:tcPr>
            <w:tcW w:w="4719" w:type="pct"/>
            <w:tcBorders>
              <w:top w:val="single" w:sz="4" w:space="0" w:color="auto"/>
              <w:left w:val="single" w:sz="4" w:space="0" w:color="auto"/>
              <w:bottom w:val="single" w:sz="4" w:space="0" w:color="auto"/>
              <w:right w:val="single" w:sz="4" w:space="0" w:color="auto"/>
            </w:tcBorders>
            <w:shd w:val="clear" w:color="auto" w:fill="auto"/>
            <w:vAlign w:val="center"/>
          </w:tcPr>
          <w:p w:rsidR="000A03C5" w:rsidRPr="000A03C5" w:rsidRDefault="000A03C5" w:rsidP="00523238">
            <w:pPr>
              <w:rPr>
                <w:sz w:val="20"/>
                <w:szCs w:val="20"/>
              </w:rPr>
            </w:pPr>
            <w:r w:rsidRPr="000A03C5">
              <w:rPr>
                <w:sz w:val="20"/>
                <w:szCs w:val="20"/>
              </w:rPr>
              <w:t xml:space="preserve">Создаваемые </w:t>
            </w:r>
            <w:proofErr w:type="spellStart"/>
            <w:proofErr w:type="gramStart"/>
            <w:r w:rsidRPr="000A03C5">
              <w:rPr>
                <w:sz w:val="20"/>
                <w:szCs w:val="20"/>
              </w:rPr>
              <w:t>конгресс-системы</w:t>
            </w:r>
            <w:proofErr w:type="spellEnd"/>
            <w:proofErr w:type="gramEnd"/>
            <w:r w:rsidRPr="000A03C5">
              <w:rPr>
                <w:sz w:val="20"/>
                <w:szCs w:val="20"/>
              </w:rPr>
              <w:t xml:space="preserve"> и </w:t>
            </w:r>
            <w:proofErr w:type="spellStart"/>
            <w:r w:rsidRPr="000A03C5">
              <w:rPr>
                <w:sz w:val="20"/>
                <w:szCs w:val="20"/>
              </w:rPr>
              <w:t>конференц-системы</w:t>
            </w:r>
            <w:proofErr w:type="spellEnd"/>
            <w:r w:rsidRPr="000A03C5">
              <w:rPr>
                <w:sz w:val="20"/>
                <w:szCs w:val="20"/>
              </w:rPr>
              <w:t xml:space="preserve"> учебно-образовательного комплекса должны быть впоследствии интегрированы в существующую систему </w:t>
            </w:r>
            <w:proofErr w:type="spellStart"/>
            <w:r w:rsidRPr="000A03C5">
              <w:rPr>
                <w:sz w:val="20"/>
                <w:szCs w:val="20"/>
              </w:rPr>
              <w:t>видео-конференцсвязи</w:t>
            </w:r>
            <w:proofErr w:type="spellEnd"/>
            <w:r w:rsidRPr="000A03C5">
              <w:rPr>
                <w:sz w:val="20"/>
                <w:szCs w:val="20"/>
              </w:rPr>
              <w:t xml:space="preserve"> ЮФУ.</w:t>
            </w:r>
          </w:p>
        </w:tc>
      </w:tr>
    </w:tbl>
    <w:p w:rsidR="00680222" w:rsidRDefault="00680222" w:rsidP="00680222">
      <w:pPr>
        <w:ind w:left="502"/>
        <w:jc w:val="both"/>
        <w:rPr>
          <w:b/>
        </w:rPr>
      </w:pPr>
    </w:p>
    <w:p w:rsidR="00680222" w:rsidRDefault="00680222" w:rsidP="00680222">
      <w:pPr>
        <w:pStyle w:val="19"/>
        <w:tabs>
          <w:tab w:val="left" w:pos="426"/>
        </w:tabs>
        <w:ind w:left="0"/>
        <w:contextualSpacing/>
        <w:jc w:val="both"/>
        <w:rPr>
          <w:color w:val="000000"/>
          <w:kern w:val="32"/>
        </w:rPr>
      </w:pPr>
    </w:p>
    <w:bookmarkEnd w:id="0"/>
    <w:bookmarkEnd w:id="1"/>
    <w:bookmarkEnd w:id="2"/>
    <w:bookmarkEnd w:id="3"/>
    <w:p w:rsidR="000170EA" w:rsidRDefault="00680222" w:rsidP="00680222">
      <w:pPr>
        <w:ind w:firstLine="709"/>
        <w:jc w:val="center"/>
        <w:rPr>
          <w:b/>
          <w:sz w:val="24"/>
          <w:szCs w:val="24"/>
        </w:rPr>
      </w:pPr>
      <w:r>
        <w:rPr>
          <w:b/>
          <w:sz w:val="24"/>
          <w:szCs w:val="24"/>
        </w:rPr>
        <w:br w:type="page"/>
      </w:r>
      <w:bookmarkStart w:id="8" w:name="_ЧАСТЬ_III._ТЕХНИЧЕСКАЯ_ЧАСТЬ"/>
      <w:bookmarkEnd w:id="8"/>
    </w:p>
    <w:p w:rsidR="000170EA" w:rsidRDefault="000170EA" w:rsidP="000170EA">
      <w:pPr>
        <w:ind w:firstLine="709"/>
        <w:jc w:val="center"/>
        <w:rPr>
          <w:b/>
          <w:sz w:val="24"/>
          <w:szCs w:val="24"/>
        </w:rPr>
      </w:pPr>
      <w:r>
        <w:rPr>
          <w:b/>
          <w:sz w:val="24"/>
          <w:szCs w:val="24"/>
        </w:rPr>
        <w:lastRenderedPageBreak/>
        <w:t>Проект Договора №__________</w:t>
      </w:r>
    </w:p>
    <w:p w:rsidR="000170EA" w:rsidRDefault="000170EA" w:rsidP="000170EA">
      <w:pPr>
        <w:tabs>
          <w:tab w:val="num" w:pos="0"/>
        </w:tabs>
        <w:rPr>
          <w:b/>
          <w:sz w:val="24"/>
          <w:szCs w:val="24"/>
        </w:rPr>
      </w:pPr>
    </w:p>
    <w:p w:rsidR="000170EA" w:rsidRDefault="000170EA" w:rsidP="000170EA">
      <w:pPr>
        <w:tabs>
          <w:tab w:val="num" w:pos="0"/>
        </w:tabs>
        <w:rPr>
          <w:b/>
          <w:sz w:val="24"/>
          <w:szCs w:val="24"/>
        </w:rPr>
      </w:pPr>
    </w:p>
    <w:p w:rsidR="000170EA" w:rsidRDefault="000170EA" w:rsidP="000170EA">
      <w:pPr>
        <w:rPr>
          <w:sz w:val="24"/>
          <w:szCs w:val="24"/>
        </w:rPr>
      </w:pPr>
      <w:r w:rsidRPr="00844408">
        <w:rPr>
          <w:sz w:val="24"/>
          <w:szCs w:val="24"/>
        </w:rPr>
        <w:t xml:space="preserve">г. Ростов-на-Дону                                                                                 </w:t>
      </w:r>
      <w:r>
        <w:rPr>
          <w:sz w:val="24"/>
          <w:szCs w:val="24"/>
        </w:rPr>
        <w:t xml:space="preserve">                  </w:t>
      </w:r>
      <w:r w:rsidRPr="00844408">
        <w:rPr>
          <w:sz w:val="24"/>
          <w:szCs w:val="24"/>
        </w:rPr>
        <w:t xml:space="preserve">   «___»_________201</w:t>
      </w:r>
      <w:r w:rsidRPr="00E21C91">
        <w:rPr>
          <w:sz w:val="24"/>
          <w:szCs w:val="24"/>
        </w:rPr>
        <w:t>5</w:t>
      </w:r>
      <w:r w:rsidRPr="00844408">
        <w:rPr>
          <w:sz w:val="24"/>
          <w:szCs w:val="24"/>
        </w:rPr>
        <w:t xml:space="preserve"> г.</w:t>
      </w:r>
    </w:p>
    <w:p w:rsidR="000170EA" w:rsidRPr="00844408" w:rsidRDefault="000170EA" w:rsidP="000170EA">
      <w:pPr>
        <w:rPr>
          <w:sz w:val="24"/>
          <w:szCs w:val="24"/>
        </w:rPr>
      </w:pPr>
    </w:p>
    <w:p w:rsidR="000170EA" w:rsidRPr="00735844" w:rsidRDefault="000170EA" w:rsidP="000170EA">
      <w:pPr>
        <w:jc w:val="both"/>
        <w:rPr>
          <w:sz w:val="24"/>
          <w:szCs w:val="24"/>
        </w:rPr>
      </w:pPr>
      <w:r>
        <w:rPr>
          <w:color w:val="000000"/>
          <w:sz w:val="24"/>
          <w:szCs w:val="24"/>
        </w:rPr>
        <w:tab/>
      </w:r>
      <w:proofErr w:type="gramStart"/>
      <w:r w:rsidRPr="00844408">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w:t>
      </w:r>
      <w:r w:rsidRPr="00972171">
        <w:rPr>
          <w:sz w:val="24"/>
          <w:szCs w:val="24"/>
        </w:rPr>
        <w:t xml:space="preserve">в лице </w:t>
      </w:r>
      <w:r w:rsidR="002047DB">
        <w:rPr>
          <w:sz w:val="24"/>
          <w:szCs w:val="24"/>
        </w:rPr>
        <w:t>_____________________-</w:t>
      </w:r>
      <w:r w:rsidRPr="00972171">
        <w:rPr>
          <w:sz w:val="24"/>
          <w:szCs w:val="24"/>
        </w:rPr>
        <w:t>,</w:t>
      </w:r>
      <w:r w:rsidRPr="008152B4">
        <w:rPr>
          <w:sz w:val="24"/>
          <w:szCs w:val="24"/>
        </w:rPr>
        <w:t xml:space="preserve"> </w:t>
      </w:r>
      <w:r w:rsidRPr="00972171">
        <w:rPr>
          <w:sz w:val="24"/>
          <w:szCs w:val="24"/>
        </w:rPr>
        <w:t>действующего на основании Доверенности № </w:t>
      </w:r>
      <w:r w:rsidR="002047DB">
        <w:rPr>
          <w:sz w:val="24"/>
          <w:szCs w:val="24"/>
        </w:rPr>
        <w:t>______</w:t>
      </w:r>
      <w:r w:rsidRPr="00735844">
        <w:rPr>
          <w:sz w:val="24"/>
          <w:szCs w:val="24"/>
        </w:rPr>
        <w:t xml:space="preserve"> от </w:t>
      </w:r>
      <w:r w:rsidR="002047DB">
        <w:rPr>
          <w:sz w:val="24"/>
          <w:szCs w:val="24"/>
        </w:rPr>
        <w:t>__________</w:t>
      </w:r>
      <w:r w:rsidRPr="00735844">
        <w:rPr>
          <w:color w:val="000000"/>
          <w:sz w:val="24"/>
          <w:szCs w:val="24"/>
        </w:rPr>
        <w:t xml:space="preserve">, с одной стороны, и </w:t>
      </w:r>
      <w:r w:rsidRPr="00735844">
        <w:rPr>
          <w:sz w:val="24"/>
          <w:szCs w:val="24"/>
        </w:rPr>
        <w:t>__________________________ (далее – «Поставщик»), зарегистрированное в ИФНС №______________ за основным государственным регистрационным номером __________________ (свидетельство о внесении записи в Единый государственный реестр юридических лиц №________________ от ___________ 20___ года), в лице ______________________________, действующего на основании __________, с другой стороны, совместно именуемые «Стороны», заключили настоящий договор</w:t>
      </w:r>
      <w:proofErr w:type="gramEnd"/>
      <w:r w:rsidRPr="00735844">
        <w:rPr>
          <w:sz w:val="24"/>
          <w:szCs w:val="24"/>
        </w:rPr>
        <w:t xml:space="preserve"> (далее – «Договор») о нижеследующем.</w:t>
      </w:r>
    </w:p>
    <w:p w:rsidR="000170EA" w:rsidRPr="00735844" w:rsidRDefault="000170EA" w:rsidP="000170EA">
      <w:pPr>
        <w:suppressAutoHyphens/>
        <w:jc w:val="center"/>
        <w:rPr>
          <w:b/>
          <w:bCs/>
          <w:sz w:val="24"/>
          <w:szCs w:val="24"/>
        </w:rPr>
      </w:pPr>
    </w:p>
    <w:p w:rsidR="000170EA" w:rsidRPr="00735844" w:rsidRDefault="000170EA" w:rsidP="000170EA">
      <w:pPr>
        <w:numPr>
          <w:ilvl w:val="0"/>
          <w:numId w:val="45"/>
        </w:numPr>
        <w:suppressAutoHyphens/>
        <w:jc w:val="center"/>
        <w:rPr>
          <w:b/>
          <w:bCs/>
          <w:sz w:val="24"/>
          <w:szCs w:val="24"/>
        </w:rPr>
      </w:pPr>
      <w:r w:rsidRPr="00735844">
        <w:rPr>
          <w:b/>
          <w:bCs/>
          <w:sz w:val="24"/>
          <w:szCs w:val="24"/>
        </w:rPr>
        <w:t>Термины и их определение</w:t>
      </w:r>
    </w:p>
    <w:p w:rsidR="000170EA" w:rsidRPr="00A0414B" w:rsidRDefault="000170EA" w:rsidP="000170EA">
      <w:pPr>
        <w:suppressAutoHyphens/>
        <w:ind w:firstLine="709"/>
        <w:jc w:val="both"/>
        <w:rPr>
          <w:bCs/>
          <w:sz w:val="24"/>
          <w:szCs w:val="24"/>
        </w:rPr>
      </w:pPr>
      <w:proofErr w:type="gramStart"/>
      <w:r w:rsidRPr="00A0414B">
        <w:rPr>
          <w:bCs/>
          <w:sz w:val="24"/>
          <w:szCs w:val="24"/>
        </w:rPr>
        <w:t>Учебно-образовательный комплекс (далее – «Комплекс») – это многофункциональное помещение</w:t>
      </w:r>
      <w:r>
        <w:rPr>
          <w:bCs/>
          <w:sz w:val="24"/>
          <w:szCs w:val="24"/>
        </w:rPr>
        <w:t xml:space="preserve"> Южного федерального университета</w:t>
      </w:r>
      <w:r w:rsidRPr="00A0414B">
        <w:rPr>
          <w:bCs/>
          <w:sz w:val="24"/>
          <w:szCs w:val="24"/>
        </w:rPr>
        <w:t xml:space="preserve">, в котором присутствует совокупность систематизированных учебных материалов, средств обучения, </w:t>
      </w:r>
      <w:proofErr w:type="spellStart"/>
      <w:r w:rsidRPr="00A0414B">
        <w:rPr>
          <w:bCs/>
          <w:sz w:val="24"/>
          <w:szCs w:val="24"/>
        </w:rPr>
        <w:t>мультимедийных</w:t>
      </w:r>
      <w:proofErr w:type="spellEnd"/>
      <w:r w:rsidRPr="00A0414B">
        <w:rPr>
          <w:bCs/>
          <w:sz w:val="24"/>
          <w:szCs w:val="24"/>
        </w:rPr>
        <w:t xml:space="preserve"> технологий, обеспечивающих успех обучающихся в познавательной, творческой, коммуникативной и других видах деятельности. </w:t>
      </w:r>
      <w:proofErr w:type="gramEnd"/>
    </w:p>
    <w:p w:rsidR="000170EA" w:rsidRPr="00392BA7" w:rsidRDefault="000170EA" w:rsidP="000170EA">
      <w:pPr>
        <w:suppressAutoHyphens/>
        <w:ind w:firstLine="709"/>
        <w:jc w:val="both"/>
        <w:rPr>
          <w:bCs/>
          <w:sz w:val="24"/>
          <w:szCs w:val="24"/>
        </w:rPr>
      </w:pPr>
      <w:proofErr w:type="spellStart"/>
      <w:r w:rsidRPr="00A0414B">
        <w:rPr>
          <w:bCs/>
          <w:sz w:val="24"/>
          <w:szCs w:val="24"/>
        </w:rPr>
        <w:t>Мультимедийная</w:t>
      </w:r>
      <w:proofErr w:type="spellEnd"/>
      <w:r w:rsidRPr="00A0414B">
        <w:rPr>
          <w:bCs/>
          <w:sz w:val="24"/>
          <w:szCs w:val="24"/>
        </w:rPr>
        <w:t xml:space="preserve"> инсталляция (далее – Инсталляция) – это смонтированное на территории учебно-образовательного комплекса Южного федерального университета (далее – Комплекс) </w:t>
      </w:r>
      <w:proofErr w:type="spellStart"/>
      <w:r w:rsidRPr="00A0414B">
        <w:rPr>
          <w:bCs/>
          <w:sz w:val="24"/>
          <w:szCs w:val="24"/>
        </w:rPr>
        <w:t>мультимедийное</w:t>
      </w:r>
      <w:proofErr w:type="spellEnd"/>
      <w:r w:rsidRPr="00A0414B">
        <w:rPr>
          <w:bCs/>
          <w:sz w:val="24"/>
          <w:szCs w:val="24"/>
        </w:rPr>
        <w:t xml:space="preserve"> высокотехнологичное оборудование с соответствующим функционалом и техническими характеристиками.</w:t>
      </w:r>
    </w:p>
    <w:p w:rsidR="000170EA" w:rsidRPr="008A0894" w:rsidRDefault="000170EA" w:rsidP="000170EA">
      <w:pPr>
        <w:suppressAutoHyphens/>
        <w:ind w:firstLine="709"/>
        <w:jc w:val="both"/>
        <w:rPr>
          <w:b/>
          <w:bCs/>
          <w:sz w:val="24"/>
          <w:szCs w:val="24"/>
        </w:rPr>
      </w:pPr>
      <w:proofErr w:type="spellStart"/>
      <w:r>
        <w:rPr>
          <w:bCs/>
          <w:sz w:val="24"/>
          <w:szCs w:val="24"/>
        </w:rPr>
        <w:t>Контент</w:t>
      </w:r>
      <w:proofErr w:type="spellEnd"/>
      <w:r>
        <w:rPr>
          <w:bCs/>
          <w:sz w:val="24"/>
          <w:szCs w:val="24"/>
        </w:rPr>
        <w:t xml:space="preserve"> – это информационно значимое либо содержательное наполнение</w:t>
      </w:r>
      <w:r w:rsidRPr="008A0894">
        <w:rPr>
          <w:bCs/>
          <w:sz w:val="24"/>
          <w:szCs w:val="24"/>
        </w:rPr>
        <w:t xml:space="preserve"> </w:t>
      </w:r>
      <w:r>
        <w:rPr>
          <w:bCs/>
          <w:sz w:val="24"/>
          <w:szCs w:val="24"/>
        </w:rPr>
        <w:t>Инсталляций Комплекса в соответствии с технологическим предназначением каждой из них (картинки, портреты, голосовое аудио, сценарии текстов, сценарий повествования гида по Комплексу и т.д.).</w:t>
      </w:r>
    </w:p>
    <w:p w:rsidR="000170EA" w:rsidRDefault="000170EA" w:rsidP="000170EA">
      <w:pPr>
        <w:suppressAutoHyphens/>
        <w:ind w:left="360"/>
        <w:jc w:val="center"/>
        <w:rPr>
          <w:b/>
          <w:bCs/>
          <w:sz w:val="24"/>
          <w:szCs w:val="24"/>
        </w:rPr>
      </w:pPr>
    </w:p>
    <w:p w:rsidR="000170EA" w:rsidRPr="00735844" w:rsidRDefault="000170EA" w:rsidP="000170EA">
      <w:pPr>
        <w:suppressAutoHyphens/>
        <w:ind w:left="360"/>
        <w:jc w:val="center"/>
        <w:rPr>
          <w:b/>
          <w:bCs/>
          <w:sz w:val="24"/>
          <w:szCs w:val="24"/>
        </w:rPr>
      </w:pPr>
      <w:r w:rsidRPr="00735844">
        <w:rPr>
          <w:b/>
          <w:bCs/>
          <w:sz w:val="24"/>
          <w:szCs w:val="24"/>
        </w:rPr>
        <w:t>2. Предмет договора</w:t>
      </w:r>
    </w:p>
    <w:p w:rsidR="000170EA" w:rsidRDefault="000170EA" w:rsidP="000170EA">
      <w:pPr>
        <w:ind w:firstLine="567"/>
        <w:jc w:val="both"/>
        <w:rPr>
          <w:sz w:val="24"/>
          <w:szCs w:val="24"/>
        </w:rPr>
      </w:pPr>
      <w:r w:rsidRPr="00735844">
        <w:rPr>
          <w:sz w:val="24"/>
          <w:szCs w:val="24"/>
        </w:rPr>
        <w:t xml:space="preserve">2.1. </w:t>
      </w:r>
      <w:proofErr w:type="gramStart"/>
      <w:r w:rsidRPr="00735844">
        <w:rPr>
          <w:sz w:val="24"/>
          <w:szCs w:val="24"/>
        </w:rPr>
        <w:t xml:space="preserve">Поставщик поставляет Заказчику </w:t>
      </w:r>
      <w:r w:rsidRPr="00735844">
        <w:rPr>
          <w:i/>
          <w:sz w:val="24"/>
        </w:rPr>
        <w:t xml:space="preserve">оборудование (с лицензионным программным обеспечением, далее – «ПО»), указанное в Приложении №1 к настоящему Договору </w:t>
      </w:r>
      <w:r w:rsidRPr="00735844">
        <w:rPr>
          <w:sz w:val="24"/>
          <w:szCs w:val="24"/>
        </w:rPr>
        <w:t xml:space="preserve">(далее – «Товар»), осуществляет его монтаж, наладку, установку и настройку ПО, консультирование персонала, а Заказчик обязуется принять Товар надлежащего качества и в надлежащем количестве и оплатить его стоимость, а также обеспечить Поставщику предоставление всех необходимых сценариев (письменных, фондовых, голосовых) в рамках разработки </w:t>
      </w:r>
      <w:proofErr w:type="spellStart"/>
      <w:r w:rsidRPr="00735844">
        <w:rPr>
          <w:sz w:val="24"/>
          <w:szCs w:val="24"/>
        </w:rPr>
        <w:t>контентной</w:t>
      </w:r>
      <w:proofErr w:type="spellEnd"/>
      <w:r w:rsidRPr="00735844">
        <w:rPr>
          <w:sz w:val="24"/>
          <w:szCs w:val="24"/>
        </w:rPr>
        <w:t xml:space="preserve"> части</w:t>
      </w:r>
      <w:proofErr w:type="gramEnd"/>
      <w:r w:rsidRPr="00735844">
        <w:rPr>
          <w:sz w:val="24"/>
          <w:szCs w:val="24"/>
        </w:rPr>
        <w:t xml:space="preserve"> применительно к Инсталляциям.</w:t>
      </w:r>
      <w:r w:rsidRPr="00623472">
        <w:rPr>
          <w:sz w:val="24"/>
          <w:szCs w:val="24"/>
        </w:rPr>
        <w:t xml:space="preserve"> </w:t>
      </w:r>
    </w:p>
    <w:p w:rsidR="000170EA" w:rsidRPr="00735844" w:rsidRDefault="000170EA" w:rsidP="000170EA">
      <w:pPr>
        <w:ind w:firstLine="567"/>
        <w:jc w:val="both"/>
        <w:rPr>
          <w:sz w:val="24"/>
          <w:szCs w:val="24"/>
        </w:rPr>
      </w:pPr>
      <w:r w:rsidRPr="00735844">
        <w:rPr>
          <w:sz w:val="24"/>
          <w:szCs w:val="24"/>
        </w:rPr>
        <w:t>2.2. Поставщик осуществляет одностадийное проектирование (рабочая документация) Комплекса в сроки, предусмотренные настоящим Договором, а также выполняет работы (оказывает услуги), указанные в Приложении № 1 к настоящему Договору.</w:t>
      </w:r>
    </w:p>
    <w:p w:rsidR="000170EA" w:rsidRPr="00F27BCF" w:rsidRDefault="000170EA" w:rsidP="000170EA">
      <w:pPr>
        <w:ind w:firstLine="567"/>
        <w:jc w:val="both"/>
        <w:rPr>
          <w:sz w:val="24"/>
          <w:szCs w:val="24"/>
        </w:rPr>
      </w:pPr>
      <w:r w:rsidRPr="00F27BCF">
        <w:rPr>
          <w:sz w:val="24"/>
          <w:szCs w:val="24"/>
        </w:rPr>
        <w:t xml:space="preserve">2.3. Одновременно с п. 2.1. и п. 2.2., Поставщик за вознаграждение, указанное в п. 4.1.2. настоящего Договора, передает принадлежащее ему исключительное право на произведение, указанное в Приложении № 1 к настоящему Договору (далее – «Произведение»), в полном объеме Заказчику </w:t>
      </w:r>
      <w:r>
        <w:rPr>
          <w:sz w:val="24"/>
          <w:szCs w:val="24"/>
        </w:rPr>
        <w:t>(</w:t>
      </w:r>
      <w:r w:rsidRPr="00F27BCF">
        <w:rPr>
          <w:sz w:val="24"/>
          <w:szCs w:val="24"/>
        </w:rPr>
        <w:t>отчуждени</w:t>
      </w:r>
      <w:r>
        <w:rPr>
          <w:sz w:val="24"/>
          <w:szCs w:val="24"/>
        </w:rPr>
        <w:t>е исключительного права на П</w:t>
      </w:r>
      <w:r w:rsidRPr="00F27BCF">
        <w:rPr>
          <w:sz w:val="24"/>
          <w:szCs w:val="24"/>
        </w:rPr>
        <w:t>роизведение</w:t>
      </w:r>
      <w:r>
        <w:rPr>
          <w:sz w:val="24"/>
          <w:szCs w:val="24"/>
        </w:rPr>
        <w:t xml:space="preserve"> в полном объеме)</w:t>
      </w:r>
      <w:r w:rsidRPr="00F27BCF">
        <w:rPr>
          <w:sz w:val="24"/>
          <w:szCs w:val="24"/>
        </w:rPr>
        <w:t>, в соответствии с условиями настоящего Договора.</w:t>
      </w:r>
    </w:p>
    <w:p w:rsidR="000170EA" w:rsidRPr="00F27BCF" w:rsidRDefault="000170EA" w:rsidP="000170EA">
      <w:pPr>
        <w:ind w:firstLine="709"/>
        <w:jc w:val="both"/>
        <w:rPr>
          <w:sz w:val="24"/>
          <w:szCs w:val="24"/>
        </w:rPr>
      </w:pPr>
      <w:r w:rsidRPr="00F27BCF">
        <w:rPr>
          <w:sz w:val="24"/>
          <w:szCs w:val="24"/>
        </w:rPr>
        <w:t xml:space="preserve">2.3.1. Поставщик в течение </w:t>
      </w:r>
      <w:r>
        <w:rPr>
          <w:sz w:val="24"/>
          <w:szCs w:val="24"/>
        </w:rPr>
        <w:t>20</w:t>
      </w:r>
      <w:r w:rsidRPr="00F27BCF">
        <w:rPr>
          <w:sz w:val="24"/>
          <w:szCs w:val="24"/>
        </w:rPr>
        <w:t xml:space="preserve"> (</w:t>
      </w:r>
      <w:r>
        <w:rPr>
          <w:sz w:val="24"/>
          <w:szCs w:val="24"/>
        </w:rPr>
        <w:t>двадцати</w:t>
      </w:r>
      <w:r w:rsidRPr="00F27BCF">
        <w:rPr>
          <w:sz w:val="24"/>
          <w:szCs w:val="24"/>
        </w:rPr>
        <w:t xml:space="preserve">) </w:t>
      </w:r>
      <w:r>
        <w:rPr>
          <w:sz w:val="24"/>
          <w:szCs w:val="24"/>
        </w:rPr>
        <w:t xml:space="preserve">рабочих </w:t>
      </w:r>
      <w:r w:rsidRPr="00F27BCF">
        <w:rPr>
          <w:sz w:val="24"/>
          <w:szCs w:val="24"/>
        </w:rPr>
        <w:t xml:space="preserve">дней с момента согласования сценария, предоставленного по форме, установленной Приложением № 5 к настоящему Договору, передает исключительные права на Произведение и оригинал Произведения Заказчику в полном объеме </w:t>
      </w:r>
      <w:r>
        <w:rPr>
          <w:sz w:val="24"/>
          <w:szCs w:val="24"/>
        </w:rPr>
        <w:t>(</w:t>
      </w:r>
      <w:r w:rsidRPr="00F27BCF">
        <w:rPr>
          <w:sz w:val="24"/>
          <w:szCs w:val="24"/>
        </w:rPr>
        <w:t>отчуждени</w:t>
      </w:r>
      <w:r>
        <w:rPr>
          <w:sz w:val="24"/>
          <w:szCs w:val="24"/>
        </w:rPr>
        <w:t>е исключительного права на Произведение в полном объеме)</w:t>
      </w:r>
      <w:r w:rsidRPr="00F27BCF">
        <w:rPr>
          <w:sz w:val="24"/>
          <w:szCs w:val="24"/>
        </w:rPr>
        <w:t>.</w:t>
      </w:r>
    </w:p>
    <w:p w:rsidR="000170EA" w:rsidRPr="00F27BCF" w:rsidRDefault="000170EA" w:rsidP="000170EA">
      <w:pPr>
        <w:ind w:firstLine="709"/>
        <w:jc w:val="both"/>
        <w:rPr>
          <w:sz w:val="24"/>
          <w:szCs w:val="24"/>
        </w:rPr>
      </w:pPr>
      <w:r w:rsidRPr="00F27BCF">
        <w:rPr>
          <w:sz w:val="24"/>
          <w:szCs w:val="24"/>
        </w:rPr>
        <w:t xml:space="preserve">2.3.2. Момент передачи исключительных прав на Произведение и оригинала Произведения фиксируется Актом приема-передачи исключительных прав на Произведение, подписанным обеими </w:t>
      </w:r>
      <w:r w:rsidRPr="00F27BCF">
        <w:rPr>
          <w:sz w:val="24"/>
          <w:szCs w:val="24"/>
        </w:rPr>
        <w:lastRenderedPageBreak/>
        <w:t>Сторонами с обязательным указанием о передаче оригинала Произведения (материальный носитель).</w:t>
      </w:r>
    </w:p>
    <w:p w:rsidR="000170EA" w:rsidRPr="00F27BCF" w:rsidRDefault="000170EA" w:rsidP="000170EA">
      <w:pPr>
        <w:ind w:firstLine="567"/>
        <w:jc w:val="both"/>
        <w:rPr>
          <w:sz w:val="24"/>
        </w:rPr>
      </w:pPr>
    </w:p>
    <w:p w:rsidR="000170EA" w:rsidRPr="00F27BCF" w:rsidRDefault="000170EA" w:rsidP="000170EA">
      <w:pPr>
        <w:ind w:firstLine="567"/>
        <w:jc w:val="both"/>
        <w:rPr>
          <w:sz w:val="24"/>
          <w:szCs w:val="24"/>
        </w:rPr>
      </w:pPr>
      <w:r w:rsidRPr="00F27BCF">
        <w:rPr>
          <w:sz w:val="24"/>
          <w:szCs w:val="24"/>
        </w:rPr>
        <w:t>2.4. Поставка Товара, выполнение работ (оказание услуг) по настоящему Договору выполняется в соответствии с согласованной сторонами спецификацией (Приложение №1 к настоящему Договору), являющейся его неотъемлемой частью.</w:t>
      </w:r>
    </w:p>
    <w:p w:rsidR="000170EA" w:rsidRPr="00F27BCF" w:rsidRDefault="000170EA" w:rsidP="000170EA">
      <w:pPr>
        <w:ind w:firstLine="567"/>
        <w:jc w:val="both"/>
        <w:rPr>
          <w:sz w:val="24"/>
          <w:szCs w:val="24"/>
        </w:rPr>
      </w:pPr>
      <w:r w:rsidRPr="00F27BCF">
        <w:rPr>
          <w:sz w:val="24"/>
          <w:szCs w:val="24"/>
        </w:rPr>
        <w:t>2.5. Поставщик по согласованию с Заказчиком имеет право на досрочную поставку.</w:t>
      </w:r>
    </w:p>
    <w:p w:rsidR="000170EA" w:rsidRPr="00F27BCF" w:rsidRDefault="000170EA" w:rsidP="000170EA">
      <w:pPr>
        <w:ind w:firstLine="567"/>
        <w:jc w:val="both"/>
        <w:rPr>
          <w:sz w:val="24"/>
          <w:szCs w:val="24"/>
        </w:rPr>
      </w:pPr>
      <w:r w:rsidRPr="00F27BCF">
        <w:rPr>
          <w:sz w:val="24"/>
          <w:szCs w:val="24"/>
        </w:rPr>
        <w:t>2.6. Пуско-наладка и ввод в эксплуатацию вводится на основании Акта, подписываемого Поставщиком, с одной стороны и Заказчиком, с другой стороны, по форме, установленной Приложением к настоящему Договору.</w:t>
      </w:r>
    </w:p>
    <w:p w:rsidR="000170EA" w:rsidRPr="00F27BCF" w:rsidRDefault="000170EA" w:rsidP="000170EA">
      <w:pPr>
        <w:ind w:firstLine="567"/>
        <w:jc w:val="both"/>
        <w:rPr>
          <w:sz w:val="24"/>
          <w:szCs w:val="24"/>
        </w:rPr>
      </w:pPr>
    </w:p>
    <w:p w:rsidR="000170EA" w:rsidRPr="00F27BCF" w:rsidRDefault="000170EA" w:rsidP="000170EA">
      <w:pPr>
        <w:suppressAutoHyphens/>
        <w:ind w:left="360"/>
        <w:jc w:val="center"/>
        <w:rPr>
          <w:b/>
          <w:bCs/>
          <w:sz w:val="24"/>
          <w:szCs w:val="24"/>
        </w:rPr>
      </w:pPr>
      <w:r w:rsidRPr="00F27BCF">
        <w:rPr>
          <w:b/>
          <w:bCs/>
          <w:sz w:val="24"/>
          <w:szCs w:val="24"/>
        </w:rPr>
        <w:t>3.</w:t>
      </w:r>
      <w:r w:rsidRPr="00F27BCF">
        <w:rPr>
          <w:b/>
          <w:bCs/>
          <w:sz w:val="24"/>
          <w:szCs w:val="24"/>
        </w:rPr>
        <w:tab/>
        <w:t>Права и обязанности сторон</w:t>
      </w:r>
    </w:p>
    <w:p w:rsidR="000170EA" w:rsidRPr="00F27BCF" w:rsidRDefault="000170EA" w:rsidP="000170EA">
      <w:pPr>
        <w:numPr>
          <w:ilvl w:val="1"/>
          <w:numId w:val="46"/>
        </w:numPr>
        <w:jc w:val="center"/>
        <w:rPr>
          <w:b/>
          <w:bCs/>
          <w:sz w:val="24"/>
          <w:szCs w:val="24"/>
        </w:rPr>
      </w:pPr>
      <w:r w:rsidRPr="00F27BCF">
        <w:rPr>
          <w:b/>
          <w:bCs/>
          <w:sz w:val="24"/>
          <w:szCs w:val="24"/>
        </w:rPr>
        <w:t>Права и обязанности Поставщика:</w:t>
      </w:r>
    </w:p>
    <w:p w:rsidR="000170EA" w:rsidRPr="002047DB" w:rsidRDefault="000170EA" w:rsidP="000170EA">
      <w:pPr>
        <w:ind w:firstLine="708"/>
        <w:jc w:val="both"/>
        <w:rPr>
          <w:sz w:val="24"/>
          <w:szCs w:val="24"/>
        </w:rPr>
      </w:pPr>
      <w:r w:rsidRPr="00F27BCF">
        <w:rPr>
          <w:sz w:val="24"/>
          <w:szCs w:val="24"/>
        </w:rPr>
        <w:t xml:space="preserve">3.1.1. Осуществить одностадийное проектирование Комплекса, поставить Товар в количестве и ассортименте в соответствии с настоящим Договором по адресу Заказчика: г. Ростов-на-Дону, ул. </w:t>
      </w:r>
      <w:proofErr w:type="gramStart"/>
      <w:r w:rsidRPr="00F27BCF">
        <w:rPr>
          <w:sz w:val="24"/>
          <w:szCs w:val="24"/>
        </w:rPr>
        <w:t>Большая</w:t>
      </w:r>
      <w:proofErr w:type="gramEnd"/>
      <w:r w:rsidRPr="00F27BCF">
        <w:rPr>
          <w:sz w:val="24"/>
          <w:szCs w:val="24"/>
        </w:rPr>
        <w:t xml:space="preserve"> </w:t>
      </w:r>
      <w:r w:rsidRPr="002047DB">
        <w:rPr>
          <w:sz w:val="24"/>
          <w:szCs w:val="24"/>
        </w:rPr>
        <w:t>Садовая 105/42, осуществить его монтаж, наладку, консультирование персонала Заказчика, установку и настройку ПО в установленные настоящим Договором сроки.</w:t>
      </w:r>
    </w:p>
    <w:p w:rsidR="000170EA" w:rsidRPr="002047DB" w:rsidRDefault="000170EA" w:rsidP="000170EA">
      <w:pPr>
        <w:ind w:firstLine="709"/>
        <w:jc w:val="both"/>
        <w:rPr>
          <w:sz w:val="24"/>
          <w:szCs w:val="24"/>
        </w:rPr>
      </w:pPr>
      <w:r w:rsidRPr="002047DB">
        <w:rPr>
          <w:sz w:val="24"/>
          <w:szCs w:val="24"/>
        </w:rPr>
        <w:t xml:space="preserve">3.1.2. Поставить Товар надлежащего качества, соответствующего нормативным требованиям и </w:t>
      </w:r>
      <w:proofErr w:type="gramStart"/>
      <w:r w:rsidRPr="002047DB">
        <w:rPr>
          <w:sz w:val="24"/>
          <w:szCs w:val="24"/>
        </w:rPr>
        <w:t>предоставить Заказчику документы</w:t>
      </w:r>
      <w:proofErr w:type="gramEnd"/>
      <w:r w:rsidRPr="002047DB">
        <w:rPr>
          <w:sz w:val="24"/>
          <w:szCs w:val="24"/>
        </w:rPr>
        <w:t>, подтверждающие соответствие поставляемого Товара требованиям, установленным в соответствии с законодательством Российской Федерации:</w:t>
      </w:r>
    </w:p>
    <w:p w:rsidR="000170EA" w:rsidRPr="002047DB" w:rsidRDefault="000170EA" w:rsidP="000170EA">
      <w:pPr>
        <w:pStyle w:val="aff7"/>
        <w:tabs>
          <w:tab w:val="left" w:pos="7088"/>
          <w:tab w:val="left" w:pos="7230"/>
        </w:tabs>
        <w:spacing w:after="0"/>
        <w:ind w:left="709"/>
        <w:rPr>
          <w:rFonts w:ascii="Times New Roman" w:hAnsi="Times New Roman" w:cs="Times New Roman"/>
          <w:szCs w:val="24"/>
        </w:rPr>
      </w:pPr>
      <w:r w:rsidRPr="002047DB">
        <w:rPr>
          <w:rFonts w:ascii="Times New Roman" w:hAnsi="Times New Roman" w:cs="Times New Roman"/>
          <w:szCs w:val="24"/>
        </w:rPr>
        <w:t>- технический паспорт на оборудование;</w:t>
      </w:r>
    </w:p>
    <w:p w:rsidR="000170EA" w:rsidRPr="002047DB" w:rsidRDefault="000170EA" w:rsidP="000170EA">
      <w:pPr>
        <w:pStyle w:val="aff7"/>
        <w:tabs>
          <w:tab w:val="left" w:pos="7088"/>
          <w:tab w:val="left" w:pos="7230"/>
        </w:tabs>
        <w:spacing w:after="0"/>
        <w:ind w:left="709"/>
        <w:rPr>
          <w:rFonts w:ascii="Times New Roman" w:hAnsi="Times New Roman" w:cs="Times New Roman"/>
          <w:szCs w:val="24"/>
        </w:rPr>
      </w:pPr>
      <w:r w:rsidRPr="002047DB">
        <w:rPr>
          <w:rFonts w:ascii="Times New Roman" w:hAnsi="Times New Roman" w:cs="Times New Roman"/>
          <w:szCs w:val="24"/>
        </w:rPr>
        <w:t>- инструкцию пользователя оборудованием (руководство по эксплуатации);</w:t>
      </w:r>
    </w:p>
    <w:p w:rsidR="000170EA" w:rsidRPr="002047DB" w:rsidRDefault="000170EA" w:rsidP="000170EA">
      <w:pPr>
        <w:pStyle w:val="aff7"/>
        <w:tabs>
          <w:tab w:val="left" w:pos="7088"/>
          <w:tab w:val="left" w:pos="7230"/>
        </w:tabs>
        <w:spacing w:after="0"/>
        <w:ind w:left="709"/>
        <w:rPr>
          <w:rFonts w:ascii="Times New Roman" w:hAnsi="Times New Roman" w:cs="Times New Roman"/>
          <w:szCs w:val="24"/>
        </w:rPr>
      </w:pPr>
      <w:r w:rsidRPr="002047DB">
        <w:rPr>
          <w:rFonts w:ascii="Times New Roman" w:hAnsi="Times New Roman" w:cs="Times New Roman"/>
          <w:szCs w:val="24"/>
        </w:rPr>
        <w:t xml:space="preserve">- обеспечение гарантии Поставщика на оборудование и установленное </w:t>
      </w:r>
      <w:proofErr w:type="gramStart"/>
      <w:r w:rsidRPr="002047DB">
        <w:rPr>
          <w:rFonts w:ascii="Times New Roman" w:hAnsi="Times New Roman" w:cs="Times New Roman"/>
          <w:szCs w:val="24"/>
        </w:rPr>
        <w:t>ПО</w:t>
      </w:r>
      <w:proofErr w:type="gramEnd"/>
      <w:r w:rsidRPr="002047DB">
        <w:rPr>
          <w:rFonts w:ascii="Times New Roman" w:hAnsi="Times New Roman" w:cs="Times New Roman"/>
          <w:szCs w:val="24"/>
        </w:rPr>
        <w:t>.</w:t>
      </w:r>
    </w:p>
    <w:p w:rsidR="000170EA" w:rsidRPr="002047DB" w:rsidRDefault="000170EA" w:rsidP="000170EA">
      <w:pPr>
        <w:ind w:firstLine="709"/>
        <w:jc w:val="both"/>
        <w:rPr>
          <w:sz w:val="24"/>
          <w:szCs w:val="24"/>
        </w:rPr>
      </w:pPr>
      <w:r w:rsidRPr="002047DB">
        <w:rPr>
          <w:sz w:val="24"/>
          <w:szCs w:val="24"/>
        </w:rPr>
        <w:t>3.1.3. Предоставить Заказчику возможность осуществить проверку качества и количества Товара при его приемке.</w:t>
      </w:r>
    </w:p>
    <w:p w:rsidR="000170EA" w:rsidRPr="00F27BCF" w:rsidRDefault="000170EA" w:rsidP="000170EA">
      <w:pPr>
        <w:ind w:firstLine="708"/>
        <w:jc w:val="both"/>
        <w:rPr>
          <w:sz w:val="24"/>
          <w:szCs w:val="24"/>
        </w:rPr>
      </w:pPr>
      <w:r w:rsidRPr="00F27BCF">
        <w:rPr>
          <w:sz w:val="24"/>
          <w:szCs w:val="24"/>
        </w:rPr>
        <w:t>3.1.4. Товар, который Поставщик обязан передать по условиям Договора, должен соответствовать требованиям, предусмотренным п. 3.1.2. настоящего Договора и в момент передачи Заказчику быть новым и пригодным для целей, для которых он используется;</w:t>
      </w:r>
    </w:p>
    <w:p w:rsidR="000170EA" w:rsidRPr="00F27BCF" w:rsidRDefault="000170EA" w:rsidP="000170EA">
      <w:pPr>
        <w:ind w:firstLine="708"/>
        <w:jc w:val="both"/>
        <w:rPr>
          <w:sz w:val="24"/>
          <w:szCs w:val="24"/>
        </w:rPr>
      </w:pPr>
      <w:r w:rsidRPr="00F27BCF">
        <w:rPr>
          <w:sz w:val="24"/>
          <w:szCs w:val="24"/>
        </w:rPr>
        <w:t>3.1.5. Передать Заказчику Товар в собственность, свободный от прав третьих лиц.</w:t>
      </w:r>
    </w:p>
    <w:p w:rsidR="000170EA" w:rsidRPr="00F27BCF" w:rsidRDefault="000170EA" w:rsidP="000170EA">
      <w:pPr>
        <w:ind w:firstLine="708"/>
        <w:jc w:val="both"/>
        <w:rPr>
          <w:sz w:val="24"/>
          <w:szCs w:val="24"/>
        </w:rPr>
      </w:pPr>
      <w:r w:rsidRPr="00F27BCF">
        <w:rPr>
          <w:sz w:val="24"/>
          <w:szCs w:val="24"/>
        </w:rPr>
        <w:t xml:space="preserve">3.1.6. Передать Заказчику исключительные права на Произведение, указанное в Приложении № 1 к настоящему Договору, </w:t>
      </w:r>
      <w:r>
        <w:rPr>
          <w:sz w:val="24"/>
          <w:szCs w:val="24"/>
        </w:rPr>
        <w:t>в полном объеме</w:t>
      </w:r>
      <w:r w:rsidRPr="00F27BCF">
        <w:rPr>
          <w:sz w:val="24"/>
          <w:szCs w:val="24"/>
        </w:rPr>
        <w:t xml:space="preserve"> </w:t>
      </w:r>
      <w:r>
        <w:rPr>
          <w:sz w:val="24"/>
          <w:szCs w:val="24"/>
        </w:rPr>
        <w:t>(</w:t>
      </w:r>
      <w:r w:rsidRPr="00F27BCF">
        <w:rPr>
          <w:sz w:val="24"/>
          <w:szCs w:val="24"/>
        </w:rPr>
        <w:t>отчуждени</w:t>
      </w:r>
      <w:r>
        <w:rPr>
          <w:sz w:val="24"/>
          <w:szCs w:val="24"/>
        </w:rPr>
        <w:t>е исключительного права на произведение в полном объеме)</w:t>
      </w:r>
      <w:r w:rsidRPr="00F27BCF">
        <w:rPr>
          <w:sz w:val="24"/>
          <w:szCs w:val="24"/>
        </w:rPr>
        <w:t xml:space="preserve"> в соответствии с условиями настоящего Договора.</w:t>
      </w:r>
    </w:p>
    <w:p w:rsidR="000170EA" w:rsidRPr="00F27BCF" w:rsidRDefault="000170EA" w:rsidP="000170EA">
      <w:pPr>
        <w:ind w:firstLine="708"/>
        <w:jc w:val="both"/>
        <w:rPr>
          <w:sz w:val="24"/>
          <w:szCs w:val="24"/>
        </w:rPr>
      </w:pPr>
      <w:r w:rsidRPr="00F27BCF">
        <w:rPr>
          <w:sz w:val="24"/>
          <w:szCs w:val="24"/>
        </w:rPr>
        <w:t>3.1.7. Передать Заказчику в собственность оригинал Произведения, указанного в Приложении № 1 к настоящему Договору, на материальном носителе.</w:t>
      </w:r>
    </w:p>
    <w:p w:rsidR="000170EA" w:rsidRPr="00F27BCF" w:rsidRDefault="000170EA" w:rsidP="000170EA">
      <w:pPr>
        <w:ind w:firstLine="708"/>
        <w:jc w:val="both"/>
        <w:rPr>
          <w:sz w:val="24"/>
          <w:szCs w:val="24"/>
        </w:rPr>
      </w:pPr>
      <w:r w:rsidRPr="00F27BCF">
        <w:rPr>
          <w:sz w:val="24"/>
          <w:szCs w:val="24"/>
        </w:rPr>
        <w:t>3.1.8. Гарантировать Заказчику, что Поставщик является надлежащим и единственным обладателем исключительных прав на Произведение (все в совокупности и на каждый в отдельности из перечисленных элементов Произведения), что в Произведении не используются никакие элементы в нарушение прав третьих лиц.</w:t>
      </w:r>
    </w:p>
    <w:p w:rsidR="000170EA" w:rsidRPr="00591AA7" w:rsidRDefault="000170EA" w:rsidP="000170EA">
      <w:pPr>
        <w:ind w:firstLine="708"/>
        <w:jc w:val="both"/>
        <w:rPr>
          <w:sz w:val="24"/>
          <w:szCs w:val="24"/>
        </w:rPr>
      </w:pPr>
    </w:p>
    <w:p w:rsidR="000170EA" w:rsidRPr="00211D8D" w:rsidRDefault="000170EA" w:rsidP="000170EA">
      <w:pPr>
        <w:numPr>
          <w:ilvl w:val="1"/>
          <w:numId w:val="46"/>
        </w:numPr>
        <w:jc w:val="center"/>
        <w:rPr>
          <w:b/>
          <w:bCs/>
          <w:sz w:val="24"/>
          <w:szCs w:val="24"/>
        </w:rPr>
      </w:pPr>
      <w:r w:rsidRPr="00623472">
        <w:rPr>
          <w:b/>
          <w:bCs/>
          <w:sz w:val="24"/>
          <w:szCs w:val="24"/>
        </w:rPr>
        <w:t>Права и обязанности Заказчика:</w:t>
      </w:r>
    </w:p>
    <w:p w:rsidR="000170EA" w:rsidRPr="00623472" w:rsidRDefault="000170EA" w:rsidP="000170EA">
      <w:pPr>
        <w:ind w:firstLine="709"/>
        <w:jc w:val="both"/>
        <w:rPr>
          <w:sz w:val="24"/>
          <w:szCs w:val="24"/>
        </w:rPr>
      </w:pPr>
      <w:r>
        <w:rPr>
          <w:sz w:val="24"/>
          <w:szCs w:val="24"/>
        </w:rPr>
        <w:t>3</w:t>
      </w:r>
      <w:r w:rsidRPr="00623472">
        <w:rPr>
          <w:sz w:val="24"/>
          <w:szCs w:val="24"/>
        </w:rPr>
        <w:t>.2.1.</w:t>
      </w:r>
      <w:r>
        <w:rPr>
          <w:sz w:val="24"/>
          <w:szCs w:val="24"/>
        </w:rPr>
        <w:t xml:space="preserve"> </w:t>
      </w:r>
      <w:r w:rsidRPr="00623472">
        <w:rPr>
          <w:sz w:val="24"/>
          <w:szCs w:val="24"/>
        </w:rPr>
        <w:t>Своевременно сообщать Поставщику о недостатках Товара, обнаруженных в ходе его приемки и экс</w:t>
      </w:r>
      <w:r>
        <w:rPr>
          <w:sz w:val="24"/>
          <w:szCs w:val="24"/>
        </w:rPr>
        <w:t>плуатации.</w:t>
      </w:r>
    </w:p>
    <w:p w:rsidR="000170EA" w:rsidRPr="00623472" w:rsidRDefault="000170EA" w:rsidP="000170EA">
      <w:pPr>
        <w:ind w:firstLine="709"/>
        <w:jc w:val="both"/>
        <w:rPr>
          <w:sz w:val="24"/>
          <w:szCs w:val="24"/>
        </w:rPr>
      </w:pPr>
      <w:r>
        <w:rPr>
          <w:sz w:val="24"/>
          <w:szCs w:val="24"/>
        </w:rPr>
        <w:t>3.2.2. Принять Т</w:t>
      </w:r>
      <w:r w:rsidRPr="00623472">
        <w:rPr>
          <w:sz w:val="24"/>
          <w:szCs w:val="24"/>
        </w:rPr>
        <w:t xml:space="preserve">овар и осуществить </w:t>
      </w:r>
      <w:r>
        <w:rPr>
          <w:sz w:val="24"/>
          <w:szCs w:val="24"/>
        </w:rPr>
        <w:t>проверку количества и качества Товара при его получении.</w:t>
      </w:r>
    </w:p>
    <w:p w:rsidR="000170EA" w:rsidRPr="00537D12" w:rsidRDefault="000170EA" w:rsidP="000170EA">
      <w:pPr>
        <w:ind w:firstLine="709"/>
        <w:jc w:val="both"/>
        <w:rPr>
          <w:sz w:val="24"/>
          <w:szCs w:val="24"/>
        </w:rPr>
      </w:pPr>
      <w:r>
        <w:rPr>
          <w:sz w:val="24"/>
          <w:szCs w:val="24"/>
        </w:rPr>
        <w:t>3</w:t>
      </w:r>
      <w:r w:rsidRPr="00623472">
        <w:rPr>
          <w:sz w:val="24"/>
          <w:szCs w:val="24"/>
        </w:rPr>
        <w:t xml:space="preserve">.2.3. Обеспечивать своевременную оплату в соответствии </w:t>
      </w:r>
      <w:r>
        <w:rPr>
          <w:sz w:val="24"/>
          <w:szCs w:val="24"/>
        </w:rPr>
        <w:t xml:space="preserve">с </w:t>
      </w:r>
      <w:r w:rsidRPr="00537D12">
        <w:rPr>
          <w:sz w:val="24"/>
          <w:szCs w:val="24"/>
        </w:rPr>
        <w:t>условиями настоящего Договора.</w:t>
      </w:r>
    </w:p>
    <w:p w:rsidR="000170EA" w:rsidRPr="00537D12" w:rsidRDefault="000170EA" w:rsidP="000170EA">
      <w:pPr>
        <w:ind w:firstLine="709"/>
        <w:jc w:val="both"/>
        <w:rPr>
          <w:sz w:val="24"/>
          <w:szCs w:val="24"/>
        </w:rPr>
      </w:pPr>
      <w:r w:rsidRPr="00537D12">
        <w:rPr>
          <w:sz w:val="24"/>
          <w:szCs w:val="24"/>
        </w:rPr>
        <w:t>3.2.4. В случае поставки Товара ненадлежащего качества, Заказчик вправе потребовать замены Товара ненадлежащего качества на Товар, соответствующий условиям настоящего Договора.</w:t>
      </w:r>
    </w:p>
    <w:p w:rsidR="000170EA" w:rsidRPr="00537D12" w:rsidRDefault="000170EA" w:rsidP="000170EA">
      <w:pPr>
        <w:ind w:firstLine="708"/>
        <w:jc w:val="both"/>
        <w:rPr>
          <w:sz w:val="24"/>
          <w:szCs w:val="24"/>
        </w:rPr>
      </w:pPr>
      <w:r w:rsidRPr="00537D12">
        <w:rPr>
          <w:sz w:val="24"/>
          <w:szCs w:val="24"/>
        </w:rPr>
        <w:t xml:space="preserve">3.2.5. Своевременно реализовать необходимые технические требования в помещении (световая изоляция, поверхности и места для монтажа оборудования и т.д.), удовлетворяющих корректному функционированию Инсталляций, а также предоставить Поставщику согласованный </w:t>
      </w:r>
      <w:proofErr w:type="spellStart"/>
      <w:r w:rsidRPr="00537D12">
        <w:rPr>
          <w:sz w:val="24"/>
          <w:szCs w:val="24"/>
        </w:rPr>
        <w:t>контентный</w:t>
      </w:r>
      <w:proofErr w:type="spellEnd"/>
      <w:r w:rsidRPr="00537D12">
        <w:rPr>
          <w:sz w:val="24"/>
          <w:szCs w:val="24"/>
        </w:rPr>
        <w:t xml:space="preserve"> сценарий по форме, установленной Приложением № 5 к настоящему Договору.</w:t>
      </w:r>
    </w:p>
    <w:p w:rsidR="000170EA" w:rsidRDefault="000170EA" w:rsidP="000170EA">
      <w:pPr>
        <w:ind w:firstLine="708"/>
        <w:jc w:val="both"/>
        <w:rPr>
          <w:sz w:val="24"/>
          <w:szCs w:val="24"/>
        </w:rPr>
      </w:pPr>
      <w:r w:rsidRPr="00537D12">
        <w:rPr>
          <w:sz w:val="24"/>
          <w:szCs w:val="24"/>
        </w:rPr>
        <w:lastRenderedPageBreak/>
        <w:t>3.2.6. Требовать от Поставщика надлежащего выполнения обязательств в соответствии с условиями настоящего Договора и своевременного устранения выявленных недостатков.</w:t>
      </w:r>
    </w:p>
    <w:p w:rsidR="000170EA" w:rsidRDefault="000170EA" w:rsidP="000170EA">
      <w:pPr>
        <w:ind w:firstLine="709"/>
        <w:jc w:val="both"/>
        <w:rPr>
          <w:sz w:val="24"/>
          <w:szCs w:val="24"/>
        </w:rPr>
      </w:pPr>
    </w:p>
    <w:p w:rsidR="000170EA" w:rsidRPr="00211D8D" w:rsidRDefault="000170EA" w:rsidP="000170EA">
      <w:pPr>
        <w:numPr>
          <w:ilvl w:val="0"/>
          <w:numId w:val="46"/>
        </w:numPr>
        <w:suppressAutoHyphens/>
        <w:jc w:val="center"/>
        <w:rPr>
          <w:b/>
          <w:bCs/>
          <w:sz w:val="24"/>
          <w:szCs w:val="24"/>
        </w:rPr>
      </w:pPr>
      <w:r w:rsidRPr="00623472">
        <w:rPr>
          <w:b/>
          <w:bCs/>
          <w:sz w:val="24"/>
          <w:szCs w:val="24"/>
        </w:rPr>
        <w:t>Цена договора и порядок расчетов</w:t>
      </w:r>
      <w:r w:rsidRPr="00CB52DC">
        <w:rPr>
          <w:sz w:val="22"/>
          <w:szCs w:val="24"/>
        </w:rPr>
        <w:t>.</w:t>
      </w:r>
    </w:p>
    <w:p w:rsidR="000170EA" w:rsidRPr="00537D12" w:rsidRDefault="000170EA" w:rsidP="000170EA">
      <w:pPr>
        <w:pStyle w:val="affff3"/>
        <w:numPr>
          <w:ilvl w:val="1"/>
          <w:numId w:val="46"/>
        </w:numPr>
        <w:tabs>
          <w:tab w:val="right" w:pos="1276"/>
        </w:tabs>
        <w:spacing w:after="0" w:line="240" w:lineRule="auto"/>
        <w:ind w:left="0" w:firstLine="709"/>
        <w:jc w:val="both"/>
        <w:rPr>
          <w:rFonts w:ascii="Times New Roman" w:hAnsi="Times New Roman"/>
          <w:sz w:val="24"/>
          <w:szCs w:val="24"/>
        </w:rPr>
      </w:pPr>
      <w:r w:rsidRPr="002309AF">
        <w:rPr>
          <w:rFonts w:ascii="Times New Roman" w:hAnsi="Times New Roman"/>
          <w:sz w:val="24"/>
          <w:szCs w:val="24"/>
        </w:rPr>
        <w:t xml:space="preserve">Общая сумма </w:t>
      </w:r>
      <w:r w:rsidRPr="00537D12">
        <w:rPr>
          <w:rFonts w:ascii="Times New Roman" w:hAnsi="Times New Roman"/>
          <w:sz w:val="24"/>
          <w:szCs w:val="24"/>
        </w:rPr>
        <w:t>настоящего Договора</w:t>
      </w:r>
      <w:r>
        <w:rPr>
          <w:rFonts w:ascii="Times New Roman" w:hAnsi="Times New Roman"/>
          <w:sz w:val="24"/>
          <w:szCs w:val="24"/>
        </w:rPr>
        <w:t xml:space="preserve"> (Цена Договора)</w:t>
      </w:r>
      <w:r w:rsidRPr="00537D12">
        <w:rPr>
          <w:rFonts w:ascii="Times New Roman" w:hAnsi="Times New Roman"/>
          <w:sz w:val="24"/>
          <w:szCs w:val="24"/>
        </w:rPr>
        <w:t xml:space="preserve"> составляет: ______________ рублей ____ копеек, в т.ч. НДС 18% _____________ рублей _________ копеек.</w:t>
      </w:r>
    </w:p>
    <w:p w:rsidR="000170EA" w:rsidRDefault="000170EA" w:rsidP="000170EA">
      <w:pPr>
        <w:pStyle w:val="affff3"/>
        <w:numPr>
          <w:ilvl w:val="2"/>
          <w:numId w:val="46"/>
        </w:numPr>
        <w:tabs>
          <w:tab w:val="right" w:pos="1276"/>
        </w:tabs>
        <w:spacing w:after="0" w:line="240" w:lineRule="auto"/>
        <w:ind w:left="0" w:firstLine="709"/>
        <w:jc w:val="both"/>
        <w:rPr>
          <w:rFonts w:ascii="Times New Roman" w:hAnsi="Times New Roman"/>
          <w:sz w:val="24"/>
          <w:szCs w:val="24"/>
        </w:rPr>
      </w:pPr>
      <w:proofErr w:type="gramStart"/>
      <w:r w:rsidRPr="00537D12">
        <w:rPr>
          <w:rFonts w:ascii="Times New Roman" w:hAnsi="Times New Roman"/>
          <w:sz w:val="24"/>
          <w:szCs w:val="24"/>
        </w:rPr>
        <w:t>Стоимость Товара, работ (услуг) по настоящему Договору составляет _______________ рублей ___ копеек, в том числе НДС 18% _________________ рублей ___ копеек, и включает в себя суммы налогов, расходов по доставке Товара до места, указанного в п. 3.1.1. настоящего Договора</w:t>
      </w:r>
      <w:r>
        <w:rPr>
          <w:rFonts w:ascii="Times New Roman" w:hAnsi="Times New Roman"/>
          <w:sz w:val="24"/>
          <w:szCs w:val="24"/>
        </w:rPr>
        <w:t>, а также стоимость тары, упаковки, стоимость монтажа и пуско-наладки Товара, работ по одностадийному проектированию, расходов по гарантийному обслуживанию Товара.</w:t>
      </w:r>
      <w:proofErr w:type="gramEnd"/>
    </w:p>
    <w:p w:rsidR="000170EA" w:rsidRPr="00F27BCF" w:rsidRDefault="000170EA" w:rsidP="000170EA">
      <w:pPr>
        <w:pStyle w:val="affff3"/>
        <w:numPr>
          <w:ilvl w:val="2"/>
          <w:numId w:val="46"/>
        </w:numPr>
        <w:tabs>
          <w:tab w:val="num" w:pos="0"/>
          <w:tab w:val="left" w:pos="284"/>
          <w:tab w:val="left" w:pos="426"/>
          <w:tab w:val="right" w:pos="1276"/>
        </w:tabs>
        <w:spacing w:after="0" w:line="240" w:lineRule="auto"/>
        <w:ind w:left="0" w:firstLine="709"/>
        <w:jc w:val="both"/>
        <w:rPr>
          <w:sz w:val="24"/>
          <w:szCs w:val="24"/>
        </w:rPr>
      </w:pPr>
      <w:r w:rsidRPr="009D7933">
        <w:rPr>
          <w:rFonts w:ascii="Times New Roman" w:hAnsi="Times New Roman"/>
          <w:sz w:val="24"/>
          <w:szCs w:val="24"/>
        </w:rPr>
        <w:t xml:space="preserve"> </w:t>
      </w:r>
      <w:r w:rsidRPr="00F27BCF">
        <w:rPr>
          <w:rFonts w:ascii="Times New Roman" w:hAnsi="Times New Roman"/>
          <w:sz w:val="24"/>
          <w:szCs w:val="24"/>
        </w:rPr>
        <w:t>Стоимость вознаграждения за отчуждение исключительных прав на Произведение</w:t>
      </w:r>
      <w:r>
        <w:rPr>
          <w:rFonts w:ascii="Times New Roman" w:hAnsi="Times New Roman"/>
          <w:sz w:val="24"/>
          <w:szCs w:val="24"/>
        </w:rPr>
        <w:t xml:space="preserve"> в полном объеме Заказчику</w:t>
      </w:r>
      <w:r w:rsidRPr="00F27BCF">
        <w:rPr>
          <w:rFonts w:ascii="Times New Roman" w:hAnsi="Times New Roman"/>
          <w:sz w:val="24"/>
          <w:szCs w:val="24"/>
        </w:rPr>
        <w:t xml:space="preserve"> и оригинал</w:t>
      </w:r>
      <w:r>
        <w:rPr>
          <w:rFonts w:ascii="Times New Roman" w:hAnsi="Times New Roman"/>
          <w:sz w:val="24"/>
          <w:szCs w:val="24"/>
        </w:rPr>
        <w:t>а</w:t>
      </w:r>
      <w:r w:rsidRPr="00F27BCF">
        <w:rPr>
          <w:rFonts w:ascii="Times New Roman" w:hAnsi="Times New Roman"/>
          <w:sz w:val="24"/>
          <w:szCs w:val="24"/>
        </w:rPr>
        <w:t xml:space="preserve"> Произведения (Прилож</w:t>
      </w:r>
      <w:r>
        <w:rPr>
          <w:rFonts w:ascii="Times New Roman" w:hAnsi="Times New Roman"/>
          <w:sz w:val="24"/>
          <w:szCs w:val="24"/>
        </w:rPr>
        <w:t>ение № 1 к настоящему Договору)</w:t>
      </w:r>
      <w:r w:rsidRPr="00F27BCF">
        <w:rPr>
          <w:rFonts w:ascii="Times New Roman" w:hAnsi="Times New Roman"/>
          <w:sz w:val="24"/>
          <w:szCs w:val="24"/>
        </w:rPr>
        <w:t xml:space="preserve"> составляет ___________________ рублей, в том числе НДС 18% _______________________ рублей ____ копеек.</w:t>
      </w:r>
    </w:p>
    <w:p w:rsidR="000170EA" w:rsidRPr="00F27BCF" w:rsidRDefault="000170EA" w:rsidP="000170EA">
      <w:pPr>
        <w:pStyle w:val="affff3"/>
        <w:tabs>
          <w:tab w:val="num" w:pos="0"/>
          <w:tab w:val="left" w:pos="284"/>
          <w:tab w:val="left" w:pos="426"/>
          <w:tab w:val="right" w:pos="1276"/>
        </w:tabs>
        <w:spacing w:after="0" w:line="240" w:lineRule="auto"/>
        <w:ind w:left="0" w:firstLine="709"/>
        <w:jc w:val="both"/>
        <w:rPr>
          <w:rFonts w:ascii="Times New Roman" w:hAnsi="Times New Roman"/>
          <w:sz w:val="24"/>
          <w:szCs w:val="24"/>
        </w:rPr>
      </w:pPr>
      <w:r w:rsidRPr="00F27BCF">
        <w:rPr>
          <w:rFonts w:ascii="Times New Roman" w:hAnsi="Times New Roman"/>
          <w:sz w:val="24"/>
          <w:szCs w:val="24"/>
        </w:rPr>
        <w:t>4.2. В цену Договора включены: стоимость Товара, расходных материалов, программного обеспечения, лицензий и сертификатов, все затраты Поставщика, связанные с исполнением настоящего Договора, в том числе стоимость доставки, сборки, пуско-наладки, установки, монтажа, налогов, сборов и других обязательных платежей, вознаграждение за отчуждение исключительных прав на Произведение</w:t>
      </w:r>
      <w:r>
        <w:rPr>
          <w:rFonts w:ascii="Times New Roman" w:hAnsi="Times New Roman"/>
          <w:sz w:val="24"/>
          <w:szCs w:val="24"/>
        </w:rPr>
        <w:t xml:space="preserve"> в полном объеме</w:t>
      </w:r>
      <w:r w:rsidRPr="00F27BCF">
        <w:rPr>
          <w:rFonts w:ascii="Times New Roman" w:hAnsi="Times New Roman"/>
          <w:sz w:val="24"/>
          <w:szCs w:val="24"/>
        </w:rPr>
        <w:t xml:space="preserve"> и передачу оригинала Произведения.</w:t>
      </w:r>
    </w:p>
    <w:p w:rsidR="007B6B15" w:rsidRPr="00A066EA" w:rsidRDefault="000170EA" w:rsidP="007B6B15">
      <w:pPr>
        <w:tabs>
          <w:tab w:val="num" w:pos="0"/>
          <w:tab w:val="left" w:pos="284"/>
          <w:tab w:val="left" w:pos="426"/>
        </w:tabs>
        <w:ind w:firstLine="709"/>
        <w:jc w:val="both"/>
        <w:rPr>
          <w:sz w:val="24"/>
          <w:szCs w:val="24"/>
        </w:rPr>
      </w:pPr>
      <w:r w:rsidRPr="00F27BCF">
        <w:rPr>
          <w:sz w:val="24"/>
          <w:szCs w:val="24"/>
        </w:rPr>
        <w:t xml:space="preserve">4.3. Цена Договора и цена на Товар остаются неизменными до полного исполнения Сторонами своих обязательств по настоящему </w:t>
      </w:r>
      <w:r w:rsidRPr="00A066EA">
        <w:rPr>
          <w:sz w:val="24"/>
          <w:szCs w:val="24"/>
        </w:rPr>
        <w:t>Договору за исключением случая, когда цена Договора может быть снижена по соглашению Сторон без изменения предусмотренных настоящим Договором количества Товара и иных условий исполнения настоящего Договора.</w:t>
      </w:r>
    </w:p>
    <w:p w:rsidR="007B6B15" w:rsidRPr="00A066EA" w:rsidRDefault="000170EA" w:rsidP="007B6B15">
      <w:pPr>
        <w:tabs>
          <w:tab w:val="num" w:pos="0"/>
          <w:tab w:val="left" w:pos="284"/>
          <w:tab w:val="left" w:pos="426"/>
        </w:tabs>
        <w:ind w:firstLine="709"/>
        <w:jc w:val="both"/>
        <w:rPr>
          <w:sz w:val="24"/>
          <w:szCs w:val="24"/>
        </w:rPr>
      </w:pPr>
      <w:r w:rsidRPr="00A066EA">
        <w:rPr>
          <w:sz w:val="24"/>
          <w:szCs w:val="24"/>
        </w:rPr>
        <w:t xml:space="preserve">4.4. </w:t>
      </w:r>
      <w:r w:rsidR="007B6B15" w:rsidRPr="00A066EA">
        <w:rPr>
          <w:sz w:val="24"/>
          <w:szCs w:val="24"/>
        </w:rPr>
        <w:t>Расчет с Поставщиком осуществляется в безналичной форме в пределах стоимости поставленного Товара, выполненных работ (оказанных Услуг) и вознаграждения за отчуждение исключительных прав, предусмотренных Договором следующим образом:</w:t>
      </w:r>
    </w:p>
    <w:p w:rsidR="000170EA" w:rsidRPr="00B459AB" w:rsidRDefault="000170EA" w:rsidP="000170EA">
      <w:pPr>
        <w:tabs>
          <w:tab w:val="left" w:pos="7088"/>
          <w:tab w:val="left" w:pos="7230"/>
        </w:tabs>
        <w:ind w:firstLine="709"/>
        <w:jc w:val="both"/>
        <w:rPr>
          <w:sz w:val="24"/>
          <w:szCs w:val="24"/>
        </w:rPr>
      </w:pPr>
      <w:r w:rsidRPr="00A066EA">
        <w:rPr>
          <w:sz w:val="24"/>
          <w:szCs w:val="24"/>
        </w:rPr>
        <w:t>- платеж в размере 50% (пятидесяти процентов) от общей стоимости Договора Заказчик перечисляет на расчетный счет Поставщика в течение 10 (десяти</w:t>
      </w:r>
      <w:r w:rsidRPr="00B459AB">
        <w:rPr>
          <w:sz w:val="24"/>
          <w:szCs w:val="24"/>
        </w:rPr>
        <w:t>) банковских дней с момента предоставления Поставщиком счета;</w:t>
      </w:r>
    </w:p>
    <w:p w:rsidR="000170EA" w:rsidRPr="00F27BCF" w:rsidRDefault="000170EA" w:rsidP="000170EA">
      <w:pPr>
        <w:tabs>
          <w:tab w:val="left" w:pos="7088"/>
          <w:tab w:val="left" w:pos="7230"/>
        </w:tabs>
        <w:ind w:firstLine="709"/>
        <w:jc w:val="both"/>
        <w:rPr>
          <w:sz w:val="24"/>
          <w:szCs w:val="24"/>
        </w:rPr>
      </w:pPr>
      <w:proofErr w:type="gramStart"/>
      <w:r w:rsidRPr="00B459AB">
        <w:rPr>
          <w:sz w:val="24"/>
          <w:szCs w:val="24"/>
        </w:rPr>
        <w:t xml:space="preserve">- платеж в размере 50% (пятидесяти процентов) перечисляется Поставщику при наличии товарной накладной, счета-фактуры, акта приема-передачи Товара (Приложение №2), акта выполненных работ (Приложение №3), акта ввода в эксплуатацию (Приложение №4), согласованным с обеих сторон сценарием </w:t>
      </w:r>
      <w:proofErr w:type="spellStart"/>
      <w:r w:rsidRPr="00B459AB">
        <w:rPr>
          <w:sz w:val="24"/>
          <w:szCs w:val="24"/>
        </w:rPr>
        <w:t>контентной</w:t>
      </w:r>
      <w:proofErr w:type="spellEnd"/>
      <w:r w:rsidRPr="00B459AB">
        <w:rPr>
          <w:sz w:val="24"/>
          <w:szCs w:val="24"/>
        </w:rPr>
        <w:t xml:space="preserve"> части Инсталляций (Приложение №5), Акта приема-передачи исключительных прав на Произведение в течение </w:t>
      </w:r>
      <w:r>
        <w:rPr>
          <w:sz w:val="24"/>
          <w:szCs w:val="24"/>
        </w:rPr>
        <w:t>20</w:t>
      </w:r>
      <w:r w:rsidRPr="00B459AB">
        <w:rPr>
          <w:sz w:val="24"/>
          <w:szCs w:val="24"/>
        </w:rPr>
        <w:t xml:space="preserve"> (</w:t>
      </w:r>
      <w:r>
        <w:rPr>
          <w:sz w:val="24"/>
          <w:szCs w:val="24"/>
        </w:rPr>
        <w:t>двадцати)</w:t>
      </w:r>
      <w:r w:rsidRPr="00F27BCF">
        <w:rPr>
          <w:sz w:val="24"/>
          <w:szCs w:val="24"/>
        </w:rPr>
        <w:t xml:space="preserve"> банковских дней с момента подписания последнего документа из указанных в данном</w:t>
      </w:r>
      <w:proofErr w:type="gramEnd"/>
      <w:r w:rsidRPr="00F27BCF">
        <w:rPr>
          <w:sz w:val="24"/>
          <w:szCs w:val="24"/>
        </w:rPr>
        <w:t xml:space="preserve"> </w:t>
      </w:r>
      <w:proofErr w:type="gramStart"/>
      <w:r w:rsidRPr="00F27BCF">
        <w:rPr>
          <w:sz w:val="24"/>
          <w:szCs w:val="24"/>
        </w:rPr>
        <w:t>пункте</w:t>
      </w:r>
      <w:proofErr w:type="gramEnd"/>
      <w:r w:rsidRPr="00F27BCF">
        <w:rPr>
          <w:sz w:val="24"/>
          <w:szCs w:val="24"/>
        </w:rPr>
        <w:t>.</w:t>
      </w:r>
    </w:p>
    <w:p w:rsidR="000170EA" w:rsidRPr="00F27BCF" w:rsidRDefault="000170EA" w:rsidP="000170EA">
      <w:pPr>
        <w:tabs>
          <w:tab w:val="left" w:pos="7088"/>
          <w:tab w:val="left" w:pos="7230"/>
        </w:tabs>
        <w:ind w:firstLine="709"/>
        <w:jc w:val="both"/>
        <w:rPr>
          <w:sz w:val="24"/>
          <w:szCs w:val="24"/>
        </w:rPr>
      </w:pPr>
    </w:p>
    <w:p w:rsidR="000170EA" w:rsidRPr="00F27BCF" w:rsidRDefault="000170EA" w:rsidP="000170EA">
      <w:pPr>
        <w:pStyle w:val="affff3"/>
        <w:numPr>
          <w:ilvl w:val="0"/>
          <w:numId w:val="46"/>
        </w:numPr>
        <w:shd w:val="clear" w:color="auto" w:fill="FFFFFF"/>
        <w:spacing w:after="0" w:line="240" w:lineRule="auto"/>
        <w:jc w:val="center"/>
        <w:rPr>
          <w:rFonts w:ascii="Times New Roman" w:hAnsi="Times New Roman"/>
          <w:b/>
          <w:bCs/>
          <w:color w:val="000000"/>
          <w:spacing w:val="-16"/>
          <w:sz w:val="24"/>
          <w:szCs w:val="24"/>
        </w:rPr>
      </w:pPr>
      <w:r w:rsidRPr="00F27BCF">
        <w:rPr>
          <w:rFonts w:ascii="Times New Roman" w:hAnsi="Times New Roman"/>
          <w:b/>
          <w:bCs/>
          <w:color w:val="000000"/>
          <w:spacing w:val="-16"/>
          <w:sz w:val="24"/>
          <w:szCs w:val="24"/>
        </w:rPr>
        <w:t>Сроки и порядок поставки</w:t>
      </w:r>
    </w:p>
    <w:p w:rsidR="000170EA" w:rsidRPr="00F27BCF" w:rsidRDefault="000170EA" w:rsidP="000170EA">
      <w:pPr>
        <w:numPr>
          <w:ilvl w:val="1"/>
          <w:numId w:val="46"/>
        </w:numPr>
        <w:ind w:left="0" w:firstLine="710"/>
        <w:jc w:val="both"/>
        <w:rPr>
          <w:sz w:val="24"/>
          <w:szCs w:val="24"/>
        </w:rPr>
      </w:pPr>
      <w:r w:rsidRPr="00F27BCF">
        <w:rPr>
          <w:sz w:val="24"/>
          <w:szCs w:val="24"/>
        </w:rPr>
        <w:t xml:space="preserve">Исполнитель принимает на себя обязанности по выполнению одностадийного проектирования (рабочая документация) в соответствии с Техническим заданием в течение 5 (пяти) рабочих дней </w:t>
      </w:r>
      <w:proofErr w:type="gramStart"/>
      <w:r w:rsidRPr="00F27BCF">
        <w:rPr>
          <w:sz w:val="24"/>
          <w:szCs w:val="24"/>
        </w:rPr>
        <w:t>с даты подписания</w:t>
      </w:r>
      <w:proofErr w:type="gramEnd"/>
      <w:r w:rsidRPr="00F27BCF">
        <w:rPr>
          <w:sz w:val="24"/>
          <w:szCs w:val="24"/>
        </w:rPr>
        <w:t xml:space="preserve"> настоящего Договора. </w:t>
      </w:r>
    </w:p>
    <w:p w:rsidR="000170EA" w:rsidRPr="00F27BCF" w:rsidRDefault="000170EA" w:rsidP="000170EA">
      <w:pPr>
        <w:ind w:firstLine="708"/>
        <w:jc w:val="both"/>
        <w:rPr>
          <w:sz w:val="24"/>
          <w:szCs w:val="24"/>
        </w:rPr>
      </w:pPr>
      <w:r w:rsidRPr="00F27BCF">
        <w:rPr>
          <w:sz w:val="24"/>
          <w:szCs w:val="24"/>
        </w:rPr>
        <w:t xml:space="preserve">Проектная документация стадии РД (рабочая документация) должна быть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F27BCF">
        <w:rPr>
          <w:sz w:val="24"/>
          <w:szCs w:val="24"/>
        </w:rPr>
        <w:t>Р</w:t>
      </w:r>
      <w:proofErr w:type="gramEnd"/>
      <w:r w:rsidRPr="00F27BCF">
        <w:rPr>
          <w:sz w:val="24"/>
          <w:szCs w:val="24"/>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p w:rsidR="000170EA" w:rsidRPr="00F27BCF" w:rsidRDefault="000170EA" w:rsidP="000170EA">
      <w:pPr>
        <w:ind w:firstLine="708"/>
        <w:jc w:val="both"/>
        <w:rPr>
          <w:sz w:val="24"/>
          <w:szCs w:val="24"/>
        </w:rPr>
      </w:pPr>
      <w:r w:rsidRPr="00F27BCF">
        <w:rPr>
          <w:sz w:val="24"/>
          <w:szCs w:val="24"/>
        </w:rPr>
        <w:t>В состав альбома стадии РД должны входить:</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Общие данные;</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Структурные схемы оборудования;</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Схемы соединений оборудования;</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 xml:space="preserve">Планы размещения оборудования; </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Планы кабельных трасс;</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Эскизы размещения оборудования в коммутационном шкафу (шкафах);</w:t>
      </w:r>
    </w:p>
    <w:p w:rsidR="000170EA" w:rsidRPr="00F27BCF" w:rsidRDefault="000170EA" w:rsidP="000170EA">
      <w:pPr>
        <w:ind w:firstLine="708"/>
        <w:jc w:val="both"/>
        <w:rPr>
          <w:sz w:val="24"/>
          <w:szCs w:val="24"/>
        </w:rPr>
      </w:pPr>
      <w:r w:rsidRPr="00F27BCF">
        <w:rPr>
          <w:sz w:val="24"/>
          <w:szCs w:val="24"/>
        </w:rPr>
        <w:lastRenderedPageBreak/>
        <w:t>•</w:t>
      </w:r>
      <w:r w:rsidRPr="00F27BCF">
        <w:rPr>
          <w:sz w:val="24"/>
          <w:szCs w:val="24"/>
        </w:rPr>
        <w:tab/>
        <w:t>Спецификация оборудования и материалов, включая перечень расходных материалов.</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Кабельный журнал;</w:t>
      </w:r>
    </w:p>
    <w:p w:rsidR="000170EA" w:rsidRPr="00F27BCF" w:rsidRDefault="000170EA" w:rsidP="000170EA">
      <w:pPr>
        <w:ind w:firstLine="708"/>
        <w:jc w:val="both"/>
        <w:rPr>
          <w:sz w:val="24"/>
          <w:szCs w:val="24"/>
        </w:rPr>
      </w:pPr>
      <w:r w:rsidRPr="00F27BCF">
        <w:rPr>
          <w:sz w:val="24"/>
          <w:szCs w:val="24"/>
        </w:rPr>
        <w:t>•</w:t>
      </w:r>
      <w:r w:rsidRPr="00F27BCF">
        <w:rPr>
          <w:sz w:val="24"/>
          <w:szCs w:val="24"/>
        </w:rPr>
        <w:tab/>
        <w:t>Задание к смежным системам.</w:t>
      </w:r>
    </w:p>
    <w:p w:rsidR="000170EA" w:rsidRPr="00F27BCF" w:rsidRDefault="000170EA" w:rsidP="000170EA">
      <w:pPr>
        <w:ind w:firstLine="708"/>
        <w:jc w:val="both"/>
        <w:rPr>
          <w:sz w:val="24"/>
          <w:szCs w:val="24"/>
        </w:rPr>
      </w:pPr>
      <w:r w:rsidRPr="00F27BCF">
        <w:rPr>
          <w:sz w:val="24"/>
          <w:szCs w:val="24"/>
        </w:rPr>
        <w:t>5.2. Поставщик осуществляет поставку Товара транспортной организацией за счет Поставщика по адресу: Ростов-на-Дону, ул</w:t>
      </w:r>
      <w:r w:rsidRPr="00B459AB">
        <w:rPr>
          <w:sz w:val="24"/>
          <w:szCs w:val="24"/>
        </w:rPr>
        <w:t xml:space="preserve">. </w:t>
      </w:r>
      <w:proofErr w:type="gramStart"/>
      <w:r w:rsidRPr="00B459AB">
        <w:rPr>
          <w:sz w:val="24"/>
          <w:szCs w:val="24"/>
        </w:rPr>
        <w:t>Большая</w:t>
      </w:r>
      <w:proofErr w:type="gramEnd"/>
      <w:r w:rsidRPr="00B459AB">
        <w:rPr>
          <w:sz w:val="24"/>
          <w:szCs w:val="24"/>
        </w:rPr>
        <w:t xml:space="preserve"> Садовая 105/42, его монтаж, наладку, консультирование персонала Заказчика в течение </w:t>
      </w:r>
      <w:r w:rsidR="002047DB">
        <w:rPr>
          <w:sz w:val="24"/>
          <w:szCs w:val="24"/>
        </w:rPr>
        <w:t>3</w:t>
      </w:r>
      <w:r w:rsidRPr="00B459AB">
        <w:rPr>
          <w:sz w:val="24"/>
          <w:szCs w:val="24"/>
        </w:rPr>
        <w:t xml:space="preserve">0 </w:t>
      </w:r>
      <w:r>
        <w:rPr>
          <w:sz w:val="24"/>
          <w:szCs w:val="24"/>
        </w:rPr>
        <w:t>(</w:t>
      </w:r>
      <w:r w:rsidR="002047DB">
        <w:rPr>
          <w:sz w:val="24"/>
          <w:szCs w:val="24"/>
        </w:rPr>
        <w:t>три</w:t>
      </w:r>
      <w:r>
        <w:rPr>
          <w:sz w:val="24"/>
          <w:szCs w:val="24"/>
        </w:rPr>
        <w:t xml:space="preserve">дцати) рабочих </w:t>
      </w:r>
      <w:r w:rsidRPr="00B459AB">
        <w:rPr>
          <w:sz w:val="24"/>
          <w:szCs w:val="24"/>
        </w:rPr>
        <w:t>дней с даты заключения настоящего Договора.</w:t>
      </w:r>
    </w:p>
    <w:p w:rsidR="000170EA" w:rsidRPr="00F27BCF" w:rsidRDefault="000170EA" w:rsidP="000170EA">
      <w:pPr>
        <w:ind w:firstLine="709"/>
        <w:jc w:val="both"/>
        <w:rPr>
          <w:sz w:val="24"/>
          <w:szCs w:val="24"/>
        </w:rPr>
      </w:pPr>
      <w:r w:rsidRPr="00F27BCF">
        <w:rPr>
          <w:sz w:val="24"/>
          <w:szCs w:val="24"/>
        </w:rPr>
        <w:t>5.3. Поставщик должен уведомить Заказчика об отгрузке Товара не позднее, чем за 3 рабочих дня до даты предполагаемой отгрузки.</w:t>
      </w:r>
    </w:p>
    <w:p w:rsidR="000170EA" w:rsidRPr="00F27BCF" w:rsidRDefault="000170EA" w:rsidP="000170EA">
      <w:pPr>
        <w:ind w:firstLine="708"/>
        <w:jc w:val="both"/>
        <w:rPr>
          <w:sz w:val="24"/>
          <w:szCs w:val="24"/>
        </w:rPr>
      </w:pPr>
      <w:r w:rsidRPr="00F27BCF">
        <w:rPr>
          <w:sz w:val="24"/>
          <w:szCs w:val="24"/>
        </w:rPr>
        <w:t>5.4. Передача Товара осуществляется на основании акта приема-передачи Товара (по форме, установленной Приложением №2 к настоящему Договору), счета-фактуры и товарной накладной (ТОРГ-12), подписываемой Поставщиком, с одной стороны и Заказчиком, с другой стороны.</w:t>
      </w:r>
    </w:p>
    <w:p w:rsidR="000170EA" w:rsidRPr="00F27BCF" w:rsidRDefault="000170EA" w:rsidP="000170EA">
      <w:pPr>
        <w:ind w:firstLine="708"/>
        <w:jc w:val="both"/>
        <w:rPr>
          <w:sz w:val="24"/>
          <w:szCs w:val="24"/>
        </w:rPr>
      </w:pPr>
      <w:r w:rsidRPr="00F27BCF">
        <w:rPr>
          <w:sz w:val="24"/>
          <w:szCs w:val="24"/>
        </w:rPr>
        <w:t xml:space="preserve">5.5. </w:t>
      </w:r>
      <w:proofErr w:type="gramStart"/>
      <w:r w:rsidRPr="00F27BCF">
        <w:rPr>
          <w:sz w:val="24"/>
          <w:szCs w:val="24"/>
        </w:rPr>
        <w:t>Исполнением обязательств Поставщика по настоящему Договору в полном объеме является составление 2-х сторонних актов между Поставщиком и Заказчиком о выполнении всех условий настоящего Договора, ввода в эксплуатацию оборудования и отсутствии претензий со стороны Заказчика (по формам, установленным Приложением № 3 и Приложением № 4 к настоящему Договору), а также акта приема-передачи оригинала Произведения и исключительных прав на Произведение</w:t>
      </w:r>
      <w:r>
        <w:rPr>
          <w:sz w:val="24"/>
          <w:szCs w:val="24"/>
        </w:rPr>
        <w:t xml:space="preserve"> в полном объеме</w:t>
      </w:r>
      <w:r w:rsidRPr="00F27BCF">
        <w:rPr>
          <w:sz w:val="24"/>
          <w:szCs w:val="24"/>
        </w:rPr>
        <w:t xml:space="preserve">. </w:t>
      </w:r>
      <w:proofErr w:type="gramEnd"/>
    </w:p>
    <w:p w:rsidR="000170EA" w:rsidRPr="00537D12" w:rsidRDefault="000170EA" w:rsidP="000170EA">
      <w:pPr>
        <w:ind w:firstLine="708"/>
        <w:jc w:val="both"/>
        <w:rPr>
          <w:sz w:val="24"/>
          <w:szCs w:val="24"/>
        </w:rPr>
      </w:pPr>
      <w:r w:rsidRPr="00F27BCF">
        <w:rPr>
          <w:sz w:val="24"/>
          <w:szCs w:val="24"/>
        </w:rPr>
        <w:t xml:space="preserve">5.6. Согласованный сценарий Заказчик предоставляет </w:t>
      </w:r>
      <w:r w:rsidRPr="00B459AB">
        <w:rPr>
          <w:sz w:val="24"/>
          <w:szCs w:val="24"/>
        </w:rPr>
        <w:t xml:space="preserve">Поставщику в течение </w:t>
      </w:r>
      <w:r>
        <w:rPr>
          <w:sz w:val="24"/>
          <w:szCs w:val="24"/>
        </w:rPr>
        <w:t>7</w:t>
      </w:r>
      <w:r w:rsidRPr="00B459AB">
        <w:rPr>
          <w:sz w:val="24"/>
          <w:szCs w:val="24"/>
        </w:rPr>
        <w:t xml:space="preserve"> календарных дней </w:t>
      </w:r>
      <w:proofErr w:type="gramStart"/>
      <w:r w:rsidRPr="00B459AB">
        <w:rPr>
          <w:sz w:val="24"/>
          <w:szCs w:val="24"/>
        </w:rPr>
        <w:t>с даты заключения</w:t>
      </w:r>
      <w:proofErr w:type="gramEnd"/>
      <w:r w:rsidRPr="00B459AB">
        <w:rPr>
          <w:sz w:val="24"/>
          <w:szCs w:val="24"/>
        </w:rPr>
        <w:t xml:space="preserve"> настоящего Договора по форме, установле</w:t>
      </w:r>
      <w:r w:rsidRPr="00537D12">
        <w:rPr>
          <w:sz w:val="24"/>
          <w:szCs w:val="24"/>
        </w:rPr>
        <w:t>нной Приложением № 5 к настоящему Договору.</w:t>
      </w:r>
    </w:p>
    <w:p w:rsidR="000170EA" w:rsidRPr="00537D12" w:rsidRDefault="000170EA" w:rsidP="000170EA">
      <w:pPr>
        <w:tabs>
          <w:tab w:val="left" w:pos="7088"/>
          <w:tab w:val="left" w:pos="7230"/>
        </w:tabs>
        <w:ind w:firstLine="720"/>
        <w:jc w:val="both"/>
        <w:rPr>
          <w:sz w:val="24"/>
          <w:szCs w:val="24"/>
        </w:rPr>
      </w:pPr>
      <w:r w:rsidRPr="00537D12">
        <w:rPr>
          <w:sz w:val="24"/>
          <w:szCs w:val="24"/>
        </w:rPr>
        <w:t>5.7. Право собственности на Товар переходит от Поставщика к Заказчику с момента подписания документов, указанных в п. 5.4 настоящего Договора.</w:t>
      </w:r>
    </w:p>
    <w:p w:rsidR="000170EA" w:rsidRDefault="000170EA" w:rsidP="000170EA">
      <w:pPr>
        <w:tabs>
          <w:tab w:val="left" w:pos="7088"/>
          <w:tab w:val="left" w:pos="7230"/>
        </w:tabs>
        <w:ind w:firstLine="720"/>
        <w:jc w:val="both"/>
        <w:rPr>
          <w:sz w:val="24"/>
          <w:szCs w:val="24"/>
        </w:rPr>
      </w:pPr>
      <w:r w:rsidRPr="00537D12">
        <w:rPr>
          <w:sz w:val="24"/>
          <w:szCs w:val="24"/>
        </w:rPr>
        <w:t>5.8. Прием Товара осуществляется в соответствии с действующим</w:t>
      </w:r>
      <w:r w:rsidRPr="00623472">
        <w:rPr>
          <w:sz w:val="24"/>
          <w:szCs w:val="24"/>
        </w:rPr>
        <w:t xml:space="preserve"> законодательством РФ.</w:t>
      </w:r>
    </w:p>
    <w:p w:rsidR="000170EA" w:rsidRPr="00591AA7" w:rsidRDefault="000170EA" w:rsidP="000170EA">
      <w:pPr>
        <w:tabs>
          <w:tab w:val="left" w:pos="7088"/>
          <w:tab w:val="left" w:pos="7230"/>
        </w:tabs>
        <w:ind w:firstLine="720"/>
        <w:jc w:val="both"/>
        <w:rPr>
          <w:sz w:val="24"/>
          <w:szCs w:val="24"/>
        </w:rPr>
      </w:pPr>
    </w:p>
    <w:p w:rsidR="000170EA" w:rsidRPr="00211D8D" w:rsidRDefault="000170EA" w:rsidP="000170EA">
      <w:pPr>
        <w:pStyle w:val="affff3"/>
        <w:numPr>
          <w:ilvl w:val="0"/>
          <w:numId w:val="46"/>
        </w:numPr>
        <w:spacing w:after="0" w:line="240" w:lineRule="auto"/>
        <w:jc w:val="center"/>
        <w:rPr>
          <w:rFonts w:ascii="Times New Roman" w:hAnsi="Times New Roman"/>
          <w:b/>
          <w:bCs/>
          <w:sz w:val="24"/>
          <w:szCs w:val="24"/>
        </w:rPr>
      </w:pPr>
      <w:r w:rsidRPr="000A3F51">
        <w:rPr>
          <w:rFonts w:ascii="Times New Roman" w:hAnsi="Times New Roman"/>
          <w:b/>
          <w:bCs/>
          <w:sz w:val="24"/>
          <w:szCs w:val="24"/>
        </w:rPr>
        <w:t>Качество товара, упаковка</w:t>
      </w:r>
    </w:p>
    <w:p w:rsidR="000170EA" w:rsidRPr="00B8190F" w:rsidRDefault="000170EA" w:rsidP="000170EA">
      <w:pPr>
        <w:pStyle w:val="aff8"/>
        <w:ind w:firstLine="799"/>
        <w:rPr>
          <w:szCs w:val="24"/>
        </w:rPr>
      </w:pPr>
      <w:r w:rsidRPr="00B8190F">
        <w:rPr>
          <w:szCs w:val="24"/>
        </w:rPr>
        <w:t xml:space="preserve">6.1. Поставщик гарантирует, что качество поставляемого Товара полностью соответствует условиям настоящего Договора. Товар поставляется в комплекте со всеми необходимыми принадлежностями. Товар, поставляемый по настоящему Договору, должен быть упакован в упаковку производителя, обеспечивающую его сохранность при перевозке и хранении. </w:t>
      </w:r>
    </w:p>
    <w:p w:rsidR="000170EA" w:rsidRPr="00623472" w:rsidRDefault="000170EA" w:rsidP="000170EA">
      <w:pPr>
        <w:ind w:firstLine="708"/>
        <w:jc w:val="both"/>
        <w:rPr>
          <w:sz w:val="24"/>
          <w:szCs w:val="24"/>
        </w:rPr>
      </w:pPr>
      <w:r>
        <w:rPr>
          <w:sz w:val="24"/>
          <w:szCs w:val="24"/>
        </w:rPr>
        <w:t>6</w:t>
      </w:r>
      <w:r w:rsidRPr="00623472">
        <w:rPr>
          <w:sz w:val="24"/>
          <w:szCs w:val="24"/>
        </w:rPr>
        <w:t>.2. Гарантийный срок на поставляемый Товар составляет не менее 12 месяцев. Гарантийные обязательства не распространяются на случаи повреждения Товара вследствие его неправильной эксплуатации Заказчиком.</w:t>
      </w:r>
    </w:p>
    <w:p w:rsidR="000170EA" w:rsidRPr="00623472" w:rsidRDefault="000170EA" w:rsidP="000170EA">
      <w:pPr>
        <w:ind w:firstLine="709"/>
        <w:jc w:val="both"/>
        <w:rPr>
          <w:sz w:val="24"/>
          <w:szCs w:val="24"/>
        </w:rPr>
      </w:pPr>
      <w:r>
        <w:rPr>
          <w:sz w:val="24"/>
          <w:szCs w:val="24"/>
        </w:rPr>
        <w:t>6</w:t>
      </w:r>
      <w:r w:rsidRPr="00623472">
        <w:rPr>
          <w:sz w:val="24"/>
          <w:szCs w:val="24"/>
        </w:rPr>
        <w:t xml:space="preserve">.3. Если в течение гарантийного срока обнаружатся производственные дефекты Товара, то Заказчик немедленно сообщает об этом </w:t>
      </w:r>
      <w:r w:rsidRPr="00623472">
        <w:rPr>
          <w:bCs/>
          <w:sz w:val="24"/>
          <w:szCs w:val="24"/>
        </w:rPr>
        <w:t>Поставщику</w:t>
      </w:r>
      <w:r w:rsidRPr="00623472">
        <w:rPr>
          <w:sz w:val="24"/>
          <w:szCs w:val="24"/>
        </w:rPr>
        <w:t xml:space="preserve"> в письменном виде. </w:t>
      </w:r>
      <w:r w:rsidRPr="00623472">
        <w:rPr>
          <w:bCs/>
          <w:sz w:val="24"/>
          <w:szCs w:val="24"/>
        </w:rPr>
        <w:t>Поставщик</w:t>
      </w:r>
      <w:r w:rsidRPr="00623472">
        <w:rPr>
          <w:sz w:val="24"/>
          <w:szCs w:val="24"/>
        </w:rPr>
        <w:t xml:space="preserve"> обязан уст</w:t>
      </w:r>
      <w:r>
        <w:rPr>
          <w:sz w:val="24"/>
          <w:szCs w:val="24"/>
        </w:rPr>
        <w:t xml:space="preserve">ранить неисправности в течение </w:t>
      </w:r>
      <w:r w:rsidRPr="004D5068">
        <w:rPr>
          <w:sz w:val="24"/>
          <w:szCs w:val="24"/>
        </w:rPr>
        <w:t>30</w:t>
      </w:r>
      <w:r>
        <w:rPr>
          <w:sz w:val="24"/>
          <w:szCs w:val="24"/>
        </w:rPr>
        <w:t xml:space="preserve"> (тридца</w:t>
      </w:r>
      <w:r w:rsidRPr="004D5068">
        <w:rPr>
          <w:sz w:val="24"/>
          <w:szCs w:val="24"/>
        </w:rPr>
        <w:t>ти</w:t>
      </w:r>
      <w:r>
        <w:rPr>
          <w:sz w:val="24"/>
          <w:szCs w:val="24"/>
        </w:rPr>
        <w:t>)</w:t>
      </w:r>
      <w:r w:rsidRPr="004D5068">
        <w:rPr>
          <w:sz w:val="24"/>
          <w:szCs w:val="24"/>
        </w:rPr>
        <w:t xml:space="preserve"> дней</w:t>
      </w:r>
      <w:r w:rsidRPr="00623472">
        <w:rPr>
          <w:sz w:val="24"/>
          <w:szCs w:val="24"/>
        </w:rPr>
        <w:t xml:space="preserve"> со дня получения письменного сообщения </w:t>
      </w:r>
      <w:r w:rsidRPr="00623472">
        <w:rPr>
          <w:bCs/>
          <w:sz w:val="24"/>
          <w:szCs w:val="24"/>
        </w:rPr>
        <w:t>Заказчика.</w:t>
      </w:r>
      <w:r w:rsidRPr="00623472">
        <w:rPr>
          <w:sz w:val="24"/>
          <w:szCs w:val="24"/>
        </w:rPr>
        <w:t xml:space="preserve"> В случае невозможности ремонта Товара, Поставщик обязан заменить Товар </w:t>
      </w:r>
      <w:proofErr w:type="gramStart"/>
      <w:r w:rsidRPr="00623472">
        <w:rPr>
          <w:sz w:val="24"/>
          <w:szCs w:val="24"/>
        </w:rPr>
        <w:t>на</w:t>
      </w:r>
      <w:proofErr w:type="gramEnd"/>
      <w:r w:rsidRPr="00623472">
        <w:rPr>
          <w:sz w:val="24"/>
          <w:szCs w:val="24"/>
        </w:rPr>
        <w:t xml:space="preserve"> </w:t>
      </w:r>
      <w:proofErr w:type="gramStart"/>
      <w:r w:rsidRPr="00623472">
        <w:rPr>
          <w:sz w:val="24"/>
          <w:szCs w:val="24"/>
        </w:rPr>
        <w:t>новый</w:t>
      </w:r>
      <w:proofErr w:type="gramEnd"/>
      <w:r w:rsidRPr="00623472">
        <w:rPr>
          <w:sz w:val="24"/>
          <w:szCs w:val="24"/>
        </w:rPr>
        <w:t>, при этом он будет</w:t>
      </w:r>
      <w:r>
        <w:rPr>
          <w:sz w:val="24"/>
          <w:szCs w:val="24"/>
        </w:rPr>
        <w:t xml:space="preserve"> </w:t>
      </w:r>
      <w:r w:rsidRPr="00623472">
        <w:rPr>
          <w:sz w:val="24"/>
          <w:szCs w:val="24"/>
        </w:rPr>
        <w:t>нести все расходы по доставке, ремонту или замене Товара.</w:t>
      </w:r>
    </w:p>
    <w:p w:rsidR="000170EA" w:rsidRDefault="000170EA" w:rsidP="000170EA">
      <w:pPr>
        <w:ind w:firstLine="709"/>
        <w:jc w:val="both"/>
        <w:rPr>
          <w:sz w:val="24"/>
          <w:szCs w:val="24"/>
        </w:rPr>
      </w:pPr>
      <w:r>
        <w:rPr>
          <w:sz w:val="24"/>
          <w:szCs w:val="24"/>
        </w:rPr>
        <w:t>6</w:t>
      </w:r>
      <w:r w:rsidRPr="00623472">
        <w:rPr>
          <w:sz w:val="24"/>
          <w:szCs w:val="24"/>
        </w:rPr>
        <w:t>.4. В период гарантийного срока Поставщик осуществляет гарантийное обслуживание Товара, в том числе бесплатное техническое обслуживание Товара в случае, если это предусмотрено технической документацией на Товар. Все расходы на обслуживание Товара в гарантийный срок несет Поставщик.</w:t>
      </w:r>
    </w:p>
    <w:p w:rsidR="000170EA" w:rsidRDefault="000170EA" w:rsidP="000170EA">
      <w:pPr>
        <w:ind w:firstLine="709"/>
        <w:jc w:val="both"/>
        <w:rPr>
          <w:sz w:val="24"/>
          <w:szCs w:val="24"/>
        </w:rPr>
      </w:pPr>
      <w:r>
        <w:rPr>
          <w:sz w:val="24"/>
          <w:szCs w:val="24"/>
        </w:rPr>
        <w:t xml:space="preserve">6.5. Гарантийный срок на </w:t>
      </w:r>
      <w:r w:rsidRPr="00CD1E50">
        <w:rPr>
          <w:sz w:val="24"/>
          <w:szCs w:val="24"/>
        </w:rPr>
        <w:t>выполненные работы составляет не менее 12 месяцев.</w:t>
      </w:r>
    </w:p>
    <w:p w:rsidR="000170EA" w:rsidRPr="00CD1E50" w:rsidRDefault="000170EA" w:rsidP="000170EA">
      <w:pPr>
        <w:ind w:firstLine="709"/>
        <w:jc w:val="both"/>
        <w:rPr>
          <w:sz w:val="24"/>
          <w:szCs w:val="24"/>
        </w:rPr>
      </w:pPr>
    </w:p>
    <w:p w:rsidR="000170EA" w:rsidRPr="00211D8D" w:rsidRDefault="000170EA" w:rsidP="000170EA">
      <w:pPr>
        <w:pStyle w:val="affff3"/>
        <w:numPr>
          <w:ilvl w:val="0"/>
          <w:numId w:val="46"/>
        </w:numPr>
        <w:spacing w:after="0" w:line="240" w:lineRule="auto"/>
        <w:jc w:val="center"/>
        <w:rPr>
          <w:rFonts w:ascii="Times New Roman" w:hAnsi="Times New Roman"/>
          <w:b/>
          <w:bCs/>
          <w:sz w:val="24"/>
          <w:szCs w:val="24"/>
        </w:rPr>
      </w:pPr>
      <w:r w:rsidRPr="00CD1E50">
        <w:rPr>
          <w:rFonts w:ascii="Times New Roman" w:hAnsi="Times New Roman"/>
          <w:b/>
          <w:bCs/>
          <w:sz w:val="24"/>
          <w:szCs w:val="24"/>
        </w:rPr>
        <w:t>Ответственность сторон</w:t>
      </w:r>
    </w:p>
    <w:p w:rsidR="000170EA" w:rsidRPr="00537D12" w:rsidRDefault="000170EA" w:rsidP="000170EA">
      <w:pPr>
        <w:ind w:firstLine="709"/>
        <w:jc w:val="both"/>
        <w:rPr>
          <w:sz w:val="24"/>
          <w:szCs w:val="24"/>
        </w:rPr>
      </w:pPr>
      <w:r>
        <w:rPr>
          <w:sz w:val="24"/>
          <w:szCs w:val="24"/>
        </w:rPr>
        <w:t>7</w:t>
      </w:r>
      <w:r w:rsidRPr="00623472">
        <w:rPr>
          <w:sz w:val="24"/>
          <w:szCs w:val="24"/>
        </w:rPr>
        <w:t xml:space="preserve">.1. </w:t>
      </w:r>
      <w:r w:rsidRPr="00537D12">
        <w:rPr>
          <w:sz w:val="24"/>
          <w:szCs w:val="24"/>
        </w:rPr>
        <w:t>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0170EA" w:rsidRPr="00623472" w:rsidRDefault="000170EA" w:rsidP="000170EA">
      <w:pPr>
        <w:ind w:firstLine="709"/>
        <w:jc w:val="both"/>
        <w:rPr>
          <w:sz w:val="24"/>
          <w:szCs w:val="24"/>
        </w:rPr>
      </w:pPr>
      <w:r w:rsidRPr="00537D12">
        <w:rPr>
          <w:sz w:val="24"/>
          <w:szCs w:val="24"/>
        </w:rPr>
        <w:t xml:space="preserve">7.2. В случае просрочки исполнения Заказчиком обязательства, предусмотренного настоящим Договором, Поставщик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пени устанавливается в размере одной трехсотой действующей на день </w:t>
      </w:r>
      <w:r w:rsidRPr="00537D12">
        <w:rPr>
          <w:sz w:val="24"/>
          <w:szCs w:val="24"/>
        </w:rPr>
        <w:lastRenderedPageBreak/>
        <w:t>уплаты пени ставки рефинансирования Центрального банка Российской Федерации. Заказчик освобождается от уплаты пени, если докажет, что просрочка исполнения</w:t>
      </w:r>
      <w:r w:rsidRPr="00623472">
        <w:rPr>
          <w:sz w:val="24"/>
          <w:szCs w:val="24"/>
        </w:rPr>
        <w:t xml:space="preserve"> указанного обязательства произошла вследствие непреодолимой силы или по вине Поставщика.</w:t>
      </w:r>
    </w:p>
    <w:p w:rsidR="000170EA" w:rsidRPr="00623472" w:rsidRDefault="000170EA" w:rsidP="000170EA">
      <w:pPr>
        <w:ind w:firstLine="709"/>
        <w:jc w:val="both"/>
        <w:rPr>
          <w:sz w:val="24"/>
          <w:szCs w:val="24"/>
        </w:rPr>
      </w:pPr>
      <w:r>
        <w:rPr>
          <w:sz w:val="24"/>
          <w:szCs w:val="24"/>
        </w:rPr>
        <w:t>7</w:t>
      </w:r>
      <w:r w:rsidRPr="00623472">
        <w:rPr>
          <w:sz w:val="24"/>
          <w:szCs w:val="24"/>
        </w:rPr>
        <w:t>.3. В случае просрочки исполнения Поставщиком обязательст</w:t>
      </w:r>
      <w:r>
        <w:rPr>
          <w:sz w:val="24"/>
          <w:szCs w:val="24"/>
        </w:rPr>
        <w:t>ва, предусмотренного Д</w:t>
      </w:r>
      <w:r w:rsidRPr="00623472">
        <w:rPr>
          <w:sz w:val="24"/>
          <w:szCs w:val="24"/>
        </w:rPr>
        <w:t xml:space="preserve">оговором, Заказчик вправе потребовать </w:t>
      </w:r>
      <w:r w:rsidRPr="00537D12">
        <w:rPr>
          <w:sz w:val="24"/>
          <w:szCs w:val="24"/>
        </w:rPr>
        <w:t>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w:t>
      </w:r>
      <w:r w:rsidRPr="00623472">
        <w:rPr>
          <w:sz w:val="24"/>
          <w:szCs w:val="24"/>
        </w:rPr>
        <w:t xml:space="preserve"> срока исполнения обязательства. </w:t>
      </w:r>
      <w:r w:rsidRPr="00E909EA">
        <w:rPr>
          <w:sz w:val="24"/>
          <w:szCs w:val="24"/>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Поставщик освобождается от</w:t>
      </w:r>
      <w:r w:rsidRPr="00623472">
        <w:rPr>
          <w:sz w:val="24"/>
          <w:szCs w:val="24"/>
        </w:rPr>
        <w:t xml:space="preserve"> уплаты пени, если докажет, что просрочка исполнения указанного обязательства произошла вследствие непреодолимой силы или по вине Заказчика.</w:t>
      </w:r>
    </w:p>
    <w:p w:rsidR="000170EA" w:rsidRPr="00537D12" w:rsidRDefault="000170EA" w:rsidP="000170EA">
      <w:pPr>
        <w:ind w:firstLine="851"/>
        <w:jc w:val="both"/>
        <w:rPr>
          <w:sz w:val="24"/>
          <w:szCs w:val="24"/>
        </w:rPr>
      </w:pPr>
      <w:r w:rsidRPr="00537D12">
        <w:rPr>
          <w:sz w:val="24"/>
          <w:szCs w:val="24"/>
        </w:rPr>
        <w:t>7.4.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0170EA" w:rsidRDefault="000170EA" w:rsidP="000170EA">
      <w:pPr>
        <w:ind w:firstLine="851"/>
        <w:jc w:val="both"/>
        <w:rPr>
          <w:sz w:val="24"/>
          <w:szCs w:val="24"/>
        </w:rPr>
      </w:pPr>
      <w:r w:rsidRPr="00537D12">
        <w:rPr>
          <w:sz w:val="24"/>
          <w:szCs w:val="24"/>
        </w:rPr>
        <w:t>7.5. В случае отгрузки Товара ненадлежащего качества, Заказчик вправе взыскать с Поставщика штраф в размере 1% (один процент) стоимости Товара ненадлежащего качества.</w:t>
      </w:r>
    </w:p>
    <w:p w:rsidR="000170EA" w:rsidRPr="00E971A6" w:rsidRDefault="000170EA" w:rsidP="000170EA">
      <w:pPr>
        <w:ind w:firstLine="851"/>
        <w:jc w:val="both"/>
        <w:rPr>
          <w:sz w:val="24"/>
          <w:szCs w:val="24"/>
        </w:rPr>
      </w:pPr>
      <w:r>
        <w:rPr>
          <w:sz w:val="24"/>
          <w:szCs w:val="24"/>
        </w:rPr>
        <w:t xml:space="preserve">7.6. </w:t>
      </w:r>
      <w:proofErr w:type="gramStart"/>
      <w:r w:rsidRPr="00580535">
        <w:rPr>
          <w:sz w:val="24"/>
          <w:szCs w:val="24"/>
        </w:rPr>
        <w:t xml:space="preserve">За нарушение сроков </w:t>
      </w:r>
      <w:r>
        <w:rPr>
          <w:sz w:val="24"/>
          <w:szCs w:val="24"/>
        </w:rPr>
        <w:t>передачи (отчуждения) исключительных</w:t>
      </w:r>
      <w:r w:rsidRPr="00580535">
        <w:rPr>
          <w:sz w:val="24"/>
          <w:szCs w:val="24"/>
        </w:rPr>
        <w:t xml:space="preserve"> прав</w:t>
      </w:r>
      <w:r>
        <w:rPr>
          <w:sz w:val="24"/>
          <w:szCs w:val="24"/>
        </w:rPr>
        <w:t xml:space="preserve"> на</w:t>
      </w:r>
      <w:r w:rsidRPr="00580535">
        <w:rPr>
          <w:sz w:val="24"/>
          <w:szCs w:val="24"/>
        </w:rPr>
        <w:t xml:space="preserve"> Произведени</w:t>
      </w:r>
      <w:r>
        <w:rPr>
          <w:sz w:val="24"/>
          <w:szCs w:val="24"/>
        </w:rPr>
        <w:t>е</w:t>
      </w:r>
      <w:r w:rsidRPr="00580535">
        <w:rPr>
          <w:sz w:val="24"/>
          <w:szCs w:val="24"/>
        </w:rPr>
        <w:t>, указанн</w:t>
      </w:r>
      <w:r>
        <w:rPr>
          <w:sz w:val="24"/>
          <w:szCs w:val="24"/>
        </w:rPr>
        <w:t>ого</w:t>
      </w:r>
      <w:r w:rsidRPr="00580535">
        <w:rPr>
          <w:sz w:val="24"/>
          <w:szCs w:val="24"/>
        </w:rPr>
        <w:t xml:space="preserve"> в Спецификации к настоящему Договору (Приложение № 1), </w:t>
      </w:r>
      <w:r>
        <w:rPr>
          <w:sz w:val="24"/>
          <w:szCs w:val="24"/>
        </w:rPr>
        <w:t>Заказчик</w:t>
      </w:r>
      <w:r w:rsidRPr="00580535">
        <w:rPr>
          <w:sz w:val="24"/>
          <w:szCs w:val="24"/>
        </w:rPr>
        <w:t xml:space="preserve"> вправе требовать </w:t>
      </w:r>
      <w:r>
        <w:rPr>
          <w:sz w:val="24"/>
          <w:szCs w:val="24"/>
        </w:rPr>
        <w:t>от</w:t>
      </w:r>
      <w:r w:rsidRPr="00580535">
        <w:rPr>
          <w:sz w:val="24"/>
          <w:szCs w:val="24"/>
        </w:rPr>
        <w:t xml:space="preserve"> </w:t>
      </w:r>
      <w:r>
        <w:rPr>
          <w:sz w:val="24"/>
          <w:szCs w:val="24"/>
        </w:rPr>
        <w:t>Поставщика</w:t>
      </w:r>
      <w:r w:rsidRPr="00580535">
        <w:rPr>
          <w:sz w:val="24"/>
          <w:szCs w:val="24"/>
        </w:rPr>
        <w:t xml:space="preserve"> уплаты неустойки (пени) в размере 0,1% (ноль целых одна десятая процента) от суммы вознаграждения, указанног</w:t>
      </w:r>
      <w:r>
        <w:rPr>
          <w:sz w:val="24"/>
          <w:szCs w:val="24"/>
        </w:rPr>
        <w:t xml:space="preserve">о в </w:t>
      </w:r>
      <w:proofErr w:type="spellStart"/>
      <w:r>
        <w:rPr>
          <w:sz w:val="24"/>
          <w:szCs w:val="24"/>
        </w:rPr>
        <w:t>пп</w:t>
      </w:r>
      <w:proofErr w:type="spellEnd"/>
      <w:r>
        <w:rPr>
          <w:sz w:val="24"/>
          <w:szCs w:val="24"/>
        </w:rPr>
        <w:t>.</w:t>
      </w:r>
      <w:r w:rsidRPr="00580535">
        <w:rPr>
          <w:sz w:val="24"/>
          <w:szCs w:val="24"/>
        </w:rPr>
        <w:t xml:space="preserve"> 4.1.</w:t>
      </w:r>
      <w:r>
        <w:rPr>
          <w:sz w:val="24"/>
          <w:szCs w:val="24"/>
        </w:rPr>
        <w:t>2.</w:t>
      </w:r>
      <w:r w:rsidRPr="00580535">
        <w:rPr>
          <w:sz w:val="24"/>
          <w:szCs w:val="24"/>
        </w:rPr>
        <w:t xml:space="preserve"> настоящего Договора, за каждый день просрочки с момента нарушения сроков </w:t>
      </w:r>
      <w:r>
        <w:rPr>
          <w:sz w:val="24"/>
          <w:szCs w:val="24"/>
        </w:rPr>
        <w:t>передачи (отчуждения) исключительных</w:t>
      </w:r>
      <w:r w:rsidRPr="00580535">
        <w:rPr>
          <w:sz w:val="24"/>
          <w:szCs w:val="24"/>
        </w:rPr>
        <w:t xml:space="preserve"> прав</w:t>
      </w:r>
      <w:r>
        <w:rPr>
          <w:sz w:val="24"/>
          <w:szCs w:val="24"/>
        </w:rPr>
        <w:t xml:space="preserve"> на</w:t>
      </w:r>
      <w:r w:rsidRPr="00580535">
        <w:rPr>
          <w:sz w:val="24"/>
          <w:szCs w:val="24"/>
        </w:rPr>
        <w:t xml:space="preserve"> Произведени</w:t>
      </w:r>
      <w:r>
        <w:rPr>
          <w:sz w:val="24"/>
          <w:szCs w:val="24"/>
        </w:rPr>
        <w:t>е</w:t>
      </w:r>
      <w:r w:rsidRPr="00580535">
        <w:rPr>
          <w:sz w:val="24"/>
          <w:szCs w:val="24"/>
        </w:rPr>
        <w:t xml:space="preserve"> до момента исполнения обязательств.</w:t>
      </w:r>
      <w:proofErr w:type="gramEnd"/>
    </w:p>
    <w:p w:rsidR="000170EA" w:rsidRPr="00537D12" w:rsidRDefault="000170EA" w:rsidP="000170EA">
      <w:pPr>
        <w:ind w:firstLine="851"/>
        <w:jc w:val="both"/>
        <w:rPr>
          <w:sz w:val="24"/>
          <w:szCs w:val="24"/>
        </w:rPr>
      </w:pPr>
      <w:r w:rsidRPr="00537D12">
        <w:rPr>
          <w:sz w:val="24"/>
          <w:szCs w:val="24"/>
        </w:rPr>
        <w:t>7.</w:t>
      </w:r>
      <w:r>
        <w:rPr>
          <w:sz w:val="24"/>
          <w:szCs w:val="24"/>
        </w:rPr>
        <w:t>7</w:t>
      </w:r>
      <w:r w:rsidRPr="00537D12">
        <w:rPr>
          <w:sz w:val="24"/>
          <w:szCs w:val="24"/>
        </w:rPr>
        <w:t>. Уплата неустойки (штрафа, пеней) не освобождает Поставщика от исполнения обязательств по настоящему Договору в полном объеме.</w:t>
      </w:r>
    </w:p>
    <w:p w:rsidR="000170EA" w:rsidRPr="00F02FE5" w:rsidRDefault="000170EA" w:rsidP="000170EA">
      <w:pPr>
        <w:ind w:firstLine="851"/>
        <w:jc w:val="both"/>
        <w:rPr>
          <w:sz w:val="24"/>
          <w:szCs w:val="24"/>
        </w:rPr>
      </w:pPr>
      <w:r>
        <w:rPr>
          <w:sz w:val="24"/>
          <w:szCs w:val="24"/>
        </w:rPr>
        <w:t>7.8</w:t>
      </w:r>
      <w:r w:rsidRPr="00537D12">
        <w:rPr>
          <w:sz w:val="24"/>
          <w:szCs w:val="24"/>
        </w:rPr>
        <w:t>. Ответственность Сторон в иных случаях определяется в соответствии с действующим законодательством Российской Федерации.</w:t>
      </w:r>
    </w:p>
    <w:p w:rsidR="000170EA" w:rsidRDefault="000170EA" w:rsidP="000170EA">
      <w:pPr>
        <w:ind w:firstLine="709"/>
        <w:jc w:val="both"/>
        <w:rPr>
          <w:sz w:val="24"/>
          <w:szCs w:val="24"/>
        </w:rPr>
      </w:pPr>
    </w:p>
    <w:p w:rsidR="000170EA" w:rsidRPr="00211D8D" w:rsidRDefault="000170EA" w:rsidP="000170EA">
      <w:pPr>
        <w:pStyle w:val="affff3"/>
        <w:numPr>
          <w:ilvl w:val="0"/>
          <w:numId w:val="46"/>
        </w:numPr>
        <w:spacing w:after="0" w:line="240" w:lineRule="auto"/>
        <w:jc w:val="center"/>
        <w:rPr>
          <w:rFonts w:ascii="Times New Roman" w:hAnsi="Times New Roman"/>
          <w:b/>
          <w:bCs/>
          <w:sz w:val="24"/>
          <w:szCs w:val="24"/>
        </w:rPr>
      </w:pPr>
      <w:r w:rsidRPr="00D27C19">
        <w:rPr>
          <w:rFonts w:ascii="Times New Roman" w:hAnsi="Times New Roman"/>
          <w:b/>
          <w:bCs/>
          <w:sz w:val="24"/>
          <w:szCs w:val="24"/>
        </w:rPr>
        <w:t>Форс-мажор</w:t>
      </w:r>
    </w:p>
    <w:p w:rsidR="000170EA" w:rsidRPr="00537D12" w:rsidRDefault="000170EA" w:rsidP="000170EA">
      <w:pPr>
        <w:ind w:firstLine="720"/>
        <w:jc w:val="both"/>
        <w:rPr>
          <w:sz w:val="24"/>
          <w:szCs w:val="24"/>
        </w:rPr>
      </w:pPr>
      <w:r>
        <w:rPr>
          <w:sz w:val="24"/>
          <w:szCs w:val="24"/>
        </w:rPr>
        <w:t>8</w:t>
      </w:r>
      <w:r w:rsidRPr="00623472">
        <w:rPr>
          <w:sz w:val="24"/>
          <w:szCs w:val="24"/>
        </w:rPr>
        <w:t xml:space="preserve">.1. </w:t>
      </w:r>
      <w:proofErr w:type="gramStart"/>
      <w:r w:rsidRPr="00623472">
        <w:rPr>
          <w:sz w:val="24"/>
          <w:szCs w:val="24"/>
        </w:rPr>
        <w:t xml:space="preserve">Стороны освобождаются от ответственности за частичное или полное неисполнение обязательств </w:t>
      </w:r>
      <w:r w:rsidRPr="00537D12">
        <w:rPr>
          <w:sz w:val="24"/>
          <w:szCs w:val="24"/>
        </w:rPr>
        <w:t>по настоящему Договору, если это неисполнение явилось следствием обстоятельств непреодолимой силы, таких как пожар, наводнение, землетрясение, военные действия, постановления Правительства РФ, принятые после подписания настоящего Договора, действия преступных элементов при условии, что данные обстоятельства непосредственно повлияли на выполнение условий настоящего Договора.</w:t>
      </w:r>
      <w:proofErr w:type="gramEnd"/>
      <w:r w:rsidRPr="00537D12">
        <w:rPr>
          <w:sz w:val="24"/>
          <w:szCs w:val="24"/>
        </w:rPr>
        <w:t xml:space="preserve"> В таком случае срок выполнения договорных обязательств будет продлен на время указанных обстоятельств.</w:t>
      </w:r>
    </w:p>
    <w:p w:rsidR="000170EA" w:rsidRPr="00537D12" w:rsidRDefault="000170EA" w:rsidP="000170EA">
      <w:pPr>
        <w:pStyle w:val="212"/>
        <w:rPr>
          <w:sz w:val="24"/>
        </w:rPr>
      </w:pPr>
      <w:r w:rsidRPr="00537D12">
        <w:rPr>
          <w:sz w:val="24"/>
        </w:rPr>
        <w:t>8.2. Сторона, которая не в состоянии выполнить свои договорные обязательства по причине форс-мажорных обстоятельств, незамедлительно информирует другую сторону о начале и прекращении действия указанных обстоятельств не позднее 10 (десяти) дней после начала их действия. Несвоевременное уведомление о форс-мажорных обстоятельствах лишает соответствующую сторону права на освобождение от договорных обязательств по причине указанных обстоятельств.</w:t>
      </w:r>
    </w:p>
    <w:p w:rsidR="000170EA" w:rsidRDefault="000170EA" w:rsidP="000170EA">
      <w:pPr>
        <w:pStyle w:val="212"/>
        <w:rPr>
          <w:sz w:val="24"/>
        </w:rPr>
      </w:pPr>
      <w:r w:rsidRPr="00537D12">
        <w:rPr>
          <w:sz w:val="24"/>
        </w:rPr>
        <w:t xml:space="preserve">Если обстоятельства непреодолимой силы действуют на протяжении 3 (трех) последовательных месяцев, то настоящий </w:t>
      </w:r>
      <w:proofErr w:type="gramStart"/>
      <w:r w:rsidRPr="00537D12">
        <w:rPr>
          <w:sz w:val="24"/>
        </w:rPr>
        <w:t>Договор</w:t>
      </w:r>
      <w:proofErr w:type="gramEnd"/>
      <w:r w:rsidRPr="00537D12">
        <w:rPr>
          <w:sz w:val="24"/>
        </w:rPr>
        <w:t xml:space="preserve"> может быть</w:t>
      </w:r>
      <w:r w:rsidRPr="00623472">
        <w:rPr>
          <w:sz w:val="24"/>
        </w:rPr>
        <w:t xml:space="preserve"> расторгнут любой стороной путем направления письменного уведомления другой стороне.</w:t>
      </w:r>
    </w:p>
    <w:p w:rsidR="000170EA" w:rsidRPr="00623472" w:rsidRDefault="000170EA" w:rsidP="000170EA">
      <w:pPr>
        <w:pStyle w:val="212"/>
        <w:rPr>
          <w:sz w:val="24"/>
        </w:rPr>
      </w:pPr>
    </w:p>
    <w:p w:rsidR="000170EA" w:rsidRPr="00211D8D" w:rsidRDefault="000170EA" w:rsidP="000170EA">
      <w:pPr>
        <w:pStyle w:val="affff3"/>
        <w:numPr>
          <w:ilvl w:val="0"/>
          <w:numId w:val="46"/>
        </w:numPr>
        <w:spacing w:after="0" w:line="240" w:lineRule="auto"/>
        <w:jc w:val="center"/>
        <w:rPr>
          <w:rFonts w:ascii="Times New Roman" w:hAnsi="Times New Roman"/>
          <w:b/>
          <w:bCs/>
          <w:sz w:val="24"/>
          <w:szCs w:val="24"/>
        </w:rPr>
      </w:pPr>
      <w:r w:rsidRPr="00D27C19">
        <w:rPr>
          <w:rFonts w:ascii="Times New Roman" w:hAnsi="Times New Roman"/>
          <w:b/>
          <w:bCs/>
          <w:sz w:val="24"/>
          <w:szCs w:val="24"/>
        </w:rPr>
        <w:t>Прочие условия</w:t>
      </w:r>
    </w:p>
    <w:p w:rsidR="000170EA" w:rsidRPr="00537D12" w:rsidRDefault="000170EA" w:rsidP="000170EA">
      <w:pPr>
        <w:ind w:firstLine="708"/>
        <w:jc w:val="both"/>
        <w:rPr>
          <w:sz w:val="24"/>
          <w:szCs w:val="24"/>
        </w:rPr>
      </w:pPr>
      <w:r w:rsidRPr="00F27BCF">
        <w:rPr>
          <w:sz w:val="24"/>
          <w:szCs w:val="24"/>
        </w:rPr>
        <w:t xml:space="preserve">9.1. </w:t>
      </w:r>
      <w:proofErr w:type="gramStart"/>
      <w:r w:rsidRPr="00623472">
        <w:rPr>
          <w:sz w:val="24"/>
          <w:szCs w:val="24"/>
        </w:rPr>
        <w:t>Стороны принимают необходимые меры к тому, чтобы любые спорные вопросы, раз</w:t>
      </w:r>
      <w:r>
        <w:rPr>
          <w:sz w:val="24"/>
          <w:szCs w:val="24"/>
        </w:rPr>
        <w:t>ногласия либо претензии, которые могут</w:t>
      </w:r>
      <w:r w:rsidRPr="00623472">
        <w:rPr>
          <w:sz w:val="24"/>
          <w:szCs w:val="24"/>
        </w:rPr>
        <w:t xml:space="preserve"> возникнуть </w:t>
      </w:r>
      <w:r>
        <w:rPr>
          <w:sz w:val="24"/>
          <w:szCs w:val="24"/>
        </w:rPr>
        <w:t xml:space="preserve">из (или </w:t>
      </w:r>
      <w:r w:rsidRPr="00537D12">
        <w:rPr>
          <w:sz w:val="24"/>
          <w:szCs w:val="24"/>
        </w:rPr>
        <w:t>касающиеся) настоящего Договора, были урегулированы путем обсуждения или обоюдного согласия.</w:t>
      </w:r>
      <w:proofErr w:type="gramEnd"/>
      <w:r w:rsidRPr="00537D12">
        <w:rPr>
          <w:sz w:val="24"/>
          <w:szCs w:val="24"/>
        </w:rPr>
        <w:t xml:space="preserve"> В случае</w:t>
      </w:r>
      <w:proofErr w:type="gramStart"/>
      <w:r w:rsidRPr="00537D12">
        <w:rPr>
          <w:sz w:val="24"/>
          <w:szCs w:val="24"/>
        </w:rPr>
        <w:t>,</w:t>
      </w:r>
      <w:proofErr w:type="gramEnd"/>
      <w:r w:rsidRPr="00537D12">
        <w:rPr>
          <w:sz w:val="24"/>
          <w:szCs w:val="24"/>
        </w:rPr>
        <w:t xml:space="preserve"> если Стороны не достигнут согласия по изложенным вопросам путем взаимных консультаций, то они подлежат рассмотрению в Арбитражном суде Ростовской области.</w:t>
      </w:r>
    </w:p>
    <w:p w:rsidR="000170EA" w:rsidRPr="00537D12" w:rsidRDefault="000170EA" w:rsidP="000170EA">
      <w:pPr>
        <w:ind w:firstLine="708"/>
        <w:jc w:val="both"/>
        <w:rPr>
          <w:sz w:val="24"/>
          <w:szCs w:val="24"/>
        </w:rPr>
      </w:pPr>
      <w:r w:rsidRPr="00537D12">
        <w:rPr>
          <w:sz w:val="24"/>
          <w:szCs w:val="24"/>
        </w:rPr>
        <w:lastRenderedPageBreak/>
        <w:t>9</w:t>
      </w:r>
      <w:r>
        <w:rPr>
          <w:sz w:val="24"/>
          <w:szCs w:val="24"/>
        </w:rPr>
        <w:t>.2</w:t>
      </w:r>
      <w:r w:rsidRPr="00537D12">
        <w:rPr>
          <w:sz w:val="24"/>
          <w:szCs w:val="24"/>
        </w:rPr>
        <w:t>. Настоящий Договор считается заключенным со дня подписания его обеими Сторонами и действует до полного исполнения обязатель</w:t>
      </w:r>
      <w:proofErr w:type="gramStart"/>
      <w:r w:rsidRPr="00537D12">
        <w:rPr>
          <w:sz w:val="24"/>
          <w:szCs w:val="24"/>
        </w:rPr>
        <w:t>ств Ст</w:t>
      </w:r>
      <w:proofErr w:type="gramEnd"/>
      <w:r w:rsidRPr="00537D12">
        <w:rPr>
          <w:sz w:val="24"/>
          <w:szCs w:val="24"/>
        </w:rPr>
        <w:t>оронами.</w:t>
      </w:r>
    </w:p>
    <w:p w:rsidR="000170EA" w:rsidRPr="00537D12" w:rsidRDefault="000170EA" w:rsidP="000170EA">
      <w:pPr>
        <w:ind w:firstLine="708"/>
        <w:jc w:val="both"/>
        <w:rPr>
          <w:sz w:val="24"/>
          <w:szCs w:val="24"/>
        </w:rPr>
      </w:pPr>
      <w:r w:rsidRPr="00537D12">
        <w:rPr>
          <w:sz w:val="24"/>
          <w:szCs w:val="24"/>
        </w:rPr>
        <w:t>9.</w:t>
      </w:r>
      <w:r>
        <w:rPr>
          <w:sz w:val="24"/>
          <w:szCs w:val="24"/>
        </w:rPr>
        <w:t>3</w:t>
      </w:r>
      <w:r w:rsidRPr="00537D12">
        <w:rPr>
          <w:sz w:val="24"/>
          <w:szCs w:val="24"/>
        </w:rPr>
        <w:t>. Все изменения и дополнения к настоящему Договору имеют силу только в том случае, если они оформлены в письменной форме и подписаны уполномоченными представителями Сторон.</w:t>
      </w:r>
    </w:p>
    <w:p w:rsidR="000170EA" w:rsidRPr="00623472" w:rsidRDefault="000170EA" w:rsidP="000170EA">
      <w:pPr>
        <w:ind w:firstLine="708"/>
        <w:jc w:val="both"/>
        <w:rPr>
          <w:sz w:val="24"/>
          <w:szCs w:val="24"/>
        </w:rPr>
      </w:pPr>
      <w:r w:rsidRPr="00537D12">
        <w:rPr>
          <w:sz w:val="24"/>
          <w:szCs w:val="24"/>
        </w:rPr>
        <w:t>9.</w:t>
      </w:r>
      <w:r>
        <w:rPr>
          <w:sz w:val="24"/>
          <w:szCs w:val="24"/>
        </w:rPr>
        <w:t>4</w:t>
      </w:r>
      <w:r w:rsidRPr="00537D12">
        <w:rPr>
          <w:sz w:val="24"/>
          <w:szCs w:val="24"/>
        </w:rPr>
        <w:t>. Расторжение настоящего Договора допускается по основаниям,</w:t>
      </w:r>
      <w:r w:rsidRPr="00623472">
        <w:rPr>
          <w:sz w:val="24"/>
          <w:szCs w:val="24"/>
        </w:rPr>
        <w:t xml:space="preserve"> предусмотренным законодательством РФ.</w:t>
      </w:r>
    </w:p>
    <w:p w:rsidR="000170EA" w:rsidRPr="00537D12" w:rsidRDefault="000170EA" w:rsidP="000170EA">
      <w:pPr>
        <w:ind w:firstLine="708"/>
        <w:jc w:val="both"/>
        <w:rPr>
          <w:sz w:val="24"/>
          <w:szCs w:val="24"/>
        </w:rPr>
      </w:pPr>
      <w:r>
        <w:rPr>
          <w:sz w:val="24"/>
          <w:szCs w:val="24"/>
        </w:rPr>
        <w:t>9</w:t>
      </w:r>
      <w:r w:rsidRPr="00537D12">
        <w:rPr>
          <w:sz w:val="24"/>
          <w:szCs w:val="24"/>
        </w:rPr>
        <w:t>.</w:t>
      </w:r>
      <w:r>
        <w:rPr>
          <w:sz w:val="24"/>
          <w:szCs w:val="24"/>
        </w:rPr>
        <w:t>5</w:t>
      </w:r>
      <w:r w:rsidRPr="00537D12">
        <w:rPr>
          <w:sz w:val="24"/>
          <w:szCs w:val="24"/>
        </w:rPr>
        <w:t>. Настоящий Договор составлен в 3-х экземплярах, имеющих одинаковую юридическую силу: 1 (один) из которых у Поставщика и 2 (два) – у Заказчика.</w:t>
      </w:r>
    </w:p>
    <w:p w:rsidR="000170EA" w:rsidRPr="00537D12" w:rsidRDefault="000170EA" w:rsidP="000170EA">
      <w:pPr>
        <w:ind w:firstLine="708"/>
        <w:jc w:val="both"/>
        <w:rPr>
          <w:sz w:val="24"/>
          <w:szCs w:val="24"/>
        </w:rPr>
      </w:pPr>
    </w:p>
    <w:p w:rsidR="000170EA" w:rsidRDefault="000170EA" w:rsidP="000170EA">
      <w:pPr>
        <w:numPr>
          <w:ilvl w:val="0"/>
          <w:numId w:val="46"/>
        </w:numPr>
        <w:jc w:val="center"/>
        <w:rPr>
          <w:b/>
          <w:bCs/>
          <w:sz w:val="24"/>
          <w:szCs w:val="24"/>
        </w:rPr>
      </w:pPr>
      <w:r w:rsidRPr="00537D12">
        <w:rPr>
          <w:b/>
          <w:bCs/>
          <w:sz w:val="24"/>
          <w:szCs w:val="24"/>
        </w:rPr>
        <w:t>Юридические адреса и реквизиты сторон</w:t>
      </w:r>
    </w:p>
    <w:p w:rsidR="000170EA" w:rsidRDefault="000170EA" w:rsidP="000170EA">
      <w:pPr>
        <w:jc w:val="center"/>
        <w:rPr>
          <w:b/>
          <w:bCs/>
          <w:sz w:val="24"/>
          <w:szCs w:val="24"/>
        </w:rPr>
      </w:pPr>
    </w:p>
    <w:tbl>
      <w:tblPr>
        <w:tblW w:w="10314" w:type="dxa"/>
        <w:tblLayout w:type="fixed"/>
        <w:tblLook w:val="0000"/>
      </w:tblPr>
      <w:tblGrid>
        <w:gridCol w:w="5211"/>
        <w:gridCol w:w="5103"/>
      </w:tblGrid>
      <w:tr w:rsidR="000170EA" w:rsidRPr="00623472" w:rsidTr="00523238">
        <w:trPr>
          <w:trHeight w:val="4109"/>
        </w:trPr>
        <w:tc>
          <w:tcPr>
            <w:tcW w:w="5211" w:type="dxa"/>
          </w:tcPr>
          <w:p w:rsidR="000170EA" w:rsidRPr="00623472" w:rsidRDefault="000170EA" w:rsidP="00C63561">
            <w:pPr>
              <w:snapToGrid w:val="0"/>
              <w:jc w:val="both"/>
              <w:rPr>
                <w:b/>
                <w:bCs/>
                <w:sz w:val="24"/>
                <w:szCs w:val="24"/>
              </w:rPr>
            </w:pPr>
            <w:r w:rsidRPr="00623472">
              <w:rPr>
                <w:b/>
                <w:bCs/>
                <w:sz w:val="24"/>
                <w:szCs w:val="24"/>
              </w:rPr>
              <w:t>Заказчик:</w:t>
            </w:r>
          </w:p>
          <w:p w:rsidR="000170EA" w:rsidRPr="00623472" w:rsidRDefault="000170EA" w:rsidP="00C63561">
            <w:pPr>
              <w:snapToGrid w:val="0"/>
              <w:jc w:val="both"/>
              <w:rPr>
                <w:bCs/>
                <w:sz w:val="24"/>
                <w:szCs w:val="24"/>
              </w:rPr>
            </w:pPr>
            <w:r w:rsidRPr="00623472">
              <w:rPr>
                <w:bCs/>
                <w:sz w:val="24"/>
                <w:szCs w:val="24"/>
              </w:rPr>
              <w:t>Федеральное государственное автономное</w:t>
            </w:r>
          </w:p>
          <w:p w:rsidR="000170EA" w:rsidRDefault="000170EA" w:rsidP="00C63561">
            <w:pPr>
              <w:snapToGrid w:val="0"/>
              <w:jc w:val="both"/>
              <w:rPr>
                <w:bCs/>
                <w:sz w:val="24"/>
                <w:szCs w:val="24"/>
              </w:rPr>
            </w:pPr>
            <w:r w:rsidRPr="00623472">
              <w:rPr>
                <w:bCs/>
                <w:sz w:val="24"/>
                <w:szCs w:val="24"/>
              </w:rPr>
              <w:t>образовательное учреждение</w:t>
            </w:r>
          </w:p>
          <w:p w:rsidR="000170EA" w:rsidRPr="00623472" w:rsidRDefault="000170EA" w:rsidP="00C63561">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0170EA" w:rsidRPr="00623472" w:rsidRDefault="000170EA" w:rsidP="00C63561">
            <w:pPr>
              <w:snapToGrid w:val="0"/>
              <w:jc w:val="both"/>
              <w:rPr>
                <w:bCs/>
                <w:sz w:val="24"/>
                <w:szCs w:val="24"/>
              </w:rPr>
            </w:pPr>
            <w:r w:rsidRPr="00623472">
              <w:rPr>
                <w:bCs/>
                <w:sz w:val="24"/>
                <w:szCs w:val="24"/>
              </w:rPr>
              <w:t>«Южный федеральный университет»</w:t>
            </w:r>
          </w:p>
          <w:p w:rsidR="000170EA" w:rsidRPr="00623472" w:rsidRDefault="000170EA" w:rsidP="00C63561">
            <w:pPr>
              <w:snapToGrid w:val="0"/>
              <w:jc w:val="both"/>
              <w:rPr>
                <w:bCs/>
                <w:sz w:val="24"/>
                <w:szCs w:val="24"/>
              </w:rPr>
            </w:pPr>
            <w:smartTag w:uri="urn:schemas-microsoft-com:office:smarttags" w:element="metricconverter">
              <w:smartTagPr>
                <w:attr w:name="ProductID" w:val="344006, г"/>
              </w:smartTagPr>
              <w:r w:rsidRPr="00623472">
                <w:rPr>
                  <w:bCs/>
                  <w:sz w:val="24"/>
                  <w:szCs w:val="24"/>
                </w:rPr>
                <w:t>344006, г</w:t>
              </w:r>
            </w:smartTag>
            <w:r w:rsidRPr="00623472">
              <w:rPr>
                <w:bCs/>
                <w:sz w:val="24"/>
                <w:szCs w:val="24"/>
              </w:rPr>
              <w:t>. Ростов-на-Дону,</w:t>
            </w:r>
          </w:p>
          <w:p w:rsidR="000170EA" w:rsidRPr="00623472" w:rsidRDefault="000170EA" w:rsidP="00C63561">
            <w:pPr>
              <w:snapToGrid w:val="0"/>
              <w:jc w:val="both"/>
              <w:rPr>
                <w:bCs/>
                <w:sz w:val="24"/>
                <w:szCs w:val="24"/>
              </w:rPr>
            </w:pPr>
            <w:r>
              <w:rPr>
                <w:bCs/>
                <w:sz w:val="24"/>
                <w:szCs w:val="24"/>
              </w:rPr>
              <w:t xml:space="preserve">ул. </w:t>
            </w:r>
            <w:r w:rsidRPr="002D0CF5">
              <w:rPr>
                <w:bCs/>
                <w:sz w:val="24"/>
                <w:szCs w:val="24"/>
              </w:rPr>
              <w:t>Большая С</w:t>
            </w:r>
            <w:r w:rsidRPr="00623472">
              <w:rPr>
                <w:bCs/>
                <w:sz w:val="24"/>
                <w:szCs w:val="24"/>
              </w:rPr>
              <w:t>адовая, 105/42</w:t>
            </w:r>
          </w:p>
          <w:p w:rsidR="000170EA" w:rsidRPr="00623472" w:rsidRDefault="000170EA" w:rsidP="00C63561">
            <w:pPr>
              <w:snapToGrid w:val="0"/>
              <w:jc w:val="both"/>
              <w:rPr>
                <w:bCs/>
                <w:sz w:val="24"/>
                <w:szCs w:val="24"/>
              </w:rPr>
            </w:pPr>
            <w:r w:rsidRPr="00623472">
              <w:rPr>
                <w:bCs/>
                <w:sz w:val="24"/>
                <w:szCs w:val="24"/>
              </w:rPr>
              <w:t>ИНН 6163027810 КПП 616301001</w:t>
            </w:r>
          </w:p>
          <w:p w:rsidR="000170EA" w:rsidRDefault="000170EA" w:rsidP="00C63561">
            <w:pPr>
              <w:ind w:right="-108"/>
              <w:jc w:val="both"/>
              <w:rPr>
                <w:sz w:val="24"/>
                <w:szCs w:val="24"/>
              </w:rPr>
            </w:pPr>
          </w:p>
          <w:p w:rsidR="000170EA" w:rsidRDefault="000170EA" w:rsidP="00C63561">
            <w:pPr>
              <w:ind w:right="-108"/>
              <w:jc w:val="both"/>
              <w:rPr>
                <w:sz w:val="24"/>
                <w:szCs w:val="24"/>
              </w:rPr>
            </w:pPr>
          </w:p>
          <w:p w:rsidR="00C63561" w:rsidRDefault="00C63561" w:rsidP="00C63561">
            <w:pPr>
              <w:ind w:right="-108"/>
              <w:jc w:val="both"/>
              <w:rPr>
                <w:sz w:val="24"/>
                <w:szCs w:val="24"/>
              </w:rPr>
            </w:pPr>
          </w:p>
          <w:p w:rsidR="00C63561" w:rsidRDefault="00C63561" w:rsidP="00C63561">
            <w:pPr>
              <w:ind w:right="-108"/>
              <w:jc w:val="both"/>
              <w:rPr>
                <w:sz w:val="24"/>
                <w:szCs w:val="24"/>
              </w:rPr>
            </w:pPr>
          </w:p>
          <w:p w:rsidR="00C63561" w:rsidRDefault="00C63561" w:rsidP="00C63561">
            <w:pPr>
              <w:ind w:right="-108"/>
              <w:jc w:val="both"/>
              <w:rPr>
                <w:sz w:val="24"/>
                <w:szCs w:val="24"/>
              </w:rPr>
            </w:pPr>
          </w:p>
          <w:p w:rsidR="00C63561" w:rsidRDefault="00C63561" w:rsidP="00C63561">
            <w:pPr>
              <w:ind w:right="-108"/>
              <w:jc w:val="both"/>
              <w:rPr>
                <w:sz w:val="24"/>
                <w:szCs w:val="24"/>
              </w:rPr>
            </w:pPr>
          </w:p>
          <w:p w:rsidR="00C63561" w:rsidRDefault="00C63561" w:rsidP="00C63561">
            <w:pPr>
              <w:ind w:right="-108"/>
              <w:jc w:val="both"/>
              <w:rPr>
                <w:sz w:val="24"/>
                <w:szCs w:val="24"/>
              </w:rPr>
            </w:pPr>
          </w:p>
          <w:p w:rsidR="000170EA" w:rsidRDefault="00CD150B" w:rsidP="00C63561">
            <w:pPr>
              <w:ind w:right="-108"/>
              <w:jc w:val="both"/>
              <w:rPr>
                <w:sz w:val="24"/>
                <w:szCs w:val="24"/>
              </w:rPr>
            </w:pPr>
            <w:r>
              <w:rPr>
                <w:sz w:val="24"/>
                <w:szCs w:val="24"/>
              </w:rPr>
              <w:t>_____________________________________</w:t>
            </w:r>
          </w:p>
          <w:p w:rsidR="000170EA" w:rsidRPr="00623472" w:rsidRDefault="000170EA" w:rsidP="00C63561">
            <w:pPr>
              <w:ind w:right="-108"/>
              <w:jc w:val="both"/>
              <w:rPr>
                <w:sz w:val="24"/>
                <w:szCs w:val="24"/>
              </w:rPr>
            </w:pPr>
          </w:p>
          <w:p w:rsidR="000170EA" w:rsidRDefault="000170EA" w:rsidP="00C63561">
            <w:pPr>
              <w:ind w:left="840" w:right="-108" w:hanging="840"/>
              <w:jc w:val="both"/>
              <w:rPr>
                <w:sz w:val="24"/>
                <w:szCs w:val="24"/>
              </w:rPr>
            </w:pPr>
            <w:r w:rsidRPr="00623472">
              <w:rPr>
                <w:bCs/>
                <w:sz w:val="24"/>
                <w:szCs w:val="24"/>
              </w:rPr>
              <w:t>_____________</w:t>
            </w:r>
            <w:r>
              <w:rPr>
                <w:sz w:val="24"/>
                <w:szCs w:val="24"/>
              </w:rPr>
              <w:t>___________ (</w:t>
            </w:r>
            <w:r w:rsidR="00CD150B">
              <w:rPr>
                <w:sz w:val="24"/>
                <w:szCs w:val="24"/>
              </w:rPr>
              <w:t>____________</w:t>
            </w:r>
            <w:r>
              <w:rPr>
                <w:sz w:val="24"/>
                <w:szCs w:val="24"/>
              </w:rPr>
              <w:t>)</w:t>
            </w:r>
          </w:p>
          <w:p w:rsidR="000170EA" w:rsidRPr="00623472" w:rsidRDefault="000170EA" w:rsidP="00C63561">
            <w:pPr>
              <w:ind w:left="840" w:right="-108" w:hanging="840"/>
              <w:jc w:val="both"/>
              <w:rPr>
                <w:bCs/>
                <w:sz w:val="24"/>
                <w:szCs w:val="24"/>
              </w:rPr>
            </w:pPr>
            <w:r w:rsidRPr="00623472">
              <w:rPr>
                <w:sz w:val="24"/>
                <w:szCs w:val="24"/>
              </w:rPr>
              <w:t>М.П.</w:t>
            </w:r>
          </w:p>
        </w:tc>
        <w:tc>
          <w:tcPr>
            <w:tcW w:w="5103" w:type="dxa"/>
          </w:tcPr>
          <w:p w:rsidR="000170EA" w:rsidRPr="00623472" w:rsidRDefault="000170EA" w:rsidP="00C63561">
            <w:pPr>
              <w:snapToGrid w:val="0"/>
              <w:rPr>
                <w:b/>
                <w:bCs/>
                <w:sz w:val="24"/>
                <w:szCs w:val="24"/>
              </w:rPr>
            </w:pPr>
            <w:r w:rsidRPr="00623472">
              <w:rPr>
                <w:b/>
                <w:bCs/>
                <w:sz w:val="24"/>
                <w:szCs w:val="24"/>
              </w:rPr>
              <w:t>Поставщик:</w:t>
            </w:r>
          </w:p>
          <w:p w:rsidR="000170EA" w:rsidRPr="002D0CF5" w:rsidRDefault="000170EA" w:rsidP="00C63561">
            <w:pPr>
              <w:tabs>
                <w:tab w:val="left" w:pos="4253"/>
              </w:tabs>
              <w:suppressAutoHyphens/>
              <w:rPr>
                <w:sz w:val="24"/>
                <w:szCs w:val="24"/>
              </w:rPr>
            </w:pPr>
          </w:p>
          <w:p w:rsidR="000170EA" w:rsidRPr="002D0CF5" w:rsidRDefault="000170EA" w:rsidP="00C63561">
            <w:pPr>
              <w:rPr>
                <w:bCs/>
                <w:sz w:val="24"/>
                <w:szCs w:val="24"/>
              </w:rPr>
            </w:pPr>
          </w:p>
          <w:p w:rsidR="000170EA" w:rsidRPr="002D0CF5" w:rsidRDefault="000170EA" w:rsidP="00C63561">
            <w:pPr>
              <w:rPr>
                <w:bCs/>
                <w:sz w:val="24"/>
                <w:szCs w:val="24"/>
              </w:rPr>
            </w:pPr>
          </w:p>
          <w:p w:rsidR="000170EA" w:rsidRPr="002D0CF5" w:rsidRDefault="000170EA" w:rsidP="00C63561">
            <w:pPr>
              <w:rPr>
                <w:bCs/>
                <w:sz w:val="24"/>
                <w:szCs w:val="24"/>
              </w:rPr>
            </w:pPr>
          </w:p>
          <w:p w:rsidR="000170EA" w:rsidRPr="002D0CF5" w:rsidRDefault="000170EA" w:rsidP="00C63561">
            <w:pPr>
              <w:rPr>
                <w:sz w:val="24"/>
                <w:szCs w:val="24"/>
              </w:rPr>
            </w:pPr>
          </w:p>
          <w:p w:rsidR="000170EA" w:rsidRPr="002D0CF5" w:rsidRDefault="000170EA" w:rsidP="00C63561">
            <w:pPr>
              <w:rPr>
                <w:sz w:val="24"/>
                <w:szCs w:val="24"/>
              </w:rPr>
            </w:pPr>
          </w:p>
          <w:p w:rsidR="000170EA" w:rsidRPr="002D0CF5" w:rsidRDefault="000170EA" w:rsidP="00C63561">
            <w:pPr>
              <w:rPr>
                <w:sz w:val="24"/>
                <w:szCs w:val="24"/>
              </w:rPr>
            </w:pPr>
          </w:p>
          <w:p w:rsidR="000170EA" w:rsidRDefault="000170EA" w:rsidP="00C63561">
            <w:pPr>
              <w:rPr>
                <w:sz w:val="24"/>
                <w:szCs w:val="24"/>
              </w:rPr>
            </w:pPr>
          </w:p>
          <w:p w:rsidR="00C63561" w:rsidRDefault="00C63561" w:rsidP="00C63561">
            <w:pPr>
              <w:rPr>
                <w:sz w:val="24"/>
                <w:szCs w:val="24"/>
              </w:rPr>
            </w:pPr>
          </w:p>
          <w:p w:rsidR="00C63561" w:rsidRDefault="00C63561" w:rsidP="00C63561">
            <w:pPr>
              <w:rPr>
                <w:sz w:val="24"/>
                <w:szCs w:val="24"/>
              </w:rPr>
            </w:pPr>
          </w:p>
          <w:p w:rsidR="00C63561" w:rsidRDefault="00C63561" w:rsidP="00C63561">
            <w:pPr>
              <w:rPr>
                <w:sz w:val="24"/>
                <w:szCs w:val="24"/>
              </w:rPr>
            </w:pPr>
          </w:p>
          <w:p w:rsidR="00C63561" w:rsidRDefault="00C63561" w:rsidP="00C63561">
            <w:pPr>
              <w:rPr>
                <w:sz w:val="24"/>
                <w:szCs w:val="24"/>
              </w:rPr>
            </w:pPr>
          </w:p>
          <w:p w:rsidR="000170EA" w:rsidRDefault="000170EA" w:rsidP="00C63561">
            <w:pPr>
              <w:rPr>
                <w:sz w:val="24"/>
                <w:szCs w:val="24"/>
              </w:rPr>
            </w:pPr>
          </w:p>
          <w:p w:rsidR="00C63561" w:rsidRPr="002D0CF5" w:rsidRDefault="00C63561" w:rsidP="00C63561">
            <w:pPr>
              <w:rPr>
                <w:sz w:val="24"/>
                <w:szCs w:val="24"/>
              </w:rPr>
            </w:pPr>
          </w:p>
          <w:p w:rsidR="000170EA" w:rsidRPr="002D0CF5" w:rsidRDefault="000170EA" w:rsidP="00C63561">
            <w:pPr>
              <w:rPr>
                <w:bCs/>
                <w:sz w:val="24"/>
                <w:szCs w:val="24"/>
              </w:rPr>
            </w:pPr>
            <w:r w:rsidRPr="002D0CF5">
              <w:rPr>
                <w:sz w:val="24"/>
                <w:szCs w:val="24"/>
              </w:rPr>
              <w:t>_________________________________</w:t>
            </w:r>
          </w:p>
          <w:p w:rsidR="000170EA" w:rsidRPr="002D0CF5" w:rsidRDefault="000170EA" w:rsidP="00C63561">
            <w:pPr>
              <w:rPr>
                <w:bCs/>
                <w:sz w:val="24"/>
                <w:szCs w:val="24"/>
              </w:rPr>
            </w:pPr>
          </w:p>
          <w:p w:rsidR="000170EA" w:rsidRDefault="000170EA" w:rsidP="00C63561">
            <w:pPr>
              <w:ind w:left="1451" w:hanging="1451"/>
              <w:rPr>
                <w:sz w:val="24"/>
                <w:szCs w:val="24"/>
              </w:rPr>
            </w:pPr>
            <w:r>
              <w:rPr>
                <w:sz w:val="24"/>
                <w:szCs w:val="24"/>
              </w:rPr>
              <w:t>_____________________ (___________)</w:t>
            </w:r>
          </w:p>
          <w:p w:rsidR="000170EA" w:rsidRPr="00623472" w:rsidRDefault="000170EA" w:rsidP="00C63561">
            <w:pPr>
              <w:rPr>
                <w:b/>
                <w:bCs/>
                <w:sz w:val="24"/>
                <w:szCs w:val="24"/>
              </w:rPr>
            </w:pPr>
            <w:r w:rsidRPr="00623472">
              <w:rPr>
                <w:sz w:val="24"/>
                <w:szCs w:val="24"/>
              </w:rPr>
              <w:t>М.П</w:t>
            </w:r>
            <w:r w:rsidRPr="00063ED7">
              <w:rPr>
                <w:bCs/>
                <w:sz w:val="24"/>
                <w:szCs w:val="24"/>
              </w:rPr>
              <w:t>.</w:t>
            </w:r>
          </w:p>
        </w:tc>
      </w:tr>
    </w:tbl>
    <w:p w:rsidR="000170EA" w:rsidRPr="00537D12" w:rsidRDefault="000170EA" w:rsidP="000170EA">
      <w:pPr>
        <w:tabs>
          <w:tab w:val="left" w:pos="7500"/>
        </w:tabs>
        <w:jc w:val="both"/>
        <w:rPr>
          <w:sz w:val="24"/>
          <w:szCs w:val="24"/>
        </w:rPr>
      </w:pPr>
    </w:p>
    <w:p w:rsidR="000170EA" w:rsidRPr="00537D12" w:rsidRDefault="000170EA" w:rsidP="000170EA">
      <w:pPr>
        <w:tabs>
          <w:tab w:val="left" w:pos="7500"/>
        </w:tabs>
        <w:jc w:val="both"/>
        <w:rPr>
          <w:sz w:val="24"/>
          <w:szCs w:val="24"/>
        </w:rPr>
      </w:pPr>
    </w:p>
    <w:p w:rsidR="000170EA" w:rsidRPr="00537D12" w:rsidRDefault="000170EA" w:rsidP="000170EA">
      <w:pPr>
        <w:tabs>
          <w:tab w:val="left" w:pos="7500"/>
        </w:tabs>
        <w:jc w:val="both"/>
        <w:rPr>
          <w:sz w:val="24"/>
          <w:szCs w:val="24"/>
        </w:rPr>
      </w:pPr>
    </w:p>
    <w:p w:rsidR="000170EA" w:rsidRPr="00537D12" w:rsidRDefault="000170EA" w:rsidP="000170EA">
      <w:pPr>
        <w:tabs>
          <w:tab w:val="left" w:pos="7500"/>
        </w:tabs>
        <w:jc w:val="both"/>
        <w:rPr>
          <w:rFonts w:ascii="Courier New" w:hAnsi="Courier New" w:cs="Courier New"/>
          <w:sz w:val="24"/>
          <w:szCs w:val="24"/>
        </w:rPr>
      </w:pPr>
      <w:r w:rsidRPr="00537D12">
        <w:rPr>
          <w:sz w:val="24"/>
          <w:szCs w:val="24"/>
        </w:rPr>
        <w:t xml:space="preserve">Контактное лицо по настоящему Договору от Заказчика: _________________________, ________________, рабочий телефон ____________, </w:t>
      </w:r>
      <w:proofErr w:type="spellStart"/>
      <w:r w:rsidRPr="00537D12">
        <w:rPr>
          <w:sz w:val="24"/>
          <w:szCs w:val="24"/>
        </w:rPr>
        <w:t>моб</w:t>
      </w:r>
      <w:proofErr w:type="spellEnd"/>
      <w:r w:rsidRPr="00537D12">
        <w:rPr>
          <w:sz w:val="24"/>
          <w:szCs w:val="24"/>
        </w:rPr>
        <w:t>. Телефон: _____________, электронный адрес: ______________</w:t>
      </w:r>
    </w:p>
    <w:p w:rsidR="000170EA" w:rsidRPr="00537D12" w:rsidRDefault="000170EA" w:rsidP="000170EA">
      <w:pPr>
        <w:tabs>
          <w:tab w:val="left" w:pos="1080"/>
          <w:tab w:val="left" w:pos="4253"/>
        </w:tabs>
        <w:rPr>
          <w:sz w:val="24"/>
          <w:szCs w:val="24"/>
        </w:rPr>
      </w:pPr>
    </w:p>
    <w:p w:rsidR="000170EA" w:rsidRPr="00DA6614" w:rsidRDefault="000170EA" w:rsidP="000170EA">
      <w:pPr>
        <w:tabs>
          <w:tab w:val="left" w:pos="7500"/>
        </w:tabs>
        <w:jc w:val="both"/>
        <w:rPr>
          <w:rFonts w:ascii="Courier New" w:hAnsi="Courier New" w:cs="Courier New"/>
          <w:sz w:val="24"/>
          <w:szCs w:val="24"/>
        </w:rPr>
      </w:pPr>
      <w:r w:rsidRPr="00537D12">
        <w:rPr>
          <w:sz w:val="24"/>
          <w:szCs w:val="24"/>
        </w:rPr>
        <w:t xml:space="preserve">Контактное лицо по настоящему Договору от Поставщика: _________________________, ________________, рабочий телефон ____________, </w:t>
      </w:r>
      <w:proofErr w:type="spellStart"/>
      <w:r w:rsidRPr="00537D12">
        <w:rPr>
          <w:sz w:val="24"/>
          <w:szCs w:val="24"/>
        </w:rPr>
        <w:t>моб</w:t>
      </w:r>
      <w:proofErr w:type="spellEnd"/>
      <w:r w:rsidRPr="00537D12">
        <w:rPr>
          <w:sz w:val="24"/>
          <w:szCs w:val="24"/>
        </w:rPr>
        <w:t>. Телефон: _____________, электронный адрес: ______________</w:t>
      </w:r>
    </w:p>
    <w:p w:rsidR="000170EA" w:rsidRDefault="000170EA" w:rsidP="000170EA">
      <w:pPr>
        <w:tabs>
          <w:tab w:val="left" w:pos="1080"/>
          <w:tab w:val="left" w:pos="4253"/>
        </w:tabs>
        <w:rPr>
          <w:sz w:val="24"/>
          <w:szCs w:val="24"/>
        </w:rPr>
      </w:pPr>
    </w:p>
    <w:p w:rsidR="000170EA" w:rsidRDefault="000170EA" w:rsidP="000170EA">
      <w:pPr>
        <w:tabs>
          <w:tab w:val="left" w:pos="1080"/>
          <w:tab w:val="left" w:pos="4253"/>
        </w:tabs>
        <w:rPr>
          <w:sz w:val="24"/>
          <w:szCs w:val="24"/>
        </w:rPr>
      </w:pPr>
    </w:p>
    <w:p w:rsidR="000170EA" w:rsidRPr="00796FFA" w:rsidRDefault="000170EA" w:rsidP="000170EA">
      <w:pPr>
        <w:tabs>
          <w:tab w:val="left" w:pos="1080"/>
          <w:tab w:val="left" w:pos="4253"/>
        </w:tabs>
        <w:rPr>
          <w:sz w:val="24"/>
          <w:szCs w:val="24"/>
        </w:rPr>
        <w:sectPr w:rsidR="000170EA" w:rsidRPr="00796FFA" w:rsidSect="00523238">
          <w:footerReference w:type="even" r:id="rId15"/>
          <w:footerReference w:type="default" r:id="rId16"/>
          <w:footerReference w:type="first" r:id="rId17"/>
          <w:pgSz w:w="11906" w:h="16838"/>
          <w:pgMar w:top="851" w:right="566" w:bottom="567" w:left="993" w:header="709" w:footer="709" w:gutter="0"/>
          <w:cols w:space="708"/>
          <w:titlePg/>
          <w:docGrid w:linePitch="360"/>
        </w:sectPr>
      </w:pPr>
    </w:p>
    <w:p w:rsidR="000170EA" w:rsidRPr="00172913" w:rsidRDefault="000170EA" w:rsidP="000170EA">
      <w:pPr>
        <w:jc w:val="right"/>
        <w:rPr>
          <w:b/>
          <w:sz w:val="24"/>
          <w:szCs w:val="24"/>
        </w:rPr>
      </w:pPr>
      <w:r w:rsidRPr="00172913">
        <w:rPr>
          <w:b/>
          <w:sz w:val="24"/>
          <w:szCs w:val="24"/>
        </w:rPr>
        <w:lastRenderedPageBreak/>
        <w:t>Приложение № 1</w:t>
      </w:r>
    </w:p>
    <w:p w:rsidR="000170EA" w:rsidRPr="00172913" w:rsidRDefault="000170EA" w:rsidP="000170EA">
      <w:pPr>
        <w:jc w:val="right"/>
        <w:rPr>
          <w:b/>
          <w:sz w:val="24"/>
          <w:szCs w:val="24"/>
        </w:rPr>
      </w:pPr>
      <w:r w:rsidRPr="00172913">
        <w:rPr>
          <w:b/>
          <w:sz w:val="24"/>
          <w:szCs w:val="24"/>
        </w:rPr>
        <w:t>к Договору №______________________ от ________ 2015 г.</w:t>
      </w:r>
    </w:p>
    <w:p w:rsidR="000170EA" w:rsidRPr="00623472" w:rsidRDefault="000170EA" w:rsidP="000170EA">
      <w:pPr>
        <w:jc w:val="right"/>
        <w:rPr>
          <w:sz w:val="24"/>
          <w:szCs w:val="24"/>
        </w:rPr>
      </w:pPr>
    </w:p>
    <w:p w:rsidR="000170EA" w:rsidRPr="001A62F4" w:rsidRDefault="000170EA" w:rsidP="000170EA">
      <w:pPr>
        <w:jc w:val="center"/>
        <w:rPr>
          <w:b/>
          <w:szCs w:val="24"/>
        </w:rPr>
      </w:pPr>
      <w:r w:rsidRPr="001A62F4">
        <w:rPr>
          <w:b/>
          <w:szCs w:val="24"/>
        </w:rPr>
        <w:t xml:space="preserve">Спецификация </w:t>
      </w:r>
    </w:p>
    <w:p w:rsidR="000170EA" w:rsidRDefault="000170EA" w:rsidP="000170EA">
      <w:pPr>
        <w:jc w:val="center"/>
        <w:rPr>
          <w:sz w:val="24"/>
          <w:szCs w:val="24"/>
        </w:rPr>
      </w:pPr>
    </w:p>
    <w:p w:rsidR="0006671B" w:rsidRDefault="0006671B" w:rsidP="0006671B">
      <w:pPr>
        <w:jc w:val="center"/>
        <w:rPr>
          <w:b/>
          <w:sz w:val="24"/>
        </w:rPr>
      </w:pPr>
      <w:r>
        <w:rPr>
          <w:b/>
          <w:sz w:val="24"/>
        </w:rPr>
        <w:t>Наименование, характеристики и объем поставляемого товара:</w:t>
      </w:r>
    </w:p>
    <w:p w:rsidR="0006671B" w:rsidRDefault="0006671B" w:rsidP="0006671B">
      <w:pPr>
        <w:jc w:val="center"/>
        <w:rPr>
          <w:b/>
          <w:color w:val="000000"/>
          <w:sz w:val="24"/>
          <w:szCs w:val="24"/>
        </w:rPr>
      </w:pPr>
    </w:p>
    <w:tbl>
      <w:tblPr>
        <w:tblW w:w="10597" w:type="dxa"/>
        <w:tblInd w:w="-318" w:type="dxa"/>
        <w:tblLook w:val="04A0"/>
      </w:tblPr>
      <w:tblGrid>
        <w:gridCol w:w="540"/>
        <w:gridCol w:w="1944"/>
        <w:gridCol w:w="2226"/>
        <w:gridCol w:w="1988"/>
        <w:gridCol w:w="733"/>
        <w:gridCol w:w="818"/>
        <w:gridCol w:w="1079"/>
        <w:gridCol w:w="1269"/>
      </w:tblGrid>
      <w:tr w:rsidR="00D232C4" w:rsidTr="00D232C4">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D232C4" w:rsidRDefault="00D232C4" w:rsidP="0006671B">
            <w:pPr>
              <w:jc w:val="center"/>
              <w:rPr>
                <w:sz w:val="24"/>
                <w:szCs w:val="24"/>
              </w:rPr>
            </w:pPr>
            <w:r>
              <w:rPr>
                <w:sz w:val="24"/>
                <w:szCs w:val="24"/>
              </w:rPr>
              <w:t xml:space="preserve">№ </w:t>
            </w:r>
            <w:proofErr w:type="spellStart"/>
            <w:r>
              <w:rPr>
                <w:sz w:val="24"/>
                <w:szCs w:val="24"/>
              </w:rPr>
              <w:t>п\</w:t>
            </w:r>
            <w:proofErr w:type="gramStart"/>
            <w:r>
              <w:rPr>
                <w:sz w:val="24"/>
                <w:szCs w:val="24"/>
              </w:rPr>
              <w:t>п</w:t>
            </w:r>
            <w:proofErr w:type="spellEnd"/>
            <w:proofErr w:type="gramEnd"/>
          </w:p>
        </w:tc>
        <w:tc>
          <w:tcPr>
            <w:tcW w:w="1944" w:type="dxa"/>
            <w:tcBorders>
              <w:top w:val="single" w:sz="4" w:space="0" w:color="auto"/>
              <w:left w:val="nil"/>
              <w:bottom w:val="single" w:sz="4" w:space="0" w:color="auto"/>
              <w:right w:val="single" w:sz="4" w:space="0" w:color="auto"/>
            </w:tcBorders>
            <w:shd w:val="clear" w:color="auto" w:fill="DBE5F1"/>
            <w:vAlign w:val="center"/>
            <w:hideMark/>
          </w:tcPr>
          <w:p w:rsidR="00D232C4" w:rsidRDefault="00D232C4" w:rsidP="0006671B">
            <w:pPr>
              <w:jc w:val="center"/>
              <w:rPr>
                <w:sz w:val="24"/>
                <w:szCs w:val="24"/>
              </w:rPr>
            </w:pPr>
            <w:r>
              <w:rPr>
                <w:color w:val="000000"/>
                <w:sz w:val="24"/>
                <w:szCs w:val="24"/>
              </w:rPr>
              <w:t>Наименование товара, товарный знак/ производитель</w:t>
            </w:r>
          </w:p>
        </w:tc>
        <w:tc>
          <w:tcPr>
            <w:tcW w:w="2226" w:type="dxa"/>
            <w:tcBorders>
              <w:top w:val="single" w:sz="4" w:space="0" w:color="auto"/>
              <w:left w:val="nil"/>
              <w:bottom w:val="single" w:sz="4" w:space="0" w:color="auto"/>
              <w:right w:val="single" w:sz="4" w:space="0" w:color="auto"/>
            </w:tcBorders>
            <w:shd w:val="clear" w:color="auto" w:fill="DBE5F1"/>
            <w:vAlign w:val="center"/>
            <w:hideMark/>
          </w:tcPr>
          <w:p w:rsidR="00D232C4" w:rsidRDefault="00D232C4" w:rsidP="0006671B">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1988" w:type="dxa"/>
            <w:tcBorders>
              <w:top w:val="single" w:sz="4" w:space="0" w:color="auto"/>
              <w:left w:val="nil"/>
              <w:bottom w:val="single" w:sz="4" w:space="0" w:color="auto"/>
              <w:right w:val="single" w:sz="4" w:space="0" w:color="auto"/>
            </w:tcBorders>
            <w:shd w:val="clear" w:color="auto" w:fill="DBE5F1"/>
            <w:vAlign w:val="center"/>
            <w:hideMark/>
          </w:tcPr>
          <w:p w:rsidR="00D232C4" w:rsidRDefault="00D232C4" w:rsidP="0006671B">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BE5F1"/>
            <w:vAlign w:val="center"/>
            <w:hideMark/>
          </w:tcPr>
          <w:p w:rsidR="00D232C4" w:rsidRDefault="00D232C4" w:rsidP="0006671B">
            <w:pPr>
              <w:tabs>
                <w:tab w:val="num" w:pos="743"/>
              </w:tabs>
              <w:ind w:left="-108"/>
              <w:jc w:val="center"/>
              <w:rPr>
                <w:b/>
                <w:sz w:val="22"/>
                <w:szCs w:val="22"/>
              </w:rPr>
            </w:pPr>
            <w:r>
              <w:rPr>
                <w:sz w:val="22"/>
                <w:szCs w:val="22"/>
              </w:rPr>
              <w:t xml:space="preserve">Ед. </w:t>
            </w:r>
            <w:proofErr w:type="spellStart"/>
            <w:r>
              <w:rPr>
                <w:sz w:val="22"/>
                <w:szCs w:val="22"/>
              </w:rPr>
              <w:t>измер-я</w:t>
            </w:r>
            <w:proofErr w:type="spellEnd"/>
          </w:p>
        </w:tc>
        <w:tc>
          <w:tcPr>
            <w:tcW w:w="818" w:type="dxa"/>
            <w:tcBorders>
              <w:top w:val="single" w:sz="4" w:space="0" w:color="auto"/>
              <w:left w:val="nil"/>
              <w:bottom w:val="single" w:sz="4" w:space="0" w:color="auto"/>
              <w:right w:val="single" w:sz="4" w:space="0" w:color="auto"/>
            </w:tcBorders>
            <w:shd w:val="clear" w:color="auto" w:fill="DBE5F1"/>
            <w:vAlign w:val="center"/>
            <w:hideMark/>
          </w:tcPr>
          <w:p w:rsidR="00D232C4" w:rsidRDefault="00D232C4" w:rsidP="0006671B">
            <w:pPr>
              <w:tabs>
                <w:tab w:val="num" w:pos="502"/>
              </w:tabs>
              <w:jc w:val="center"/>
              <w:rPr>
                <w:b/>
                <w:sz w:val="22"/>
                <w:szCs w:val="22"/>
              </w:rPr>
            </w:pPr>
            <w:r>
              <w:rPr>
                <w:sz w:val="22"/>
                <w:szCs w:val="22"/>
              </w:rPr>
              <w:t>Кол-во</w:t>
            </w:r>
          </w:p>
        </w:tc>
        <w:tc>
          <w:tcPr>
            <w:tcW w:w="1079" w:type="dxa"/>
            <w:tcBorders>
              <w:top w:val="single" w:sz="4" w:space="0" w:color="auto"/>
              <w:left w:val="nil"/>
              <w:bottom w:val="single" w:sz="4" w:space="0" w:color="auto"/>
              <w:right w:val="single" w:sz="4" w:space="0" w:color="auto"/>
            </w:tcBorders>
            <w:shd w:val="clear" w:color="auto" w:fill="DBE5F1"/>
          </w:tcPr>
          <w:p w:rsidR="00D232C4" w:rsidRDefault="00D232C4" w:rsidP="0006671B">
            <w:pPr>
              <w:tabs>
                <w:tab w:val="num" w:pos="502"/>
              </w:tabs>
              <w:jc w:val="center"/>
              <w:rPr>
                <w:sz w:val="22"/>
                <w:szCs w:val="22"/>
              </w:rPr>
            </w:pPr>
            <w:r w:rsidRPr="00537D12">
              <w:rPr>
                <w:color w:val="000000"/>
                <w:sz w:val="24"/>
                <w:szCs w:val="24"/>
              </w:rPr>
              <w:t>Цена за единицу (руб.), в т.ч. НДС (18%)</w:t>
            </w:r>
          </w:p>
        </w:tc>
        <w:tc>
          <w:tcPr>
            <w:tcW w:w="1269" w:type="dxa"/>
            <w:tcBorders>
              <w:top w:val="single" w:sz="4" w:space="0" w:color="auto"/>
              <w:left w:val="nil"/>
              <w:bottom w:val="single" w:sz="4" w:space="0" w:color="auto"/>
              <w:right w:val="single" w:sz="4" w:space="0" w:color="auto"/>
            </w:tcBorders>
            <w:shd w:val="clear" w:color="auto" w:fill="DBE5F1"/>
          </w:tcPr>
          <w:p w:rsidR="00D232C4" w:rsidRPr="00537D12" w:rsidRDefault="00D232C4" w:rsidP="00D232C4">
            <w:pPr>
              <w:jc w:val="center"/>
              <w:rPr>
                <w:sz w:val="24"/>
                <w:szCs w:val="24"/>
              </w:rPr>
            </w:pPr>
            <w:r w:rsidRPr="00537D12">
              <w:rPr>
                <w:sz w:val="24"/>
                <w:szCs w:val="24"/>
              </w:rPr>
              <w:t>Общая стоимость</w:t>
            </w:r>
          </w:p>
          <w:p w:rsidR="00D232C4" w:rsidRDefault="00D232C4" w:rsidP="00D232C4">
            <w:pPr>
              <w:tabs>
                <w:tab w:val="num" w:pos="502"/>
              </w:tabs>
              <w:jc w:val="center"/>
              <w:rPr>
                <w:sz w:val="22"/>
                <w:szCs w:val="22"/>
              </w:rPr>
            </w:pPr>
            <w:r w:rsidRPr="00537D12">
              <w:rPr>
                <w:sz w:val="24"/>
                <w:szCs w:val="24"/>
              </w:rPr>
              <w:t xml:space="preserve">(руб.), </w:t>
            </w:r>
            <w:r w:rsidRPr="00537D12">
              <w:rPr>
                <w:color w:val="000000"/>
                <w:sz w:val="24"/>
                <w:szCs w:val="24"/>
              </w:rPr>
              <w:t>в т.ч. НДС (18%)</w:t>
            </w:r>
          </w:p>
        </w:tc>
      </w:tr>
      <w:tr w:rsidR="00D232C4" w:rsidTr="00D232C4">
        <w:tc>
          <w:tcPr>
            <w:tcW w:w="540" w:type="dxa"/>
            <w:tcBorders>
              <w:top w:val="single" w:sz="4" w:space="0" w:color="auto"/>
              <w:left w:val="single" w:sz="4" w:space="0" w:color="auto"/>
              <w:bottom w:val="single" w:sz="4" w:space="0" w:color="auto"/>
              <w:right w:val="single" w:sz="4" w:space="0" w:color="auto"/>
            </w:tcBorders>
            <w:hideMark/>
          </w:tcPr>
          <w:p w:rsidR="00D232C4" w:rsidRDefault="00D232C4" w:rsidP="0006671B">
            <w:pPr>
              <w:tabs>
                <w:tab w:val="left" w:pos="4253"/>
                <w:tab w:val="right" w:pos="9354"/>
              </w:tabs>
              <w:jc w:val="center"/>
              <w:rPr>
                <w:color w:val="000000"/>
                <w:sz w:val="24"/>
                <w:szCs w:val="24"/>
              </w:rPr>
            </w:pPr>
            <w:r>
              <w:rPr>
                <w:color w:val="000000"/>
                <w:sz w:val="24"/>
                <w:szCs w:val="24"/>
              </w:rPr>
              <w:t>1.</w:t>
            </w:r>
          </w:p>
        </w:tc>
        <w:tc>
          <w:tcPr>
            <w:tcW w:w="1944"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2226"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1988"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818"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07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26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r>
      <w:tr w:rsidR="00D232C4" w:rsidTr="00D232C4">
        <w:tc>
          <w:tcPr>
            <w:tcW w:w="540" w:type="dxa"/>
            <w:tcBorders>
              <w:top w:val="single" w:sz="4" w:space="0" w:color="auto"/>
              <w:left w:val="single" w:sz="4" w:space="0" w:color="auto"/>
              <w:bottom w:val="single" w:sz="4" w:space="0" w:color="auto"/>
              <w:right w:val="single" w:sz="4" w:space="0" w:color="auto"/>
            </w:tcBorders>
            <w:hideMark/>
          </w:tcPr>
          <w:p w:rsidR="00D232C4" w:rsidRDefault="00D232C4" w:rsidP="0006671B">
            <w:pPr>
              <w:tabs>
                <w:tab w:val="left" w:pos="4253"/>
                <w:tab w:val="right" w:pos="9354"/>
              </w:tabs>
              <w:jc w:val="center"/>
              <w:rPr>
                <w:color w:val="000000"/>
                <w:sz w:val="24"/>
                <w:szCs w:val="24"/>
              </w:rPr>
            </w:pPr>
            <w:r>
              <w:rPr>
                <w:color w:val="000000"/>
                <w:sz w:val="24"/>
                <w:szCs w:val="24"/>
              </w:rPr>
              <w:t>2.</w:t>
            </w:r>
          </w:p>
        </w:tc>
        <w:tc>
          <w:tcPr>
            <w:tcW w:w="1944"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2226"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1988"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818"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07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26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r>
      <w:tr w:rsidR="00D232C4" w:rsidTr="00D232C4">
        <w:tc>
          <w:tcPr>
            <w:tcW w:w="540" w:type="dxa"/>
            <w:tcBorders>
              <w:top w:val="single" w:sz="4" w:space="0" w:color="auto"/>
              <w:left w:val="single" w:sz="4" w:space="0" w:color="auto"/>
              <w:bottom w:val="single" w:sz="4" w:space="0" w:color="auto"/>
              <w:right w:val="single" w:sz="4" w:space="0" w:color="auto"/>
            </w:tcBorders>
            <w:hideMark/>
          </w:tcPr>
          <w:p w:rsidR="00D232C4" w:rsidRDefault="00D232C4" w:rsidP="0006671B">
            <w:pPr>
              <w:tabs>
                <w:tab w:val="left" w:pos="4253"/>
                <w:tab w:val="right" w:pos="9354"/>
              </w:tabs>
              <w:jc w:val="center"/>
              <w:rPr>
                <w:color w:val="000000"/>
                <w:sz w:val="24"/>
                <w:szCs w:val="24"/>
              </w:rPr>
            </w:pPr>
            <w:r>
              <w:rPr>
                <w:color w:val="000000"/>
                <w:sz w:val="24"/>
                <w:szCs w:val="24"/>
              </w:rPr>
              <w:t>…</w:t>
            </w:r>
          </w:p>
        </w:tc>
        <w:tc>
          <w:tcPr>
            <w:tcW w:w="1944"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2226"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1988"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D232C4" w:rsidRDefault="00D232C4" w:rsidP="0006671B">
            <w:pPr>
              <w:tabs>
                <w:tab w:val="left" w:pos="4253"/>
                <w:tab w:val="right" w:pos="9354"/>
              </w:tabs>
              <w:jc w:val="center"/>
              <w:rPr>
                <w:color w:val="000000"/>
                <w:sz w:val="24"/>
                <w:szCs w:val="24"/>
              </w:rPr>
            </w:pPr>
          </w:p>
        </w:tc>
        <w:tc>
          <w:tcPr>
            <w:tcW w:w="818"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07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c>
          <w:tcPr>
            <w:tcW w:w="1269" w:type="dxa"/>
            <w:tcBorders>
              <w:top w:val="single" w:sz="4" w:space="0" w:color="auto"/>
              <w:left w:val="single" w:sz="4" w:space="0" w:color="auto"/>
              <w:bottom w:val="single" w:sz="4" w:space="0" w:color="auto"/>
              <w:right w:val="single" w:sz="4" w:space="0" w:color="auto"/>
            </w:tcBorders>
          </w:tcPr>
          <w:p w:rsidR="00D232C4" w:rsidRDefault="00D232C4" w:rsidP="0006671B">
            <w:pPr>
              <w:tabs>
                <w:tab w:val="left" w:pos="4253"/>
                <w:tab w:val="right" w:pos="9354"/>
              </w:tabs>
              <w:jc w:val="center"/>
              <w:rPr>
                <w:color w:val="000000"/>
                <w:sz w:val="24"/>
                <w:szCs w:val="24"/>
              </w:rPr>
            </w:pPr>
          </w:p>
        </w:tc>
      </w:tr>
      <w:tr w:rsidR="00D232C4" w:rsidTr="00D232C4">
        <w:tc>
          <w:tcPr>
            <w:tcW w:w="10597" w:type="dxa"/>
            <w:gridSpan w:val="8"/>
            <w:tcBorders>
              <w:top w:val="single" w:sz="4" w:space="0" w:color="auto"/>
              <w:left w:val="single" w:sz="4" w:space="0" w:color="auto"/>
              <w:bottom w:val="single" w:sz="4" w:space="0" w:color="auto"/>
              <w:right w:val="single" w:sz="4" w:space="0" w:color="auto"/>
            </w:tcBorders>
            <w:hideMark/>
          </w:tcPr>
          <w:p w:rsidR="00D232C4" w:rsidRDefault="00D232C4" w:rsidP="00D232C4">
            <w:pPr>
              <w:tabs>
                <w:tab w:val="left" w:pos="4253"/>
                <w:tab w:val="right" w:pos="9354"/>
              </w:tabs>
              <w:rPr>
                <w:color w:val="000000"/>
                <w:sz w:val="24"/>
                <w:szCs w:val="24"/>
              </w:rPr>
            </w:pPr>
            <w:r w:rsidRPr="00D232C4">
              <w:rPr>
                <w:b/>
                <w:color w:val="000000"/>
                <w:sz w:val="24"/>
                <w:szCs w:val="24"/>
              </w:rPr>
              <w:t>ИТОГО:</w:t>
            </w:r>
          </w:p>
        </w:tc>
      </w:tr>
    </w:tbl>
    <w:p w:rsidR="0006671B" w:rsidRDefault="0006671B" w:rsidP="0006671B">
      <w:pPr>
        <w:tabs>
          <w:tab w:val="left" w:pos="4253"/>
          <w:tab w:val="right" w:pos="9354"/>
        </w:tabs>
        <w:jc w:val="center"/>
        <w:rPr>
          <w:b/>
          <w:color w:val="000000"/>
          <w:sz w:val="24"/>
          <w:szCs w:val="24"/>
        </w:rPr>
      </w:pPr>
    </w:p>
    <w:p w:rsidR="0006671B" w:rsidRPr="007B6B15" w:rsidRDefault="0006671B" w:rsidP="0006671B">
      <w:pPr>
        <w:jc w:val="center"/>
        <w:rPr>
          <w:b/>
          <w:sz w:val="24"/>
        </w:rPr>
      </w:pPr>
      <w:r w:rsidRPr="007B6B15">
        <w:rPr>
          <w:b/>
          <w:sz w:val="24"/>
        </w:rPr>
        <w:t xml:space="preserve">Перечень произведений, в отношении которых Поставщиком передается исключительное право </w:t>
      </w:r>
    </w:p>
    <w:tbl>
      <w:tblPr>
        <w:tblW w:w="10491" w:type="dxa"/>
        <w:tblInd w:w="-318" w:type="dxa"/>
        <w:tblLook w:val="04A0"/>
      </w:tblPr>
      <w:tblGrid>
        <w:gridCol w:w="540"/>
        <w:gridCol w:w="2139"/>
        <w:gridCol w:w="6228"/>
        <w:gridCol w:w="733"/>
        <w:gridCol w:w="851"/>
      </w:tblGrid>
      <w:tr w:rsidR="0006671B" w:rsidRPr="007B6B15" w:rsidTr="0006671B">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6671B" w:rsidRPr="007B6B15" w:rsidRDefault="0006671B" w:rsidP="0006671B">
            <w:pPr>
              <w:jc w:val="center"/>
              <w:rPr>
                <w:sz w:val="24"/>
                <w:szCs w:val="24"/>
              </w:rPr>
            </w:pPr>
            <w:r w:rsidRPr="007B6B15">
              <w:rPr>
                <w:sz w:val="24"/>
                <w:szCs w:val="24"/>
              </w:rPr>
              <w:t xml:space="preserve">№ </w:t>
            </w:r>
            <w:proofErr w:type="spellStart"/>
            <w:r w:rsidRPr="007B6B15">
              <w:rPr>
                <w:sz w:val="24"/>
                <w:szCs w:val="24"/>
              </w:rPr>
              <w:t>п\</w:t>
            </w:r>
            <w:proofErr w:type="gramStart"/>
            <w:r w:rsidRPr="007B6B15">
              <w:rPr>
                <w:sz w:val="24"/>
                <w:szCs w:val="24"/>
              </w:rPr>
              <w:t>п</w:t>
            </w:r>
            <w:proofErr w:type="spellEnd"/>
            <w:proofErr w:type="gramEnd"/>
          </w:p>
        </w:tc>
        <w:tc>
          <w:tcPr>
            <w:tcW w:w="2139" w:type="dxa"/>
            <w:tcBorders>
              <w:top w:val="single" w:sz="4" w:space="0" w:color="auto"/>
              <w:left w:val="nil"/>
              <w:bottom w:val="single" w:sz="4" w:space="0" w:color="auto"/>
              <w:right w:val="single" w:sz="4" w:space="0" w:color="auto"/>
            </w:tcBorders>
            <w:shd w:val="clear" w:color="auto" w:fill="DBE5F1"/>
            <w:vAlign w:val="center"/>
            <w:hideMark/>
          </w:tcPr>
          <w:p w:rsidR="0006671B" w:rsidRPr="007B6B15" w:rsidRDefault="0006671B" w:rsidP="0006671B">
            <w:pPr>
              <w:jc w:val="center"/>
              <w:rPr>
                <w:sz w:val="24"/>
                <w:szCs w:val="24"/>
              </w:rPr>
            </w:pPr>
            <w:r w:rsidRPr="007B6B15">
              <w:rPr>
                <w:color w:val="000000"/>
                <w:sz w:val="24"/>
                <w:szCs w:val="24"/>
              </w:rPr>
              <w:t xml:space="preserve">Наименование </w:t>
            </w:r>
          </w:p>
        </w:tc>
        <w:tc>
          <w:tcPr>
            <w:tcW w:w="6228" w:type="dxa"/>
            <w:tcBorders>
              <w:top w:val="single" w:sz="4" w:space="0" w:color="auto"/>
              <w:left w:val="nil"/>
              <w:bottom w:val="single" w:sz="4" w:space="0" w:color="auto"/>
              <w:right w:val="single" w:sz="4" w:space="0" w:color="auto"/>
            </w:tcBorders>
            <w:shd w:val="clear" w:color="auto" w:fill="DBE5F1"/>
            <w:vAlign w:val="center"/>
            <w:hideMark/>
          </w:tcPr>
          <w:p w:rsidR="0006671B" w:rsidRPr="007B6B15" w:rsidRDefault="0006671B" w:rsidP="0006671B">
            <w:pPr>
              <w:tabs>
                <w:tab w:val="num" w:pos="502"/>
              </w:tabs>
              <w:jc w:val="center"/>
              <w:rPr>
                <w:sz w:val="24"/>
                <w:szCs w:val="24"/>
              </w:rPr>
            </w:pPr>
            <w:r w:rsidRPr="007B6B15">
              <w:rPr>
                <w:rFonts w:eastAsia="Calibri"/>
                <w:bCs/>
                <w:color w:val="000000"/>
                <w:sz w:val="24"/>
                <w:szCs w:val="24"/>
              </w:rPr>
              <w:t>Описание и технические требования</w:t>
            </w:r>
          </w:p>
        </w:tc>
        <w:tc>
          <w:tcPr>
            <w:tcW w:w="733" w:type="dxa"/>
            <w:tcBorders>
              <w:top w:val="single" w:sz="4" w:space="0" w:color="auto"/>
              <w:left w:val="nil"/>
              <w:bottom w:val="single" w:sz="4" w:space="0" w:color="auto"/>
              <w:right w:val="single" w:sz="4" w:space="0" w:color="auto"/>
            </w:tcBorders>
            <w:shd w:val="clear" w:color="auto" w:fill="DBE5F1"/>
            <w:vAlign w:val="center"/>
            <w:hideMark/>
          </w:tcPr>
          <w:p w:rsidR="0006671B" w:rsidRPr="007B6B15" w:rsidRDefault="0006671B" w:rsidP="0006671B">
            <w:pPr>
              <w:tabs>
                <w:tab w:val="num" w:pos="743"/>
              </w:tabs>
              <w:ind w:left="-108"/>
              <w:jc w:val="center"/>
              <w:rPr>
                <w:b/>
                <w:sz w:val="22"/>
                <w:szCs w:val="22"/>
              </w:rPr>
            </w:pPr>
            <w:r w:rsidRPr="007B6B15">
              <w:rPr>
                <w:sz w:val="22"/>
                <w:szCs w:val="22"/>
              </w:rPr>
              <w:t xml:space="preserve">Ед. </w:t>
            </w:r>
            <w:proofErr w:type="spellStart"/>
            <w:r w:rsidRPr="007B6B15">
              <w:rPr>
                <w:sz w:val="22"/>
                <w:szCs w:val="22"/>
              </w:rPr>
              <w:t>измер-я</w:t>
            </w:r>
            <w:proofErr w:type="spellEnd"/>
          </w:p>
        </w:tc>
        <w:tc>
          <w:tcPr>
            <w:tcW w:w="851" w:type="dxa"/>
            <w:tcBorders>
              <w:top w:val="single" w:sz="4" w:space="0" w:color="auto"/>
              <w:left w:val="nil"/>
              <w:bottom w:val="single" w:sz="4" w:space="0" w:color="auto"/>
              <w:right w:val="single" w:sz="4" w:space="0" w:color="auto"/>
            </w:tcBorders>
            <w:shd w:val="clear" w:color="auto" w:fill="DBE5F1"/>
            <w:vAlign w:val="center"/>
            <w:hideMark/>
          </w:tcPr>
          <w:p w:rsidR="0006671B" w:rsidRPr="007B6B15" w:rsidRDefault="0006671B" w:rsidP="0006671B">
            <w:pPr>
              <w:tabs>
                <w:tab w:val="num" w:pos="502"/>
              </w:tabs>
              <w:jc w:val="center"/>
              <w:rPr>
                <w:b/>
                <w:sz w:val="22"/>
                <w:szCs w:val="22"/>
              </w:rPr>
            </w:pPr>
            <w:r w:rsidRPr="007B6B15">
              <w:rPr>
                <w:sz w:val="22"/>
                <w:szCs w:val="22"/>
              </w:rPr>
              <w:t>Кол-во</w:t>
            </w:r>
          </w:p>
        </w:tc>
      </w:tr>
      <w:tr w:rsidR="0006671B" w:rsidRPr="007B6B15" w:rsidTr="0006671B">
        <w:tc>
          <w:tcPr>
            <w:tcW w:w="540" w:type="dxa"/>
            <w:tcBorders>
              <w:top w:val="single" w:sz="4" w:space="0" w:color="auto"/>
              <w:left w:val="single" w:sz="4" w:space="0" w:color="auto"/>
              <w:bottom w:val="single" w:sz="4" w:space="0" w:color="auto"/>
              <w:right w:val="single" w:sz="4" w:space="0" w:color="auto"/>
            </w:tcBorders>
            <w:hideMark/>
          </w:tcPr>
          <w:p w:rsidR="0006671B" w:rsidRPr="007B6B15" w:rsidRDefault="0006671B" w:rsidP="0006671B">
            <w:pPr>
              <w:tabs>
                <w:tab w:val="left" w:pos="4253"/>
                <w:tab w:val="right" w:pos="9354"/>
              </w:tabs>
              <w:jc w:val="center"/>
              <w:rPr>
                <w:color w:val="000000"/>
                <w:sz w:val="24"/>
                <w:szCs w:val="24"/>
              </w:rPr>
            </w:pPr>
            <w:r w:rsidRPr="007B6B15">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06671B" w:rsidRPr="007B6B15" w:rsidRDefault="0006671B" w:rsidP="0006671B">
            <w:pPr>
              <w:tabs>
                <w:tab w:val="left" w:pos="4253"/>
                <w:tab w:val="right" w:pos="9354"/>
              </w:tabs>
              <w:jc w:val="center"/>
              <w:rPr>
                <w:color w:val="000000"/>
                <w:sz w:val="24"/>
                <w:szCs w:val="24"/>
              </w:rPr>
            </w:pPr>
          </w:p>
        </w:tc>
      </w:tr>
      <w:tr w:rsidR="0006671B" w:rsidRPr="007B6B15" w:rsidTr="0006671B">
        <w:tc>
          <w:tcPr>
            <w:tcW w:w="540" w:type="dxa"/>
            <w:tcBorders>
              <w:top w:val="single" w:sz="4" w:space="0" w:color="auto"/>
              <w:left w:val="single" w:sz="4" w:space="0" w:color="auto"/>
              <w:bottom w:val="single" w:sz="4" w:space="0" w:color="auto"/>
              <w:right w:val="single" w:sz="4" w:space="0" w:color="auto"/>
            </w:tcBorders>
            <w:hideMark/>
          </w:tcPr>
          <w:p w:rsidR="0006671B" w:rsidRPr="007B6B15" w:rsidRDefault="0006671B" w:rsidP="0006671B">
            <w:pPr>
              <w:tabs>
                <w:tab w:val="left" w:pos="4253"/>
                <w:tab w:val="right" w:pos="9354"/>
              </w:tabs>
              <w:jc w:val="center"/>
              <w:rPr>
                <w:color w:val="000000"/>
                <w:sz w:val="24"/>
                <w:szCs w:val="24"/>
              </w:rPr>
            </w:pPr>
            <w:r w:rsidRPr="007B6B15">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06671B" w:rsidRPr="007B6B15" w:rsidRDefault="0006671B" w:rsidP="0006671B">
            <w:pPr>
              <w:tabs>
                <w:tab w:val="left" w:pos="4253"/>
                <w:tab w:val="right" w:pos="9354"/>
              </w:tabs>
              <w:jc w:val="center"/>
              <w:rPr>
                <w:color w:val="000000"/>
                <w:sz w:val="24"/>
                <w:szCs w:val="24"/>
              </w:rPr>
            </w:pPr>
          </w:p>
        </w:tc>
      </w:tr>
      <w:tr w:rsidR="0006671B" w:rsidRPr="007B6B15" w:rsidTr="0006671B">
        <w:tc>
          <w:tcPr>
            <w:tcW w:w="540" w:type="dxa"/>
            <w:tcBorders>
              <w:top w:val="single" w:sz="4" w:space="0" w:color="auto"/>
              <w:left w:val="single" w:sz="4" w:space="0" w:color="auto"/>
              <w:bottom w:val="single" w:sz="4" w:space="0" w:color="auto"/>
              <w:right w:val="single" w:sz="4" w:space="0" w:color="auto"/>
            </w:tcBorders>
            <w:hideMark/>
          </w:tcPr>
          <w:p w:rsidR="0006671B" w:rsidRPr="007B6B15" w:rsidRDefault="0006671B" w:rsidP="0006671B">
            <w:pPr>
              <w:tabs>
                <w:tab w:val="left" w:pos="4253"/>
                <w:tab w:val="right" w:pos="9354"/>
              </w:tabs>
              <w:jc w:val="center"/>
              <w:rPr>
                <w:color w:val="000000"/>
                <w:sz w:val="24"/>
                <w:szCs w:val="24"/>
              </w:rPr>
            </w:pPr>
            <w:r w:rsidRPr="007B6B15">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6228"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06671B" w:rsidRPr="007B6B15" w:rsidRDefault="0006671B" w:rsidP="0006671B">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06671B" w:rsidRPr="007B6B15" w:rsidRDefault="0006671B" w:rsidP="0006671B">
            <w:pPr>
              <w:tabs>
                <w:tab w:val="left" w:pos="4253"/>
                <w:tab w:val="right" w:pos="9354"/>
              </w:tabs>
              <w:jc w:val="center"/>
              <w:rPr>
                <w:color w:val="000000"/>
                <w:sz w:val="24"/>
                <w:szCs w:val="24"/>
              </w:rPr>
            </w:pPr>
          </w:p>
        </w:tc>
      </w:tr>
      <w:tr w:rsidR="00584B34" w:rsidRPr="007B6B15" w:rsidTr="00AF5166">
        <w:tc>
          <w:tcPr>
            <w:tcW w:w="10491" w:type="dxa"/>
            <w:gridSpan w:val="5"/>
            <w:tcBorders>
              <w:top w:val="single" w:sz="4" w:space="0" w:color="auto"/>
              <w:left w:val="single" w:sz="4" w:space="0" w:color="auto"/>
              <w:bottom w:val="single" w:sz="4" w:space="0" w:color="auto"/>
              <w:right w:val="single" w:sz="4" w:space="0" w:color="auto"/>
            </w:tcBorders>
            <w:hideMark/>
          </w:tcPr>
          <w:p w:rsidR="00584B34" w:rsidRPr="007B6B15" w:rsidRDefault="00584B34" w:rsidP="00584B34">
            <w:pPr>
              <w:tabs>
                <w:tab w:val="left" w:pos="4253"/>
                <w:tab w:val="right" w:pos="9354"/>
              </w:tabs>
              <w:rPr>
                <w:color w:val="000000"/>
                <w:sz w:val="24"/>
                <w:szCs w:val="24"/>
              </w:rPr>
            </w:pPr>
            <w:r w:rsidRPr="00D232C4">
              <w:rPr>
                <w:b/>
                <w:color w:val="000000"/>
                <w:sz w:val="24"/>
                <w:szCs w:val="24"/>
              </w:rPr>
              <w:t>ИТОГО:</w:t>
            </w:r>
          </w:p>
        </w:tc>
      </w:tr>
    </w:tbl>
    <w:p w:rsidR="0006671B" w:rsidRDefault="0006671B" w:rsidP="000170EA">
      <w:pPr>
        <w:jc w:val="center"/>
        <w:rPr>
          <w:sz w:val="24"/>
          <w:szCs w:val="24"/>
        </w:rPr>
      </w:pPr>
    </w:p>
    <w:p w:rsidR="0006671B" w:rsidRPr="007B6B15" w:rsidRDefault="0006671B" w:rsidP="0006671B">
      <w:pPr>
        <w:tabs>
          <w:tab w:val="left" w:pos="4253"/>
          <w:tab w:val="right" w:pos="9354"/>
        </w:tabs>
        <w:jc w:val="center"/>
        <w:rPr>
          <w:b/>
          <w:color w:val="000000"/>
          <w:sz w:val="24"/>
          <w:szCs w:val="24"/>
        </w:rPr>
      </w:pPr>
      <w:r w:rsidRPr="007B6B15">
        <w:rPr>
          <w:b/>
          <w:color w:val="000000"/>
          <w:sz w:val="24"/>
          <w:szCs w:val="24"/>
        </w:rPr>
        <w:t xml:space="preserve">Требования к монтажу и </w:t>
      </w:r>
      <w:proofErr w:type="spellStart"/>
      <w:r w:rsidRPr="007B6B15">
        <w:rPr>
          <w:b/>
          <w:color w:val="000000"/>
          <w:sz w:val="24"/>
          <w:szCs w:val="24"/>
        </w:rPr>
        <w:t>пусконаладке</w:t>
      </w:r>
      <w:proofErr w:type="spellEnd"/>
      <w:r w:rsidRPr="007B6B15">
        <w:rPr>
          <w:b/>
          <w:color w:val="000000"/>
          <w:sz w:val="24"/>
          <w:szCs w:val="24"/>
        </w:rPr>
        <w:t xml:space="preserve"> оборудования</w:t>
      </w:r>
    </w:p>
    <w:tbl>
      <w:tblPr>
        <w:tblW w:w="510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9929"/>
      </w:tblGrid>
      <w:tr w:rsidR="0006671B" w:rsidTr="00D232C4">
        <w:tc>
          <w:tcPr>
            <w:tcW w:w="268"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06671B" w:rsidRPr="007B6B15" w:rsidRDefault="0006671B" w:rsidP="0006671B">
            <w:pPr>
              <w:tabs>
                <w:tab w:val="left" w:pos="4253"/>
                <w:tab w:val="right" w:pos="9354"/>
              </w:tabs>
              <w:jc w:val="center"/>
              <w:rPr>
                <w:color w:val="000000"/>
                <w:sz w:val="22"/>
                <w:szCs w:val="22"/>
              </w:rPr>
            </w:pPr>
            <w:r w:rsidRPr="007B6B15">
              <w:rPr>
                <w:color w:val="000000"/>
                <w:sz w:val="22"/>
                <w:szCs w:val="22"/>
              </w:rPr>
              <w:t xml:space="preserve">№ </w:t>
            </w:r>
            <w:proofErr w:type="spellStart"/>
            <w:proofErr w:type="gramStart"/>
            <w:r w:rsidRPr="007B6B15">
              <w:rPr>
                <w:color w:val="000000"/>
                <w:sz w:val="22"/>
                <w:szCs w:val="22"/>
              </w:rPr>
              <w:t>п</w:t>
            </w:r>
            <w:proofErr w:type="spellEnd"/>
            <w:proofErr w:type="gramEnd"/>
            <w:r w:rsidRPr="007B6B15">
              <w:rPr>
                <w:color w:val="000000"/>
                <w:sz w:val="22"/>
                <w:szCs w:val="22"/>
              </w:rPr>
              <w:t>/</w:t>
            </w:r>
            <w:proofErr w:type="spellStart"/>
            <w:r w:rsidRPr="007B6B15">
              <w:rPr>
                <w:color w:val="000000"/>
                <w:sz w:val="22"/>
                <w:szCs w:val="22"/>
              </w:rPr>
              <w:t>п</w:t>
            </w:r>
            <w:proofErr w:type="spellEnd"/>
          </w:p>
        </w:tc>
        <w:tc>
          <w:tcPr>
            <w:tcW w:w="4732" w:type="pct"/>
            <w:tcBorders>
              <w:top w:val="single" w:sz="4" w:space="0" w:color="auto"/>
              <w:left w:val="single" w:sz="4" w:space="0" w:color="auto"/>
              <w:bottom w:val="single" w:sz="4" w:space="0" w:color="auto"/>
              <w:right w:val="single" w:sz="4" w:space="0" w:color="auto"/>
            </w:tcBorders>
            <w:shd w:val="clear" w:color="auto" w:fill="DBE5F1"/>
            <w:vAlign w:val="center"/>
            <w:hideMark/>
          </w:tcPr>
          <w:p w:rsidR="0006671B" w:rsidRPr="007B6B15" w:rsidRDefault="0006671B" w:rsidP="0006671B">
            <w:pPr>
              <w:tabs>
                <w:tab w:val="left" w:pos="4253"/>
                <w:tab w:val="right" w:pos="9354"/>
              </w:tabs>
              <w:jc w:val="center"/>
              <w:rPr>
                <w:color w:val="000000"/>
                <w:sz w:val="22"/>
                <w:szCs w:val="22"/>
              </w:rPr>
            </w:pPr>
            <w:r w:rsidRPr="007B6B15">
              <w:rPr>
                <w:color w:val="000000"/>
                <w:sz w:val="22"/>
                <w:szCs w:val="22"/>
              </w:rPr>
              <w:t>Содержание требования</w:t>
            </w:r>
          </w:p>
        </w:tc>
      </w:tr>
      <w:tr w:rsidR="0006671B" w:rsidTr="00D232C4">
        <w:tc>
          <w:tcPr>
            <w:tcW w:w="268" w:type="pct"/>
            <w:tcBorders>
              <w:top w:val="single" w:sz="4" w:space="0" w:color="auto"/>
              <w:left w:val="single" w:sz="4" w:space="0" w:color="auto"/>
              <w:bottom w:val="single" w:sz="4" w:space="0" w:color="auto"/>
              <w:right w:val="single" w:sz="4" w:space="0" w:color="auto"/>
            </w:tcBorders>
          </w:tcPr>
          <w:p w:rsidR="0006671B" w:rsidRDefault="0006671B" w:rsidP="0006671B">
            <w:pPr>
              <w:tabs>
                <w:tab w:val="left" w:pos="4253"/>
                <w:tab w:val="right" w:pos="9354"/>
              </w:tabs>
              <w:jc w:val="center"/>
              <w:rPr>
                <w:color w:val="000000"/>
                <w:sz w:val="22"/>
                <w:szCs w:val="22"/>
                <w:highlight w:val="yellow"/>
              </w:rPr>
            </w:pPr>
          </w:p>
        </w:tc>
        <w:tc>
          <w:tcPr>
            <w:tcW w:w="4732" w:type="pct"/>
            <w:tcBorders>
              <w:top w:val="single" w:sz="4" w:space="0" w:color="auto"/>
              <w:left w:val="single" w:sz="4" w:space="0" w:color="auto"/>
              <w:bottom w:val="single" w:sz="4" w:space="0" w:color="auto"/>
              <w:right w:val="single" w:sz="4" w:space="0" w:color="auto"/>
            </w:tcBorders>
            <w:vAlign w:val="center"/>
          </w:tcPr>
          <w:p w:rsidR="0006671B" w:rsidRDefault="0006671B" w:rsidP="0006671B">
            <w:pPr>
              <w:tabs>
                <w:tab w:val="left" w:pos="4253"/>
                <w:tab w:val="right" w:pos="9354"/>
              </w:tabs>
              <w:jc w:val="center"/>
              <w:rPr>
                <w:color w:val="000000"/>
                <w:sz w:val="22"/>
                <w:szCs w:val="22"/>
                <w:highlight w:val="yellow"/>
              </w:rPr>
            </w:pPr>
          </w:p>
        </w:tc>
      </w:tr>
      <w:tr w:rsidR="0006671B" w:rsidTr="00D232C4">
        <w:tc>
          <w:tcPr>
            <w:tcW w:w="268" w:type="pct"/>
            <w:tcBorders>
              <w:top w:val="single" w:sz="4" w:space="0" w:color="auto"/>
              <w:left w:val="single" w:sz="4" w:space="0" w:color="auto"/>
              <w:bottom w:val="single" w:sz="4" w:space="0" w:color="auto"/>
              <w:right w:val="single" w:sz="4" w:space="0" w:color="auto"/>
            </w:tcBorders>
          </w:tcPr>
          <w:p w:rsidR="0006671B" w:rsidRDefault="0006671B" w:rsidP="0006671B">
            <w:pPr>
              <w:tabs>
                <w:tab w:val="left" w:pos="4253"/>
                <w:tab w:val="right" w:pos="9354"/>
              </w:tabs>
              <w:jc w:val="center"/>
              <w:rPr>
                <w:color w:val="000000"/>
                <w:sz w:val="22"/>
                <w:szCs w:val="22"/>
                <w:highlight w:val="yellow"/>
              </w:rPr>
            </w:pPr>
          </w:p>
        </w:tc>
        <w:tc>
          <w:tcPr>
            <w:tcW w:w="4732" w:type="pct"/>
            <w:tcBorders>
              <w:top w:val="single" w:sz="4" w:space="0" w:color="auto"/>
              <w:left w:val="single" w:sz="4" w:space="0" w:color="auto"/>
              <w:bottom w:val="single" w:sz="4" w:space="0" w:color="auto"/>
              <w:right w:val="single" w:sz="4" w:space="0" w:color="auto"/>
            </w:tcBorders>
            <w:vAlign w:val="center"/>
          </w:tcPr>
          <w:p w:rsidR="0006671B" w:rsidRDefault="0006671B" w:rsidP="0006671B">
            <w:pPr>
              <w:tabs>
                <w:tab w:val="left" w:pos="4253"/>
                <w:tab w:val="right" w:pos="9354"/>
              </w:tabs>
              <w:jc w:val="center"/>
              <w:rPr>
                <w:color w:val="000000"/>
                <w:sz w:val="22"/>
                <w:szCs w:val="22"/>
                <w:highlight w:val="yellow"/>
              </w:rPr>
            </w:pPr>
          </w:p>
        </w:tc>
      </w:tr>
    </w:tbl>
    <w:p w:rsidR="0006671B" w:rsidRPr="007B6B15" w:rsidRDefault="0006671B" w:rsidP="0006671B">
      <w:pPr>
        <w:tabs>
          <w:tab w:val="left" w:pos="4253"/>
          <w:tab w:val="right" w:pos="9354"/>
        </w:tabs>
        <w:jc w:val="right"/>
        <w:rPr>
          <w:b/>
          <w:sz w:val="24"/>
          <w:szCs w:val="24"/>
        </w:rPr>
      </w:pPr>
    </w:p>
    <w:p w:rsidR="0006671B" w:rsidRPr="00A066EA" w:rsidRDefault="0006671B" w:rsidP="0006671B">
      <w:pPr>
        <w:tabs>
          <w:tab w:val="left" w:pos="4253"/>
          <w:tab w:val="right" w:pos="9354"/>
        </w:tabs>
        <w:jc w:val="center"/>
        <w:rPr>
          <w:b/>
          <w:sz w:val="24"/>
          <w:szCs w:val="24"/>
        </w:rPr>
      </w:pPr>
      <w:r w:rsidRPr="00A066EA">
        <w:rPr>
          <w:b/>
          <w:sz w:val="24"/>
          <w:szCs w:val="24"/>
        </w:rPr>
        <w:t xml:space="preserve">Перечень работ, необходимых для запуска </w:t>
      </w:r>
    </w:p>
    <w:p w:rsidR="0006671B" w:rsidRPr="007B6B15" w:rsidRDefault="0006671B" w:rsidP="0006671B">
      <w:pPr>
        <w:tabs>
          <w:tab w:val="left" w:pos="4253"/>
          <w:tab w:val="right" w:pos="9354"/>
        </w:tabs>
        <w:jc w:val="center"/>
        <w:rPr>
          <w:b/>
          <w:sz w:val="24"/>
          <w:szCs w:val="24"/>
        </w:rPr>
      </w:pPr>
      <w:r w:rsidRPr="00A066EA">
        <w:rPr>
          <w:b/>
          <w:sz w:val="24"/>
          <w:szCs w:val="24"/>
        </w:rPr>
        <w:t>учебно-образовательного комплекса</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8"/>
        <w:gridCol w:w="9923"/>
      </w:tblGrid>
      <w:tr w:rsidR="0006671B" w:rsidTr="0006671B">
        <w:tc>
          <w:tcPr>
            <w:tcW w:w="568" w:type="dxa"/>
            <w:tcBorders>
              <w:top w:val="single" w:sz="4" w:space="0" w:color="auto"/>
              <w:left w:val="single" w:sz="4" w:space="0" w:color="auto"/>
              <w:bottom w:val="single" w:sz="4" w:space="0" w:color="auto"/>
              <w:right w:val="single" w:sz="4" w:space="0" w:color="auto"/>
            </w:tcBorders>
            <w:shd w:val="clear" w:color="auto" w:fill="DBE5F1"/>
            <w:hideMark/>
          </w:tcPr>
          <w:p w:rsidR="0006671B" w:rsidRPr="007B6B15" w:rsidRDefault="0006671B" w:rsidP="0006671B">
            <w:pPr>
              <w:jc w:val="center"/>
              <w:rPr>
                <w:sz w:val="22"/>
                <w:szCs w:val="22"/>
              </w:rPr>
            </w:pPr>
            <w:r w:rsidRPr="007B6B15">
              <w:rPr>
                <w:sz w:val="22"/>
                <w:szCs w:val="22"/>
              </w:rPr>
              <w:t>№</w:t>
            </w:r>
          </w:p>
          <w:p w:rsidR="0006671B" w:rsidRPr="007B6B15" w:rsidRDefault="0006671B" w:rsidP="0006671B">
            <w:pPr>
              <w:jc w:val="center"/>
              <w:rPr>
                <w:sz w:val="22"/>
                <w:szCs w:val="22"/>
              </w:rPr>
            </w:pPr>
            <w:proofErr w:type="spellStart"/>
            <w:proofErr w:type="gramStart"/>
            <w:r w:rsidRPr="007B6B15">
              <w:rPr>
                <w:sz w:val="22"/>
                <w:szCs w:val="22"/>
              </w:rPr>
              <w:t>п</w:t>
            </w:r>
            <w:proofErr w:type="spellEnd"/>
            <w:proofErr w:type="gramEnd"/>
            <w:r w:rsidRPr="007B6B15">
              <w:rPr>
                <w:sz w:val="22"/>
                <w:szCs w:val="22"/>
                <w:lang w:val="en-US"/>
              </w:rPr>
              <w:t>/п</w:t>
            </w:r>
          </w:p>
        </w:tc>
        <w:tc>
          <w:tcPr>
            <w:tcW w:w="9923" w:type="dxa"/>
            <w:tcBorders>
              <w:top w:val="single" w:sz="4" w:space="0" w:color="auto"/>
              <w:left w:val="single" w:sz="4" w:space="0" w:color="auto"/>
              <w:bottom w:val="single" w:sz="4" w:space="0" w:color="auto"/>
              <w:right w:val="single" w:sz="4" w:space="0" w:color="auto"/>
            </w:tcBorders>
            <w:shd w:val="clear" w:color="auto" w:fill="DBE5F1"/>
            <w:hideMark/>
          </w:tcPr>
          <w:p w:rsidR="0006671B" w:rsidRDefault="0006671B" w:rsidP="0006671B">
            <w:pPr>
              <w:jc w:val="center"/>
              <w:rPr>
                <w:sz w:val="22"/>
                <w:szCs w:val="22"/>
              </w:rPr>
            </w:pPr>
            <w:r w:rsidRPr="007B6B15">
              <w:rPr>
                <w:sz w:val="22"/>
                <w:szCs w:val="22"/>
              </w:rPr>
              <w:t>Наименование работ</w:t>
            </w:r>
          </w:p>
        </w:tc>
      </w:tr>
      <w:tr w:rsidR="0006671B" w:rsidTr="0006671B">
        <w:tc>
          <w:tcPr>
            <w:tcW w:w="568"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r>
      <w:tr w:rsidR="0006671B" w:rsidTr="0006671B">
        <w:tc>
          <w:tcPr>
            <w:tcW w:w="568"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r>
      <w:tr w:rsidR="0006671B" w:rsidTr="0006671B">
        <w:tc>
          <w:tcPr>
            <w:tcW w:w="568"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c>
          <w:tcPr>
            <w:tcW w:w="9923" w:type="dxa"/>
            <w:tcBorders>
              <w:top w:val="single" w:sz="4" w:space="0" w:color="auto"/>
              <w:left w:val="single" w:sz="4" w:space="0" w:color="auto"/>
              <w:bottom w:val="single" w:sz="4" w:space="0" w:color="auto"/>
              <w:right w:val="single" w:sz="4" w:space="0" w:color="auto"/>
            </w:tcBorders>
          </w:tcPr>
          <w:p w:rsidR="0006671B" w:rsidRDefault="0006671B" w:rsidP="0006671B">
            <w:pPr>
              <w:jc w:val="center"/>
              <w:rPr>
                <w:b/>
                <w:sz w:val="22"/>
                <w:szCs w:val="22"/>
              </w:rPr>
            </w:pPr>
          </w:p>
        </w:tc>
      </w:tr>
      <w:tr w:rsidR="00584B34" w:rsidTr="00AF5166">
        <w:tc>
          <w:tcPr>
            <w:tcW w:w="10491" w:type="dxa"/>
            <w:gridSpan w:val="2"/>
            <w:tcBorders>
              <w:top w:val="single" w:sz="4" w:space="0" w:color="auto"/>
              <w:left w:val="single" w:sz="4" w:space="0" w:color="auto"/>
              <w:bottom w:val="single" w:sz="4" w:space="0" w:color="auto"/>
              <w:right w:val="single" w:sz="4" w:space="0" w:color="auto"/>
            </w:tcBorders>
          </w:tcPr>
          <w:p w:rsidR="00584B34" w:rsidRDefault="00584B34" w:rsidP="00584B34">
            <w:pPr>
              <w:rPr>
                <w:b/>
                <w:sz w:val="22"/>
                <w:szCs w:val="22"/>
              </w:rPr>
            </w:pPr>
            <w:r w:rsidRPr="00D232C4">
              <w:rPr>
                <w:b/>
                <w:color w:val="000000"/>
                <w:sz w:val="24"/>
                <w:szCs w:val="24"/>
              </w:rPr>
              <w:t>ИТОГО:</w:t>
            </w:r>
          </w:p>
        </w:tc>
      </w:tr>
    </w:tbl>
    <w:p w:rsidR="000170EA" w:rsidRDefault="000170EA" w:rsidP="0079102B">
      <w:pPr>
        <w:jc w:val="both"/>
        <w:rPr>
          <w:sz w:val="24"/>
          <w:szCs w:val="24"/>
        </w:rPr>
      </w:pPr>
    </w:p>
    <w:p w:rsidR="000170EA" w:rsidRPr="00623472" w:rsidRDefault="000170EA" w:rsidP="0079102B">
      <w:pPr>
        <w:ind w:firstLine="709"/>
        <w:jc w:val="both"/>
        <w:rPr>
          <w:sz w:val="24"/>
          <w:szCs w:val="24"/>
        </w:rPr>
      </w:pPr>
      <w:r w:rsidRPr="00537D12">
        <w:rPr>
          <w:sz w:val="24"/>
          <w:szCs w:val="24"/>
        </w:rPr>
        <w:t>Общая сумма по Договору №_______ от ________ 2015 г. составляет ___________  рублей ___ копеек  в т. ч. НДС (18%) - ___________ рублей ____ копеек</w:t>
      </w:r>
      <w:r w:rsidRPr="00437970">
        <w:rPr>
          <w:sz w:val="24"/>
          <w:szCs w:val="24"/>
        </w:rPr>
        <w:t>.</w:t>
      </w:r>
      <w:r>
        <w:rPr>
          <w:sz w:val="24"/>
          <w:szCs w:val="24"/>
        </w:rPr>
        <w:t xml:space="preserve"> </w:t>
      </w:r>
    </w:p>
    <w:p w:rsidR="000170EA" w:rsidRDefault="000170EA" w:rsidP="0079102B">
      <w:pPr>
        <w:tabs>
          <w:tab w:val="left" w:pos="426"/>
        </w:tabs>
        <w:ind w:firstLine="709"/>
        <w:jc w:val="both"/>
        <w:rPr>
          <w:b/>
          <w:sz w:val="24"/>
          <w:szCs w:val="24"/>
        </w:rPr>
      </w:pPr>
    </w:p>
    <w:p w:rsidR="000170EA" w:rsidRDefault="000170EA" w:rsidP="000170EA">
      <w:pPr>
        <w:tabs>
          <w:tab w:val="left" w:pos="426"/>
        </w:tabs>
        <w:ind w:firstLine="709"/>
        <w:jc w:val="both"/>
        <w:rPr>
          <w:b/>
          <w:sz w:val="24"/>
          <w:szCs w:val="24"/>
        </w:rPr>
      </w:pPr>
    </w:p>
    <w:p w:rsidR="000170EA" w:rsidRDefault="000170EA" w:rsidP="000170EA">
      <w:pPr>
        <w:tabs>
          <w:tab w:val="left" w:pos="426"/>
        </w:tabs>
        <w:ind w:firstLine="709"/>
        <w:jc w:val="both"/>
        <w:rPr>
          <w:b/>
          <w:sz w:val="24"/>
          <w:szCs w:val="24"/>
        </w:rPr>
      </w:pPr>
    </w:p>
    <w:p w:rsidR="000170EA" w:rsidRDefault="000170EA" w:rsidP="000170EA">
      <w:pPr>
        <w:tabs>
          <w:tab w:val="left" w:pos="426"/>
        </w:tabs>
        <w:ind w:firstLine="709"/>
        <w:jc w:val="both"/>
        <w:rPr>
          <w:b/>
          <w:sz w:val="24"/>
          <w:szCs w:val="24"/>
        </w:rPr>
      </w:pPr>
      <w:r w:rsidRPr="00E22982">
        <w:rPr>
          <w:b/>
          <w:sz w:val="24"/>
          <w:szCs w:val="24"/>
        </w:rPr>
        <w:t>Требования к качеству, техническим характеристикам товара,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w:t>
      </w:r>
      <w:r>
        <w:rPr>
          <w:b/>
          <w:sz w:val="24"/>
          <w:szCs w:val="24"/>
        </w:rPr>
        <w:t>тавляемого товара потребностям З</w:t>
      </w:r>
      <w:r w:rsidRPr="00E22982">
        <w:rPr>
          <w:b/>
          <w:sz w:val="24"/>
          <w:szCs w:val="24"/>
        </w:rPr>
        <w:t>аказчика:</w:t>
      </w:r>
    </w:p>
    <w:p w:rsidR="000170EA" w:rsidRDefault="000170EA" w:rsidP="000170EA">
      <w:pPr>
        <w:tabs>
          <w:tab w:val="left" w:pos="426"/>
        </w:tabs>
        <w:ind w:firstLine="709"/>
        <w:jc w:val="both"/>
        <w:rPr>
          <w:b/>
          <w:sz w:val="24"/>
          <w:szCs w:val="24"/>
        </w:rPr>
      </w:pPr>
    </w:p>
    <w:p w:rsidR="000170EA" w:rsidRDefault="000170EA" w:rsidP="000170EA">
      <w:pPr>
        <w:tabs>
          <w:tab w:val="left" w:pos="426"/>
        </w:tabs>
        <w:ind w:firstLine="709"/>
        <w:jc w:val="both"/>
        <w:rPr>
          <w:b/>
          <w:sz w:val="24"/>
          <w:szCs w:val="24"/>
        </w:rPr>
      </w:pPr>
    </w:p>
    <w:p w:rsidR="000170EA" w:rsidRDefault="000170EA" w:rsidP="000170EA">
      <w:pPr>
        <w:tabs>
          <w:tab w:val="left" w:pos="426"/>
        </w:tabs>
        <w:ind w:firstLine="709"/>
        <w:jc w:val="both"/>
        <w:rPr>
          <w:b/>
          <w:sz w:val="24"/>
          <w:szCs w:val="24"/>
        </w:rPr>
      </w:pPr>
    </w:p>
    <w:tbl>
      <w:tblPr>
        <w:tblW w:w="500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2"/>
        <w:gridCol w:w="9457"/>
      </w:tblGrid>
      <w:tr w:rsidR="00AF5166" w:rsidRPr="00E36EDE" w:rsidTr="004D4348">
        <w:trPr>
          <w:trHeight w:val="553"/>
        </w:trPr>
        <w:tc>
          <w:tcPr>
            <w:tcW w:w="400" w:type="pct"/>
            <w:shd w:val="clear" w:color="auto" w:fill="D9D9D9"/>
            <w:vAlign w:val="center"/>
          </w:tcPr>
          <w:p w:rsidR="000170EA" w:rsidRPr="00E36EDE" w:rsidRDefault="000170EA" w:rsidP="00523238">
            <w:pPr>
              <w:jc w:val="center"/>
              <w:rPr>
                <w:kern w:val="0"/>
                <w:sz w:val="22"/>
                <w:szCs w:val="22"/>
                <w:lang w:eastAsia="en-US"/>
              </w:rPr>
            </w:pPr>
            <w:r w:rsidRPr="00E36EDE">
              <w:rPr>
                <w:kern w:val="0"/>
                <w:sz w:val="22"/>
                <w:szCs w:val="22"/>
                <w:lang w:eastAsia="en-US"/>
              </w:rPr>
              <w:t xml:space="preserve">№ </w:t>
            </w:r>
            <w:proofErr w:type="spellStart"/>
            <w:proofErr w:type="gramStart"/>
            <w:r w:rsidRPr="00E36EDE">
              <w:rPr>
                <w:kern w:val="0"/>
                <w:sz w:val="22"/>
                <w:szCs w:val="22"/>
                <w:lang w:eastAsia="en-US"/>
              </w:rPr>
              <w:t>п</w:t>
            </w:r>
            <w:proofErr w:type="spellEnd"/>
            <w:proofErr w:type="gramEnd"/>
            <w:r w:rsidRPr="00E36EDE">
              <w:rPr>
                <w:kern w:val="0"/>
                <w:sz w:val="22"/>
                <w:szCs w:val="22"/>
                <w:lang w:eastAsia="en-US"/>
              </w:rPr>
              <w:t>/</w:t>
            </w:r>
            <w:proofErr w:type="spellStart"/>
            <w:r w:rsidRPr="00E36EDE">
              <w:rPr>
                <w:kern w:val="0"/>
                <w:sz w:val="22"/>
                <w:szCs w:val="22"/>
                <w:lang w:eastAsia="en-US"/>
              </w:rPr>
              <w:t>п</w:t>
            </w:r>
            <w:proofErr w:type="spellEnd"/>
          </w:p>
        </w:tc>
        <w:tc>
          <w:tcPr>
            <w:tcW w:w="4600" w:type="pct"/>
            <w:shd w:val="clear" w:color="auto" w:fill="D9D9D9"/>
            <w:vAlign w:val="center"/>
          </w:tcPr>
          <w:p w:rsidR="000170EA" w:rsidRPr="00E36EDE" w:rsidRDefault="000170EA" w:rsidP="00523238">
            <w:pPr>
              <w:jc w:val="center"/>
              <w:rPr>
                <w:kern w:val="0"/>
                <w:sz w:val="22"/>
                <w:szCs w:val="22"/>
                <w:lang w:eastAsia="en-US"/>
              </w:rPr>
            </w:pPr>
            <w:r w:rsidRPr="00E36EDE">
              <w:rPr>
                <w:kern w:val="0"/>
                <w:sz w:val="22"/>
                <w:szCs w:val="22"/>
                <w:lang w:eastAsia="en-US"/>
              </w:rPr>
              <w:t>Содержание требования</w:t>
            </w:r>
          </w:p>
        </w:tc>
      </w:tr>
      <w:tr w:rsidR="00AF5166" w:rsidRPr="00E36EDE" w:rsidTr="004D4348">
        <w:trPr>
          <w:trHeight w:val="269"/>
        </w:trPr>
        <w:tc>
          <w:tcPr>
            <w:tcW w:w="400" w:type="pct"/>
            <w:vAlign w:val="center"/>
          </w:tcPr>
          <w:p w:rsidR="000170EA" w:rsidRPr="00E36EDE" w:rsidRDefault="000170EA" w:rsidP="00E36EDE">
            <w:pPr>
              <w:pStyle w:val="affff3"/>
              <w:numPr>
                <w:ilvl w:val="1"/>
                <w:numId w:val="37"/>
              </w:numPr>
              <w:tabs>
                <w:tab w:val="clear" w:pos="1440"/>
                <w:tab w:val="left" w:pos="459"/>
                <w:tab w:val="left" w:pos="1026"/>
                <w:tab w:val="num" w:pos="1168"/>
              </w:tabs>
              <w:ind w:left="743" w:hanging="426"/>
              <w:jc w:val="both"/>
              <w:rPr>
                <w:rFonts w:ascii="Times New Roman" w:hAnsi="Times New Roman"/>
              </w:rPr>
            </w:pPr>
          </w:p>
        </w:tc>
        <w:tc>
          <w:tcPr>
            <w:tcW w:w="4600" w:type="pct"/>
            <w:vAlign w:val="center"/>
          </w:tcPr>
          <w:p w:rsidR="000170EA" w:rsidRPr="00E36EDE" w:rsidRDefault="000170EA" w:rsidP="00523238">
            <w:pPr>
              <w:jc w:val="both"/>
              <w:rPr>
                <w:kern w:val="0"/>
                <w:sz w:val="22"/>
                <w:szCs w:val="22"/>
                <w:lang w:eastAsia="en-US"/>
              </w:rPr>
            </w:pPr>
            <w:r w:rsidRPr="00E36EDE">
              <w:rPr>
                <w:kern w:val="0"/>
                <w:sz w:val="22"/>
                <w:szCs w:val="22"/>
                <w:lang w:eastAsia="en-US"/>
              </w:rPr>
              <w:t>Товар должен быть новым (не бывшим в использовании) и поставляться комплектно.</w:t>
            </w:r>
          </w:p>
        </w:tc>
      </w:tr>
      <w:tr w:rsidR="00AF5166" w:rsidRPr="00E36EDE" w:rsidTr="004D4348">
        <w:trPr>
          <w:trHeight w:val="269"/>
        </w:trPr>
        <w:tc>
          <w:tcPr>
            <w:tcW w:w="400" w:type="pct"/>
            <w:vAlign w:val="center"/>
          </w:tcPr>
          <w:p w:rsidR="000170EA" w:rsidRPr="00E36EDE" w:rsidRDefault="000170EA" w:rsidP="00E36EDE">
            <w:pPr>
              <w:pStyle w:val="affff3"/>
              <w:numPr>
                <w:ilvl w:val="0"/>
                <w:numId w:val="45"/>
              </w:numPr>
              <w:ind w:left="743" w:hanging="383"/>
              <w:jc w:val="both"/>
              <w:rPr>
                <w:rFonts w:ascii="Times New Roman" w:hAnsi="Times New Roman"/>
              </w:rPr>
            </w:pPr>
          </w:p>
        </w:tc>
        <w:tc>
          <w:tcPr>
            <w:tcW w:w="4600" w:type="pct"/>
            <w:vAlign w:val="center"/>
          </w:tcPr>
          <w:p w:rsidR="000170EA" w:rsidRPr="00E36EDE" w:rsidRDefault="000170EA" w:rsidP="00523238">
            <w:pPr>
              <w:jc w:val="both"/>
              <w:rPr>
                <w:kern w:val="0"/>
                <w:sz w:val="22"/>
                <w:szCs w:val="22"/>
                <w:lang w:eastAsia="en-US"/>
              </w:rPr>
            </w:pPr>
            <w:r w:rsidRPr="00E36EDE">
              <w:rPr>
                <w:kern w:val="0"/>
                <w:sz w:val="22"/>
                <w:szCs w:val="22"/>
                <w:lang w:eastAsia="en-US"/>
              </w:rPr>
              <w:t>Применяемые при создании учебно-образовательного комплекса (УОК) должны обеспечивать непрерывный режим работы в течение 24 часов в сутки 7 дней в неделю для всей техники комплекса, за исключением плановых технологических остановок систем.</w:t>
            </w:r>
          </w:p>
        </w:tc>
      </w:tr>
      <w:tr w:rsidR="00AF5166" w:rsidRPr="00E36EDE" w:rsidTr="004D4348">
        <w:trPr>
          <w:trHeight w:val="269"/>
        </w:trPr>
        <w:tc>
          <w:tcPr>
            <w:tcW w:w="400" w:type="pct"/>
            <w:vAlign w:val="center"/>
          </w:tcPr>
          <w:p w:rsidR="000170EA" w:rsidRPr="00E36EDE" w:rsidRDefault="000170EA" w:rsidP="00E36EDE">
            <w:pPr>
              <w:pStyle w:val="affff3"/>
              <w:numPr>
                <w:ilvl w:val="0"/>
                <w:numId w:val="45"/>
              </w:numPr>
              <w:jc w:val="both"/>
              <w:rPr>
                <w:rFonts w:ascii="Times New Roman" w:hAnsi="Times New Roman"/>
              </w:rPr>
            </w:pPr>
          </w:p>
        </w:tc>
        <w:tc>
          <w:tcPr>
            <w:tcW w:w="4600" w:type="pct"/>
            <w:vAlign w:val="center"/>
          </w:tcPr>
          <w:p w:rsidR="000170EA" w:rsidRPr="00E36EDE" w:rsidRDefault="000170EA" w:rsidP="00523238">
            <w:pPr>
              <w:jc w:val="both"/>
              <w:rPr>
                <w:kern w:val="0"/>
                <w:sz w:val="22"/>
                <w:szCs w:val="22"/>
                <w:lang w:eastAsia="en-US"/>
              </w:rPr>
            </w:pPr>
            <w:r w:rsidRPr="00E36EDE">
              <w:rPr>
                <w:kern w:val="0"/>
                <w:sz w:val="22"/>
                <w:szCs w:val="22"/>
                <w:lang w:eastAsia="en-US"/>
              </w:rPr>
              <w:t xml:space="preserve">Показатели надежности УОК должны достигаться комплексом организационно-технических мер, обеспечивающих доступность ресурсов, их управляемость и </w:t>
            </w:r>
            <w:proofErr w:type="spellStart"/>
            <w:r w:rsidRPr="00E36EDE">
              <w:rPr>
                <w:kern w:val="0"/>
                <w:sz w:val="22"/>
                <w:szCs w:val="22"/>
                <w:lang w:eastAsia="en-US"/>
              </w:rPr>
              <w:t>обслуживаемость</w:t>
            </w:r>
            <w:proofErr w:type="spellEnd"/>
            <w:r w:rsidRPr="00E36EDE">
              <w:rPr>
                <w:kern w:val="0"/>
                <w:sz w:val="22"/>
                <w:szCs w:val="22"/>
                <w:lang w:eastAsia="en-US"/>
              </w:rPr>
              <w:t>:</w:t>
            </w:r>
          </w:p>
          <w:p w:rsidR="000170EA" w:rsidRPr="00E36EDE" w:rsidRDefault="000170EA" w:rsidP="00523238">
            <w:pPr>
              <w:widowControl w:val="0"/>
              <w:ind w:left="37"/>
              <w:jc w:val="both"/>
              <w:rPr>
                <w:kern w:val="0"/>
                <w:sz w:val="22"/>
                <w:szCs w:val="22"/>
                <w:lang w:eastAsia="en-US"/>
              </w:rPr>
            </w:pPr>
            <w:r w:rsidRPr="00E36EDE">
              <w:rPr>
                <w:kern w:val="0"/>
                <w:sz w:val="22"/>
                <w:szCs w:val="22"/>
                <w:lang w:eastAsia="en-US"/>
              </w:rPr>
              <w:t>- принятие специальных технологических решений, обеспечивающих высокую отказоустойчивость наиболее ответственных компонентов;</w:t>
            </w:r>
          </w:p>
          <w:p w:rsidR="000170EA" w:rsidRPr="00E36EDE" w:rsidRDefault="000170EA" w:rsidP="00523238">
            <w:pPr>
              <w:widowControl w:val="0"/>
              <w:jc w:val="both"/>
              <w:rPr>
                <w:kern w:val="0"/>
                <w:sz w:val="22"/>
                <w:szCs w:val="22"/>
                <w:lang w:eastAsia="en-US"/>
              </w:rPr>
            </w:pPr>
            <w:r w:rsidRPr="00E36EDE">
              <w:rPr>
                <w:kern w:val="0"/>
                <w:sz w:val="22"/>
                <w:szCs w:val="22"/>
                <w:lang w:eastAsia="en-US"/>
              </w:rPr>
              <w:t>-      применение высоконадежного и отказоустойчивого оборудования.</w:t>
            </w:r>
          </w:p>
        </w:tc>
      </w:tr>
      <w:tr w:rsidR="00AF5166" w:rsidRPr="00E36EDE" w:rsidTr="004D4348">
        <w:trPr>
          <w:trHeight w:val="269"/>
        </w:trPr>
        <w:tc>
          <w:tcPr>
            <w:tcW w:w="400" w:type="pct"/>
            <w:vAlign w:val="center"/>
          </w:tcPr>
          <w:p w:rsidR="000170EA" w:rsidRPr="00E36EDE" w:rsidRDefault="000170EA" w:rsidP="00E36EDE">
            <w:pPr>
              <w:pStyle w:val="affff3"/>
              <w:numPr>
                <w:ilvl w:val="0"/>
                <w:numId w:val="45"/>
              </w:numPr>
              <w:jc w:val="both"/>
              <w:rPr>
                <w:rFonts w:ascii="Times New Roman" w:hAnsi="Times New Roman"/>
              </w:rPr>
            </w:pPr>
          </w:p>
        </w:tc>
        <w:tc>
          <w:tcPr>
            <w:tcW w:w="4600" w:type="pct"/>
            <w:vAlign w:val="center"/>
          </w:tcPr>
          <w:p w:rsidR="000170EA" w:rsidRPr="00E36EDE" w:rsidRDefault="000170EA" w:rsidP="00523238">
            <w:pPr>
              <w:ind w:firstLine="357"/>
              <w:jc w:val="both"/>
              <w:rPr>
                <w:kern w:val="0"/>
                <w:sz w:val="22"/>
                <w:szCs w:val="22"/>
                <w:lang w:eastAsia="en-US"/>
              </w:rPr>
            </w:pPr>
            <w:r w:rsidRPr="00E36EDE">
              <w:rPr>
                <w:kern w:val="0"/>
                <w:sz w:val="22"/>
                <w:szCs w:val="22"/>
                <w:lang w:eastAsia="en-US"/>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0170EA" w:rsidRPr="00E36EDE" w:rsidRDefault="000170EA" w:rsidP="00523238">
            <w:pPr>
              <w:widowControl w:val="0"/>
              <w:ind w:left="1208" w:hanging="357"/>
              <w:jc w:val="both"/>
              <w:rPr>
                <w:kern w:val="0"/>
                <w:sz w:val="22"/>
                <w:szCs w:val="22"/>
                <w:lang w:eastAsia="en-US"/>
              </w:rPr>
            </w:pPr>
            <w:proofErr w:type="spellStart"/>
            <w:r w:rsidRPr="00E36EDE">
              <w:rPr>
                <w:kern w:val="0"/>
                <w:sz w:val="22"/>
                <w:szCs w:val="22"/>
                <w:lang w:eastAsia="en-US"/>
              </w:rPr>
              <w:t>СниП</w:t>
            </w:r>
            <w:proofErr w:type="spellEnd"/>
            <w:r w:rsidRPr="00E36EDE">
              <w:rPr>
                <w:kern w:val="0"/>
                <w:sz w:val="22"/>
                <w:szCs w:val="22"/>
                <w:lang w:eastAsia="en-US"/>
              </w:rPr>
              <w:t xml:space="preserve"> 12-03-2001. Безопасность труда в строительстве. Часть 1. Общие требования.</w:t>
            </w:r>
          </w:p>
          <w:p w:rsidR="000170EA" w:rsidRPr="00E36EDE" w:rsidRDefault="000170EA" w:rsidP="00523238">
            <w:pPr>
              <w:widowControl w:val="0"/>
              <w:ind w:left="1208" w:hanging="357"/>
              <w:jc w:val="both"/>
              <w:rPr>
                <w:kern w:val="0"/>
                <w:sz w:val="22"/>
                <w:szCs w:val="22"/>
                <w:lang w:eastAsia="en-US"/>
              </w:rPr>
            </w:pPr>
            <w:proofErr w:type="spellStart"/>
            <w:r w:rsidRPr="00E36EDE">
              <w:rPr>
                <w:kern w:val="0"/>
                <w:sz w:val="22"/>
                <w:szCs w:val="22"/>
                <w:lang w:eastAsia="en-US"/>
              </w:rPr>
              <w:t>СниП</w:t>
            </w:r>
            <w:proofErr w:type="spellEnd"/>
            <w:r w:rsidRPr="00E36EDE">
              <w:rPr>
                <w:kern w:val="0"/>
                <w:sz w:val="22"/>
                <w:szCs w:val="22"/>
                <w:lang w:eastAsia="en-US"/>
              </w:rPr>
              <w:t xml:space="preserve"> 12-04-2002. Безопасность труда в строительстве. Часть 2. Строительное производство.</w:t>
            </w:r>
          </w:p>
          <w:p w:rsidR="000170EA" w:rsidRPr="00E36EDE" w:rsidRDefault="000170EA" w:rsidP="00523238">
            <w:pPr>
              <w:widowControl w:val="0"/>
              <w:ind w:left="1208" w:hanging="357"/>
              <w:jc w:val="both"/>
              <w:rPr>
                <w:kern w:val="0"/>
                <w:sz w:val="22"/>
                <w:szCs w:val="22"/>
                <w:lang w:eastAsia="en-US"/>
              </w:rPr>
            </w:pPr>
            <w:proofErr w:type="spellStart"/>
            <w:r w:rsidRPr="00E36EDE">
              <w:rPr>
                <w:kern w:val="0"/>
                <w:sz w:val="22"/>
                <w:szCs w:val="22"/>
                <w:lang w:eastAsia="en-US"/>
              </w:rPr>
              <w:t>СниП</w:t>
            </w:r>
            <w:proofErr w:type="spellEnd"/>
            <w:r w:rsidRPr="00E36EDE">
              <w:rPr>
                <w:kern w:val="0"/>
                <w:sz w:val="22"/>
                <w:szCs w:val="22"/>
                <w:lang w:eastAsia="en-US"/>
              </w:rPr>
              <w:t xml:space="preserve"> 21-01-97(1999). Пожарная безопасность зданий и сооружений.</w:t>
            </w:r>
          </w:p>
          <w:p w:rsidR="000170EA" w:rsidRPr="00E36EDE" w:rsidRDefault="000170EA" w:rsidP="00523238">
            <w:pPr>
              <w:widowControl w:val="0"/>
              <w:ind w:left="1208" w:hanging="357"/>
              <w:jc w:val="both"/>
              <w:rPr>
                <w:kern w:val="0"/>
                <w:sz w:val="22"/>
                <w:szCs w:val="22"/>
                <w:lang w:eastAsia="en-US"/>
              </w:rPr>
            </w:pPr>
            <w:r w:rsidRPr="00E36EDE">
              <w:rPr>
                <w:kern w:val="0"/>
                <w:sz w:val="22"/>
                <w:szCs w:val="22"/>
                <w:lang w:eastAsia="en-US"/>
              </w:rPr>
              <w:t>СП 12-135-2002. Безопасность труда в строительстве.</w:t>
            </w:r>
          </w:p>
          <w:p w:rsidR="000170EA" w:rsidRPr="00E36EDE" w:rsidRDefault="000170EA" w:rsidP="00523238">
            <w:pPr>
              <w:widowControl w:val="0"/>
              <w:ind w:left="1208" w:hanging="357"/>
              <w:jc w:val="both"/>
              <w:rPr>
                <w:kern w:val="0"/>
                <w:sz w:val="22"/>
                <w:szCs w:val="22"/>
                <w:lang w:eastAsia="en-US"/>
              </w:rPr>
            </w:pPr>
            <w:r w:rsidRPr="00E36EDE">
              <w:rPr>
                <w:kern w:val="0"/>
                <w:sz w:val="22"/>
                <w:szCs w:val="22"/>
                <w:lang w:eastAsia="en-US"/>
              </w:rPr>
              <w:t xml:space="preserve">ПОТ РМ 012-2000. Межотраслевые правила по охране труда при работе на высоте. </w:t>
            </w:r>
            <w:proofErr w:type="gramStart"/>
            <w:r w:rsidRPr="00E36EDE">
              <w:rPr>
                <w:kern w:val="0"/>
                <w:sz w:val="22"/>
                <w:szCs w:val="22"/>
                <w:lang w:eastAsia="en-US"/>
              </w:rPr>
              <w:t>(Утверждены постановлением Минтруда РФ от 04.10.2000 г. № 68.</w:t>
            </w:r>
            <w:proofErr w:type="gramEnd"/>
            <w:r w:rsidRPr="00E36EDE">
              <w:rPr>
                <w:kern w:val="0"/>
                <w:sz w:val="22"/>
                <w:szCs w:val="22"/>
                <w:lang w:eastAsia="en-US"/>
              </w:rPr>
              <w:t xml:space="preserve"> </w:t>
            </w:r>
            <w:proofErr w:type="gramStart"/>
            <w:r w:rsidRPr="00E36EDE">
              <w:rPr>
                <w:kern w:val="0"/>
                <w:sz w:val="22"/>
                <w:szCs w:val="22"/>
                <w:lang w:eastAsia="en-US"/>
              </w:rPr>
              <w:t>Введены в действие 01.12.2000.)</w:t>
            </w:r>
            <w:proofErr w:type="gramEnd"/>
          </w:p>
          <w:p w:rsidR="000170EA" w:rsidRPr="00E36EDE" w:rsidRDefault="000170EA" w:rsidP="00523238">
            <w:pPr>
              <w:widowControl w:val="0"/>
              <w:ind w:left="1208" w:hanging="357"/>
              <w:jc w:val="both"/>
              <w:rPr>
                <w:kern w:val="0"/>
                <w:sz w:val="22"/>
                <w:szCs w:val="22"/>
                <w:lang w:eastAsia="en-US"/>
              </w:rPr>
            </w:pPr>
            <w:r w:rsidRPr="00E36EDE">
              <w:rPr>
                <w:kern w:val="0"/>
                <w:sz w:val="22"/>
                <w:szCs w:val="22"/>
                <w:lang w:eastAsia="en-US"/>
              </w:rPr>
              <w:t xml:space="preserve">ПОТ </w:t>
            </w:r>
            <w:proofErr w:type="gramStart"/>
            <w:r w:rsidRPr="00E36EDE">
              <w:rPr>
                <w:kern w:val="0"/>
                <w:sz w:val="22"/>
                <w:szCs w:val="22"/>
                <w:lang w:eastAsia="en-US"/>
              </w:rPr>
              <w:t>Р</w:t>
            </w:r>
            <w:proofErr w:type="gramEnd"/>
            <w:r w:rsidRPr="00E36EDE">
              <w:rPr>
                <w:kern w:val="0"/>
                <w:sz w:val="22"/>
                <w:szCs w:val="22"/>
                <w:lang w:eastAsia="en-US"/>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0170EA" w:rsidRPr="00E36EDE" w:rsidRDefault="000170EA" w:rsidP="00523238">
            <w:pPr>
              <w:widowControl w:val="0"/>
              <w:ind w:left="1208" w:hanging="357"/>
              <w:jc w:val="both"/>
              <w:rPr>
                <w:kern w:val="0"/>
                <w:sz w:val="22"/>
                <w:szCs w:val="22"/>
                <w:lang w:eastAsia="en-US"/>
              </w:rPr>
            </w:pPr>
            <w:proofErr w:type="spellStart"/>
            <w:r w:rsidRPr="00E36EDE">
              <w:rPr>
                <w:kern w:val="0"/>
                <w:sz w:val="22"/>
                <w:szCs w:val="22"/>
                <w:lang w:eastAsia="en-US"/>
              </w:rPr>
              <w:t>СанПин</w:t>
            </w:r>
            <w:proofErr w:type="spellEnd"/>
            <w:r w:rsidRPr="00E36EDE">
              <w:rPr>
                <w:kern w:val="0"/>
                <w:sz w:val="22"/>
                <w:szCs w:val="22"/>
                <w:lang w:eastAsia="en-US"/>
              </w:rPr>
              <w:t xml:space="preserve"> 2.2.2/2.4.1340-03. Общие положения и область применения.</w:t>
            </w:r>
          </w:p>
        </w:tc>
      </w:tr>
      <w:tr w:rsidR="00AF5166" w:rsidRPr="00E36EDE" w:rsidTr="004D4348">
        <w:trPr>
          <w:trHeight w:val="269"/>
        </w:trPr>
        <w:tc>
          <w:tcPr>
            <w:tcW w:w="400" w:type="pct"/>
            <w:vAlign w:val="center"/>
          </w:tcPr>
          <w:p w:rsidR="000170EA" w:rsidRPr="00E36EDE" w:rsidRDefault="000170EA" w:rsidP="00E36EDE">
            <w:pPr>
              <w:pStyle w:val="affff3"/>
              <w:numPr>
                <w:ilvl w:val="0"/>
                <w:numId w:val="45"/>
              </w:numPr>
              <w:jc w:val="both"/>
              <w:rPr>
                <w:rFonts w:ascii="Times New Roman" w:hAnsi="Times New Roman"/>
              </w:rPr>
            </w:pPr>
          </w:p>
        </w:tc>
        <w:tc>
          <w:tcPr>
            <w:tcW w:w="4600" w:type="pct"/>
            <w:vAlign w:val="center"/>
          </w:tcPr>
          <w:p w:rsidR="000170EA" w:rsidRPr="00E36EDE" w:rsidRDefault="000170EA" w:rsidP="00523238">
            <w:pPr>
              <w:jc w:val="both"/>
              <w:rPr>
                <w:kern w:val="0"/>
                <w:sz w:val="22"/>
                <w:szCs w:val="22"/>
                <w:lang w:eastAsia="en-US"/>
              </w:rPr>
            </w:pPr>
            <w:r w:rsidRPr="00E36EDE">
              <w:rPr>
                <w:kern w:val="0"/>
                <w:sz w:val="22"/>
                <w:szCs w:val="22"/>
                <w:lang w:eastAsia="en-US"/>
              </w:rPr>
              <w:t>На все оборудование, поставляемое в рамках данного контракта, должна распространяться гарантия производителя не менее 12 (двенадцати) месяцев с момента поставки изделия, включающая бесплатный выезд инженера на место эксплуатации.</w:t>
            </w:r>
          </w:p>
        </w:tc>
      </w:tr>
      <w:tr w:rsidR="00AF5166" w:rsidRPr="00E36EDE" w:rsidTr="004D4348">
        <w:trPr>
          <w:trHeight w:val="269"/>
        </w:trPr>
        <w:tc>
          <w:tcPr>
            <w:tcW w:w="400" w:type="pct"/>
            <w:vAlign w:val="center"/>
          </w:tcPr>
          <w:p w:rsidR="000170EA" w:rsidRPr="00E36EDE" w:rsidRDefault="000170EA" w:rsidP="00E36EDE">
            <w:pPr>
              <w:pStyle w:val="affff3"/>
              <w:numPr>
                <w:ilvl w:val="0"/>
                <w:numId w:val="45"/>
              </w:numPr>
              <w:jc w:val="both"/>
            </w:pPr>
          </w:p>
        </w:tc>
        <w:tc>
          <w:tcPr>
            <w:tcW w:w="4600" w:type="pct"/>
            <w:vAlign w:val="center"/>
          </w:tcPr>
          <w:p w:rsidR="000170EA" w:rsidRPr="00E36EDE" w:rsidRDefault="000170EA" w:rsidP="00523238">
            <w:pPr>
              <w:jc w:val="both"/>
              <w:rPr>
                <w:kern w:val="0"/>
                <w:sz w:val="22"/>
                <w:szCs w:val="22"/>
                <w:lang w:eastAsia="en-US"/>
              </w:rPr>
            </w:pPr>
            <w:r w:rsidRPr="00E36EDE">
              <w:rPr>
                <w:sz w:val="22"/>
                <w:szCs w:val="22"/>
              </w:rPr>
              <w:t xml:space="preserve">Создаваемые </w:t>
            </w:r>
            <w:proofErr w:type="spellStart"/>
            <w:proofErr w:type="gramStart"/>
            <w:r w:rsidRPr="00E36EDE">
              <w:rPr>
                <w:sz w:val="22"/>
                <w:szCs w:val="22"/>
              </w:rPr>
              <w:t>конгресс-системы</w:t>
            </w:r>
            <w:proofErr w:type="spellEnd"/>
            <w:proofErr w:type="gramEnd"/>
            <w:r w:rsidRPr="00E36EDE">
              <w:rPr>
                <w:sz w:val="22"/>
                <w:szCs w:val="22"/>
              </w:rPr>
              <w:t xml:space="preserve"> и </w:t>
            </w:r>
            <w:proofErr w:type="spellStart"/>
            <w:r w:rsidRPr="00E36EDE">
              <w:rPr>
                <w:sz w:val="22"/>
                <w:szCs w:val="22"/>
              </w:rPr>
              <w:t>конференц-системы</w:t>
            </w:r>
            <w:proofErr w:type="spellEnd"/>
            <w:r w:rsidRPr="00E36EDE">
              <w:rPr>
                <w:sz w:val="22"/>
                <w:szCs w:val="22"/>
              </w:rPr>
              <w:t xml:space="preserve"> УОК должны быть впоследствии интегрированы в существующую систему </w:t>
            </w:r>
            <w:proofErr w:type="spellStart"/>
            <w:r w:rsidRPr="00E36EDE">
              <w:rPr>
                <w:sz w:val="22"/>
                <w:szCs w:val="22"/>
              </w:rPr>
              <w:t>видео-конференцсвязи</w:t>
            </w:r>
            <w:proofErr w:type="spellEnd"/>
            <w:r w:rsidRPr="00E36EDE">
              <w:rPr>
                <w:sz w:val="22"/>
                <w:szCs w:val="22"/>
              </w:rPr>
              <w:t xml:space="preserve"> ЮФУ.</w:t>
            </w:r>
          </w:p>
        </w:tc>
      </w:tr>
    </w:tbl>
    <w:p w:rsidR="000170EA" w:rsidRPr="00E22982" w:rsidRDefault="000170EA" w:rsidP="000170EA">
      <w:pPr>
        <w:tabs>
          <w:tab w:val="left" w:pos="426"/>
        </w:tabs>
        <w:jc w:val="both"/>
        <w:rPr>
          <w:b/>
          <w:sz w:val="24"/>
          <w:szCs w:val="24"/>
        </w:rPr>
      </w:pPr>
    </w:p>
    <w:p w:rsidR="000170EA" w:rsidRPr="00623472" w:rsidRDefault="000170EA" w:rsidP="000170EA">
      <w:pPr>
        <w:tabs>
          <w:tab w:val="left" w:pos="7088"/>
          <w:tab w:val="left" w:pos="7230"/>
        </w:tabs>
        <w:jc w:val="both"/>
        <w:rPr>
          <w:sz w:val="24"/>
          <w:szCs w:val="24"/>
        </w:rPr>
      </w:pPr>
    </w:p>
    <w:p w:rsidR="000170EA" w:rsidRPr="00623472" w:rsidRDefault="000170EA" w:rsidP="000170EA">
      <w:pPr>
        <w:jc w:val="both"/>
        <w:rPr>
          <w:sz w:val="24"/>
          <w:szCs w:val="24"/>
        </w:rPr>
      </w:pPr>
    </w:p>
    <w:tbl>
      <w:tblPr>
        <w:tblW w:w="9787" w:type="dxa"/>
        <w:jc w:val="center"/>
        <w:tblLayout w:type="fixed"/>
        <w:tblLook w:val="0000"/>
      </w:tblPr>
      <w:tblGrid>
        <w:gridCol w:w="4965"/>
        <w:gridCol w:w="4822"/>
      </w:tblGrid>
      <w:tr w:rsidR="000170EA" w:rsidRPr="00623472" w:rsidTr="00523238">
        <w:trPr>
          <w:trHeight w:val="2056"/>
          <w:jc w:val="center"/>
        </w:trPr>
        <w:tc>
          <w:tcPr>
            <w:tcW w:w="4965" w:type="dxa"/>
          </w:tcPr>
          <w:p w:rsidR="000170EA" w:rsidRDefault="000170EA" w:rsidP="00523238">
            <w:pPr>
              <w:snapToGrid w:val="0"/>
              <w:jc w:val="both"/>
              <w:rPr>
                <w:bCs/>
                <w:sz w:val="24"/>
                <w:szCs w:val="24"/>
              </w:rPr>
            </w:pPr>
            <w:r w:rsidRPr="00623472">
              <w:rPr>
                <w:bCs/>
                <w:sz w:val="24"/>
                <w:szCs w:val="24"/>
              </w:rPr>
              <w:t xml:space="preserve">«ЗАКАЗЧИК»: </w:t>
            </w:r>
          </w:p>
          <w:p w:rsidR="000170EA" w:rsidRPr="00623472" w:rsidRDefault="000170EA" w:rsidP="00523238">
            <w:pPr>
              <w:snapToGrid w:val="0"/>
              <w:rPr>
                <w:bCs/>
                <w:sz w:val="24"/>
                <w:szCs w:val="24"/>
              </w:rPr>
            </w:pPr>
            <w:r w:rsidRPr="00623472">
              <w:rPr>
                <w:bCs/>
                <w:sz w:val="24"/>
                <w:szCs w:val="24"/>
              </w:rPr>
              <w:t>Федеральное государственное автономное</w:t>
            </w:r>
          </w:p>
          <w:p w:rsidR="000170EA" w:rsidRDefault="000170EA" w:rsidP="00523238">
            <w:pPr>
              <w:snapToGrid w:val="0"/>
              <w:rPr>
                <w:bCs/>
                <w:sz w:val="24"/>
                <w:szCs w:val="24"/>
              </w:rPr>
            </w:pPr>
            <w:r w:rsidRPr="00623472">
              <w:rPr>
                <w:bCs/>
                <w:sz w:val="24"/>
                <w:szCs w:val="24"/>
              </w:rPr>
              <w:t>образовательное учреждение</w:t>
            </w:r>
          </w:p>
          <w:p w:rsidR="000170EA" w:rsidRPr="00623472" w:rsidRDefault="000170EA" w:rsidP="00523238">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0170EA" w:rsidRPr="00623472" w:rsidRDefault="000170EA" w:rsidP="00523238">
            <w:pPr>
              <w:snapToGrid w:val="0"/>
              <w:rPr>
                <w:bCs/>
                <w:sz w:val="24"/>
                <w:szCs w:val="24"/>
              </w:rPr>
            </w:pPr>
            <w:r w:rsidRPr="00623472">
              <w:rPr>
                <w:bCs/>
                <w:sz w:val="24"/>
                <w:szCs w:val="24"/>
              </w:rPr>
              <w:t>«Южный федеральный университет»</w:t>
            </w:r>
          </w:p>
          <w:p w:rsidR="000170EA" w:rsidRDefault="000170EA" w:rsidP="00523238">
            <w:pPr>
              <w:snapToGrid w:val="0"/>
              <w:jc w:val="both"/>
              <w:rPr>
                <w:bCs/>
                <w:sz w:val="24"/>
                <w:szCs w:val="24"/>
              </w:rPr>
            </w:pPr>
          </w:p>
          <w:p w:rsidR="000170EA" w:rsidRDefault="000170EA" w:rsidP="00523238">
            <w:pPr>
              <w:snapToGrid w:val="0"/>
              <w:jc w:val="both"/>
              <w:rPr>
                <w:bCs/>
                <w:sz w:val="24"/>
                <w:szCs w:val="24"/>
              </w:rPr>
            </w:pPr>
          </w:p>
          <w:p w:rsidR="000170EA" w:rsidRDefault="000170EA" w:rsidP="00523238">
            <w:pPr>
              <w:snapToGrid w:val="0"/>
              <w:jc w:val="both"/>
              <w:rPr>
                <w:bCs/>
                <w:sz w:val="24"/>
                <w:szCs w:val="24"/>
              </w:rPr>
            </w:pPr>
          </w:p>
          <w:p w:rsidR="000170EA" w:rsidRPr="002F791B" w:rsidRDefault="000170EA" w:rsidP="00523238">
            <w:pPr>
              <w:snapToGrid w:val="0"/>
              <w:jc w:val="both"/>
              <w:rPr>
                <w:bCs/>
                <w:sz w:val="24"/>
                <w:szCs w:val="24"/>
              </w:rPr>
            </w:pPr>
            <w:r w:rsidRPr="00623472">
              <w:rPr>
                <w:sz w:val="24"/>
                <w:szCs w:val="24"/>
              </w:rPr>
              <w:t>____</w:t>
            </w:r>
            <w:r>
              <w:rPr>
                <w:sz w:val="24"/>
                <w:szCs w:val="24"/>
              </w:rPr>
              <w:t>__________________ (</w:t>
            </w:r>
            <w:r w:rsidR="00946340">
              <w:rPr>
                <w:sz w:val="24"/>
                <w:szCs w:val="24"/>
              </w:rPr>
              <w:t>_____________</w:t>
            </w:r>
            <w:r>
              <w:rPr>
                <w:sz w:val="24"/>
                <w:szCs w:val="24"/>
              </w:rPr>
              <w:t>)</w:t>
            </w:r>
          </w:p>
          <w:p w:rsidR="000170EA" w:rsidRPr="00623472" w:rsidRDefault="000170EA" w:rsidP="00523238">
            <w:pPr>
              <w:ind w:left="732" w:right="-108" w:hanging="732"/>
              <w:jc w:val="both"/>
              <w:rPr>
                <w:bCs/>
                <w:sz w:val="24"/>
                <w:szCs w:val="24"/>
              </w:rPr>
            </w:pPr>
            <w:r w:rsidRPr="00623472">
              <w:rPr>
                <w:sz w:val="24"/>
                <w:szCs w:val="24"/>
              </w:rPr>
              <w:t>М.П.</w:t>
            </w:r>
          </w:p>
        </w:tc>
        <w:tc>
          <w:tcPr>
            <w:tcW w:w="4822" w:type="dxa"/>
          </w:tcPr>
          <w:p w:rsidR="000170EA" w:rsidRPr="00623472" w:rsidRDefault="000170EA" w:rsidP="00523238">
            <w:pPr>
              <w:snapToGrid w:val="0"/>
              <w:jc w:val="both"/>
              <w:rPr>
                <w:bCs/>
                <w:sz w:val="24"/>
                <w:szCs w:val="24"/>
              </w:rPr>
            </w:pPr>
            <w:r w:rsidRPr="00623472">
              <w:rPr>
                <w:bCs/>
                <w:sz w:val="24"/>
                <w:szCs w:val="24"/>
              </w:rPr>
              <w:t>«ПОСТАВЩИК»:</w:t>
            </w:r>
          </w:p>
          <w:p w:rsidR="000170EA" w:rsidRDefault="000170EA" w:rsidP="00523238">
            <w:pPr>
              <w:rPr>
                <w:sz w:val="24"/>
                <w:szCs w:val="24"/>
              </w:rPr>
            </w:pPr>
            <w:r>
              <w:rPr>
                <w:sz w:val="24"/>
                <w:szCs w:val="24"/>
              </w:rPr>
              <w:t xml:space="preserve">____________________________________________________________________________  </w:t>
            </w:r>
          </w:p>
          <w:p w:rsidR="000170EA" w:rsidRPr="00623472" w:rsidRDefault="000170EA" w:rsidP="00523238">
            <w:pPr>
              <w:rPr>
                <w:bCs/>
                <w:sz w:val="24"/>
                <w:szCs w:val="24"/>
              </w:rPr>
            </w:pPr>
          </w:p>
          <w:p w:rsidR="000170EA" w:rsidRDefault="000170EA" w:rsidP="00523238">
            <w:pPr>
              <w:jc w:val="both"/>
              <w:rPr>
                <w:sz w:val="24"/>
              </w:rPr>
            </w:pPr>
          </w:p>
          <w:p w:rsidR="000170EA" w:rsidRDefault="000170EA" w:rsidP="00523238">
            <w:pPr>
              <w:jc w:val="both"/>
              <w:rPr>
                <w:sz w:val="24"/>
                <w:szCs w:val="24"/>
              </w:rPr>
            </w:pPr>
          </w:p>
          <w:p w:rsidR="000170EA" w:rsidRDefault="000170EA" w:rsidP="00523238">
            <w:pPr>
              <w:jc w:val="both"/>
              <w:rPr>
                <w:sz w:val="24"/>
                <w:szCs w:val="24"/>
              </w:rPr>
            </w:pPr>
          </w:p>
          <w:p w:rsidR="000170EA" w:rsidRPr="00623472" w:rsidRDefault="000170EA" w:rsidP="00523238">
            <w:pPr>
              <w:jc w:val="both"/>
              <w:rPr>
                <w:sz w:val="24"/>
                <w:szCs w:val="24"/>
              </w:rPr>
            </w:pPr>
          </w:p>
          <w:p w:rsidR="000170EA" w:rsidRPr="00623472" w:rsidRDefault="000170EA" w:rsidP="00523238">
            <w:pPr>
              <w:ind w:left="1451" w:hanging="1451"/>
              <w:jc w:val="both"/>
              <w:rPr>
                <w:sz w:val="24"/>
                <w:szCs w:val="24"/>
              </w:rPr>
            </w:pPr>
            <w:r w:rsidRPr="00623472">
              <w:rPr>
                <w:sz w:val="24"/>
                <w:szCs w:val="24"/>
              </w:rPr>
              <w:t>_________</w:t>
            </w:r>
            <w:r>
              <w:rPr>
                <w:sz w:val="24"/>
                <w:szCs w:val="24"/>
              </w:rPr>
              <w:t>___________ (________________)</w:t>
            </w:r>
          </w:p>
          <w:p w:rsidR="000170EA" w:rsidRPr="00623472" w:rsidRDefault="000170EA" w:rsidP="00523238">
            <w:pPr>
              <w:jc w:val="both"/>
              <w:rPr>
                <w:bCs/>
                <w:sz w:val="24"/>
                <w:szCs w:val="24"/>
              </w:rPr>
            </w:pPr>
            <w:r w:rsidRPr="00623472">
              <w:rPr>
                <w:sz w:val="24"/>
                <w:szCs w:val="24"/>
              </w:rPr>
              <w:t>М.П.</w:t>
            </w:r>
          </w:p>
        </w:tc>
      </w:tr>
    </w:tbl>
    <w:p w:rsidR="000170EA" w:rsidRPr="00623472" w:rsidRDefault="000170EA" w:rsidP="000170EA">
      <w:pPr>
        <w:jc w:val="both"/>
        <w:rPr>
          <w:sz w:val="24"/>
          <w:szCs w:val="24"/>
        </w:rPr>
        <w:sectPr w:rsidR="000170EA" w:rsidRPr="00623472" w:rsidSect="00523238">
          <w:pgSz w:w="11906" w:h="16838"/>
          <w:pgMar w:top="902" w:right="567" w:bottom="567" w:left="1276" w:header="709" w:footer="709" w:gutter="0"/>
          <w:cols w:space="708"/>
          <w:titlePg/>
          <w:docGrid w:linePitch="381"/>
        </w:sectPr>
      </w:pPr>
    </w:p>
    <w:p w:rsidR="000170EA" w:rsidRPr="00172913" w:rsidRDefault="000170EA" w:rsidP="000170EA">
      <w:pPr>
        <w:shd w:val="clear" w:color="auto" w:fill="FFFFFF"/>
        <w:jc w:val="right"/>
        <w:rPr>
          <w:b/>
          <w:sz w:val="24"/>
          <w:szCs w:val="24"/>
        </w:rPr>
      </w:pPr>
      <w:r w:rsidRPr="00172913">
        <w:rPr>
          <w:b/>
          <w:sz w:val="24"/>
          <w:szCs w:val="24"/>
        </w:rPr>
        <w:lastRenderedPageBreak/>
        <w:t>Приложение № 2</w:t>
      </w:r>
    </w:p>
    <w:p w:rsidR="000170EA" w:rsidRPr="00172913" w:rsidRDefault="000170EA" w:rsidP="000170EA">
      <w:pPr>
        <w:ind w:left="360"/>
        <w:jc w:val="right"/>
        <w:rPr>
          <w:b/>
          <w:sz w:val="24"/>
          <w:szCs w:val="24"/>
        </w:rPr>
      </w:pPr>
      <w:r w:rsidRPr="00172913">
        <w:rPr>
          <w:b/>
          <w:sz w:val="24"/>
          <w:szCs w:val="24"/>
        </w:rPr>
        <w:t xml:space="preserve"> к Договору №</w:t>
      </w:r>
      <w:proofErr w:type="spellStart"/>
      <w:r w:rsidRPr="00172913">
        <w:rPr>
          <w:b/>
          <w:sz w:val="24"/>
          <w:szCs w:val="24"/>
        </w:rPr>
        <w:t>_________________от</w:t>
      </w:r>
      <w:proofErr w:type="spellEnd"/>
      <w:r w:rsidRPr="00172913">
        <w:rPr>
          <w:b/>
          <w:sz w:val="24"/>
          <w:szCs w:val="24"/>
        </w:rPr>
        <w:t xml:space="preserve"> «___» __________2015 г.</w:t>
      </w:r>
    </w:p>
    <w:p w:rsidR="000170EA" w:rsidRPr="00172913" w:rsidRDefault="000170EA" w:rsidP="000170EA">
      <w:pPr>
        <w:ind w:left="360"/>
        <w:jc w:val="right"/>
        <w:rPr>
          <w:b/>
          <w:sz w:val="24"/>
          <w:szCs w:val="24"/>
        </w:rPr>
      </w:pPr>
    </w:p>
    <w:p w:rsidR="000170EA" w:rsidRDefault="000170EA" w:rsidP="000170EA">
      <w:pPr>
        <w:ind w:left="360"/>
        <w:jc w:val="right"/>
        <w:rPr>
          <w:sz w:val="24"/>
          <w:szCs w:val="24"/>
        </w:rPr>
      </w:pPr>
    </w:p>
    <w:p w:rsidR="000170EA" w:rsidRDefault="000170EA" w:rsidP="000170EA">
      <w:pPr>
        <w:ind w:left="360"/>
        <w:jc w:val="right"/>
        <w:rPr>
          <w:sz w:val="24"/>
          <w:szCs w:val="24"/>
        </w:rPr>
      </w:pPr>
    </w:p>
    <w:p w:rsidR="000170EA" w:rsidRPr="004C13D5" w:rsidRDefault="000170EA" w:rsidP="000170EA">
      <w:pPr>
        <w:jc w:val="right"/>
        <w:rPr>
          <w:b/>
          <w:sz w:val="24"/>
          <w:szCs w:val="24"/>
        </w:rPr>
      </w:pPr>
      <w:r w:rsidRPr="004C13D5">
        <w:rPr>
          <w:b/>
          <w:sz w:val="24"/>
          <w:szCs w:val="24"/>
        </w:rPr>
        <w:t>(ФОРМА)</w:t>
      </w:r>
    </w:p>
    <w:p w:rsidR="000170EA" w:rsidRDefault="000170EA" w:rsidP="000170EA">
      <w:pPr>
        <w:ind w:left="360"/>
        <w:jc w:val="both"/>
        <w:rPr>
          <w:sz w:val="24"/>
          <w:szCs w:val="24"/>
        </w:rPr>
      </w:pPr>
    </w:p>
    <w:p w:rsidR="000170EA" w:rsidRDefault="000170EA" w:rsidP="00E85E61">
      <w:pPr>
        <w:rPr>
          <w:sz w:val="24"/>
          <w:szCs w:val="24"/>
        </w:rPr>
      </w:pPr>
    </w:p>
    <w:p w:rsidR="000170EA" w:rsidRPr="002B6FA3" w:rsidRDefault="000170EA" w:rsidP="000170EA">
      <w:pPr>
        <w:ind w:left="360"/>
        <w:jc w:val="right"/>
        <w:rPr>
          <w:sz w:val="24"/>
          <w:szCs w:val="24"/>
        </w:rPr>
      </w:pPr>
    </w:p>
    <w:p w:rsidR="000170EA" w:rsidRPr="004053F3" w:rsidRDefault="000170EA" w:rsidP="000170EA">
      <w:pPr>
        <w:jc w:val="center"/>
        <w:rPr>
          <w:b/>
        </w:rPr>
      </w:pPr>
      <w:r w:rsidRPr="004053F3">
        <w:rPr>
          <w:b/>
        </w:rPr>
        <w:t xml:space="preserve">Акт № ___ </w:t>
      </w:r>
      <w:proofErr w:type="gramStart"/>
      <w:r w:rsidRPr="004053F3">
        <w:rPr>
          <w:b/>
        </w:rPr>
        <w:t>от</w:t>
      </w:r>
      <w:proofErr w:type="gramEnd"/>
      <w:r w:rsidRPr="004053F3">
        <w:rPr>
          <w:b/>
        </w:rPr>
        <w:t xml:space="preserve"> ______________</w:t>
      </w:r>
    </w:p>
    <w:p w:rsidR="000170EA" w:rsidRPr="004053F3" w:rsidRDefault="000170EA" w:rsidP="000170EA">
      <w:pPr>
        <w:jc w:val="center"/>
        <w:rPr>
          <w:b/>
        </w:rPr>
      </w:pPr>
      <w:r w:rsidRPr="004053F3">
        <w:rPr>
          <w:b/>
        </w:rPr>
        <w:t>приема-передачи Товара</w:t>
      </w:r>
    </w:p>
    <w:p w:rsidR="000170EA" w:rsidRDefault="000170EA" w:rsidP="000170EA">
      <w:pPr>
        <w:ind w:left="360"/>
        <w:rPr>
          <w:b/>
          <w:sz w:val="24"/>
          <w:szCs w:val="24"/>
        </w:rPr>
      </w:pPr>
    </w:p>
    <w:p w:rsidR="000170EA" w:rsidRPr="00537D12" w:rsidRDefault="000170EA" w:rsidP="000170EA">
      <w:pPr>
        <w:ind w:left="142" w:firstLine="567"/>
        <w:jc w:val="both"/>
        <w:rPr>
          <w:sz w:val="24"/>
          <w:szCs w:val="24"/>
        </w:rPr>
      </w:pPr>
      <w:r w:rsidRPr="00537D12">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r w:rsidRPr="00537D12">
        <w:rPr>
          <w:color w:val="000000"/>
          <w:spacing w:val="-10"/>
          <w:sz w:val="24"/>
          <w:szCs w:val="24"/>
        </w:rPr>
        <w:t>,</w:t>
      </w:r>
      <w:r w:rsidRPr="00537D12">
        <w:rPr>
          <w:b/>
          <w:color w:val="000000"/>
          <w:spacing w:val="-10"/>
          <w:sz w:val="24"/>
          <w:szCs w:val="24"/>
        </w:rPr>
        <w:t xml:space="preserve"> </w:t>
      </w:r>
      <w:r w:rsidRPr="00537D12">
        <w:rPr>
          <w:sz w:val="24"/>
          <w:szCs w:val="24"/>
        </w:rPr>
        <w:t>именуемое в дальнейшем «Заказчик»,</w:t>
      </w:r>
      <w:r w:rsidRPr="00537D12">
        <w:rPr>
          <w:b/>
          <w:bCs/>
          <w:sz w:val="24"/>
          <w:szCs w:val="24"/>
        </w:rPr>
        <w:t xml:space="preserve"> </w:t>
      </w:r>
      <w:r w:rsidRPr="00537D12">
        <w:rPr>
          <w:sz w:val="24"/>
          <w:szCs w:val="24"/>
        </w:rPr>
        <w:t xml:space="preserve">в лице </w:t>
      </w:r>
      <w:r w:rsidR="00946340">
        <w:rPr>
          <w:color w:val="000000"/>
          <w:sz w:val="24"/>
          <w:szCs w:val="24"/>
        </w:rPr>
        <w:t>_________________</w:t>
      </w:r>
      <w:r w:rsidRPr="00537D12">
        <w:rPr>
          <w:sz w:val="24"/>
          <w:szCs w:val="24"/>
        </w:rPr>
        <w:t xml:space="preserve">, действующего на основании </w:t>
      </w:r>
      <w:r w:rsidRPr="00537D12">
        <w:rPr>
          <w:color w:val="000000"/>
          <w:sz w:val="24"/>
          <w:szCs w:val="24"/>
        </w:rPr>
        <w:t xml:space="preserve">Доверенности № </w:t>
      </w:r>
      <w:r w:rsidR="00946340">
        <w:rPr>
          <w:color w:val="000000"/>
          <w:sz w:val="24"/>
          <w:szCs w:val="24"/>
        </w:rPr>
        <w:t>___________</w:t>
      </w:r>
      <w:r w:rsidRPr="00537D12">
        <w:rPr>
          <w:color w:val="000000"/>
          <w:sz w:val="24"/>
          <w:szCs w:val="24"/>
        </w:rPr>
        <w:t xml:space="preserve"> </w:t>
      </w:r>
      <w:proofErr w:type="gramStart"/>
      <w:r w:rsidRPr="00537D12">
        <w:rPr>
          <w:color w:val="000000"/>
          <w:sz w:val="24"/>
          <w:szCs w:val="24"/>
        </w:rPr>
        <w:t>от</w:t>
      </w:r>
      <w:proofErr w:type="gramEnd"/>
      <w:r w:rsidRPr="00537D12">
        <w:rPr>
          <w:color w:val="000000"/>
          <w:sz w:val="24"/>
          <w:szCs w:val="24"/>
        </w:rPr>
        <w:t xml:space="preserve"> </w:t>
      </w:r>
      <w:r w:rsidR="00946340">
        <w:rPr>
          <w:color w:val="000000"/>
          <w:sz w:val="24"/>
          <w:szCs w:val="24"/>
        </w:rPr>
        <w:t>____________</w:t>
      </w:r>
      <w:r w:rsidRPr="00537D12">
        <w:rPr>
          <w:sz w:val="24"/>
          <w:szCs w:val="24"/>
        </w:rPr>
        <w:t xml:space="preserve">, </w:t>
      </w:r>
      <w:proofErr w:type="gramStart"/>
      <w:r w:rsidRPr="00537D12">
        <w:rPr>
          <w:sz w:val="24"/>
          <w:szCs w:val="24"/>
        </w:rPr>
        <w:t>с</w:t>
      </w:r>
      <w:proofErr w:type="gramEnd"/>
      <w:r w:rsidRPr="00537D12">
        <w:rPr>
          <w:sz w:val="24"/>
          <w:szCs w:val="24"/>
        </w:rPr>
        <w:t xml:space="preserve"> одной стороны, и</w:t>
      </w:r>
      <w:r w:rsidRPr="00537D12">
        <w:rPr>
          <w:b/>
          <w:bCs/>
          <w:sz w:val="24"/>
          <w:szCs w:val="24"/>
        </w:rPr>
        <w:t xml:space="preserve"> </w:t>
      </w:r>
      <w:r w:rsidRPr="00537D12">
        <w:rPr>
          <w:sz w:val="24"/>
          <w:szCs w:val="24"/>
        </w:rPr>
        <w:t>_______________________</w:t>
      </w:r>
      <w:r w:rsidRPr="00537D12">
        <w:rPr>
          <w:b/>
          <w:bCs/>
          <w:sz w:val="24"/>
          <w:szCs w:val="24"/>
        </w:rPr>
        <w:t xml:space="preserve">, </w:t>
      </w:r>
      <w:r w:rsidRPr="00537D12">
        <w:rPr>
          <w:sz w:val="24"/>
          <w:szCs w:val="24"/>
        </w:rPr>
        <w:t xml:space="preserve">именуемое в дальнейшем </w:t>
      </w:r>
      <w:r w:rsidRPr="00537D12">
        <w:rPr>
          <w:bCs/>
          <w:sz w:val="24"/>
          <w:szCs w:val="24"/>
        </w:rPr>
        <w:t>«Поставщик»,</w:t>
      </w:r>
      <w:r w:rsidRPr="00537D12">
        <w:rPr>
          <w:sz w:val="24"/>
          <w:szCs w:val="24"/>
        </w:rPr>
        <w:t xml:space="preserve"> в лице ________________, действующего на основании ___________, составили настоящий акт о том, что Поставщик передал, а Заказчик принял следующий товар:</w:t>
      </w:r>
    </w:p>
    <w:p w:rsidR="000170EA" w:rsidRPr="00537D12" w:rsidRDefault="000170EA" w:rsidP="000170EA">
      <w:pPr>
        <w:rPr>
          <w:b/>
          <w:sz w:val="24"/>
          <w:szCs w:val="24"/>
        </w:rPr>
      </w:pPr>
    </w:p>
    <w:tbl>
      <w:tblPr>
        <w:tblW w:w="4919" w:type="pct"/>
        <w:tblInd w:w="5" w:type="dxa"/>
        <w:tblLayout w:type="fixed"/>
        <w:tblCellMar>
          <w:left w:w="0" w:type="dxa"/>
          <w:right w:w="0" w:type="dxa"/>
        </w:tblCellMar>
        <w:tblLook w:val="00A0"/>
      </w:tblPr>
      <w:tblGrid>
        <w:gridCol w:w="710"/>
        <w:gridCol w:w="2409"/>
        <w:gridCol w:w="852"/>
        <w:gridCol w:w="2692"/>
        <w:gridCol w:w="2550"/>
      </w:tblGrid>
      <w:tr w:rsidR="004053F3" w:rsidRPr="00537D12" w:rsidTr="004053F3">
        <w:tc>
          <w:tcPr>
            <w:tcW w:w="385" w:type="pct"/>
            <w:tcBorders>
              <w:top w:val="single" w:sz="4" w:space="0" w:color="000000"/>
              <w:left w:val="single" w:sz="4" w:space="0" w:color="000000"/>
              <w:bottom w:val="single" w:sz="4" w:space="0" w:color="000000"/>
              <w:right w:val="nil"/>
            </w:tcBorders>
            <w:shd w:val="clear" w:color="auto" w:fill="DBE5F1"/>
            <w:vAlign w:val="center"/>
          </w:tcPr>
          <w:p w:rsidR="000170EA" w:rsidRPr="00537D12" w:rsidRDefault="000170EA" w:rsidP="00523238">
            <w:pPr>
              <w:tabs>
                <w:tab w:val="left" w:pos="431"/>
              </w:tabs>
              <w:autoSpaceDE w:val="0"/>
              <w:autoSpaceDN w:val="0"/>
              <w:adjustRightInd w:val="0"/>
              <w:ind w:right="274" w:firstLine="5"/>
              <w:jc w:val="center"/>
              <w:rPr>
                <w:color w:val="000000"/>
                <w:sz w:val="24"/>
                <w:szCs w:val="24"/>
              </w:rPr>
            </w:pPr>
            <w:r w:rsidRPr="00537D12">
              <w:rPr>
                <w:color w:val="000000"/>
                <w:sz w:val="24"/>
                <w:szCs w:val="24"/>
              </w:rPr>
              <w:t>№</w:t>
            </w:r>
            <w:proofErr w:type="spellStart"/>
            <w:proofErr w:type="gramStart"/>
            <w:r w:rsidRPr="00537D12">
              <w:rPr>
                <w:color w:val="000000"/>
                <w:sz w:val="24"/>
                <w:szCs w:val="24"/>
              </w:rPr>
              <w:t>п</w:t>
            </w:r>
            <w:proofErr w:type="spellEnd"/>
            <w:proofErr w:type="gramEnd"/>
            <w:r w:rsidRPr="00537D12">
              <w:rPr>
                <w:color w:val="000000"/>
                <w:sz w:val="24"/>
                <w:szCs w:val="24"/>
              </w:rPr>
              <w:t>/</w:t>
            </w:r>
            <w:proofErr w:type="spellStart"/>
            <w:r w:rsidRPr="00537D12">
              <w:rPr>
                <w:color w:val="000000"/>
                <w:sz w:val="24"/>
                <w:szCs w:val="24"/>
              </w:rPr>
              <w:t>п</w:t>
            </w:r>
            <w:proofErr w:type="spellEnd"/>
          </w:p>
        </w:tc>
        <w:tc>
          <w:tcPr>
            <w:tcW w:w="1307" w:type="pct"/>
            <w:tcBorders>
              <w:top w:val="single" w:sz="4" w:space="0" w:color="000000"/>
              <w:left w:val="single" w:sz="4" w:space="0" w:color="000000"/>
              <w:bottom w:val="single" w:sz="4" w:space="0" w:color="000000"/>
              <w:right w:val="nil"/>
            </w:tcBorders>
            <w:shd w:val="clear" w:color="auto" w:fill="DBE5F1"/>
            <w:vAlign w:val="center"/>
          </w:tcPr>
          <w:p w:rsidR="000170EA" w:rsidRPr="00537D12" w:rsidRDefault="000170EA" w:rsidP="00946340">
            <w:pPr>
              <w:tabs>
                <w:tab w:val="num" w:pos="27"/>
              </w:tabs>
              <w:ind w:right="-68" w:firstLine="17"/>
              <w:jc w:val="center"/>
              <w:rPr>
                <w:sz w:val="24"/>
                <w:szCs w:val="24"/>
              </w:rPr>
            </w:pPr>
            <w:r w:rsidRPr="00537D12">
              <w:rPr>
                <w:color w:val="000000"/>
                <w:sz w:val="24"/>
                <w:szCs w:val="24"/>
              </w:rPr>
              <w:t xml:space="preserve">Наименование товара, </w:t>
            </w:r>
            <w:r w:rsidRPr="00537D12">
              <w:rPr>
                <w:sz w:val="24"/>
                <w:szCs w:val="24"/>
              </w:rPr>
              <w:t>торгов</w:t>
            </w:r>
            <w:r w:rsidR="00946340">
              <w:rPr>
                <w:sz w:val="24"/>
                <w:szCs w:val="24"/>
              </w:rPr>
              <w:t>ый</w:t>
            </w:r>
            <w:r w:rsidRPr="00537D12">
              <w:rPr>
                <w:sz w:val="24"/>
                <w:szCs w:val="24"/>
              </w:rPr>
              <w:t xml:space="preserve"> </w:t>
            </w:r>
            <w:r w:rsidR="00946340">
              <w:rPr>
                <w:sz w:val="24"/>
                <w:szCs w:val="24"/>
              </w:rPr>
              <w:t>знак/</w:t>
            </w:r>
            <w:r w:rsidRPr="00537D12">
              <w:rPr>
                <w:sz w:val="24"/>
                <w:szCs w:val="24"/>
              </w:rPr>
              <w:t xml:space="preserve"> производитель</w:t>
            </w:r>
          </w:p>
        </w:tc>
        <w:tc>
          <w:tcPr>
            <w:tcW w:w="462" w:type="pct"/>
            <w:tcBorders>
              <w:top w:val="single" w:sz="4" w:space="0" w:color="000000"/>
              <w:left w:val="single" w:sz="4" w:space="0" w:color="000000"/>
              <w:bottom w:val="single" w:sz="4" w:space="0" w:color="000000"/>
              <w:right w:val="single" w:sz="4" w:space="0" w:color="000000"/>
            </w:tcBorders>
            <w:shd w:val="clear" w:color="auto" w:fill="DBE5F1"/>
            <w:vAlign w:val="center"/>
          </w:tcPr>
          <w:p w:rsidR="000170EA" w:rsidRPr="00537D12" w:rsidRDefault="000170EA" w:rsidP="00523238">
            <w:pPr>
              <w:autoSpaceDE w:val="0"/>
              <w:autoSpaceDN w:val="0"/>
              <w:adjustRightInd w:val="0"/>
              <w:jc w:val="center"/>
              <w:rPr>
                <w:color w:val="000000"/>
                <w:sz w:val="24"/>
                <w:szCs w:val="24"/>
              </w:rPr>
            </w:pPr>
            <w:r w:rsidRPr="00537D12">
              <w:rPr>
                <w:color w:val="000000"/>
                <w:sz w:val="24"/>
                <w:szCs w:val="24"/>
              </w:rPr>
              <w:t>Кол-во</w:t>
            </w:r>
          </w:p>
        </w:tc>
        <w:tc>
          <w:tcPr>
            <w:tcW w:w="1461" w:type="pct"/>
            <w:tcBorders>
              <w:top w:val="single" w:sz="4" w:space="0" w:color="000000"/>
              <w:left w:val="single" w:sz="4" w:space="0" w:color="000000"/>
              <w:bottom w:val="single" w:sz="4" w:space="0" w:color="000000"/>
              <w:right w:val="single" w:sz="4" w:space="0" w:color="000000"/>
            </w:tcBorders>
            <w:shd w:val="clear" w:color="auto" w:fill="DBE5F1"/>
          </w:tcPr>
          <w:p w:rsidR="000170EA" w:rsidRPr="00537D12" w:rsidRDefault="000170EA" w:rsidP="00523238">
            <w:pPr>
              <w:autoSpaceDE w:val="0"/>
              <w:autoSpaceDN w:val="0"/>
              <w:adjustRightInd w:val="0"/>
              <w:jc w:val="center"/>
              <w:rPr>
                <w:color w:val="000000"/>
                <w:sz w:val="24"/>
                <w:szCs w:val="24"/>
              </w:rPr>
            </w:pPr>
            <w:r w:rsidRPr="00537D12">
              <w:rPr>
                <w:color w:val="000000"/>
                <w:sz w:val="24"/>
                <w:szCs w:val="24"/>
              </w:rPr>
              <w:t>Цена за единицу (руб.), в т.ч. НДС (18%)</w:t>
            </w:r>
          </w:p>
        </w:tc>
        <w:tc>
          <w:tcPr>
            <w:tcW w:w="1384" w:type="pct"/>
            <w:tcBorders>
              <w:top w:val="single" w:sz="4" w:space="0" w:color="000000"/>
              <w:left w:val="single" w:sz="4" w:space="0" w:color="000000"/>
              <w:bottom w:val="single" w:sz="4" w:space="0" w:color="000000"/>
              <w:right w:val="single" w:sz="4" w:space="0" w:color="000000"/>
            </w:tcBorders>
            <w:shd w:val="clear" w:color="auto" w:fill="DBE5F1"/>
          </w:tcPr>
          <w:p w:rsidR="000170EA" w:rsidRPr="00537D12" w:rsidRDefault="000170EA" w:rsidP="00523238">
            <w:pPr>
              <w:jc w:val="center"/>
              <w:rPr>
                <w:sz w:val="24"/>
                <w:szCs w:val="24"/>
              </w:rPr>
            </w:pPr>
            <w:r w:rsidRPr="00537D12">
              <w:rPr>
                <w:sz w:val="24"/>
                <w:szCs w:val="24"/>
              </w:rPr>
              <w:t>Общая стоимость</w:t>
            </w:r>
          </w:p>
          <w:p w:rsidR="000170EA" w:rsidRPr="00537D12" w:rsidRDefault="000170EA" w:rsidP="00523238">
            <w:pPr>
              <w:autoSpaceDE w:val="0"/>
              <w:autoSpaceDN w:val="0"/>
              <w:adjustRightInd w:val="0"/>
              <w:jc w:val="center"/>
              <w:rPr>
                <w:color w:val="000000"/>
                <w:sz w:val="24"/>
                <w:szCs w:val="24"/>
              </w:rPr>
            </w:pPr>
            <w:r w:rsidRPr="00537D12">
              <w:rPr>
                <w:sz w:val="24"/>
                <w:szCs w:val="24"/>
              </w:rPr>
              <w:t xml:space="preserve">(руб.), </w:t>
            </w:r>
            <w:r w:rsidRPr="00537D12">
              <w:rPr>
                <w:color w:val="000000"/>
                <w:sz w:val="24"/>
                <w:szCs w:val="24"/>
              </w:rPr>
              <w:t>в т.ч. НДС (18%)</w:t>
            </w:r>
          </w:p>
        </w:tc>
      </w:tr>
      <w:tr w:rsidR="00496B7F" w:rsidRPr="00537D12" w:rsidTr="004053F3">
        <w:tc>
          <w:tcPr>
            <w:tcW w:w="385"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jc w:val="center"/>
              <w:rPr>
                <w:b/>
                <w:color w:val="000000"/>
              </w:rPr>
            </w:pPr>
            <w:r w:rsidRPr="00537D12">
              <w:rPr>
                <w:b/>
                <w:color w:val="000000"/>
                <w:sz w:val="24"/>
              </w:rPr>
              <w:t>1</w:t>
            </w:r>
          </w:p>
        </w:tc>
        <w:tc>
          <w:tcPr>
            <w:tcW w:w="1307"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ind w:firstLine="709"/>
              <w:jc w:val="center"/>
              <w:rPr>
                <w:b/>
                <w:color w:val="000000"/>
                <w:sz w:val="24"/>
                <w:szCs w:val="24"/>
              </w:rPr>
            </w:pPr>
            <w:r w:rsidRPr="00537D12">
              <w:rPr>
                <w:b/>
                <w:color w:val="000000"/>
                <w:sz w:val="24"/>
                <w:szCs w:val="24"/>
              </w:rPr>
              <w:t>2</w:t>
            </w:r>
          </w:p>
        </w:tc>
        <w:tc>
          <w:tcPr>
            <w:tcW w:w="462"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r w:rsidRPr="00537D12">
              <w:rPr>
                <w:b/>
                <w:color w:val="000000"/>
                <w:sz w:val="24"/>
                <w:szCs w:val="24"/>
              </w:rPr>
              <w:t>3</w:t>
            </w:r>
          </w:p>
        </w:tc>
        <w:tc>
          <w:tcPr>
            <w:tcW w:w="1461"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r w:rsidRPr="00537D12">
              <w:rPr>
                <w:b/>
                <w:color w:val="000000"/>
                <w:sz w:val="24"/>
                <w:szCs w:val="24"/>
              </w:rPr>
              <w:t>4</w:t>
            </w:r>
          </w:p>
        </w:tc>
        <w:tc>
          <w:tcPr>
            <w:tcW w:w="1384"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r w:rsidRPr="00537D12">
              <w:rPr>
                <w:b/>
                <w:color w:val="000000"/>
                <w:sz w:val="24"/>
                <w:szCs w:val="24"/>
              </w:rPr>
              <w:t>5</w:t>
            </w:r>
          </w:p>
        </w:tc>
      </w:tr>
      <w:tr w:rsidR="00496B7F" w:rsidRPr="00537D12" w:rsidTr="004053F3">
        <w:tc>
          <w:tcPr>
            <w:tcW w:w="385"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jc w:val="center"/>
              <w:rPr>
                <w:b/>
                <w:color w:val="000000"/>
                <w:sz w:val="24"/>
              </w:rPr>
            </w:pPr>
          </w:p>
        </w:tc>
        <w:tc>
          <w:tcPr>
            <w:tcW w:w="1307"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ind w:firstLine="709"/>
              <w:jc w:val="center"/>
              <w:rPr>
                <w:b/>
                <w:color w:val="000000"/>
                <w:sz w:val="24"/>
                <w:szCs w:val="24"/>
              </w:rPr>
            </w:pPr>
          </w:p>
        </w:tc>
        <w:tc>
          <w:tcPr>
            <w:tcW w:w="462"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c>
          <w:tcPr>
            <w:tcW w:w="1461"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c>
          <w:tcPr>
            <w:tcW w:w="1384"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r>
      <w:tr w:rsidR="00496B7F" w:rsidRPr="00537D12" w:rsidTr="004053F3">
        <w:tc>
          <w:tcPr>
            <w:tcW w:w="385"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jc w:val="center"/>
              <w:rPr>
                <w:b/>
                <w:color w:val="000000"/>
                <w:sz w:val="24"/>
              </w:rPr>
            </w:pPr>
          </w:p>
        </w:tc>
        <w:tc>
          <w:tcPr>
            <w:tcW w:w="1307" w:type="pct"/>
            <w:tcBorders>
              <w:top w:val="single" w:sz="4" w:space="0" w:color="000000"/>
              <w:left w:val="single" w:sz="4" w:space="0" w:color="000000"/>
              <w:bottom w:val="single" w:sz="4" w:space="0" w:color="000000"/>
              <w:right w:val="nil"/>
            </w:tcBorders>
          </w:tcPr>
          <w:p w:rsidR="000170EA" w:rsidRPr="00537D12" w:rsidRDefault="000170EA" w:rsidP="00523238">
            <w:pPr>
              <w:autoSpaceDE w:val="0"/>
              <w:autoSpaceDN w:val="0"/>
              <w:adjustRightInd w:val="0"/>
              <w:ind w:firstLine="709"/>
              <w:jc w:val="center"/>
              <w:rPr>
                <w:b/>
                <w:color w:val="000000"/>
                <w:sz w:val="24"/>
                <w:szCs w:val="24"/>
              </w:rPr>
            </w:pPr>
          </w:p>
        </w:tc>
        <w:tc>
          <w:tcPr>
            <w:tcW w:w="462"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c>
          <w:tcPr>
            <w:tcW w:w="1461"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c>
          <w:tcPr>
            <w:tcW w:w="1384" w:type="pct"/>
            <w:tcBorders>
              <w:top w:val="single" w:sz="4" w:space="0" w:color="000000"/>
              <w:left w:val="single" w:sz="4" w:space="0" w:color="000000"/>
              <w:bottom w:val="single" w:sz="4" w:space="0" w:color="000000"/>
              <w:right w:val="single" w:sz="4" w:space="0" w:color="000000"/>
            </w:tcBorders>
          </w:tcPr>
          <w:p w:rsidR="000170EA" w:rsidRPr="00537D12" w:rsidRDefault="000170EA" w:rsidP="00523238">
            <w:pPr>
              <w:autoSpaceDE w:val="0"/>
              <w:autoSpaceDN w:val="0"/>
              <w:adjustRightInd w:val="0"/>
              <w:jc w:val="center"/>
              <w:rPr>
                <w:b/>
                <w:color w:val="000000"/>
                <w:sz w:val="24"/>
                <w:szCs w:val="24"/>
              </w:rPr>
            </w:pPr>
          </w:p>
        </w:tc>
      </w:tr>
    </w:tbl>
    <w:p w:rsidR="000170EA" w:rsidRPr="00537D12" w:rsidRDefault="000170EA" w:rsidP="000170EA"/>
    <w:p w:rsidR="000170EA" w:rsidRPr="00537D12" w:rsidRDefault="000170EA" w:rsidP="000170EA">
      <w:pPr>
        <w:shd w:val="clear" w:color="auto" w:fill="FFFFFF"/>
        <w:ind w:firstLine="709"/>
        <w:jc w:val="both"/>
        <w:rPr>
          <w:color w:val="333333"/>
          <w:sz w:val="24"/>
          <w:szCs w:val="24"/>
        </w:rPr>
      </w:pPr>
      <w:r w:rsidRPr="00537D12">
        <w:rPr>
          <w:color w:val="333333"/>
          <w:sz w:val="24"/>
          <w:szCs w:val="24"/>
        </w:rPr>
        <w:t>Общая сумма: ________________________________ рублей _____________ копеек.</w:t>
      </w:r>
    </w:p>
    <w:p w:rsidR="000170EA" w:rsidRPr="00537D12" w:rsidRDefault="000170EA" w:rsidP="000170EA">
      <w:pPr>
        <w:shd w:val="clear" w:color="auto" w:fill="FFFFFF"/>
        <w:ind w:firstLine="709"/>
        <w:jc w:val="both"/>
        <w:rPr>
          <w:color w:val="333333"/>
          <w:sz w:val="24"/>
          <w:szCs w:val="24"/>
        </w:rPr>
      </w:pPr>
      <w:r w:rsidRPr="00537D12">
        <w:rPr>
          <w:color w:val="333333"/>
          <w:sz w:val="24"/>
          <w:szCs w:val="24"/>
        </w:rPr>
        <w:t>Товар поставлен в полном объеме со всей необходимой сопроводительной документацией в установленные Договором № _________ от «___»____________ 2015 г. сроки и надлежащего качества.</w:t>
      </w:r>
    </w:p>
    <w:p w:rsidR="000170EA" w:rsidRDefault="000170EA" w:rsidP="000170EA">
      <w:pPr>
        <w:shd w:val="clear" w:color="auto" w:fill="FFFFFF"/>
        <w:ind w:firstLine="709"/>
        <w:jc w:val="both"/>
        <w:rPr>
          <w:color w:val="333333"/>
          <w:sz w:val="24"/>
          <w:szCs w:val="24"/>
        </w:rPr>
      </w:pPr>
      <w:r w:rsidRPr="00537D12">
        <w:rPr>
          <w:color w:val="333333"/>
          <w:sz w:val="24"/>
          <w:szCs w:val="24"/>
        </w:rPr>
        <w:t>Стороны претензий друг к другу не имеют.</w:t>
      </w:r>
    </w:p>
    <w:p w:rsidR="000170EA" w:rsidRDefault="000170EA" w:rsidP="000170EA">
      <w:pPr>
        <w:shd w:val="clear" w:color="auto" w:fill="FFFFFF"/>
        <w:jc w:val="both"/>
        <w:rPr>
          <w:color w:val="333333"/>
          <w:sz w:val="24"/>
          <w:szCs w:val="24"/>
        </w:rPr>
      </w:pPr>
    </w:p>
    <w:p w:rsidR="000170EA" w:rsidRDefault="000170EA" w:rsidP="000170EA">
      <w:pPr>
        <w:shd w:val="clear" w:color="auto" w:fill="FFFFFF"/>
        <w:jc w:val="both"/>
        <w:rPr>
          <w:color w:val="333333"/>
          <w:sz w:val="24"/>
          <w:szCs w:val="24"/>
        </w:rPr>
      </w:pPr>
    </w:p>
    <w:p w:rsidR="000170EA" w:rsidRDefault="000170EA" w:rsidP="000170EA">
      <w:pPr>
        <w:shd w:val="clear" w:color="auto" w:fill="FFFFFF"/>
        <w:jc w:val="both"/>
        <w:rPr>
          <w:color w:val="333333"/>
          <w:sz w:val="24"/>
          <w:szCs w:val="24"/>
        </w:rPr>
      </w:pPr>
    </w:p>
    <w:p w:rsidR="000170EA" w:rsidRDefault="000170EA" w:rsidP="000170EA">
      <w:pPr>
        <w:shd w:val="clear" w:color="auto" w:fill="FFFFFF"/>
        <w:jc w:val="both"/>
        <w:rPr>
          <w:color w:val="333333"/>
          <w:sz w:val="24"/>
          <w:szCs w:val="24"/>
        </w:rPr>
      </w:pPr>
    </w:p>
    <w:tbl>
      <w:tblPr>
        <w:tblW w:w="9223" w:type="dxa"/>
        <w:tblInd w:w="108" w:type="dxa"/>
        <w:tblLayout w:type="fixed"/>
        <w:tblLook w:val="0000"/>
      </w:tblPr>
      <w:tblGrid>
        <w:gridCol w:w="5112"/>
        <w:gridCol w:w="4111"/>
      </w:tblGrid>
      <w:tr w:rsidR="000170EA" w:rsidRPr="00623472" w:rsidTr="00496B7F">
        <w:trPr>
          <w:trHeight w:val="1736"/>
        </w:trPr>
        <w:tc>
          <w:tcPr>
            <w:tcW w:w="5112" w:type="dxa"/>
          </w:tcPr>
          <w:p w:rsidR="000170EA" w:rsidRPr="00623472" w:rsidRDefault="000170EA" w:rsidP="00523238">
            <w:pPr>
              <w:snapToGrid w:val="0"/>
              <w:jc w:val="both"/>
              <w:rPr>
                <w:bCs/>
                <w:sz w:val="24"/>
                <w:szCs w:val="24"/>
              </w:rPr>
            </w:pPr>
            <w:r w:rsidRPr="00623472">
              <w:rPr>
                <w:bCs/>
                <w:sz w:val="24"/>
                <w:szCs w:val="24"/>
              </w:rPr>
              <w:t xml:space="preserve">«ЗАКАЗЧИК»: </w:t>
            </w:r>
          </w:p>
          <w:p w:rsidR="000170EA" w:rsidRPr="00623472" w:rsidRDefault="000170EA" w:rsidP="00523238">
            <w:pPr>
              <w:snapToGrid w:val="0"/>
              <w:jc w:val="both"/>
              <w:rPr>
                <w:bCs/>
                <w:sz w:val="24"/>
                <w:szCs w:val="24"/>
              </w:rPr>
            </w:pPr>
            <w:r w:rsidRPr="00623472">
              <w:rPr>
                <w:bCs/>
                <w:sz w:val="24"/>
                <w:szCs w:val="24"/>
              </w:rPr>
              <w:t>Федеральное государственное автономное</w:t>
            </w:r>
          </w:p>
          <w:p w:rsidR="000170EA" w:rsidRDefault="000170EA" w:rsidP="00523238">
            <w:pPr>
              <w:snapToGrid w:val="0"/>
              <w:jc w:val="both"/>
              <w:rPr>
                <w:bCs/>
                <w:sz w:val="24"/>
                <w:szCs w:val="24"/>
              </w:rPr>
            </w:pPr>
            <w:r w:rsidRPr="00623472">
              <w:rPr>
                <w:bCs/>
                <w:sz w:val="24"/>
                <w:szCs w:val="24"/>
              </w:rPr>
              <w:t>образовательное учреждение</w:t>
            </w:r>
          </w:p>
          <w:p w:rsidR="000170EA" w:rsidRPr="00623472" w:rsidRDefault="000170EA" w:rsidP="00523238">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0170EA" w:rsidRPr="00623472" w:rsidRDefault="000170EA" w:rsidP="00523238">
            <w:pPr>
              <w:snapToGrid w:val="0"/>
              <w:jc w:val="both"/>
              <w:rPr>
                <w:bCs/>
                <w:sz w:val="24"/>
                <w:szCs w:val="24"/>
              </w:rPr>
            </w:pPr>
            <w:r w:rsidRPr="00623472">
              <w:rPr>
                <w:bCs/>
                <w:sz w:val="24"/>
                <w:szCs w:val="24"/>
              </w:rPr>
              <w:t>«Южный федеральный университет»</w:t>
            </w:r>
          </w:p>
          <w:p w:rsidR="000170EA" w:rsidRPr="00623472" w:rsidRDefault="000170EA" w:rsidP="00523238">
            <w:pPr>
              <w:ind w:right="-108"/>
              <w:jc w:val="both"/>
              <w:rPr>
                <w:bCs/>
                <w:sz w:val="24"/>
                <w:szCs w:val="24"/>
              </w:rPr>
            </w:pPr>
          </w:p>
          <w:p w:rsidR="000170EA" w:rsidRDefault="000170EA" w:rsidP="00523238">
            <w:pPr>
              <w:ind w:left="732" w:right="-108" w:hanging="732"/>
              <w:jc w:val="both"/>
              <w:rPr>
                <w:sz w:val="24"/>
                <w:szCs w:val="24"/>
              </w:rPr>
            </w:pPr>
            <w:r>
              <w:rPr>
                <w:sz w:val="24"/>
                <w:szCs w:val="24"/>
              </w:rPr>
              <w:t xml:space="preserve">______________________ </w:t>
            </w:r>
            <w:r w:rsidR="00946340">
              <w:rPr>
                <w:sz w:val="24"/>
                <w:szCs w:val="24"/>
              </w:rPr>
              <w:t>(____________</w:t>
            </w:r>
            <w:r>
              <w:rPr>
                <w:sz w:val="24"/>
                <w:szCs w:val="24"/>
              </w:rPr>
              <w:t>)</w:t>
            </w:r>
          </w:p>
          <w:p w:rsidR="000170EA" w:rsidRPr="00623472" w:rsidRDefault="000170EA" w:rsidP="00523238">
            <w:pPr>
              <w:ind w:left="732" w:right="-108" w:hanging="732"/>
              <w:jc w:val="both"/>
              <w:rPr>
                <w:bCs/>
                <w:sz w:val="24"/>
                <w:szCs w:val="24"/>
              </w:rPr>
            </w:pPr>
            <w:r w:rsidRPr="00623472">
              <w:rPr>
                <w:sz w:val="24"/>
                <w:szCs w:val="24"/>
              </w:rPr>
              <w:t>М.П.</w:t>
            </w:r>
          </w:p>
        </w:tc>
        <w:tc>
          <w:tcPr>
            <w:tcW w:w="4111" w:type="dxa"/>
          </w:tcPr>
          <w:p w:rsidR="000170EA" w:rsidRPr="00623472" w:rsidRDefault="000170EA" w:rsidP="00523238">
            <w:pPr>
              <w:snapToGrid w:val="0"/>
              <w:jc w:val="both"/>
              <w:rPr>
                <w:bCs/>
                <w:sz w:val="24"/>
                <w:szCs w:val="24"/>
              </w:rPr>
            </w:pPr>
            <w:r w:rsidRPr="00623472">
              <w:rPr>
                <w:bCs/>
                <w:sz w:val="24"/>
                <w:szCs w:val="24"/>
              </w:rPr>
              <w:t>«ПОСТАВЩИК»:</w:t>
            </w:r>
          </w:p>
          <w:p w:rsidR="000170EA" w:rsidRDefault="000170EA" w:rsidP="00523238">
            <w:pPr>
              <w:rPr>
                <w:sz w:val="24"/>
                <w:szCs w:val="24"/>
              </w:rPr>
            </w:pPr>
            <w:r>
              <w:rPr>
                <w:sz w:val="24"/>
                <w:szCs w:val="24"/>
              </w:rPr>
              <w:t>________________________________________</w:t>
            </w:r>
            <w:r w:rsidR="00C17A17">
              <w:rPr>
                <w:sz w:val="24"/>
                <w:szCs w:val="24"/>
              </w:rPr>
              <w:t>_______________________</w:t>
            </w:r>
          </w:p>
          <w:p w:rsidR="000170EA" w:rsidRDefault="000170EA" w:rsidP="00523238">
            <w:pPr>
              <w:rPr>
                <w:sz w:val="24"/>
                <w:szCs w:val="24"/>
              </w:rPr>
            </w:pPr>
          </w:p>
          <w:p w:rsidR="000170EA" w:rsidRDefault="000170EA" w:rsidP="00523238">
            <w:pPr>
              <w:rPr>
                <w:sz w:val="24"/>
                <w:szCs w:val="24"/>
              </w:rPr>
            </w:pPr>
            <w:r>
              <w:rPr>
                <w:sz w:val="24"/>
                <w:szCs w:val="24"/>
              </w:rPr>
              <w:t xml:space="preserve"> </w:t>
            </w:r>
          </w:p>
          <w:p w:rsidR="000170EA" w:rsidRDefault="000170EA" w:rsidP="00523238">
            <w:pPr>
              <w:jc w:val="both"/>
              <w:rPr>
                <w:sz w:val="24"/>
                <w:szCs w:val="24"/>
              </w:rPr>
            </w:pPr>
          </w:p>
          <w:p w:rsidR="000170EA" w:rsidRPr="00623472" w:rsidRDefault="000170EA" w:rsidP="00523238">
            <w:pPr>
              <w:ind w:left="1451" w:hanging="1451"/>
              <w:jc w:val="both"/>
              <w:rPr>
                <w:sz w:val="24"/>
                <w:szCs w:val="24"/>
              </w:rPr>
            </w:pPr>
            <w:r w:rsidRPr="00623472">
              <w:rPr>
                <w:sz w:val="24"/>
                <w:szCs w:val="24"/>
              </w:rPr>
              <w:t>__</w:t>
            </w:r>
            <w:r w:rsidR="00C17A17">
              <w:rPr>
                <w:sz w:val="24"/>
                <w:szCs w:val="24"/>
              </w:rPr>
              <w:t>____________</w:t>
            </w:r>
            <w:r>
              <w:rPr>
                <w:sz w:val="24"/>
                <w:szCs w:val="24"/>
              </w:rPr>
              <w:t>__ (______________)</w:t>
            </w:r>
          </w:p>
          <w:p w:rsidR="000170EA" w:rsidRPr="00623472" w:rsidRDefault="000170EA" w:rsidP="00523238">
            <w:pPr>
              <w:ind w:left="1451" w:right="2443" w:hanging="1451"/>
              <w:jc w:val="both"/>
              <w:rPr>
                <w:bCs/>
                <w:sz w:val="24"/>
                <w:szCs w:val="24"/>
              </w:rPr>
            </w:pPr>
            <w:r w:rsidRPr="00623472">
              <w:rPr>
                <w:sz w:val="24"/>
                <w:szCs w:val="24"/>
              </w:rPr>
              <w:t>М.П.</w:t>
            </w:r>
          </w:p>
        </w:tc>
      </w:tr>
    </w:tbl>
    <w:p w:rsidR="000170EA" w:rsidRDefault="000170EA" w:rsidP="000170EA">
      <w:pPr>
        <w:shd w:val="clear" w:color="auto" w:fill="FFFFFF"/>
        <w:jc w:val="both"/>
        <w:rPr>
          <w:color w:val="333333"/>
          <w:sz w:val="24"/>
          <w:szCs w:val="24"/>
        </w:rPr>
      </w:pPr>
    </w:p>
    <w:p w:rsidR="000170EA" w:rsidRDefault="000170EA" w:rsidP="000170EA">
      <w:pPr>
        <w:shd w:val="clear" w:color="auto" w:fill="FFFFFF"/>
        <w:jc w:val="both"/>
        <w:rPr>
          <w:color w:val="333333"/>
          <w:sz w:val="24"/>
          <w:szCs w:val="24"/>
        </w:rPr>
      </w:pPr>
    </w:p>
    <w:p w:rsidR="000170EA" w:rsidRDefault="000170EA" w:rsidP="000170EA">
      <w:pPr>
        <w:spacing w:after="200" w:line="276" w:lineRule="auto"/>
        <w:rPr>
          <w:sz w:val="24"/>
          <w:szCs w:val="24"/>
        </w:rPr>
      </w:pPr>
    </w:p>
    <w:p w:rsidR="00E85E61" w:rsidRDefault="00E85E61" w:rsidP="000170EA">
      <w:pPr>
        <w:spacing w:after="200" w:line="276" w:lineRule="auto"/>
        <w:rPr>
          <w:sz w:val="24"/>
          <w:szCs w:val="24"/>
        </w:rPr>
      </w:pPr>
    </w:p>
    <w:p w:rsidR="00496B7F" w:rsidRDefault="00496B7F" w:rsidP="000170EA">
      <w:pPr>
        <w:spacing w:after="200" w:line="276" w:lineRule="auto"/>
        <w:rPr>
          <w:sz w:val="24"/>
          <w:szCs w:val="24"/>
        </w:rPr>
      </w:pPr>
    </w:p>
    <w:p w:rsidR="000170EA" w:rsidRPr="00946340" w:rsidRDefault="000170EA" w:rsidP="000170EA">
      <w:pPr>
        <w:ind w:left="284"/>
        <w:jc w:val="right"/>
        <w:rPr>
          <w:b/>
          <w:sz w:val="24"/>
          <w:szCs w:val="24"/>
        </w:rPr>
      </w:pPr>
      <w:r w:rsidRPr="00946340">
        <w:rPr>
          <w:b/>
          <w:sz w:val="24"/>
          <w:szCs w:val="24"/>
        </w:rPr>
        <w:lastRenderedPageBreak/>
        <w:t>Приложение № 3</w:t>
      </w:r>
    </w:p>
    <w:p w:rsidR="000170EA" w:rsidRPr="00946340" w:rsidRDefault="000170EA" w:rsidP="000170EA">
      <w:pPr>
        <w:jc w:val="right"/>
        <w:rPr>
          <w:b/>
          <w:sz w:val="24"/>
          <w:szCs w:val="24"/>
        </w:rPr>
      </w:pPr>
      <w:r w:rsidRPr="00946340">
        <w:rPr>
          <w:b/>
          <w:sz w:val="24"/>
          <w:szCs w:val="24"/>
        </w:rPr>
        <w:t>к Договору №_______________ от «__» ____________ 2015 г.</w:t>
      </w:r>
    </w:p>
    <w:p w:rsidR="000170EA" w:rsidRPr="00946340" w:rsidRDefault="000170EA" w:rsidP="000170EA">
      <w:pPr>
        <w:jc w:val="both"/>
        <w:rPr>
          <w:b/>
          <w:sz w:val="24"/>
          <w:szCs w:val="24"/>
        </w:rPr>
      </w:pPr>
    </w:p>
    <w:p w:rsidR="000170EA" w:rsidRPr="00946340" w:rsidRDefault="000170EA" w:rsidP="000170EA">
      <w:pPr>
        <w:jc w:val="center"/>
        <w:rPr>
          <w:b/>
          <w:sz w:val="24"/>
          <w:szCs w:val="24"/>
        </w:rPr>
      </w:pPr>
    </w:p>
    <w:p w:rsidR="000170EA" w:rsidRPr="00946340" w:rsidRDefault="000170EA" w:rsidP="000170EA">
      <w:pPr>
        <w:jc w:val="right"/>
        <w:rPr>
          <w:b/>
          <w:sz w:val="24"/>
          <w:szCs w:val="24"/>
        </w:rPr>
      </w:pPr>
      <w:r w:rsidRPr="00946340">
        <w:rPr>
          <w:b/>
          <w:sz w:val="24"/>
          <w:szCs w:val="24"/>
        </w:rPr>
        <w:t>(ФОРМА)</w:t>
      </w:r>
    </w:p>
    <w:p w:rsidR="000170EA" w:rsidRPr="00946340" w:rsidRDefault="000170EA" w:rsidP="000170EA">
      <w:pPr>
        <w:jc w:val="center"/>
        <w:rPr>
          <w:b/>
          <w:sz w:val="24"/>
          <w:szCs w:val="24"/>
        </w:rPr>
      </w:pPr>
    </w:p>
    <w:p w:rsidR="000170EA" w:rsidRPr="00946340" w:rsidRDefault="000170EA" w:rsidP="000170EA">
      <w:pPr>
        <w:jc w:val="center"/>
        <w:rPr>
          <w:b/>
          <w:sz w:val="24"/>
          <w:szCs w:val="24"/>
        </w:rPr>
      </w:pPr>
      <w:r w:rsidRPr="00946340">
        <w:rPr>
          <w:b/>
          <w:sz w:val="24"/>
          <w:szCs w:val="24"/>
        </w:rPr>
        <w:t>Акт выполненных работ (оказанных услуг)</w:t>
      </w:r>
    </w:p>
    <w:p w:rsidR="000170EA" w:rsidRPr="00946340" w:rsidRDefault="000170EA" w:rsidP="000170EA">
      <w:pPr>
        <w:jc w:val="center"/>
        <w:rPr>
          <w:b/>
          <w:sz w:val="24"/>
          <w:szCs w:val="24"/>
        </w:rPr>
      </w:pPr>
    </w:p>
    <w:p w:rsidR="000170EA" w:rsidRPr="00946340" w:rsidRDefault="000170EA" w:rsidP="000170EA">
      <w:pPr>
        <w:ind w:firstLine="709"/>
        <w:jc w:val="both"/>
        <w:rPr>
          <w:sz w:val="24"/>
          <w:szCs w:val="24"/>
        </w:rPr>
      </w:pPr>
      <w:r w:rsidRPr="00946340">
        <w:rPr>
          <w:sz w:val="24"/>
          <w:szCs w:val="24"/>
        </w:rPr>
        <w:t xml:space="preserve">Федеральное государственное автономное образовательное учреждение высшего образования «Южный федеральный университет», именуемое в дальнейшем «Заказчик», в лице </w:t>
      </w:r>
      <w:r w:rsidR="00946340" w:rsidRPr="00946340">
        <w:rPr>
          <w:sz w:val="24"/>
          <w:szCs w:val="24"/>
        </w:rPr>
        <w:t>_______________</w:t>
      </w:r>
      <w:r w:rsidRPr="00946340">
        <w:rPr>
          <w:sz w:val="24"/>
          <w:szCs w:val="24"/>
        </w:rPr>
        <w:t xml:space="preserve">, действующего на основании Доверенности № </w:t>
      </w:r>
      <w:r w:rsidR="00946340" w:rsidRPr="00946340">
        <w:rPr>
          <w:sz w:val="24"/>
          <w:szCs w:val="24"/>
        </w:rPr>
        <w:t>___________</w:t>
      </w:r>
      <w:r w:rsidRPr="00946340">
        <w:rPr>
          <w:sz w:val="24"/>
          <w:szCs w:val="24"/>
        </w:rPr>
        <w:t xml:space="preserve"> </w:t>
      </w:r>
      <w:proofErr w:type="gramStart"/>
      <w:r w:rsidRPr="00946340">
        <w:rPr>
          <w:sz w:val="24"/>
          <w:szCs w:val="24"/>
        </w:rPr>
        <w:t>от</w:t>
      </w:r>
      <w:proofErr w:type="gramEnd"/>
      <w:r w:rsidRPr="00946340">
        <w:rPr>
          <w:sz w:val="24"/>
          <w:szCs w:val="24"/>
        </w:rPr>
        <w:t xml:space="preserve"> </w:t>
      </w:r>
      <w:r w:rsidR="00946340" w:rsidRPr="00946340">
        <w:rPr>
          <w:sz w:val="24"/>
          <w:szCs w:val="24"/>
        </w:rPr>
        <w:t>____________</w:t>
      </w:r>
      <w:r w:rsidRPr="00946340">
        <w:rPr>
          <w:sz w:val="24"/>
          <w:szCs w:val="24"/>
        </w:rPr>
        <w:t xml:space="preserve">, </w:t>
      </w:r>
      <w:proofErr w:type="gramStart"/>
      <w:r w:rsidRPr="00946340">
        <w:rPr>
          <w:sz w:val="24"/>
          <w:szCs w:val="24"/>
        </w:rPr>
        <w:t>с</w:t>
      </w:r>
      <w:proofErr w:type="gramEnd"/>
      <w:r w:rsidRPr="00946340">
        <w:rPr>
          <w:sz w:val="24"/>
          <w:szCs w:val="24"/>
        </w:rPr>
        <w:t xml:space="preserve"> одной стороны, и  ______________________________, именуемое в дальнейшем «Поставщик», в лице ________________________, действующего на основании ________________, составили настоящий акт о том, что Поставщик передал, а Заказчик принял следующие работы (услуги):</w:t>
      </w:r>
    </w:p>
    <w:p w:rsidR="000170EA" w:rsidRPr="00946340" w:rsidRDefault="000170EA" w:rsidP="000170EA">
      <w:pPr>
        <w:ind w:firstLine="709"/>
        <w:jc w:val="both"/>
        <w:rPr>
          <w:sz w:val="24"/>
          <w:szCs w:val="24"/>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7203"/>
        <w:gridCol w:w="1700"/>
      </w:tblGrid>
      <w:tr w:rsidR="000170EA" w:rsidRPr="00946340" w:rsidTr="001574E6">
        <w:tc>
          <w:tcPr>
            <w:tcW w:w="560" w:type="dxa"/>
          </w:tcPr>
          <w:p w:rsidR="000170EA" w:rsidRPr="00946340" w:rsidRDefault="000170EA" w:rsidP="00523238">
            <w:pPr>
              <w:jc w:val="center"/>
              <w:rPr>
                <w:b/>
                <w:kern w:val="0"/>
                <w:sz w:val="24"/>
                <w:szCs w:val="24"/>
                <w:lang w:eastAsia="en-US"/>
              </w:rPr>
            </w:pPr>
            <w:r w:rsidRPr="00946340">
              <w:rPr>
                <w:b/>
                <w:kern w:val="0"/>
                <w:sz w:val="24"/>
                <w:szCs w:val="24"/>
                <w:lang w:eastAsia="en-US"/>
              </w:rPr>
              <w:t>№</w:t>
            </w:r>
          </w:p>
          <w:p w:rsidR="000170EA" w:rsidRPr="00946340" w:rsidRDefault="000170EA" w:rsidP="00523238">
            <w:pPr>
              <w:jc w:val="center"/>
              <w:rPr>
                <w:b/>
                <w:kern w:val="0"/>
                <w:sz w:val="24"/>
                <w:szCs w:val="24"/>
                <w:lang w:eastAsia="en-US"/>
              </w:rPr>
            </w:pPr>
            <w:proofErr w:type="spellStart"/>
            <w:proofErr w:type="gramStart"/>
            <w:r w:rsidRPr="00946340">
              <w:rPr>
                <w:b/>
                <w:kern w:val="0"/>
                <w:sz w:val="24"/>
                <w:szCs w:val="24"/>
                <w:lang w:eastAsia="en-US"/>
              </w:rPr>
              <w:t>п</w:t>
            </w:r>
            <w:proofErr w:type="spellEnd"/>
            <w:proofErr w:type="gramEnd"/>
            <w:r w:rsidRPr="00946340">
              <w:rPr>
                <w:b/>
                <w:kern w:val="0"/>
                <w:sz w:val="24"/>
                <w:szCs w:val="24"/>
                <w:lang w:val="en-US" w:eastAsia="en-US"/>
              </w:rPr>
              <w:t>/п</w:t>
            </w:r>
          </w:p>
        </w:tc>
        <w:tc>
          <w:tcPr>
            <w:tcW w:w="7203" w:type="dxa"/>
          </w:tcPr>
          <w:p w:rsidR="000170EA" w:rsidRPr="00946340" w:rsidRDefault="000170EA" w:rsidP="00523238">
            <w:pPr>
              <w:jc w:val="center"/>
              <w:rPr>
                <w:b/>
                <w:kern w:val="0"/>
                <w:sz w:val="24"/>
                <w:szCs w:val="24"/>
                <w:lang w:eastAsia="en-US"/>
              </w:rPr>
            </w:pPr>
            <w:r w:rsidRPr="00946340">
              <w:rPr>
                <w:b/>
                <w:kern w:val="0"/>
                <w:sz w:val="24"/>
                <w:szCs w:val="24"/>
                <w:lang w:eastAsia="en-US"/>
              </w:rPr>
              <w:t>Перечень работ (услуг), необходимых для запуска учебно-образовательного комплекса</w:t>
            </w:r>
          </w:p>
        </w:tc>
        <w:tc>
          <w:tcPr>
            <w:tcW w:w="1700" w:type="dxa"/>
          </w:tcPr>
          <w:p w:rsidR="000170EA" w:rsidRPr="00946340" w:rsidRDefault="000170EA" w:rsidP="00523238">
            <w:pPr>
              <w:jc w:val="center"/>
              <w:rPr>
                <w:b/>
                <w:kern w:val="0"/>
                <w:sz w:val="24"/>
                <w:szCs w:val="24"/>
                <w:lang w:eastAsia="en-US"/>
              </w:rPr>
            </w:pPr>
            <w:r w:rsidRPr="00946340">
              <w:rPr>
                <w:b/>
                <w:kern w:val="0"/>
                <w:sz w:val="24"/>
                <w:szCs w:val="24"/>
                <w:lang w:eastAsia="en-US"/>
              </w:rPr>
              <w:t>Стоимость работ с учетом НДС 18%</w:t>
            </w: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w:t>
            </w:r>
          </w:p>
        </w:tc>
        <w:tc>
          <w:tcPr>
            <w:tcW w:w="7203" w:type="dxa"/>
          </w:tcPr>
          <w:p w:rsidR="000170EA" w:rsidRPr="00946340" w:rsidRDefault="000170EA" w:rsidP="00523238">
            <w:pPr>
              <w:jc w:val="both"/>
              <w:rPr>
                <w:b/>
                <w:kern w:val="0"/>
                <w:sz w:val="24"/>
                <w:szCs w:val="24"/>
                <w:lang w:eastAsia="en-US"/>
              </w:rPr>
            </w:pPr>
            <w:r w:rsidRPr="00946340">
              <w:rPr>
                <w:kern w:val="0"/>
                <w:sz w:val="24"/>
                <w:szCs w:val="24"/>
                <w:lang w:eastAsia="en-US"/>
              </w:rPr>
              <w:t>Одностадийное проектирование (рабочая документация)</w:t>
            </w:r>
          </w:p>
        </w:tc>
        <w:tc>
          <w:tcPr>
            <w:tcW w:w="1700" w:type="dxa"/>
          </w:tcPr>
          <w:p w:rsidR="000170EA" w:rsidRPr="00946340" w:rsidRDefault="000170EA" w:rsidP="00523238">
            <w:pPr>
              <w:jc w:val="center"/>
              <w:rPr>
                <w:b/>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2.</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Прокладка кабелей электропитания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3.</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аудио оборудования системы</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4.</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оборудования управления в стойку</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5.</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Монтаж </w:t>
            </w:r>
            <w:proofErr w:type="spellStart"/>
            <w:r w:rsidRPr="00946340">
              <w:rPr>
                <w:kern w:val="0"/>
                <w:sz w:val="24"/>
                <w:szCs w:val="24"/>
                <w:lang w:eastAsia="en-US"/>
              </w:rPr>
              <w:t>видеостены</w:t>
            </w:r>
            <w:proofErr w:type="spellEnd"/>
            <w:r w:rsidRPr="00946340">
              <w:rPr>
                <w:kern w:val="0"/>
                <w:sz w:val="24"/>
                <w:szCs w:val="24"/>
                <w:lang w:eastAsia="en-US"/>
              </w:rPr>
              <w:t xml:space="preserve"> и ТВ панелей</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6.</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и подключение источников бесперебойного питания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7.</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закладных деталей</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8.</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панорамного экрана</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9.</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Монтаж </w:t>
            </w:r>
            <w:proofErr w:type="spellStart"/>
            <w:r w:rsidRPr="00946340">
              <w:rPr>
                <w:kern w:val="0"/>
                <w:sz w:val="24"/>
                <w:szCs w:val="24"/>
                <w:lang w:eastAsia="en-US"/>
              </w:rPr>
              <w:t>мультимедийного</w:t>
            </w:r>
            <w:proofErr w:type="spellEnd"/>
            <w:r w:rsidRPr="00946340">
              <w:rPr>
                <w:kern w:val="0"/>
                <w:sz w:val="24"/>
                <w:szCs w:val="24"/>
                <w:lang w:eastAsia="en-US"/>
              </w:rPr>
              <w:t xml:space="preserve"> стола</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10.</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Монтаж системы видеонаблюдения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11.</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Пуско-наладка, запуск, тестирование программно-аппаратного комплекса в полном объеме</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12.</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Прокладка кабелей для подключения </w:t>
            </w:r>
            <w:proofErr w:type="spellStart"/>
            <w:r w:rsidRPr="00946340">
              <w:rPr>
                <w:kern w:val="0"/>
                <w:sz w:val="24"/>
                <w:szCs w:val="24"/>
                <w:lang w:eastAsia="en-US"/>
              </w:rPr>
              <w:t>конференц</w:t>
            </w:r>
            <w:proofErr w:type="spellEnd"/>
            <w:r w:rsidRPr="00946340">
              <w:rPr>
                <w:kern w:val="0"/>
                <w:sz w:val="24"/>
                <w:szCs w:val="24"/>
                <w:lang w:eastAsia="en-US"/>
              </w:rPr>
              <w:t xml:space="preserve"> системы</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13.</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Прокладка кабелей для передачи </w:t>
            </w:r>
            <w:proofErr w:type="gramStart"/>
            <w:r w:rsidRPr="00946340">
              <w:rPr>
                <w:kern w:val="0"/>
                <w:sz w:val="24"/>
                <w:szCs w:val="24"/>
                <w:lang w:eastAsia="en-US"/>
              </w:rPr>
              <w:t>видео сигнала</w:t>
            </w:r>
            <w:proofErr w:type="gramEnd"/>
            <w:r w:rsidRPr="00946340">
              <w:rPr>
                <w:kern w:val="0"/>
                <w:sz w:val="24"/>
                <w:szCs w:val="24"/>
                <w:lang w:eastAsia="en-US"/>
              </w:rPr>
              <w:t xml:space="preserve"> и подключения устройств отображения информации</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14.</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Прокладка кабелей для подключения аудио оборудования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15.</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Прокладка кабелей для обеспечения функционирования сети </w:t>
            </w:r>
            <w:proofErr w:type="spellStart"/>
            <w:r w:rsidRPr="00946340">
              <w:rPr>
                <w:kern w:val="0"/>
                <w:sz w:val="24"/>
                <w:szCs w:val="24"/>
                <w:lang w:val="en-US" w:eastAsia="en-US"/>
              </w:rPr>
              <w:t>Wi</w:t>
            </w:r>
            <w:proofErr w:type="spellEnd"/>
            <w:r w:rsidRPr="00946340">
              <w:rPr>
                <w:kern w:val="0"/>
                <w:sz w:val="24"/>
                <w:szCs w:val="24"/>
                <w:lang w:eastAsia="en-US"/>
              </w:rPr>
              <w:t xml:space="preserve"> </w:t>
            </w:r>
            <w:proofErr w:type="spellStart"/>
            <w:r w:rsidRPr="00946340">
              <w:rPr>
                <w:kern w:val="0"/>
                <w:sz w:val="24"/>
                <w:szCs w:val="24"/>
                <w:lang w:val="en-US" w:eastAsia="en-US"/>
              </w:rPr>
              <w:t>Fi</w:t>
            </w:r>
            <w:proofErr w:type="spellEnd"/>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16.</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Установка и настройка </w:t>
            </w:r>
            <w:proofErr w:type="gramStart"/>
            <w:r w:rsidRPr="00946340">
              <w:rPr>
                <w:kern w:val="0"/>
                <w:sz w:val="24"/>
                <w:szCs w:val="24"/>
                <w:lang w:eastAsia="en-US"/>
              </w:rPr>
              <w:t>ПО</w:t>
            </w:r>
            <w:proofErr w:type="gramEnd"/>
            <w:r w:rsidRPr="00946340">
              <w:rPr>
                <w:kern w:val="0"/>
                <w:sz w:val="24"/>
                <w:szCs w:val="24"/>
                <w:lang w:eastAsia="en-US"/>
              </w:rPr>
              <w:t xml:space="preserve"> для управления программно-аппаратным комплексом</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17.</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Разработка графического интерфейса системы управления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18.</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Настройка беспроводного оборудования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19.</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Программирование контроллера для обеспечения работы коммутационного оборудования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20.</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Подготовка рабочего места оператора</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21.</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Программирование периферийных устройств</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560" w:type="dxa"/>
          </w:tcPr>
          <w:p w:rsidR="000170EA" w:rsidRPr="00946340" w:rsidRDefault="000170EA" w:rsidP="00523238">
            <w:pPr>
              <w:jc w:val="center"/>
              <w:rPr>
                <w:kern w:val="0"/>
                <w:sz w:val="24"/>
                <w:szCs w:val="24"/>
                <w:lang w:eastAsia="en-US"/>
              </w:rPr>
            </w:pPr>
            <w:r w:rsidRPr="00946340">
              <w:rPr>
                <w:kern w:val="0"/>
                <w:sz w:val="24"/>
                <w:szCs w:val="24"/>
                <w:lang w:eastAsia="en-US"/>
              </w:rPr>
              <w:t>22.</w:t>
            </w:r>
          </w:p>
        </w:tc>
        <w:tc>
          <w:tcPr>
            <w:tcW w:w="7203" w:type="dxa"/>
          </w:tcPr>
          <w:p w:rsidR="000170EA" w:rsidRPr="00946340" w:rsidRDefault="000170EA" w:rsidP="00523238">
            <w:pPr>
              <w:jc w:val="both"/>
              <w:rPr>
                <w:kern w:val="0"/>
                <w:sz w:val="24"/>
                <w:szCs w:val="24"/>
                <w:lang w:eastAsia="en-US"/>
              </w:rPr>
            </w:pPr>
            <w:r w:rsidRPr="00946340">
              <w:rPr>
                <w:kern w:val="0"/>
                <w:sz w:val="24"/>
                <w:szCs w:val="24"/>
                <w:lang w:eastAsia="en-US"/>
              </w:rPr>
              <w:t xml:space="preserve">Установка и настройка </w:t>
            </w:r>
            <w:proofErr w:type="spellStart"/>
            <w:r w:rsidRPr="00946340">
              <w:rPr>
                <w:kern w:val="0"/>
                <w:sz w:val="24"/>
                <w:szCs w:val="24"/>
                <w:lang w:eastAsia="en-US"/>
              </w:rPr>
              <w:t>видео-контента</w:t>
            </w:r>
            <w:proofErr w:type="spellEnd"/>
            <w:r w:rsidRPr="00946340">
              <w:rPr>
                <w:kern w:val="0"/>
                <w:sz w:val="24"/>
                <w:szCs w:val="24"/>
                <w:lang w:eastAsia="en-US"/>
              </w:rPr>
              <w:t xml:space="preserve"> на системы визуального отображения</w:t>
            </w:r>
          </w:p>
        </w:tc>
        <w:tc>
          <w:tcPr>
            <w:tcW w:w="1700" w:type="dxa"/>
          </w:tcPr>
          <w:p w:rsidR="000170EA" w:rsidRPr="00946340" w:rsidRDefault="000170EA" w:rsidP="00523238">
            <w:pPr>
              <w:jc w:val="both"/>
              <w:rPr>
                <w:kern w:val="0"/>
                <w:sz w:val="24"/>
                <w:szCs w:val="24"/>
                <w:lang w:eastAsia="en-US"/>
              </w:rPr>
            </w:pPr>
          </w:p>
        </w:tc>
      </w:tr>
      <w:tr w:rsidR="000170EA" w:rsidRPr="00946340" w:rsidTr="001574E6">
        <w:tc>
          <w:tcPr>
            <w:tcW w:w="7763" w:type="dxa"/>
            <w:gridSpan w:val="2"/>
          </w:tcPr>
          <w:p w:rsidR="000170EA" w:rsidRPr="00946340" w:rsidRDefault="000170EA" w:rsidP="00523238">
            <w:pPr>
              <w:jc w:val="right"/>
              <w:rPr>
                <w:b/>
                <w:kern w:val="0"/>
                <w:sz w:val="24"/>
                <w:szCs w:val="24"/>
                <w:lang w:eastAsia="en-US"/>
              </w:rPr>
            </w:pPr>
            <w:r w:rsidRPr="00946340">
              <w:rPr>
                <w:b/>
                <w:kern w:val="0"/>
                <w:sz w:val="24"/>
                <w:szCs w:val="24"/>
                <w:lang w:eastAsia="en-US"/>
              </w:rPr>
              <w:t>ИТОГО:</w:t>
            </w:r>
          </w:p>
        </w:tc>
        <w:tc>
          <w:tcPr>
            <w:tcW w:w="1700" w:type="dxa"/>
          </w:tcPr>
          <w:p w:rsidR="000170EA" w:rsidRPr="00946340" w:rsidRDefault="000170EA" w:rsidP="00523238">
            <w:pPr>
              <w:jc w:val="both"/>
              <w:rPr>
                <w:kern w:val="0"/>
                <w:sz w:val="24"/>
                <w:szCs w:val="24"/>
                <w:lang w:eastAsia="en-US"/>
              </w:rPr>
            </w:pPr>
          </w:p>
        </w:tc>
      </w:tr>
    </w:tbl>
    <w:p w:rsidR="000170EA" w:rsidRPr="00946340" w:rsidRDefault="000170EA" w:rsidP="000170EA">
      <w:pPr>
        <w:jc w:val="both"/>
        <w:rPr>
          <w:sz w:val="24"/>
          <w:szCs w:val="24"/>
        </w:rPr>
      </w:pPr>
    </w:p>
    <w:p w:rsidR="000170EA" w:rsidRPr="00946340" w:rsidRDefault="000170EA" w:rsidP="000170EA">
      <w:pPr>
        <w:jc w:val="both"/>
        <w:rPr>
          <w:sz w:val="24"/>
          <w:szCs w:val="24"/>
        </w:rPr>
      </w:pPr>
    </w:p>
    <w:p w:rsidR="000170EA" w:rsidRPr="00946340" w:rsidRDefault="000170EA" w:rsidP="000170EA">
      <w:pPr>
        <w:ind w:firstLine="709"/>
        <w:jc w:val="both"/>
        <w:rPr>
          <w:sz w:val="24"/>
          <w:szCs w:val="24"/>
        </w:rPr>
      </w:pPr>
      <w:r w:rsidRPr="00946340">
        <w:rPr>
          <w:sz w:val="24"/>
          <w:szCs w:val="24"/>
        </w:rPr>
        <w:lastRenderedPageBreak/>
        <w:t>Вышеперечисленные услуги выполнены полностью и в срок. Заказчик претензий по объему, качеству и срокам оказания услуг не имеет.</w:t>
      </w:r>
    </w:p>
    <w:p w:rsidR="000170EA" w:rsidRPr="00946340" w:rsidRDefault="000170EA" w:rsidP="000170EA">
      <w:pPr>
        <w:ind w:firstLine="709"/>
        <w:jc w:val="both"/>
        <w:rPr>
          <w:sz w:val="24"/>
          <w:szCs w:val="24"/>
        </w:rPr>
      </w:pPr>
    </w:p>
    <w:p w:rsidR="000170EA" w:rsidRPr="00946340" w:rsidRDefault="000170EA" w:rsidP="000170EA">
      <w:pPr>
        <w:ind w:firstLine="709"/>
        <w:jc w:val="both"/>
        <w:rPr>
          <w:sz w:val="24"/>
          <w:szCs w:val="24"/>
        </w:rPr>
      </w:pPr>
    </w:p>
    <w:p w:rsidR="000170EA" w:rsidRPr="00946340" w:rsidRDefault="000170EA" w:rsidP="000170EA">
      <w:pPr>
        <w:ind w:firstLine="709"/>
        <w:jc w:val="both"/>
        <w:rPr>
          <w:sz w:val="24"/>
          <w:szCs w:val="24"/>
        </w:rPr>
      </w:pPr>
    </w:p>
    <w:tbl>
      <w:tblPr>
        <w:tblpPr w:leftFromText="180" w:rightFromText="180" w:vertAnchor="text" w:horzAnchor="margin" w:tblpY="53"/>
        <w:tblW w:w="0" w:type="auto"/>
        <w:tblLayout w:type="fixed"/>
        <w:tblLook w:val="0000"/>
      </w:tblPr>
      <w:tblGrid>
        <w:gridCol w:w="5060"/>
        <w:gridCol w:w="4961"/>
      </w:tblGrid>
      <w:tr w:rsidR="000170EA" w:rsidRPr="00946340" w:rsidTr="00523238">
        <w:trPr>
          <w:trHeight w:val="1736"/>
        </w:trPr>
        <w:tc>
          <w:tcPr>
            <w:tcW w:w="5060" w:type="dxa"/>
          </w:tcPr>
          <w:p w:rsidR="000170EA" w:rsidRPr="00946340" w:rsidRDefault="000170EA" w:rsidP="00523238">
            <w:pPr>
              <w:snapToGrid w:val="0"/>
              <w:jc w:val="both"/>
              <w:rPr>
                <w:bCs/>
                <w:sz w:val="24"/>
                <w:szCs w:val="24"/>
              </w:rPr>
            </w:pPr>
            <w:r w:rsidRPr="00946340">
              <w:rPr>
                <w:bCs/>
                <w:sz w:val="24"/>
                <w:szCs w:val="24"/>
              </w:rPr>
              <w:t xml:space="preserve">«ЗАКАЗЧИК»: </w:t>
            </w:r>
          </w:p>
          <w:p w:rsidR="000170EA" w:rsidRPr="00946340" w:rsidRDefault="000170EA" w:rsidP="00523238">
            <w:pPr>
              <w:snapToGrid w:val="0"/>
              <w:jc w:val="both"/>
              <w:rPr>
                <w:bCs/>
                <w:sz w:val="24"/>
                <w:szCs w:val="24"/>
              </w:rPr>
            </w:pPr>
            <w:r w:rsidRPr="00946340">
              <w:rPr>
                <w:bCs/>
                <w:sz w:val="24"/>
                <w:szCs w:val="24"/>
              </w:rPr>
              <w:t>Федеральное государственное автономное</w:t>
            </w:r>
          </w:p>
          <w:p w:rsidR="000170EA" w:rsidRPr="00946340" w:rsidRDefault="000170EA" w:rsidP="00523238">
            <w:pPr>
              <w:snapToGrid w:val="0"/>
              <w:jc w:val="both"/>
              <w:rPr>
                <w:bCs/>
                <w:sz w:val="24"/>
                <w:szCs w:val="24"/>
              </w:rPr>
            </w:pPr>
            <w:r w:rsidRPr="00946340">
              <w:rPr>
                <w:bCs/>
                <w:sz w:val="24"/>
                <w:szCs w:val="24"/>
              </w:rPr>
              <w:t>образовательное учреждение</w:t>
            </w:r>
          </w:p>
          <w:p w:rsidR="000170EA" w:rsidRPr="00946340" w:rsidRDefault="000170EA" w:rsidP="00523238">
            <w:pPr>
              <w:snapToGrid w:val="0"/>
              <w:jc w:val="both"/>
              <w:rPr>
                <w:bCs/>
                <w:sz w:val="24"/>
                <w:szCs w:val="24"/>
              </w:rPr>
            </w:pPr>
            <w:r w:rsidRPr="00946340">
              <w:rPr>
                <w:bCs/>
                <w:sz w:val="24"/>
                <w:szCs w:val="24"/>
              </w:rPr>
              <w:t>высшего образования</w:t>
            </w:r>
          </w:p>
          <w:p w:rsidR="000170EA" w:rsidRPr="00946340" w:rsidRDefault="000170EA" w:rsidP="00523238">
            <w:pPr>
              <w:snapToGrid w:val="0"/>
              <w:jc w:val="both"/>
              <w:rPr>
                <w:bCs/>
                <w:sz w:val="24"/>
                <w:szCs w:val="24"/>
              </w:rPr>
            </w:pPr>
            <w:r w:rsidRPr="00946340">
              <w:rPr>
                <w:bCs/>
                <w:sz w:val="24"/>
                <w:szCs w:val="24"/>
              </w:rPr>
              <w:t>«Южный федеральный университет»</w:t>
            </w:r>
          </w:p>
          <w:p w:rsidR="000170EA" w:rsidRPr="00946340" w:rsidRDefault="000170EA" w:rsidP="00523238">
            <w:pPr>
              <w:ind w:right="-108"/>
              <w:jc w:val="both"/>
              <w:rPr>
                <w:bCs/>
                <w:sz w:val="24"/>
                <w:szCs w:val="24"/>
              </w:rPr>
            </w:pPr>
          </w:p>
          <w:p w:rsidR="000170EA" w:rsidRPr="00946340" w:rsidRDefault="000170EA" w:rsidP="00523238">
            <w:pPr>
              <w:tabs>
                <w:tab w:val="left" w:pos="4527"/>
              </w:tabs>
              <w:ind w:right="34"/>
              <w:jc w:val="both"/>
              <w:rPr>
                <w:sz w:val="24"/>
                <w:szCs w:val="24"/>
              </w:rPr>
            </w:pPr>
            <w:r w:rsidRPr="00946340">
              <w:rPr>
                <w:sz w:val="24"/>
                <w:szCs w:val="24"/>
              </w:rPr>
              <w:t>________________________ (</w:t>
            </w:r>
            <w:r w:rsidR="00946340">
              <w:rPr>
                <w:sz w:val="24"/>
                <w:szCs w:val="24"/>
              </w:rPr>
              <w:t>_____________</w:t>
            </w:r>
            <w:r w:rsidRPr="00946340">
              <w:rPr>
                <w:sz w:val="24"/>
                <w:szCs w:val="24"/>
              </w:rPr>
              <w:t>)</w:t>
            </w:r>
          </w:p>
          <w:p w:rsidR="000170EA" w:rsidRPr="00946340" w:rsidRDefault="000170EA" w:rsidP="00523238">
            <w:pPr>
              <w:ind w:right="2443"/>
              <w:jc w:val="both"/>
              <w:rPr>
                <w:bCs/>
                <w:sz w:val="24"/>
                <w:szCs w:val="24"/>
              </w:rPr>
            </w:pPr>
            <w:r w:rsidRPr="00946340">
              <w:rPr>
                <w:sz w:val="24"/>
                <w:szCs w:val="24"/>
              </w:rPr>
              <w:t>М.П.</w:t>
            </w:r>
          </w:p>
          <w:p w:rsidR="000170EA" w:rsidRPr="00946340" w:rsidRDefault="000170EA" w:rsidP="00523238">
            <w:pPr>
              <w:ind w:left="732" w:right="-108" w:hanging="732"/>
              <w:jc w:val="both"/>
              <w:rPr>
                <w:bCs/>
                <w:sz w:val="24"/>
                <w:szCs w:val="24"/>
              </w:rPr>
            </w:pPr>
          </w:p>
        </w:tc>
        <w:tc>
          <w:tcPr>
            <w:tcW w:w="4961" w:type="dxa"/>
          </w:tcPr>
          <w:p w:rsidR="000170EA" w:rsidRPr="00946340" w:rsidRDefault="000170EA" w:rsidP="00523238">
            <w:pPr>
              <w:snapToGrid w:val="0"/>
              <w:jc w:val="both"/>
              <w:rPr>
                <w:bCs/>
                <w:sz w:val="24"/>
                <w:szCs w:val="24"/>
              </w:rPr>
            </w:pPr>
            <w:r w:rsidRPr="00946340">
              <w:rPr>
                <w:bCs/>
                <w:sz w:val="24"/>
                <w:szCs w:val="24"/>
              </w:rPr>
              <w:t>«ПОСТАВЩИК»:</w:t>
            </w:r>
          </w:p>
          <w:p w:rsidR="000170EA" w:rsidRPr="00946340" w:rsidRDefault="000170EA" w:rsidP="00523238">
            <w:pPr>
              <w:jc w:val="both"/>
              <w:rPr>
                <w:sz w:val="24"/>
                <w:szCs w:val="24"/>
              </w:rPr>
            </w:pPr>
            <w:r w:rsidRPr="00946340">
              <w:rPr>
                <w:sz w:val="24"/>
                <w:szCs w:val="24"/>
              </w:rPr>
              <w:t>__________________________</w:t>
            </w:r>
          </w:p>
          <w:p w:rsidR="000170EA" w:rsidRPr="00946340" w:rsidRDefault="000170EA" w:rsidP="00523238">
            <w:pPr>
              <w:jc w:val="both"/>
              <w:rPr>
                <w:sz w:val="24"/>
                <w:szCs w:val="24"/>
              </w:rPr>
            </w:pPr>
            <w:r w:rsidRPr="00946340">
              <w:rPr>
                <w:sz w:val="24"/>
                <w:szCs w:val="24"/>
              </w:rPr>
              <w:t>__________________________</w:t>
            </w:r>
          </w:p>
          <w:p w:rsidR="000170EA" w:rsidRPr="00946340" w:rsidRDefault="000170EA" w:rsidP="00523238">
            <w:pPr>
              <w:jc w:val="both"/>
              <w:rPr>
                <w:sz w:val="24"/>
                <w:szCs w:val="24"/>
              </w:rPr>
            </w:pPr>
          </w:p>
          <w:p w:rsidR="000170EA" w:rsidRPr="00946340" w:rsidRDefault="000170EA" w:rsidP="00523238">
            <w:pPr>
              <w:jc w:val="both"/>
              <w:rPr>
                <w:sz w:val="24"/>
                <w:szCs w:val="24"/>
              </w:rPr>
            </w:pPr>
          </w:p>
          <w:p w:rsidR="000170EA" w:rsidRPr="00946340" w:rsidRDefault="000170EA" w:rsidP="00523238">
            <w:pPr>
              <w:jc w:val="both"/>
              <w:rPr>
                <w:sz w:val="24"/>
                <w:szCs w:val="24"/>
              </w:rPr>
            </w:pPr>
          </w:p>
          <w:p w:rsidR="000170EA" w:rsidRPr="00946340" w:rsidRDefault="000170EA" w:rsidP="00523238">
            <w:pPr>
              <w:ind w:left="1451" w:hanging="1451"/>
              <w:jc w:val="both"/>
              <w:rPr>
                <w:sz w:val="24"/>
                <w:szCs w:val="24"/>
              </w:rPr>
            </w:pPr>
            <w:r w:rsidRPr="00946340">
              <w:rPr>
                <w:sz w:val="24"/>
                <w:szCs w:val="24"/>
              </w:rPr>
              <w:t>_______________</w:t>
            </w:r>
            <w:r w:rsidR="00496B7F">
              <w:rPr>
                <w:sz w:val="24"/>
                <w:szCs w:val="24"/>
              </w:rPr>
              <w:t>_____ (_____________</w:t>
            </w:r>
            <w:r w:rsidRPr="00946340">
              <w:rPr>
                <w:sz w:val="24"/>
                <w:szCs w:val="24"/>
              </w:rPr>
              <w:t>_)</w:t>
            </w:r>
          </w:p>
          <w:p w:rsidR="000170EA" w:rsidRPr="00946340" w:rsidRDefault="000170EA" w:rsidP="00523238">
            <w:pPr>
              <w:ind w:left="1451" w:right="2443" w:hanging="1451"/>
              <w:jc w:val="both"/>
              <w:rPr>
                <w:bCs/>
                <w:sz w:val="24"/>
                <w:szCs w:val="24"/>
              </w:rPr>
            </w:pPr>
            <w:r w:rsidRPr="00946340">
              <w:rPr>
                <w:sz w:val="24"/>
                <w:szCs w:val="24"/>
              </w:rPr>
              <w:t>М.П.</w:t>
            </w:r>
          </w:p>
          <w:p w:rsidR="000170EA" w:rsidRPr="00946340" w:rsidRDefault="000170EA" w:rsidP="00523238">
            <w:pPr>
              <w:jc w:val="both"/>
              <w:rPr>
                <w:bCs/>
                <w:sz w:val="24"/>
                <w:szCs w:val="24"/>
              </w:rPr>
            </w:pPr>
          </w:p>
        </w:tc>
      </w:tr>
    </w:tbl>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0170EA" w:rsidRDefault="000170EA"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946340" w:rsidRDefault="00946340" w:rsidP="000170EA">
      <w:pPr>
        <w:jc w:val="both"/>
        <w:rPr>
          <w:sz w:val="24"/>
          <w:szCs w:val="24"/>
        </w:rPr>
      </w:pPr>
    </w:p>
    <w:p w:rsidR="000170EA" w:rsidRDefault="000170EA" w:rsidP="000170EA">
      <w:pPr>
        <w:jc w:val="both"/>
        <w:rPr>
          <w:sz w:val="24"/>
          <w:szCs w:val="24"/>
        </w:rPr>
      </w:pPr>
    </w:p>
    <w:p w:rsidR="000170EA" w:rsidRPr="00172913" w:rsidRDefault="000170EA" w:rsidP="000170EA">
      <w:pPr>
        <w:ind w:left="284"/>
        <w:jc w:val="right"/>
        <w:rPr>
          <w:b/>
          <w:sz w:val="24"/>
          <w:szCs w:val="24"/>
        </w:rPr>
      </w:pPr>
      <w:r w:rsidRPr="00172913">
        <w:rPr>
          <w:b/>
          <w:sz w:val="24"/>
          <w:szCs w:val="24"/>
        </w:rPr>
        <w:lastRenderedPageBreak/>
        <w:t>Приложение № 4</w:t>
      </w:r>
    </w:p>
    <w:p w:rsidR="000170EA" w:rsidRPr="00172913" w:rsidRDefault="000170EA" w:rsidP="000170EA">
      <w:pPr>
        <w:jc w:val="right"/>
        <w:rPr>
          <w:b/>
          <w:sz w:val="24"/>
          <w:szCs w:val="24"/>
        </w:rPr>
      </w:pPr>
      <w:r>
        <w:rPr>
          <w:b/>
          <w:sz w:val="24"/>
          <w:szCs w:val="24"/>
        </w:rPr>
        <w:t>к Д</w:t>
      </w:r>
      <w:r w:rsidRPr="00172913">
        <w:rPr>
          <w:b/>
          <w:sz w:val="24"/>
          <w:szCs w:val="24"/>
        </w:rPr>
        <w:t xml:space="preserve">оговору №_______________ от </w:t>
      </w:r>
      <w:r>
        <w:rPr>
          <w:b/>
          <w:sz w:val="24"/>
          <w:szCs w:val="24"/>
        </w:rPr>
        <w:t>«</w:t>
      </w:r>
      <w:r w:rsidRPr="00172913">
        <w:rPr>
          <w:b/>
          <w:sz w:val="24"/>
          <w:szCs w:val="24"/>
        </w:rPr>
        <w:t>___</w:t>
      </w:r>
      <w:r>
        <w:rPr>
          <w:b/>
          <w:sz w:val="24"/>
          <w:szCs w:val="24"/>
        </w:rPr>
        <w:t xml:space="preserve">» </w:t>
      </w:r>
      <w:r w:rsidRPr="00172913">
        <w:rPr>
          <w:b/>
          <w:sz w:val="24"/>
          <w:szCs w:val="24"/>
        </w:rPr>
        <w:t>____________ 2015 г.</w:t>
      </w:r>
    </w:p>
    <w:p w:rsidR="000170EA" w:rsidRPr="00623472" w:rsidRDefault="000170EA" w:rsidP="000170EA">
      <w:pPr>
        <w:jc w:val="both"/>
        <w:rPr>
          <w:b/>
          <w:sz w:val="24"/>
          <w:szCs w:val="24"/>
        </w:rPr>
      </w:pPr>
    </w:p>
    <w:p w:rsidR="000170EA" w:rsidRPr="00496B7F" w:rsidRDefault="000170EA" w:rsidP="000170EA">
      <w:pPr>
        <w:jc w:val="center"/>
        <w:rPr>
          <w:b/>
          <w:sz w:val="24"/>
          <w:szCs w:val="24"/>
        </w:rPr>
      </w:pPr>
    </w:p>
    <w:p w:rsidR="000170EA" w:rsidRPr="00496B7F" w:rsidRDefault="000170EA" w:rsidP="000170EA">
      <w:pPr>
        <w:jc w:val="center"/>
        <w:rPr>
          <w:b/>
          <w:sz w:val="24"/>
          <w:szCs w:val="24"/>
        </w:rPr>
      </w:pPr>
    </w:p>
    <w:p w:rsidR="000170EA" w:rsidRPr="00496B7F" w:rsidRDefault="000170EA" w:rsidP="000170EA">
      <w:pPr>
        <w:jc w:val="right"/>
        <w:rPr>
          <w:b/>
          <w:sz w:val="24"/>
          <w:szCs w:val="24"/>
        </w:rPr>
      </w:pPr>
      <w:r w:rsidRPr="00496B7F">
        <w:rPr>
          <w:b/>
          <w:sz w:val="24"/>
          <w:szCs w:val="24"/>
        </w:rPr>
        <w:t>(ФОРМА)</w:t>
      </w:r>
    </w:p>
    <w:p w:rsidR="000170EA" w:rsidRPr="00496B7F" w:rsidRDefault="000170EA" w:rsidP="000170EA">
      <w:pPr>
        <w:jc w:val="center"/>
        <w:rPr>
          <w:b/>
          <w:sz w:val="24"/>
          <w:szCs w:val="24"/>
        </w:rPr>
      </w:pPr>
    </w:p>
    <w:p w:rsidR="000170EA" w:rsidRPr="00496B7F" w:rsidRDefault="000170EA" w:rsidP="000170EA">
      <w:pPr>
        <w:jc w:val="center"/>
        <w:rPr>
          <w:b/>
          <w:sz w:val="24"/>
          <w:szCs w:val="24"/>
        </w:rPr>
      </w:pPr>
    </w:p>
    <w:p w:rsidR="000170EA" w:rsidRPr="00496B7F" w:rsidRDefault="000170EA" w:rsidP="000170EA">
      <w:pPr>
        <w:jc w:val="center"/>
        <w:rPr>
          <w:b/>
          <w:sz w:val="24"/>
          <w:szCs w:val="24"/>
        </w:rPr>
      </w:pPr>
    </w:p>
    <w:p w:rsidR="000170EA" w:rsidRPr="00F576EC" w:rsidRDefault="000170EA" w:rsidP="000170EA">
      <w:pPr>
        <w:jc w:val="center"/>
        <w:rPr>
          <w:b/>
          <w:sz w:val="24"/>
          <w:szCs w:val="24"/>
        </w:rPr>
      </w:pPr>
      <w:r w:rsidRPr="00F576EC">
        <w:rPr>
          <w:b/>
          <w:sz w:val="24"/>
          <w:szCs w:val="24"/>
        </w:rPr>
        <w:t xml:space="preserve">Акт ввода в эксплуатацию </w:t>
      </w:r>
    </w:p>
    <w:p w:rsidR="000170EA" w:rsidRPr="00F576EC" w:rsidRDefault="000170EA" w:rsidP="000170EA">
      <w:pPr>
        <w:jc w:val="center"/>
        <w:rPr>
          <w:b/>
          <w:sz w:val="24"/>
          <w:szCs w:val="24"/>
        </w:rPr>
      </w:pPr>
      <w:r w:rsidRPr="00F576EC">
        <w:rPr>
          <w:b/>
          <w:sz w:val="24"/>
          <w:szCs w:val="24"/>
        </w:rPr>
        <w:t>от _______________ № ______________</w:t>
      </w:r>
    </w:p>
    <w:p w:rsidR="000170EA" w:rsidRPr="00F576EC" w:rsidRDefault="000170EA" w:rsidP="000170EA">
      <w:pPr>
        <w:jc w:val="center"/>
        <w:rPr>
          <w:b/>
          <w:sz w:val="24"/>
          <w:szCs w:val="24"/>
        </w:rPr>
      </w:pPr>
    </w:p>
    <w:p w:rsidR="000170EA" w:rsidRPr="00A66DED" w:rsidRDefault="000170EA" w:rsidP="000170EA">
      <w:pPr>
        <w:ind w:firstLine="720"/>
        <w:jc w:val="both"/>
      </w:pPr>
    </w:p>
    <w:p w:rsidR="000170EA" w:rsidRPr="00172913" w:rsidRDefault="000170EA" w:rsidP="000170EA">
      <w:pPr>
        <w:ind w:firstLine="709"/>
        <w:jc w:val="both"/>
        <w:rPr>
          <w:sz w:val="24"/>
        </w:rPr>
      </w:pPr>
      <w:r w:rsidRPr="00172913">
        <w:rPr>
          <w:sz w:val="24"/>
        </w:rPr>
        <w:t xml:space="preserve">На основании договора № ___ </w:t>
      </w:r>
      <w:proofErr w:type="gramStart"/>
      <w:r w:rsidRPr="00172913">
        <w:rPr>
          <w:sz w:val="24"/>
        </w:rPr>
        <w:t>от</w:t>
      </w:r>
      <w:proofErr w:type="gramEnd"/>
      <w:r w:rsidRPr="00172913">
        <w:rPr>
          <w:sz w:val="24"/>
        </w:rPr>
        <w:t xml:space="preserve"> ___________ поставленное и монтированное оборудование считается принятым и введенным в эксплуатацию в установленный срок. </w:t>
      </w:r>
    </w:p>
    <w:p w:rsidR="000170EA" w:rsidRPr="00172913" w:rsidRDefault="000170EA" w:rsidP="000170EA">
      <w:pPr>
        <w:ind w:firstLine="709"/>
        <w:jc w:val="both"/>
        <w:rPr>
          <w:sz w:val="24"/>
        </w:rPr>
      </w:pPr>
      <w:r w:rsidRPr="00172913">
        <w:rPr>
          <w:sz w:val="24"/>
        </w:rPr>
        <w:t>Стороны друг к другу претензий не имеют.</w:t>
      </w: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p w:rsidR="000170EA" w:rsidRDefault="000170EA" w:rsidP="000170EA">
      <w:pPr>
        <w:ind w:firstLine="720"/>
        <w:jc w:val="both"/>
      </w:pPr>
    </w:p>
    <w:tbl>
      <w:tblPr>
        <w:tblpPr w:leftFromText="180" w:rightFromText="180" w:vertAnchor="text" w:horzAnchor="margin" w:tblpXSpec="center" w:tblpY="-50"/>
        <w:tblW w:w="0" w:type="auto"/>
        <w:tblLayout w:type="fixed"/>
        <w:tblLook w:val="0000"/>
      </w:tblPr>
      <w:tblGrid>
        <w:gridCol w:w="5060"/>
        <w:gridCol w:w="4961"/>
      </w:tblGrid>
      <w:tr w:rsidR="000170EA" w:rsidRPr="00623472" w:rsidTr="00523238">
        <w:trPr>
          <w:trHeight w:val="1736"/>
        </w:trPr>
        <w:tc>
          <w:tcPr>
            <w:tcW w:w="5060" w:type="dxa"/>
          </w:tcPr>
          <w:p w:rsidR="000170EA" w:rsidRPr="00623472" w:rsidRDefault="000170EA" w:rsidP="00523238">
            <w:pPr>
              <w:snapToGrid w:val="0"/>
              <w:jc w:val="both"/>
              <w:rPr>
                <w:bCs/>
                <w:sz w:val="24"/>
                <w:szCs w:val="24"/>
              </w:rPr>
            </w:pPr>
            <w:r w:rsidRPr="00623472">
              <w:rPr>
                <w:bCs/>
                <w:sz w:val="24"/>
                <w:szCs w:val="24"/>
              </w:rPr>
              <w:t xml:space="preserve">«ЗАКАЗЧИК»: </w:t>
            </w:r>
          </w:p>
          <w:p w:rsidR="000170EA" w:rsidRPr="00623472" w:rsidRDefault="000170EA" w:rsidP="00523238">
            <w:pPr>
              <w:snapToGrid w:val="0"/>
              <w:jc w:val="both"/>
              <w:rPr>
                <w:bCs/>
                <w:sz w:val="24"/>
                <w:szCs w:val="24"/>
              </w:rPr>
            </w:pPr>
            <w:r w:rsidRPr="00623472">
              <w:rPr>
                <w:bCs/>
                <w:sz w:val="24"/>
                <w:szCs w:val="24"/>
              </w:rPr>
              <w:t>Федеральное государственное автономное</w:t>
            </w:r>
          </w:p>
          <w:p w:rsidR="000170EA" w:rsidRDefault="000170EA" w:rsidP="00523238">
            <w:pPr>
              <w:snapToGrid w:val="0"/>
              <w:jc w:val="both"/>
              <w:rPr>
                <w:bCs/>
                <w:sz w:val="24"/>
                <w:szCs w:val="24"/>
              </w:rPr>
            </w:pPr>
            <w:r w:rsidRPr="00623472">
              <w:rPr>
                <w:bCs/>
                <w:sz w:val="24"/>
                <w:szCs w:val="24"/>
              </w:rPr>
              <w:t>образовательное учреждение</w:t>
            </w:r>
          </w:p>
          <w:p w:rsidR="000170EA" w:rsidRPr="00623472" w:rsidRDefault="000170EA" w:rsidP="00523238">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0170EA" w:rsidRPr="00623472" w:rsidRDefault="000170EA" w:rsidP="00523238">
            <w:pPr>
              <w:snapToGrid w:val="0"/>
              <w:jc w:val="both"/>
              <w:rPr>
                <w:bCs/>
                <w:sz w:val="24"/>
                <w:szCs w:val="24"/>
              </w:rPr>
            </w:pPr>
            <w:r w:rsidRPr="00623472">
              <w:rPr>
                <w:bCs/>
                <w:sz w:val="24"/>
                <w:szCs w:val="24"/>
              </w:rPr>
              <w:t>«Южный федеральный университет»</w:t>
            </w:r>
          </w:p>
          <w:p w:rsidR="000170EA" w:rsidRPr="00623472" w:rsidRDefault="000170EA" w:rsidP="00523238">
            <w:pPr>
              <w:ind w:right="-108"/>
              <w:jc w:val="both"/>
              <w:rPr>
                <w:bCs/>
                <w:sz w:val="24"/>
                <w:szCs w:val="24"/>
              </w:rPr>
            </w:pPr>
          </w:p>
          <w:p w:rsidR="000170EA" w:rsidRDefault="000170EA" w:rsidP="00523238">
            <w:pPr>
              <w:tabs>
                <w:tab w:val="left" w:pos="4527"/>
              </w:tabs>
              <w:ind w:right="34"/>
              <w:jc w:val="both"/>
              <w:rPr>
                <w:sz w:val="24"/>
                <w:szCs w:val="24"/>
              </w:rPr>
            </w:pPr>
            <w:r>
              <w:rPr>
                <w:sz w:val="24"/>
                <w:szCs w:val="24"/>
              </w:rPr>
              <w:t>________________________ (</w:t>
            </w:r>
            <w:r w:rsidR="00946340">
              <w:rPr>
                <w:sz w:val="24"/>
                <w:szCs w:val="24"/>
              </w:rPr>
              <w:t>____________</w:t>
            </w:r>
            <w:r>
              <w:rPr>
                <w:sz w:val="24"/>
                <w:szCs w:val="24"/>
              </w:rPr>
              <w:t>)</w:t>
            </w:r>
          </w:p>
          <w:p w:rsidR="000170EA" w:rsidRPr="00623472" w:rsidRDefault="000170EA" w:rsidP="00523238">
            <w:pPr>
              <w:ind w:left="732" w:right="-108" w:hanging="732"/>
              <w:jc w:val="both"/>
              <w:rPr>
                <w:bCs/>
                <w:sz w:val="24"/>
                <w:szCs w:val="24"/>
              </w:rPr>
            </w:pPr>
            <w:r w:rsidRPr="00623472">
              <w:rPr>
                <w:sz w:val="24"/>
                <w:szCs w:val="24"/>
              </w:rPr>
              <w:t>М.П.</w:t>
            </w:r>
          </w:p>
        </w:tc>
        <w:tc>
          <w:tcPr>
            <w:tcW w:w="4961" w:type="dxa"/>
          </w:tcPr>
          <w:p w:rsidR="000170EA" w:rsidRPr="00623472" w:rsidRDefault="000170EA" w:rsidP="00523238">
            <w:pPr>
              <w:snapToGrid w:val="0"/>
              <w:jc w:val="both"/>
              <w:rPr>
                <w:bCs/>
                <w:sz w:val="24"/>
                <w:szCs w:val="24"/>
              </w:rPr>
            </w:pPr>
            <w:r w:rsidRPr="00623472">
              <w:rPr>
                <w:bCs/>
                <w:sz w:val="24"/>
                <w:szCs w:val="24"/>
              </w:rPr>
              <w:t>«ПОСТАВЩИК»:</w:t>
            </w:r>
          </w:p>
          <w:p w:rsidR="000170EA" w:rsidRDefault="000170EA" w:rsidP="00523238">
            <w:pPr>
              <w:jc w:val="both"/>
              <w:rPr>
                <w:sz w:val="24"/>
                <w:szCs w:val="24"/>
              </w:rPr>
            </w:pPr>
            <w:r>
              <w:rPr>
                <w:sz w:val="24"/>
                <w:szCs w:val="24"/>
              </w:rPr>
              <w:t xml:space="preserve">______________________ </w:t>
            </w:r>
          </w:p>
          <w:p w:rsidR="000170EA" w:rsidRDefault="000170EA" w:rsidP="00523238">
            <w:pPr>
              <w:jc w:val="both"/>
              <w:rPr>
                <w:sz w:val="24"/>
                <w:szCs w:val="24"/>
              </w:rPr>
            </w:pPr>
            <w:r>
              <w:rPr>
                <w:sz w:val="24"/>
                <w:szCs w:val="24"/>
              </w:rPr>
              <w:t>______________________</w:t>
            </w:r>
          </w:p>
          <w:p w:rsidR="000170EA" w:rsidRDefault="000170EA" w:rsidP="00523238">
            <w:pPr>
              <w:jc w:val="both"/>
              <w:rPr>
                <w:sz w:val="24"/>
                <w:szCs w:val="24"/>
              </w:rPr>
            </w:pPr>
          </w:p>
          <w:p w:rsidR="000170EA" w:rsidRDefault="000170EA" w:rsidP="00523238">
            <w:pPr>
              <w:jc w:val="both"/>
              <w:rPr>
                <w:sz w:val="24"/>
                <w:szCs w:val="24"/>
              </w:rPr>
            </w:pPr>
          </w:p>
          <w:p w:rsidR="000170EA" w:rsidRPr="00623472" w:rsidRDefault="000170EA" w:rsidP="00523238">
            <w:pPr>
              <w:jc w:val="both"/>
              <w:rPr>
                <w:sz w:val="24"/>
                <w:szCs w:val="24"/>
              </w:rPr>
            </w:pPr>
          </w:p>
          <w:p w:rsidR="000170EA" w:rsidRPr="00623472" w:rsidRDefault="000170EA" w:rsidP="00523238">
            <w:pPr>
              <w:ind w:left="1451" w:hanging="1451"/>
              <w:jc w:val="both"/>
              <w:rPr>
                <w:sz w:val="24"/>
                <w:szCs w:val="24"/>
              </w:rPr>
            </w:pPr>
            <w:r>
              <w:rPr>
                <w:sz w:val="24"/>
                <w:szCs w:val="24"/>
              </w:rPr>
              <w:t>____________________ (_______________)</w:t>
            </w:r>
          </w:p>
          <w:p w:rsidR="000170EA" w:rsidRPr="00623472" w:rsidRDefault="000170EA" w:rsidP="00523238">
            <w:pPr>
              <w:jc w:val="both"/>
              <w:rPr>
                <w:bCs/>
                <w:sz w:val="24"/>
                <w:szCs w:val="24"/>
              </w:rPr>
            </w:pPr>
            <w:r w:rsidRPr="00623472">
              <w:rPr>
                <w:sz w:val="24"/>
                <w:szCs w:val="24"/>
              </w:rPr>
              <w:t>М.П.</w:t>
            </w:r>
          </w:p>
        </w:tc>
      </w:tr>
    </w:tbl>
    <w:p w:rsidR="000170EA" w:rsidRDefault="000170EA" w:rsidP="000170EA">
      <w:pPr>
        <w:ind w:firstLine="720"/>
        <w:jc w:val="both"/>
      </w:pPr>
    </w:p>
    <w:p w:rsidR="000170EA" w:rsidRDefault="000170EA" w:rsidP="000170EA"/>
    <w:p w:rsidR="001574E6" w:rsidRDefault="001574E6" w:rsidP="000170EA"/>
    <w:p w:rsidR="001574E6" w:rsidRDefault="001574E6" w:rsidP="000170EA"/>
    <w:p w:rsidR="001574E6" w:rsidRDefault="001574E6" w:rsidP="000170EA"/>
    <w:p w:rsidR="001574E6" w:rsidRDefault="001574E6" w:rsidP="000170EA"/>
    <w:p w:rsidR="001574E6" w:rsidRDefault="001574E6" w:rsidP="000170EA"/>
    <w:p w:rsidR="00496B7F" w:rsidRDefault="00496B7F" w:rsidP="000170EA"/>
    <w:p w:rsidR="00496B7F" w:rsidRDefault="00496B7F" w:rsidP="000170EA"/>
    <w:p w:rsidR="00496B7F" w:rsidRDefault="00496B7F" w:rsidP="000170EA"/>
    <w:p w:rsidR="00496B7F" w:rsidRDefault="00496B7F" w:rsidP="000170EA"/>
    <w:p w:rsidR="00496B7F" w:rsidRDefault="00496B7F" w:rsidP="000170EA"/>
    <w:p w:rsidR="00F576EC" w:rsidRDefault="00F576EC" w:rsidP="000170EA"/>
    <w:p w:rsidR="000170EA" w:rsidRPr="00172913" w:rsidRDefault="000170EA" w:rsidP="000170EA">
      <w:pPr>
        <w:ind w:left="284"/>
        <w:jc w:val="right"/>
        <w:rPr>
          <w:b/>
          <w:sz w:val="24"/>
          <w:szCs w:val="24"/>
        </w:rPr>
      </w:pPr>
      <w:r w:rsidRPr="00172913">
        <w:rPr>
          <w:b/>
          <w:sz w:val="24"/>
          <w:szCs w:val="24"/>
        </w:rPr>
        <w:lastRenderedPageBreak/>
        <w:t>Приложение № 5</w:t>
      </w:r>
    </w:p>
    <w:p w:rsidR="000170EA" w:rsidRPr="00172913" w:rsidRDefault="000170EA" w:rsidP="000170EA">
      <w:pPr>
        <w:jc w:val="right"/>
        <w:rPr>
          <w:b/>
          <w:sz w:val="24"/>
          <w:szCs w:val="24"/>
        </w:rPr>
      </w:pPr>
      <w:r>
        <w:rPr>
          <w:b/>
          <w:sz w:val="24"/>
          <w:szCs w:val="24"/>
        </w:rPr>
        <w:t>к Д</w:t>
      </w:r>
      <w:r w:rsidRPr="00172913">
        <w:rPr>
          <w:b/>
          <w:sz w:val="24"/>
          <w:szCs w:val="24"/>
        </w:rPr>
        <w:t xml:space="preserve">оговору №_______________ от </w:t>
      </w:r>
      <w:r>
        <w:rPr>
          <w:b/>
          <w:sz w:val="24"/>
          <w:szCs w:val="24"/>
        </w:rPr>
        <w:t>«</w:t>
      </w:r>
      <w:r w:rsidRPr="00172913">
        <w:rPr>
          <w:b/>
          <w:sz w:val="24"/>
          <w:szCs w:val="24"/>
        </w:rPr>
        <w:t>___</w:t>
      </w:r>
      <w:r>
        <w:rPr>
          <w:b/>
          <w:sz w:val="24"/>
          <w:szCs w:val="24"/>
        </w:rPr>
        <w:t>»</w:t>
      </w:r>
      <w:r w:rsidRPr="00172913">
        <w:rPr>
          <w:b/>
          <w:sz w:val="24"/>
          <w:szCs w:val="24"/>
        </w:rPr>
        <w:t>____________ 2015 г.</w:t>
      </w:r>
    </w:p>
    <w:p w:rsidR="000170EA" w:rsidRDefault="000170EA" w:rsidP="000170EA"/>
    <w:p w:rsidR="000170EA" w:rsidRDefault="000170EA" w:rsidP="000170EA">
      <w:pPr>
        <w:jc w:val="center"/>
      </w:pPr>
    </w:p>
    <w:p w:rsidR="000170EA" w:rsidRDefault="000170EA" w:rsidP="000170EA">
      <w:pPr>
        <w:jc w:val="center"/>
      </w:pPr>
    </w:p>
    <w:p w:rsidR="000170EA" w:rsidRDefault="000170EA" w:rsidP="000170EA">
      <w:pPr>
        <w:jc w:val="center"/>
      </w:pPr>
    </w:p>
    <w:p w:rsidR="000170EA" w:rsidRPr="00D321E8" w:rsidRDefault="000170EA" w:rsidP="000170EA">
      <w:pPr>
        <w:jc w:val="right"/>
        <w:rPr>
          <w:b/>
        </w:rPr>
      </w:pPr>
      <w:r w:rsidRPr="00D321E8">
        <w:rPr>
          <w:b/>
        </w:rPr>
        <w:t>(ФОРМА)</w:t>
      </w:r>
    </w:p>
    <w:p w:rsidR="000170EA" w:rsidRDefault="000170EA" w:rsidP="000170EA">
      <w:pPr>
        <w:jc w:val="center"/>
      </w:pPr>
    </w:p>
    <w:p w:rsidR="000170EA" w:rsidRDefault="000170EA" w:rsidP="000170EA">
      <w:pPr>
        <w:jc w:val="center"/>
      </w:pPr>
    </w:p>
    <w:p w:rsidR="000170EA" w:rsidRDefault="000170EA" w:rsidP="000170EA">
      <w:pPr>
        <w:jc w:val="center"/>
      </w:pPr>
    </w:p>
    <w:p w:rsidR="000170EA" w:rsidRPr="00F576EC" w:rsidRDefault="000170EA" w:rsidP="000170EA">
      <w:pPr>
        <w:jc w:val="center"/>
        <w:rPr>
          <w:b/>
          <w:sz w:val="24"/>
          <w:szCs w:val="24"/>
        </w:rPr>
      </w:pPr>
      <w:proofErr w:type="spellStart"/>
      <w:r w:rsidRPr="00F576EC">
        <w:rPr>
          <w:b/>
          <w:sz w:val="24"/>
          <w:szCs w:val="24"/>
        </w:rPr>
        <w:t>Контентный</w:t>
      </w:r>
      <w:proofErr w:type="spellEnd"/>
      <w:r w:rsidRPr="00F576EC">
        <w:rPr>
          <w:b/>
          <w:sz w:val="24"/>
          <w:szCs w:val="24"/>
        </w:rPr>
        <w:t xml:space="preserve"> сценарий в рамках функционирования </w:t>
      </w:r>
    </w:p>
    <w:p w:rsidR="000170EA" w:rsidRPr="00F576EC" w:rsidRDefault="000170EA" w:rsidP="000170EA">
      <w:pPr>
        <w:jc w:val="center"/>
        <w:rPr>
          <w:b/>
          <w:sz w:val="24"/>
          <w:szCs w:val="24"/>
        </w:rPr>
      </w:pPr>
      <w:r w:rsidRPr="00F576EC">
        <w:rPr>
          <w:b/>
          <w:sz w:val="24"/>
          <w:szCs w:val="24"/>
        </w:rPr>
        <w:t>Инсталляций учебно-образовательного комплекса ЮФУ</w:t>
      </w:r>
    </w:p>
    <w:p w:rsidR="000170EA" w:rsidRDefault="000170EA" w:rsidP="000170EA">
      <w:pPr>
        <w:jc w:val="center"/>
        <w:rPr>
          <w:b/>
        </w:rPr>
      </w:pPr>
    </w:p>
    <w:p w:rsidR="000170EA" w:rsidRDefault="000170EA" w:rsidP="000170EA">
      <w:pPr>
        <w:jc w:val="center"/>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4111"/>
        <w:gridCol w:w="1701"/>
      </w:tblGrid>
      <w:tr w:rsidR="000170EA" w:rsidRPr="008E5F9C" w:rsidTr="00946340">
        <w:tc>
          <w:tcPr>
            <w:tcW w:w="675" w:type="dxa"/>
          </w:tcPr>
          <w:p w:rsidR="000170EA" w:rsidRPr="008E5F9C" w:rsidRDefault="000170EA" w:rsidP="00523238">
            <w:pPr>
              <w:jc w:val="center"/>
              <w:rPr>
                <w:b/>
                <w:sz w:val="24"/>
              </w:rPr>
            </w:pPr>
            <w:r w:rsidRPr="008E5F9C">
              <w:rPr>
                <w:b/>
                <w:sz w:val="24"/>
              </w:rPr>
              <w:t xml:space="preserve">№ </w:t>
            </w:r>
            <w:proofErr w:type="spellStart"/>
            <w:proofErr w:type="gramStart"/>
            <w:r w:rsidRPr="008E5F9C">
              <w:rPr>
                <w:b/>
                <w:sz w:val="24"/>
              </w:rPr>
              <w:t>п</w:t>
            </w:r>
            <w:proofErr w:type="spellEnd"/>
            <w:proofErr w:type="gramEnd"/>
            <w:r w:rsidRPr="008E5F9C">
              <w:rPr>
                <w:b/>
                <w:sz w:val="24"/>
              </w:rPr>
              <w:t>/</w:t>
            </w:r>
            <w:proofErr w:type="spellStart"/>
            <w:r w:rsidRPr="008E5F9C">
              <w:rPr>
                <w:b/>
                <w:sz w:val="24"/>
              </w:rPr>
              <w:t>п</w:t>
            </w:r>
            <w:proofErr w:type="spellEnd"/>
          </w:p>
        </w:tc>
        <w:tc>
          <w:tcPr>
            <w:tcW w:w="3119" w:type="dxa"/>
          </w:tcPr>
          <w:p w:rsidR="000170EA" w:rsidRPr="008E5F9C" w:rsidRDefault="000170EA" w:rsidP="00523238">
            <w:pPr>
              <w:jc w:val="center"/>
              <w:rPr>
                <w:b/>
                <w:sz w:val="24"/>
              </w:rPr>
            </w:pPr>
            <w:r w:rsidRPr="008E5F9C">
              <w:rPr>
                <w:b/>
                <w:sz w:val="24"/>
              </w:rPr>
              <w:t>Наименование Произведения</w:t>
            </w:r>
          </w:p>
        </w:tc>
        <w:tc>
          <w:tcPr>
            <w:tcW w:w="4111" w:type="dxa"/>
          </w:tcPr>
          <w:p w:rsidR="000170EA" w:rsidRPr="008E5F9C" w:rsidRDefault="000170EA" w:rsidP="00523238">
            <w:pPr>
              <w:jc w:val="center"/>
              <w:rPr>
                <w:b/>
                <w:sz w:val="24"/>
              </w:rPr>
            </w:pPr>
            <w:r w:rsidRPr="008E5F9C">
              <w:rPr>
                <w:b/>
                <w:sz w:val="24"/>
              </w:rPr>
              <w:t>Сценарий, заложенный в основу Произведения</w:t>
            </w:r>
          </w:p>
        </w:tc>
        <w:tc>
          <w:tcPr>
            <w:tcW w:w="1701" w:type="dxa"/>
          </w:tcPr>
          <w:p w:rsidR="000170EA" w:rsidRPr="008E5F9C" w:rsidRDefault="000170EA" w:rsidP="00523238">
            <w:pPr>
              <w:jc w:val="center"/>
              <w:rPr>
                <w:b/>
                <w:sz w:val="24"/>
              </w:rPr>
            </w:pPr>
            <w:r w:rsidRPr="008E5F9C">
              <w:rPr>
                <w:b/>
                <w:sz w:val="24"/>
              </w:rPr>
              <w:t>Примечания</w:t>
            </w:r>
          </w:p>
        </w:tc>
      </w:tr>
      <w:tr w:rsidR="000170EA" w:rsidRPr="008E5F9C" w:rsidTr="00946340">
        <w:tc>
          <w:tcPr>
            <w:tcW w:w="675" w:type="dxa"/>
          </w:tcPr>
          <w:p w:rsidR="000170EA" w:rsidRPr="008E5F9C" w:rsidRDefault="000170EA" w:rsidP="00523238">
            <w:pPr>
              <w:jc w:val="center"/>
              <w:rPr>
                <w:b/>
                <w:sz w:val="24"/>
              </w:rPr>
            </w:pPr>
            <w:r w:rsidRPr="008E5F9C">
              <w:rPr>
                <w:b/>
                <w:sz w:val="24"/>
              </w:rPr>
              <w:t>1.</w:t>
            </w:r>
          </w:p>
        </w:tc>
        <w:tc>
          <w:tcPr>
            <w:tcW w:w="3119" w:type="dxa"/>
          </w:tcPr>
          <w:p w:rsidR="000170EA" w:rsidRPr="008E5F9C" w:rsidRDefault="000170EA" w:rsidP="00523238">
            <w:pPr>
              <w:jc w:val="center"/>
              <w:rPr>
                <w:sz w:val="24"/>
              </w:rPr>
            </w:pPr>
            <w:r w:rsidRPr="008E5F9C">
              <w:rPr>
                <w:sz w:val="24"/>
              </w:rPr>
              <w:t>«Университет 21 века»</w:t>
            </w:r>
          </w:p>
        </w:tc>
        <w:tc>
          <w:tcPr>
            <w:tcW w:w="4111" w:type="dxa"/>
          </w:tcPr>
          <w:p w:rsidR="000170EA" w:rsidRPr="008E5F9C" w:rsidRDefault="000170EA" w:rsidP="00523238">
            <w:pPr>
              <w:jc w:val="center"/>
              <w:rPr>
                <w:b/>
                <w:sz w:val="24"/>
              </w:rPr>
            </w:pPr>
          </w:p>
        </w:tc>
        <w:tc>
          <w:tcPr>
            <w:tcW w:w="1701" w:type="dxa"/>
          </w:tcPr>
          <w:p w:rsidR="000170EA" w:rsidRPr="008E5F9C" w:rsidRDefault="000170EA" w:rsidP="00523238">
            <w:pPr>
              <w:jc w:val="center"/>
              <w:rPr>
                <w:b/>
                <w:sz w:val="24"/>
              </w:rPr>
            </w:pPr>
          </w:p>
        </w:tc>
      </w:tr>
      <w:tr w:rsidR="000170EA" w:rsidRPr="008E5F9C" w:rsidTr="00946340">
        <w:tc>
          <w:tcPr>
            <w:tcW w:w="675" w:type="dxa"/>
          </w:tcPr>
          <w:p w:rsidR="000170EA" w:rsidRPr="008E5F9C" w:rsidRDefault="000170EA" w:rsidP="00523238">
            <w:pPr>
              <w:jc w:val="center"/>
              <w:rPr>
                <w:b/>
                <w:sz w:val="24"/>
              </w:rPr>
            </w:pPr>
            <w:r w:rsidRPr="008E5F9C">
              <w:rPr>
                <w:b/>
                <w:sz w:val="24"/>
              </w:rPr>
              <w:t>2.</w:t>
            </w:r>
          </w:p>
        </w:tc>
        <w:tc>
          <w:tcPr>
            <w:tcW w:w="3119" w:type="dxa"/>
          </w:tcPr>
          <w:p w:rsidR="000170EA" w:rsidRPr="008E5F9C" w:rsidRDefault="000170EA" w:rsidP="00523238">
            <w:pPr>
              <w:jc w:val="center"/>
              <w:rPr>
                <w:sz w:val="24"/>
              </w:rPr>
            </w:pPr>
            <w:r w:rsidRPr="008E5F9C">
              <w:rPr>
                <w:color w:val="000000"/>
                <w:sz w:val="24"/>
              </w:rPr>
              <w:t>«Архив»</w:t>
            </w:r>
          </w:p>
        </w:tc>
        <w:tc>
          <w:tcPr>
            <w:tcW w:w="4111" w:type="dxa"/>
          </w:tcPr>
          <w:p w:rsidR="000170EA" w:rsidRPr="008E5F9C" w:rsidRDefault="000170EA" w:rsidP="00523238">
            <w:pPr>
              <w:jc w:val="center"/>
              <w:rPr>
                <w:b/>
                <w:sz w:val="24"/>
              </w:rPr>
            </w:pPr>
          </w:p>
        </w:tc>
        <w:tc>
          <w:tcPr>
            <w:tcW w:w="1701" w:type="dxa"/>
          </w:tcPr>
          <w:p w:rsidR="000170EA" w:rsidRPr="008E5F9C" w:rsidRDefault="000170EA" w:rsidP="00523238">
            <w:pPr>
              <w:jc w:val="center"/>
              <w:rPr>
                <w:b/>
                <w:sz w:val="24"/>
              </w:rPr>
            </w:pPr>
          </w:p>
        </w:tc>
      </w:tr>
      <w:tr w:rsidR="000170EA" w:rsidRPr="008E5F9C" w:rsidTr="00946340">
        <w:tc>
          <w:tcPr>
            <w:tcW w:w="675" w:type="dxa"/>
          </w:tcPr>
          <w:p w:rsidR="000170EA" w:rsidRPr="008E5F9C" w:rsidRDefault="000170EA" w:rsidP="00523238">
            <w:pPr>
              <w:jc w:val="center"/>
              <w:rPr>
                <w:b/>
                <w:sz w:val="24"/>
              </w:rPr>
            </w:pPr>
            <w:r w:rsidRPr="008E5F9C">
              <w:rPr>
                <w:b/>
                <w:sz w:val="24"/>
              </w:rPr>
              <w:t>3.</w:t>
            </w:r>
          </w:p>
        </w:tc>
        <w:tc>
          <w:tcPr>
            <w:tcW w:w="3119" w:type="dxa"/>
          </w:tcPr>
          <w:p w:rsidR="000170EA" w:rsidRPr="008E5F9C" w:rsidRDefault="000170EA" w:rsidP="00523238">
            <w:pPr>
              <w:jc w:val="center"/>
              <w:rPr>
                <w:sz w:val="24"/>
              </w:rPr>
            </w:pPr>
            <w:r w:rsidRPr="008E5F9C">
              <w:rPr>
                <w:color w:val="000000"/>
                <w:sz w:val="24"/>
              </w:rPr>
              <w:t>«История. Вводная часть»</w:t>
            </w:r>
          </w:p>
        </w:tc>
        <w:tc>
          <w:tcPr>
            <w:tcW w:w="4111" w:type="dxa"/>
          </w:tcPr>
          <w:p w:rsidR="000170EA" w:rsidRPr="008E5F9C" w:rsidRDefault="000170EA" w:rsidP="00523238">
            <w:pPr>
              <w:jc w:val="center"/>
              <w:rPr>
                <w:b/>
                <w:sz w:val="24"/>
              </w:rPr>
            </w:pPr>
          </w:p>
        </w:tc>
        <w:tc>
          <w:tcPr>
            <w:tcW w:w="1701" w:type="dxa"/>
          </w:tcPr>
          <w:p w:rsidR="000170EA" w:rsidRPr="008E5F9C" w:rsidRDefault="000170EA" w:rsidP="00523238">
            <w:pPr>
              <w:jc w:val="center"/>
              <w:rPr>
                <w:b/>
                <w:sz w:val="24"/>
              </w:rPr>
            </w:pPr>
          </w:p>
        </w:tc>
      </w:tr>
      <w:tr w:rsidR="000170EA" w:rsidRPr="008E5F9C" w:rsidTr="00946340">
        <w:tc>
          <w:tcPr>
            <w:tcW w:w="675" w:type="dxa"/>
          </w:tcPr>
          <w:p w:rsidR="000170EA" w:rsidRPr="008E5F9C" w:rsidRDefault="000170EA" w:rsidP="00523238">
            <w:pPr>
              <w:jc w:val="center"/>
              <w:rPr>
                <w:b/>
                <w:sz w:val="24"/>
              </w:rPr>
            </w:pPr>
            <w:r w:rsidRPr="008E5F9C">
              <w:rPr>
                <w:b/>
                <w:sz w:val="24"/>
              </w:rPr>
              <w:t>4.</w:t>
            </w:r>
          </w:p>
        </w:tc>
        <w:tc>
          <w:tcPr>
            <w:tcW w:w="3119" w:type="dxa"/>
          </w:tcPr>
          <w:p w:rsidR="000170EA" w:rsidRPr="008E5F9C" w:rsidRDefault="000170EA" w:rsidP="00523238">
            <w:pPr>
              <w:jc w:val="center"/>
              <w:rPr>
                <w:sz w:val="24"/>
              </w:rPr>
            </w:pPr>
            <w:r w:rsidRPr="008E5F9C">
              <w:rPr>
                <w:sz w:val="24"/>
              </w:rPr>
              <w:t>«</w:t>
            </w:r>
            <w:r w:rsidRPr="008E5F9C">
              <w:rPr>
                <w:color w:val="000000"/>
                <w:sz w:val="24"/>
              </w:rPr>
              <w:t xml:space="preserve">Визуальный шаблонный видеоролик для отображения </w:t>
            </w:r>
            <w:proofErr w:type="spellStart"/>
            <w:r w:rsidRPr="008E5F9C">
              <w:rPr>
                <w:color w:val="000000"/>
                <w:sz w:val="24"/>
              </w:rPr>
              <w:t>контента</w:t>
            </w:r>
            <w:proofErr w:type="spellEnd"/>
            <w:r w:rsidRPr="008E5F9C">
              <w:rPr>
                <w:color w:val="000000"/>
                <w:sz w:val="24"/>
              </w:rPr>
              <w:t>»</w:t>
            </w:r>
          </w:p>
        </w:tc>
        <w:tc>
          <w:tcPr>
            <w:tcW w:w="4111" w:type="dxa"/>
          </w:tcPr>
          <w:p w:rsidR="000170EA" w:rsidRPr="008E5F9C" w:rsidRDefault="000170EA" w:rsidP="00523238">
            <w:pPr>
              <w:jc w:val="center"/>
              <w:rPr>
                <w:b/>
                <w:sz w:val="24"/>
              </w:rPr>
            </w:pPr>
          </w:p>
        </w:tc>
        <w:tc>
          <w:tcPr>
            <w:tcW w:w="1701" w:type="dxa"/>
          </w:tcPr>
          <w:p w:rsidR="000170EA" w:rsidRPr="008E5F9C" w:rsidRDefault="000170EA" w:rsidP="00523238">
            <w:pPr>
              <w:jc w:val="center"/>
              <w:rPr>
                <w:b/>
                <w:sz w:val="24"/>
              </w:rPr>
            </w:pPr>
          </w:p>
        </w:tc>
      </w:tr>
      <w:tr w:rsidR="000170EA" w:rsidRPr="008E5F9C" w:rsidTr="00946340">
        <w:tc>
          <w:tcPr>
            <w:tcW w:w="675" w:type="dxa"/>
          </w:tcPr>
          <w:p w:rsidR="000170EA" w:rsidRPr="008E5F9C" w:rsidRDefault="000170EA" w:rsidP="00523238">
            <w:pPr>
              <w:jc w:val="center"/>
              <w:rPr>
                <w:b/>
                <w:sz w:val="24"/>
              </w:rPr>
            </w:pPr>
            <w:r w:rsidRPr="008E5F9C">
              <w:rPr>
                <w:b/>
                <w:sz w:val="24"/>
              </w:rPr>
              <w:t>5.</w:t>
            </w:r>
          </w:p>
        </w:tc>
        <w:tc>
          <w:tcPr>
            <w:tcW w:w="3119" w:type="dxa"/>
          </w:tcPr>
          <w:p w:rsidR="000170EA" w:rsidRPr="008E5F9C" w:rsidRDefault="000170EA" w:rsidP="00523238">
            <w:pPr>
              <w:jc w:val="center"/>
              <w:rPr>
                <w:sz w:val="24"/>
              </w:rPr>
            </w:pPr>
            <w:r w:rsidRPr="008E5F9C">
              <w:rPr>
                <w:color w:val="000000"/>
                <w:sz w:val="24"/>
              </w:rPr>
              <w:t>«</w:t>
            </w:r>
            <w:proofErr w:type="gramStart"/>
            <w:r w:rsidRPr="008E5F9C">
              <w:rPr>
                <w:color w:val="000000"/>
                <w:sz w:val="24"/>
              </w:rPr>
              <w:t>Гуляющий</w:t>
            </w:r>
            <w:proofErr w:type="gramEnd"/>
            <w:r w:rsidRPr="008E5F9C">
              <w:rPr>
                <w:color w:val="000000"/>
                <w:sz w:val="24"/>
              </w:rPr>
              <w:t xml:space="preserve"> видео-гид»</w:t>
            </w:r>
          </w:p>
        </w:tc>
        <w:tc>
          <w:tcPr>
            <w:tcW w:w="4111" w:type="dxa"/>
          </w:tcPr>
          <w:p w:rsidR="000170EA" w:rsidRPr="008E5F9C" w:rsidRDefault="000170EA" w:rsidP="00523238">
            <w:pPr>
              <w:jc w:val="center"/>
              <w:rPr>
                <w:b/>
                <w:sz w:val="24"/>
              </w:rPr>
            </w:pPr>
          </w:p>
        </w:tc>
        <w:tc>
          <w:tcPr>
            <w:tcW w:w="1701" w:type="dxa"/>
          </w:tcPr>
          <w:p w:rsidR="000170EA" w:rsidRPr="008E5F9C" w:rsidRDefault="000170EA" w:rsidP="00523238">
            <w:pPr>
              <w:jc w:val="center"/>
              <w:rPr>
                <w:b/>
                <w:sz w:val="24"/>
              </w:rPr>
            </w:pPr>
          </w:p>
        </w:tc>
      </w:tr>
    </w:tbl>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p w:rsidR="000170EA" w:rsidRDefault="000170EA" w:rsidP="000170EA">
      <w:pPr>
        <w:jc w:val="center"/>
        <w:rPr>
          <w:b/>
        </w:rPr>
      </w:pPr>
    </w:p>
    <w:tbl>
      <w:tblPr>
        <w:tblpPr w:leftFromText="180" w:rightFromText="180" w:vertAnchor="text" w:horzAnchor="margin" w:tblpXSpec="center" w:tblpY="-50"/>
        <w:tblW w:w="0" w:type="auto"/>
        <w:tblLayout w:type="fixed"/>
        <w:tblLook w:val="0000"/>
      </w:tblPr>
      <w:tblGrid>
        <w:gridCol w:w="5060"/>
        <w:gridCol w:w="4961"/>
      </w:tblGrid>
      <w:tr w:rsidR="000170EA" w:rsidRPr="00623472" w:rsidTr="00523238">
        <w:trPr>
          <w:trHeight w:val="1736"/>
        </w:trPr>
        <w:tc>
          <w:tcPr>
            <w:tcW w:w="5060" w:type="dxa"/>
          </w:tcPr>
          <w:p w:rsidR="000170EA" w:rsidRPr="00623472" w:rsidRDefault="000170EA" w:rsidP="00523238">
            <w:pPr>
              <w:snapToGrid w:val="0"/>
              <w:jc w:val="both"/>
              <w:rPr>
                <w:bCs/>
                <w:sz w:val="24"/>
                <w:szCs w:val="24"/>
              </w:rPr>
            </w:pPr>
            <w:r w:rsidRPr="00623472">
              <w:rPr>
                <w:bCs/>
                <w:sz w:val="24"/>
                <w:szCs w:val="24"/>
              </w:rPr>
              <w:t xml:space="preserve">«ЗАКАЗЧИК»: </w:t>
            </w:r>
          </w:p>
          <w:p w:rsidR="000170EA" w:rsidRPr="00623472" w:rsidRDefault="000170EA" w:rsidP="00523238">
            <w:pPr>
              <w:snapToGrid w:val="0"/>
              <w:jc w:val="both"/>
              <w:rPr>
                <w:bCs/>
                <w:sz w:val="24"/>
                <w:szCs w:val="24"/>
              </w:rPr>
            </w:pPr>
            <w:r w:rsidRPr="00623472">
              <w:rPr>
                <w:bCs/>
                <w:sz w:val="24"/>
                <w:szCs w:val="24"/>
              </w:rPr>
              <w:t>Федеральное государственное автономное</w:t>
            </w:r>
          </w:p>
          <w:p w:rsidR="000170EA" w:rsidRDefault="000170EA" w:rsidP="00523238">
            <w:pPr>
              <w:snapToGrid w:val="0"/>
              <w:jc w:val="both"/>
              <w:rPr>
                <w:bCs/>
                <w:sz w:val="24"/>
                <w:szCs w:val="24"/>
              </w:rPr>
            </w:pPr>
            <w:r w:rsidRPr="00623472">
              <w:rPr>
                <w:bCs/>
                <w:sz w:val="24"/>
                <w:szCs w:val="24"/>
              </w:rPr>
              <w:t>образовательное учреждение</w:t>
            </w:r>
          </w:p>
          <w:p w:rsidR="000170EA" w:rsidRPr="00623472" w:rsidRDefault="000170EA" w:rsidP="00523238">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0170EA" w:rsidRPr="00623472" w:rsidRDefault="000170EA" w:rsidP="00523238">
            <w:pPr>
              <w:snapToGrid w:val="0"/>
              <w:jc w:val="both"/>
              <w:rPr>
                <w:bCs/>
                <w:sz w:val="24"/>
                <w:szCs w:val="24"/>
              </w:rPr>
            </w:pPr>
            <w:r w:rsidRPr="00623472">
              <w:rPr>
                <w:bCs/>
                <w:sz w:val="24"/>
                <w:szCs w:val="24"/>
              </w:rPr>
              <w:t>«Южный федеральный университет»</w:t>
            </w:r>
          </w:p>
          <w:p w:rsidR="000170EA" w:rsidRPr="00623472" w:rsidRDefault="000170EA" w:rsidP="00523238">
            <w:pPr>
              <w:ind w:right="-108"/>
              <w:jc w:val="both"/>
              <w:rPr>
                <w:bCs/>
                <w:sz w:val="24"/>
                <w:szCs w:val="24"/>
              </w:rPr>
            </w:pPr>
          </w:p>
          <w:p w:rsidR="000170EA" w:rsidRDefault="000170EA" w:rsidP="00523238">
            <w:pPr>
              <w:tabs>
                <w:tab w:val="left" w:pos="4527"/>
              </w:tabs>
              <w:ind w:right="34"/>
              <w:jc w:val="both"/>
              <w:rPr>
                <w:sz w:val="24"/>
                <w:szCs w:val="24"/>
              </w:rPr>
            </w:pPr>
            <w:r>
              <w:rPr>
                <w:sz w:val="24"/>
                <w:szCs w:val="24"/>
              </w:rPr>
              <w:t>________________________ (</w:t>
            </w:r>
            <w:r w:rsidR="00946340">
              <w:rPr>
                <w:sz w:val="24"/>
                <w:szCs w:val="24"/>
              </w:rPr>
              <w:t>____________</w:t>
            </w:r>
            <w:r>
              <w:rPr>
                <w:sz w:val="24"/>
                <w:szCs w:val="24"/>
              </w:rPr>
              <w:t>)</w:t>
            </w:r>
          </w:p>
          <w:p w:rsidR="000170EA" w:rsidRPr="00623472" w:rsidRDefault="000170EA" w:rsidP="00523238">
            <w:pPr>
              <w:ind w:left="732" w:right="-108" w:hanging="732"/>
              <w:jc w:val="both"/>
              <w:rPr>
                <w:bCs/>
                <w:sz w:val="24"/>
                <w:szCs w:val="24"/>
              </w:rPr>
            </w:pPr>
            <w:r w:rsidRPr="00623472">
              <w:rPr>
                <w:sz w:val="24"/>
                <w:szCs w:val="24"/>
              </w:rPr>
              <w:t>М.П.</w:t>
            </w:r>
          </w:p>
        </w:tc>
        <w:tc>
          <w:tcPr>
            <w:tcW w:w="4961" w:type="dxa"/>
          </w:tcPr>
          <w:p w:rsidR="000170EA" w:rsidRPr="00623472" w:rsidRDefault="000170EA" w:rsidP="00523238">
            <w:pPr>
              <w:snapToGrid w:val="0"/>
              <w:jc w:val="both"/>
              <w:rPr>
                <w:bCs/>
                <w:sz w:val="24"/>
                <w:szCs w:val="24"/>
              </w:rPr>
            </w:pPr>
            <w:r w:rsidRPr="00623472">
              <w:rPr>
                <w:bCs/>
                <w:sz w:val="24"/>
                <w:szCs w:val="24"/>
              </w:rPr>
              <w:t>«ПОСТАВЩИК»:</w:t>
            </w:r>
          </w:p>
          <w:p w:rsidR="000170EA" w:rsidRDefault="000170EA" w:rsidP="00523238">
            <w:pPr>
              <w:jc w:val="both"/>
              <w:rPr>
                <w:sz w:val="24"/>
                <w:szCs w:val="24"/>
              </w:rPr>
            </w:pPr>
            <w:r>
              <w:rPr>
                <w:sz w:val="24"/>
                <w:szCs w:val="24"/>
              </w:rPr>
              <w:t xml:space="preserve">_____________________ </w:t>
            </w:r>
          </w:p>
          <w:p w:rsidR="000170EA" w:rsidRDefault="000170EA" w:rsidP="00523238">
            <w:pPr>
              <w:jc w:val="both"/>
              <w:rPr>
                <w:sz w:val="24"/>
                <w:szCs w:val="24"/>
              </w:rPr>
            </w:pPr>
            <w:r>
              <w:rPr>
                <w:sz w:val="24"/>
                <w:szCs w:val="24"/>
              </w:rPr>
              <w:t>_____________________</w:t>
            </w:r>
          </w:p>
          <w:p w:rsidR="000170EA" w:rsidRDefault="000170EA" w:rsidP="00523238">
            <w:pPr>
              <w:jc w:val="both"/>
              <w:rPr>
                <w:sz w:val="24"/>
                <w:szCs w:val="24"/>
              </w:rPr>
            </w:pPr>
          </w:p>
          <w:p w:rsidR="000170EA" w:rsidRDefault="000170EA" w:rsidP="00523238">
            <w:pPr>
              <w:jc w:val="both"/>
              <w:rPr>
                <w:sz w:val="24"/>
                <w:szCs w:val="24"/>
              </w:rPr>
            </w:pPr>
          </w:p>
          <w:p w:rsidR="000170EA" w:rsidRPr="00623472" w:rsidRDefault="000170EA" w:rsidP="00523238">
            <w:pPr>
              <w:jc w:val="both"/>
              <w:rPr>
                <w:sz w:val="24"/>
                <w:szCs w:val="24"/>
              </w:rPr>
            </w:pPr>
          </w:p>
          <w:p w:rsidR="000170EA" w:rsidRPr="00623472" w:rsidRDefault="000170EA" w:rsidP="00523238">
            <w:pPr>
              <w:ind w:left="1451" w:hanging="1451"/>
              <w:jc w:val="both"/>
              <w:rPr>
                <w:sz w:val="24"/>
                <w:szCs w:val="24"/>
              </w:rPr>
            </w:pPr>
            <w:r>
              <w:rPr>
                <w:sz w:val="24"/>
                <w:szCs w:val="24"/>
              </w:rPr>
              <w:t>____________________ (_______________)</w:t>
            </w:r>
          </w:p>
          <w:p w:rsidR="000170EA" w:rsidRPr="00623472" w:rsidRDefault="000170EA" w:rsidP="00523238">
            <w:pPr>
              <w:jc w:val="both"/>
              <w:rPr>
                <w:bCs/>
                <w:sz w:val="24"/>
                <w:szCs w:val="24"/>
              </w:rPr>
            </w:pPr>
            <w:r w:rsidRPr="00623472">
              <w:rPr>
                <w:sz w:val="24"/>
                <w:szCs w:val="24"/>
              </w:rPr>
              <w:t>М.П.</w:t>
            </w:r>
          </w:p>
        </w:tc>
      </w:tr>
    </w:tbl>
    <w:p w:rsidR="00680222" w:rsidRDefault="00680222" w:rsidP="00946340"/>
    <w:sectPr w:rsidR="00680222" w:rsidSect="00D0129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25D0" w:rsidRDefault="001325D0" w:rsidP="00680222">
      <w:r>
        <w:separator/>
      </w:r>
    </w:p>
  </w:endnote>
  <w:endnote w:type="continuationSeparator" w:id="0">
    <w:p w:rsidR="001325D0" w:rsidRDefault="001325D0"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D0" w:rsidRDefault="00AD46FA" w:rsidP="00523238">
    <w:pPr>
      <w:pStyle w:val="af1"/>
      <w:framePr w:wrap="around" w:vAnchor="text" w:hAnchor="margin" w:xAlign="right" w:y="1"/>
      <w:rPr>
        <w:rStyle w:val="afffffffd"/>
      </w:rPr>
    </w:pPr>
    <w:r>
      <w:rPr>
        <w:rStyle w:val="afffffffd"/>
      </w:rPr>
      <w:fldChar w:fldCharType="begin"/>
    </w:r>
    <w:r w:rsidR="001325D0">
      <w:rPr>
        <w:rStyle w:val="afffffffd"/>
      </w:rPr>
      <w:instrText xml:space="preserve">PAGE  </w:instrText>
    </w:r>
    <w:r>
      <w:rPr>
        <w:rStyle w:val="afffffffd"/>
      </w:rPr>
      <w:fldChar w:fldCharType="separate"/>
    </w:r>
    <w:r w:rsidR="001325D0">
      <w:rPr>
        <w:rStyle w:val="afffffffd"/>
        <w:noProof/>
      </w:rPr>
      <w:t>43</w:t>
    </w:r>
    <w:r>
      <w:rPr>
        <w:rStyle w:val="afffffffd"/>
      </w:rPr>
      <w:fldChar w:fldCharType="end"/>
    </w:r>
  </w:p>
  <w:p w:rsidR="001325D0" w:rsidRDefault="001325D0" w:rsidP="00523238">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D0" w:rsidRDefault="001325D0">
    <w:pPr>
      <w:pStyle w:val="af1"/>
      <w:jc w:val="right"/>
    </w:pPr>
    <w:r>
      <w:t xml:space="preserve">Страница </w:t>
    </w:r>
    <w:r w:rsidR="00AD46FA">
      <w:rPr>
        <w:b/>
      </w:rPr>
      <w:fldChar w:fldCharType="begin"/>
    </w:r>
    <w:r>
      <w:rPr>
        <w:b/>
      </w:rPr>
      <w:instrText>PAGE</w:instrText>
    </w:r>
    <w:r w:rsidR="00AD46FA">
      <w:rPr>
        <w:b/>
      </w:rPr>
      <w:fldChar w:fldCharType="separate"/>
    </w:r>
    <w:r w:rsidR="004D4348">
      <w:rPr>
        <w:b/>
        <w:noProof/>
      </w:rPr>
      <w:t>53</w:t>
    </w:r>
    <w:r w:rsidR="00AD46FA">
      <w:rPr>
        <w:b/>
      </w:rPr>
      <w:fldChar w:fldCharType="end"/>
    </w:r>
    <w:r>
      <w:t xml:space="preserve"> из </w:t>
    </w:r>
    <w:r w:rsidR="00AD46FA">
      <w:rPr>
        <w:b/>
      </w:rPr>
      <w:fldChar w:fldCharType="begin"/>
    </w:r>
    <w:r>
      <w:rPr>
        <w:b/>
      </w:rPr>
      <w:instrText>NUMPAGES</w:instrText>
    </w:r>
    <w:r w:rsidR="00AD46FA">
      <w:rPr>
        <w:b/>
      </w:rPr>
      <w:fldChar w:fldCharType="separate"/>
    </w:r>
    <w:r w:rsidR="004D4348">
      <w:rPr>
        <w:b/>
        <w:noProof/>
      </w:rPr>
      <w:t>57</w:t>
    </w:r>
    <w:r w:rsidR="00AD46FA">
      <w:rPr>
        <w:b/>
      </w:rPr>
      <w:fldChar w:fldCharType="end"/>
    </w:r>
  </w:p>
  <w:p w:rsidR="001325D0" w:rsidRDefault="001325D0" w:rsidP="00523238">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5D0" w:rsidRDefault="001325D0">
    <w:pPr>
      <w:pStyle w:val="af1"/>
      <w:jc w:val="right"/>
    </w:pPr>
    <w:r>
      <w:t xml:space="preserve">Страница </w:t>
    </w:r>
    <w:r w:rsidR="00AD46FA">
      <w:rPr>
        <w:b/>
      </w:rPr>
      <w:fldChar w:fldCharType="begin"/>
    </w:r>
    <w:r>
      <w:rPr>
        <w:b/>
      </w:rPr>
      <w:instrText>PAGE</w:instrText>
    </w:r>
    <w:r w:rsidR="00AD46FA">
      <w:rPr>
        <w:b/>
      </w:rPr>
      <w:fldChar w:fldCharType="separate"/>
    </w:r>
    <w:r w:rsidR="004D4348">
      <w:rPr>
        <w:b/>
        <w:noProof/>
      </w:rPr>
      <w:t>51</w:t>
    </w:r>
    <w:r w:rsidR="00AD46FA">
      <w:rPr>
        <w:b/>
      </w:rPr>
      <w:fldChar w:fldCharType="end"/>
    </w:r>
    <w:r>
      <w:t xml:space="preserve"> из </w:t>
    </w:r>
    <w:r w:rsidR="00AD46FA">
      <w:rPr>
        <w:b/>
      </w:rPr>
      <w:fldChar w:fldCharType="begin"/>
    </w:r>
    <w:r>
      <w:rPr>
        <w:b/>
      </w:rPr>
      <w:instrText>NUMPAGES</w:instrText>
    </w:r>
    <w:r w:rsidR="00AD46FA">
      <w:rPr>
        <w:b/>
      </w:rPr>
      <w:fldChar w:fldCharType="separate"/>
    </w:r>
    <w:r w:rsidR="004D4348">
      <w:rPr>
        <w:b/>
        <w:noProof/>
      </w:rPr>
      <w:t>57</w:t>
    </w:r>
    <w:r w:rsidR="00AD46FA">
      <w:rPr>
        <w:b/>
      </w:rPr>
      <w:fldChar w:fldCharType="end"/>
    </w:r>
  </w:p>
  <w:p w:rsidR="001325D0" w:rsidRPr="00B0351B" w:rsidRDefault="001325D0" w:rsidP="00523238">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25D0" w:rsidRDefault="001325D0" w:rsidP="00680222">
      <w:r>
        <w:separator/>
      </w:r>
    </w:p>
  </w:footnote>
  <w:footnote w:type="continuationSeparator" w:id="0">
    <w:p w:rsidR="001325D0" w:rsidRDefault="001325D0" w:rsidP="00680222">
      <w:r>
        <w:continuationSeparator/>
      </w:r>
    </w:p>
  </w:footnote>
  <w:footnote w:id="1">
    <w:p w:rsidR="001325D0" w:rsidRDefault="001325D0" w:rsidP="00680222">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1325D0" w:rsidRDefault="001325D0" w:rsidP="00680222">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2584B280"/>
    <w:lvl w:ilvl="0">
      <w:start w:val="1"/>
      <w:numFmt w:val="bullet"/>
      <w:lvlText w:val=""/>
      <w:lvlJc w:val="left"/>
      <w:pPr>
        <w:tabs>
          <w:tab w:val="num" w:pos="926"/>
        </w:tabs>
        <w:ind w:left="926" w:hanging="360"/>
      </w:pPr>
      <w:rPr>
        <w:rFonts w:ascii="Symbol" w:hAnsi="Symbol" w:hint="default"/>
      </w:rPr>
    </w:lvl>
  </w:abstractNum>
  <w:abstractNum w:abstractNumId="4">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6">
    <w:nsid w:val="FFFFFFFE"/>
    <w:multiLevelType w:val="singleLevel"/>
    <w:tmpl w:val="1AAA73E0"/>
    <w:lvl w:ilvl="0">
      <w:numFmt w:val="bullet"/>
      <w:lvlText w:val="*"/>
      <w:lvlJc w:val="left"/>
      <w:pPr>
        <w:ind w:left="0" w:firstLine="0"/>
      </w:pPr>
    </w:lvl>
  </w:abstractNum>
  <w:abstractNum w:abstractNumId="7">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9">
    <w:nsid w:val="21AF709B"/>
    <w:multiLevelType w:val="hybridMultilevel"/>
    <w:tmpl w:val="1660D836"/>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283D7019"/>
    <w:multiLevelType w:val="multilevel"/>
    <w:tmpl w:val="5BD0A706"/>
    <w:lvl w:ilvl="0">
      <w:start w:val="3"/>
      <w:numFmt w:val="decimal"/>
      <w:lvlText w:val="%1."/>
      <w:lvlJc w:val="left"/>
      <w:pPr>
        <w:ind w:left="360" w:hanging="360"/>
      </w:pPr>
      <w:rPr>
        <w:rFonts w:cs="Times New Roman"/>
      </w:rPr>
    </w:lvl>
    <w:lvl w:ilvl="1">
      <w:start w:val="1"/>
      <w:numFmt w:val="decimal"/>
      <w:lvlText w:val="%1.%2."/>
      <w:lvlJc w:val="left"/>
      <w:pPr>
        <w:ind w:left="1070" w:hanging="360"/>
      </w:pPr>
      <w:rPr>
        <w:rFonts w:cs="Times New Roman"/>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2850" w:hanging="720"/>
      </w:pPr>
      <w:rPr>
        <w:rFonts w:cs="Times New Roman"/>
      </w:rPr>
    </w:lvl>
    <w:lvl w:ilvl="4">
      <w:start w:val="1"/>
      <w:numFmt w:val="decimal"/>
      <w:lvlText w:val="%1.%2.%3.%4.%5."/>
      <w:lvlJc w:val="left"/>
      <w:pPr>
        <w:ind w:left="3920" w:hanging="1080"/>
      </w:pPr>
      <w:rPr>
        <w:rFonts w:cs="Times New Roman"/>
      </w:rPr>
    </w:lvl>
    <w:lvl w:ilvl="5">
      <w:start w:val="1"/>
      <w:numFmt w:val="decimal"/>
      <w:lvlText w:val="%1.%2.%3.%4.%5.%6."/>
      <w:lvlJc w:val="left"/>
      <w:pPr>
        <w:ind w:left="4630" w:hanging="1080"/>
      </w:pPr>
      <w:rPr>
        <w:rFonts w:cs="Times New Roman"/>
      </w:rPr>
    </w:lvl>
    <w:lvl w:ilvl="6">
      <w:start w:val="1"/>
      <w:numFmt w:val="decimal"/>
      <w:lvlText w:val="%1.%2.%3.%4.%5.%6.%7."/>
      <w:lvlJc w:val="left"/>
      <w:pPr>
        <w:ind w:left="5700" w:hanging="1440"/>
      </w:pPr>
      <w:rPr>
        <w:rFonts w:cs="Times New Roman"/>
      </w:rPr>
    </w:lvl>
    <w:lvl w:ilvl="7">
      <w:start w:val="1"/>
      <w:numFmt w:val="decimal"/>
      <w:lvlText w:val="%1.%2.%3.%4.%5.%6.%7.%8."/>
      <w:lvlJc w:val="left"/>
      <w:pPr>
        <w:ind w:left="6410" w:hanging="1440"/>
      </w:pPr>
      <w:rPr>
        <w:rFonts w:cs="Times New Roman"/>
      </w:rPr>
    </w:lvl>
    <w:lvl w:ilvl="8">
      <w:start w:val="1"/>
      <w:numFmt w:val="decimal"/>
      <w:lvlText w:val="%1.%2.%3.%4.%5.%6.%7.%8.%9."/>
      <w:lvlJc w:val="left"/>
      <w:pPr>
        <w:ind w:left="7480" w:hanging="1800"/>
      </w:pPr>
      <w:rPr>
        <w:rFonts w:cs="Times New Roman"/>
      </w:rPr>
    </w:lvl>
  </w:abstractNum>
  <w:abstractNum w:abstractNumId="11">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3">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BA86548"/>
    <w:multiLevelType w:val="multilevel"/>
    <w:tmpl w:val="3970E8DC"/>
    <w:lvl w:ilvl="0">
      <w:start w:val="2"/>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780" w:hanging="720"/>
      </w:pPr>
      <w:rPr>
        <w:rFonts w:cs="Times New Roman" w:hint="default"/>
      </w:rPr>
    </w:lvl>
    <w:lvl w:ilvl="3">
      <w:start w:val="1"/>
      <w:numFmt w:val="decimal"/>
      <w:isLgl/>
      <w:lvlText w:val="%1.%2.%3.%4."/>
      <w:lvlJc w:val="left"/>
      <w:pPr>
        <w:ind w:left="2130" w:hanging="720"/>
      </w:pPr>
      <w:rPr>
        <w:rFonts w:cs="Times New Roman" w:hint="default"/>
      </w:rPr>
    </w:lvl>
    <w:lvl w:ilvl="4">
      <w:start w:val="1"/>
      <w:numFmt w:val="decimal"/>
      <w:isLgl/>
      <w:lvlText w:val="%1.%2.%3.%4.%5."/>
      <w:lvlJc w:val="left"/>
      <w:pPr>
        <w:ind w:left="2840" w:hanging="1080"/>
      </w:pPr>
      <w:rPr>
        <w:rFonts w:cs="Times New Roman" w:hint="default"/>
      </w:rPr>
    </w:lvl>
    <w:lvl w:ilvl="5">
      <w:start w:val="1"/>
      <w:numFmt w:val="decimal"/>
      <w:isLgl/>
      <w:lvlText w:val="%1.%2.%3.%4.%5.%6."/>
      <w:lvlJc w:val="left"/>
      <w:pPr>
        <w:ind w:left="3190" w:hanging="1080"/>
      </w:pPr>
      <w:rPr>
        <w:rFonts w:cs="Times New Roman" w:hint="default"/>
      </w:rPr>
    </w:lvl>
    <w:lvl w:ilvl="6">
      <w:start w:val="1"/>
      <w:numFmt w:val="decimal"/>
      <w:isLgl/>
      <w:lvlText w:val="%1.%2.%3.%4.%5.%6.%7."/>
      <w:lvlJc w:val="left"/>
      <w:pPr>
        <w:ind w:left="3900" w:hanging="1440"/>
      </w:pPr>
      <w:rPr>
        <w:rFonts w:cs="Times New Roman" w:hint="default"/>
      </w:rPr>
    </w:lvl>
    <w:lvl w:ilvl="7">
      <w:start w:val="1"/>
      <w:numFmt w:val="decimal"/>
      <w:isLgl/>
      <w:lvlText w:val="%1.%2.%3.%4.%5.%6.%7.%8."/>
      <w:lvlJc w:val="left"/>
      <w:pPr>
        <w:ind w:left="4250" w:hanging="1440"/>
      </w:pPr>
      <w:rPr>
        <w:rFonts w:cs="Times New Roman" w:hint="default"/>
      </w:rPr>
    </w:lvl>
    <w:lvl w:ilvl="8">
      <w:start w:val="1"/>
      <w:numFmt w:val="decimal"/>
      <w:isLgl/>
      <w:lvlText w:val="%1.%2.%3.%4.%5.%6.%7.%8.%9."/>
      <w:lvlJc w:val="left"/>
      <w:pPr>
        <w:ind w:left="4960" w:hanging="1800"/>
      </w:pPr>
      <w:rPr>
        <w:rFonts w:cs="Times New Roman" w:hint="default"/>
      </w:rPr>
    </w:lvl>
  </w:abstractNum>
  <w:abstractNum w:abstractNumId="15">
    <w:nsid w:val="40124705"/>
    <w:multiLevelType w:val="hybridMultilevel"/>
    <w:tmpl w:val="2CDE983A"/>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1A225C2"/>
    <w:multiLevelType w:val="hybridMultilevel"/>
    <w:tmpl w:val="DFF09E80"/>
    <w:lvl w:ilvl="0" w:tplc="6C207D86">
      <w:start w:val="1"/>
      <w:numFmt w:val="bullet"/>
      <w:lvlText w:val=""/>
      <w:lvlJc w:val="left"/>
      <w:pPr>
        <w:ind w:left="360" w:hanging="360"/>
      </w:pPr>
      <w:rPr>
        <w:rFonts w:ascii="Symbol" w:hAnsi="Symbol" w:hint="default"/>
      </w:rPr>
    </w:lvl>
    <w:lvl w:ilvl="1" w:tplc="04190019">
      <w:start w:val="1"/>
      <w:numFmt w:val="decimal"/>
      <w:lvlText w:val="%2."/>
      <w:lvlJc w:val="left"/>
      <w:pPr>
        <w:tabs>
          <w:tab w:val="num" w:pos="541"/>
        </w:tabs>
        <w:ind w:left="541" w:hanging="360"/>
      </w:pPr>
    </w:lvl>
    <w:lvl w:ilvl="2" w:tplc="0419001B">
      <w:start w:val="1"/>
      <w:numFmt w:val="decimal"/>
      <w:lvlText w:val="%3."/>
      <w:lvlJc w:val="left"/>
      <w:pPr>
        <w:tabs>
          <w:tab w:val="num" w:pos="1261"/>
        </w:tabs>
        <w:ind w:left="1261" w:hanging="360"/>
      </w:pPr>
    </w:lvl>
    <w:lvl w:ilvl="3" w:tplc="0419000F">
      <w:start w:val="1"/>
      <w:numFmt w:val="decimal"/>
      <w:lvlText w:val="%4."/>
      <w:lvlJc w:val="left"/>
      <w:pPr>
        <w:tabs>
          <w:tab w:val="num" w:pos="1981"/>
        </w:tabs>
        <w:ind w:left="1981" w:hanging="360"/>
      </w:pPr>
    </w:lvl>
    <w:lvl w:ilvl="4" w:tplc="04190019">
      <w:start w:val="1"/>
      <w:numFmt w:val="decimal"/>
      <w:lvlText w:val="%5."/>
      <w:lvlJc w:val="left"/>
      <w:pPr>
        <w:tabs>
          <w:tab w:val="num" w:pos="2701"/>
        </w:tabs>
        <w:ind w:left="2701" w:hanging="360"/>
      </w:pPr>
    </w:lvl>
    <w:lvl w:ilvl="5" w:tplc="0419001B">
      <w:start w:val="1"/>
      <w:numFmt w:val="decimal"/>
      <w:lvlText w:val="%6."/>
      <w:lvlJc w:val="left"/>
      <w:pPr>
        <w:tabs>
          <w:tab w:val="num" w:pos="3421"/>
        </w:tabs>
        <w:ind w:left="3421" w:hanging="360"/>
      </w:pPr>
    </w:lvl>
    <w:lvl w:ilvl="6" w:tplc="0419000F">
      <w:start w:val="1"/>
      <w:numFmt w:val="decimal"/>
      <w:lvlText w:val="%7."/>
      <w:lvlJc w:val="left"/>
      <w:pPr>
        <w:tabs>
          <w:tab w:val="num" w:pos="4141"/>
        </w:tabs>
        <w:ind w:left="4141" w:hanging="360"/>
      </w:pPr>
    </w:lvl>
    <w:lvl w:ilvl="7" w:tplc="04190019">
      <w:start w:val="1"/>
      <w:numFmt w:val="decimal"/>
      <w:lvlText w:val="%8."/>
      <w:lvlJc w:val="left"/>
      <w:pPr>
        <w:tabs>
          <w:tab w:val="num" w:pos="4861"/>
        </w:tabs>
        <w:ind w:left="4861" w:hanging="360"/>
      </w:pPr>
    </w:lvl>
    <w:lvl w:ilvl="8" w:tplc="0419001B">
      <w:start w:val="1"/>
      <w:numFmt w:val="decimal"/>
      <w:lvlText w:val="%9."/>
      <w:lvlJc w:val="left"/>
      <w:pPr>
        <w:tabs>
          <w:tab w:val="num" w:pos="5581"/>
        </w:tabs>
        <w:ind w:left="5581" w:hanging="360"/>
      </w:pPr>
    </w:lvl>
  </w:abstractNum>
  <w:abstractNum w:abstractNumId="17">
    <w:nsid w:val="43A2579A"/>
    <w:multiLevelType w:val="multilevel"/>
    <w:tmpl w:val="F7E0E1A8"/>
    <w:lvl w:ilvl="0">
      <w:start w:val="1"/>
      <w:numFmt w:val="decimal"/>
      <w:lvlText w:val="%1."/>
      <w:lvlJc w:val="left"/>
      <w:pPr>
        <w:ind w:left="720" w:hanging="360"/>
      </w:pPr>
      <w:rPr>
        <w:rFonts w:cs="Times New Roman" w:hint="default"/>
      </w:rPr>
    </w:lvl>
    <w:lvl w:ilvl="1">
      <w:start w:val="1"/>
      <w:numFmt w:val="decimal"/>
      <w:isLgl/>
      <w:lvlText w:val="%1.%2."/>
      <w:lvlJc w:val="left"/>
      <w:pPr>
        <w:ind w:left="113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45615C2D"/>
    <w:multiLevelType w:val="hybridMultilevel"/>
    <w:tmpl w:val="DEE8EA5C"/>
    <w:lvl w:ilvl="0" w:tplc="90CA03FC">
      <w:start w:val="1"/>
      <w:numFmt w:val="bullet"/>
      <w:lvlText w:val=""/>
      <w:lvlJc w:val="left"/>
      <w:pPr>
        <w:ind w:left="360" w:hanging="360"/>
      </w:pPr>
      <w:rPr>
        <w:rFonts w:ascii="Times New Roman" w:hAnsi="Times New Roman" w:cs="Times New Roman" w:hint="default"/>
      </w:rPr>
    </w:lvl>
    <w:lvl w:ilvl="1" w:tplc="8848A25A">
      <w:start w:val="1"/>
      <w:numFmt w:val="decimal"/>
      <w:lvlText w:val="%2."/>
      <w:lvlJc w:val="left"/>
      <w:pPr>
        <w:tabs>
          <w:tab w:val="num" w:pos="1440"/>
        </w:tabs>
        <w:ind w:left="1440" w:hanging="360"/>
      </w:pPr>
      <w:rPr>
        <w:rFonts w:ascii="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48E708F1"/>
    <w:multiLevelType w:val="multilevel"/>
    <w:tmpl w:val="8DF8F150"/>
    <w:lvl w:ilvl="0">
      <w:start w:val="1"/>
      <w:numFmt w:val="decimal"/>
      <w:lvlText w:val="%1."/>
      <w:lvlJc w:val="left"/>
      <w:pPr>
        <w:ind w:left="900" w:hanging="360"/>
      </w:pPr>
      <w:rPr>
        <w:rFonts w:eastAsia="Times New Roman" w:cs="Times New Roman" w:hint="default"/>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598" w:hanging="720"/>
      </w:pPr>
      <w:rPr>
        <w:rFonts w:cs="Times New Roman" w:hint="default"/>
      </w:rPr>
    </w:lvl>
    <w:lvl w:ilvl="3">
      <w:start w:val="1"/>
      <w:numFmt w:val="decimal"/>
      <w:isLgl/>
      <w:lvlText w:val="%1.%2.%3.%4."/>
      <w:lvlJc w:val="left"/>
      <w:pPr>
        <w:ind w:left="1767" w:hanging="720"/>
      </w:pPr>
      <w:rPr>
        <w:rFonts w:cs="Times New Roman" w:hint="default"/>
      </w:rPr>
    </w:lvl>
    <w:lvl w:ilvl="4">
      <w:start w:val="1"/>
      <w:numFmt w:val="decimal"/>
      <w:isLgl/>
      <w:lvlText w:val="%1.%2.%3.%4.%5."/>
      <w:lvlJc w:val="left"/>
      <w:pPr>
        <w:ind w:left="2296"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2994" w:hanging="1440"/>
      </w:pPr>
      <w:rPr>
        <w:rFonts w:cs="Times New Roman" w:hint="default"/>
      </w:rPr>
    </w:lvl>
    <w:lvl w:ilvl="7">
      <w:start w:val="1"/>
      <w:numFmt w:val="decimal"/>
      <w:isLgl/>
      <w:lvlText w:val="%1.%2.%3.%4.%5.%6.%7.%8."/>
      <w:lvlJc w:val="left"/>
      <w:pPr>
        <w:ind w:left="3163" w:hanging="1440"/>
      </w:pPr>
      <w:rPr>
        <w:rFonts w:cs="Times New Roman" w:hint="default"/>
      </w:rPr>
    </w:lvl>
    <w:lvl w:ilvl="8">
      <w:start w:val="1"/>
      <w:numFmt w:val="decimal"/>
      <w:isLgl/>
      <w:lvlText w:val="%1.%2.%3.%4.%5.%6.%7.%8.%9."/>
      <w:lvlJc w:val="left"/>
      <w:pPr>
        <w:ind w:left="3692" w:hanging="1800"/>
      </w:pPr>
      <w:rPr>
        <w:rFonts w:cs="Times New Roman" w:hint="default"/>
      </w:rPr>
    </w:lvl>
  </w:abstractNum>
  <w:abstractNum w:abstractNumId="20">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21">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0937056"/>
    <w:multiLevelType w:val="hybridMultilevel"/>
    <w:tmpl w:val="786645AA"/>
    <w:lvl w:ilvl="0" w:tplc="4FFCD138">
      <w:start w:val="1"/>
      <w:numFmt w:val="decimal"/>
      <w:lvlText w:val="%1."/>
      <w:lvlJc w:val="left"/>
      <w:pPr>
        <w:ind w:left="720" w:hanging="360"/>
      </w:pPr>
    </w:lvl>
    <w:lvl w:ilvl="1" w:tplc="10CCC93A">
      <w:start w:val="1"/>
      <w:numFmt w:val="decimal"/>
      <w:lvlText w:val="%2."/>
      <w:lvlJc w:val="left"/>
      <w:pPr>
        <w:tabs>
          <w:tab w:val="num" w:pos="1440"/>
        </w:tabs>
        <w:ind w:left="1440" w:hanging="360"/>
      </w:pPr>
    </w:lvl>
    <w:lvl w:ilvl="2" w:tplc="321A63DC">
      <w:start w:val="1"/>
      <w:numFmt w:val="decimal"/>
      <w:lvlText w:val="%3."/>
      <w:lvlJc w:val="left"/>
      <w:pPr>
        <w:tabs>
          <w:tab w:val="num" w:pos="2160"/>
        </w:tabs>
        <w:ind w:left="2160" w:hanging="360"/>
      </w:pPr>
    </w:lvl>
    <w:lvl w:ilvl="3" w:tplc="45624530">
      <w:start w:val="1"/>
      <w:numFmt w:val="decimal"/>
      <w:lvlText w:val="%4."/>
      <w:lvlJc w:val="left"/>
      <w:pPr>
        <w:tabs>
          <w:tab w:val="num" w:pos="2880"/>
        </w:tabs>
        <w:ind w:left="2880" w:hanging="360"/>
      </w:pPr>
    </w:lvl>
    <w:lvl w:ilvl="4" w:tplc="9732F4D8">
      <w:start w:val="1"/>
      <w:numFmt w:val="decimal"/>
      <w:lvlText w:val="%5."/>
      <w:lvlJc w:val="left"/>
      <w:pPr>
        <w:tabs>
          <w:tab w:val="num" w:pos="3600"/>
        </w:tabs>
        <w:ind w:left="3600" w:hanging="360"/>
      </w:pPr>
    </w:lvl>
    <w:lvl w:ilvl="5" w:tplc="CA1AEC9E">
      <w:start w:val="1"/>
      <w:numFmt w:val="decimal"/>
      <w:lvlText w:val="%6."/>
      <w:lvlJc w:val="left"/>
      <w:pPr>
        <w:tabs>
          <w:tab w:val="num" w:pos="4320"/>
        </w:tabs>
        <w:ind w:left="4320" w:hanging="360"/>
      </w:pPr>
    </w:lvl>
    <w:lvl w:ilvl="6" w:tplc="0AD4D494">
      <w:start w:val="1"/>
      <w:numFmt w:val="decimal"/>
      <w:lvlText w:val="%7."/>
      <w:lvlJc w:val="left"/>
      <w:pPr>
        <w:tabs>
          <w:tab w:val="num" w:pos="5040"/>
        </w:tabs>
        <w:ind w:left="5040" w:hanging="360"/>
      </w:pPr>
    </w:lvl>
    <w:lvl w:ilvl="7" w:tplc="C91240E8">
      <w:start w:val="1"/>
      <w:numFmt w:val="decimal"/>
      <w:lvlText w:val="%8."/>
      <w:lvlJc w:val="left"/>
      <w:pPr>
        <w:tabs>
          <w:tab w:val="num" w:pos="5760"/>
        </w:tabs>
        <w:ind w:left="5760" w:hanging="360"/>
      </w:pPr>
    </w:lvl>
    <w:lvl w:ilvl="8" w:tplc="89786410">
      <w:start w:val="1"/>
      <w:numFmt w:val="decimal"/>
      <w:lvlText w:val="%9."/>
      <w:lvlJc w:val="left"/>
      <w:pPr>
        <w:tabs>
          <w:tab w:val="num" w:pos="6480"/>
        </w:tabs>
        <w:ind w:left="6480" w:hanging="360"/>
      </w:pPr>
    </w:lvl>
  </w:abstractNum>
  <w:abstractNum w:abstractNumId="23">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5">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6840CC"/>
    <w:multiLevelType w:val="hybridMultilevel"/>
    <w:tmpl w:val="D966D468"/>
    <w:lvl w:ilvl="0" w:tplc="3E466A10">
      <w:start w:val="1"/>
      <w:numFmt w:val="decimal"/>
      <w:lvlText w:val="%1."/>
      <w:lvlJc w:val="left"/>
      <w:pPr>
        <w:tabs>
          <w:tab w:val="num" w:pos="644"/>
        </w:tabs>
        <w:ind w:left="644" w:hanging="360"/>
      </w:pPr>
      <w:rPr>
        <w:rFonts w:cs="Times New Roman"/>
        <w:b/>
        <w:sz w:val="24"/>
        <w:szCs w:val="24"/>
      </w:rPr>
    </w:lvl>
    <w:lvl w:ilvl="1" w:tplc="5642A1E8">
      <w:start w:val="1"/>
      <w:numFmt w:val="decimal"/>
      <w:lvlText w:val="%2)"/>
      <w:lvlJc w:val="left"/>
      <w:pPr>
        <w:tabs>
          <w:tab w:val="num" w:pos="1506"/>
        </w:tabs>
        <w:ind w:left="1506" w:hanging="360"/>
      </w:pPr>
      <w:rPr>
        <w:rFonts w:cs="Times New Roman" w:hint="default"/>
        <w:b/>
      </w:rPr>
    </w:lvl>
    <w:lvl w:ilvl="2" w:tplc="D3586466" w:tentative="1">
      <w:start w:val="1"/>
      <w:numFmt w:val="lowerRoman"/>
      <w:lvlText w:val="%3."/>
      <w:lvlJc w:val="right"/>
      <w:pPr>
        <w:tabs>
          <w:tab w:val="num" w:pos="2226"/>
        </w:tabs>
        <w:ind w:left="2226" w:hanging="180"/>
      </w:pPr>
      <w:rPr>
        <w:rFonts w:cs="Times New Roman"/>
      </w:rPr>
    </w:lvl>
    <w:lvl w:ilvl="3" w:tplc="13040352" w:tentative="1">
      <w:start w:val="1"/>
      <w:numFmt w:val="decimal"/>
      <w:lvlText w:val="%4."/>
      <w:lvlJc w:val="left"/>
      <w:pPr>
        <w:tabs>
          <w:tab w:val="num" w:pos="2946"/>
        </w:tabs>
        <w:ind w:left="2946" w:hanging="360"/>
      </w:pPr>
      <w:rPr>
        <w:rFonts w:cs="Times New Roman"/>
      </w:rPr>
    </w:lvl>
    <w:lvl w:ilvl="4" w:tplc="A82AF07A" w:tentative="1">
      <w:start w:val="1"/>
      <w:numFmt w:val="lowerLetter"/>
      <w:lvlText w:val="%5."/>
      <w:lvlJc w:val="left"/>
      <w:pPr>
        <w:tabs>
          <w:tab w:val="num" w:pos="3666"/>
        </w:tabs>
        <w:ind w:left="3666" w:hanging="360"/>
      </w:pPr>
      <w:rPr>
        <w:rFonts w:cs="Times New Roman"/>
      </w:rPr>
    </w:lvl>
    <w:lvl w:ilvl="5" w:tplc="20EC40DA" w:tentative="1">
      <w:start w:val="1"/>
      <w:numFmt w:val="lowerRoman"/>
      <w:lvlText w:val="%6."/>
      <w:lvlJc w:val="right"/>
      <w:pPr>
        <w:tabs>
          <w:tab w:val="num" w:pos="4386"/>
        </w:tabs>
        <w:ind w:left="4386" w:hanging="180"/>
      </w:pPr>
      <w:rPr>
        <w:rFonts w:cs="Times New Roman"/>
      </w:rPr>
    </w:lvl>
    <w:lvl w:ilvl="6" w:tplc="7836178A" w:tentative="1">
      <w:start w:val="1"/>
      <w:numFmt w:val="decimal"/>
      <w:lvlText w:val="%7."/>
      <w:lvlJc w:val="left"/>
      <w:pPr>
        <w:tabs>
          <w:tab w:val="num" w:pos="5106"/>
        </w:tabs>
        <w:ind w:left="5106" w:hanging="360"/>
      </w:pPr>
      <w:rPr>
        <w:rFonts w:cs="Times New Roman"/>
      </w:rPr>
    </w:lvl>
    <w:lvl w:ilvl="7" w:tplc="85C07B38" w:tentative="1">
      <w:start w:val="1"/>
      <w:numFmt w:val="lowerLetter"/>
      <w:lvlText w:val="%8."/>
      <w:lvlJc w:val="left"/>
      <w:pPr>
        <w:tabs>
          <w:tab w:val="num" w:pos="5826"/>
        </w:tabs>
        <w:ind w:left="5826" w:hanging="360"/>
      </w:pPr>
      <w:rPr>
        <w:rFonts w:cs="Times New Roman"/>
      </w:rPr>
    </w:lvl>
    <w:lvl w:ilvl="8" w:tplc="7852536E" w:tentative="1">
      <w:start w:val="1"/>
      <w:numFmt w:val="lowerRoman"/>
      <w:lvlText w:val="%9."/>
      <w:lvlJc w:val="right"/>
      <w:pPr>
        <w:tabs>
          <w:tab w:val="num" w:pos="6546"/>
        </w:tabs>
        <w:ind w:left="6546" w:hanging="180"/>
      </w:pPr>
      <w:rPr>
        <w:rFonts w:cs="Times New Roman"/>
      </w:rPr>
    </w:lvl>
  </w:abstractNum>
  <w:abstractNum w:abstractNumId="28">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3">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4">
    <w:nsid w:val="6BF85601"/>
    <w:multiLevelType w:val="hybridMultilevel"/>
    <w:tmpl w:val="E8FCA5C0"/>
    <w:lvl w:ilvl="0" w:tplc="4CF84AAA">
      <w:start w:val="1"/>
      <w:numFmt w:val="decimal"/>
      <w:lvlText w:val="%1."/>
      <w:lvlJc w:val="left"/>
      <w:pPr>
        <w:ind w:left="720" w:hanging="360"/>
      </w:pPr>
      <w:rPr>
        <w:rFonts w:ascii="Times New Roman" w:hAnsi="Times New Roman" w:cs="Times New Roman" w:hint="default"/>
      </w:rPr>
    </w:lvl>
    <w:lvl w:ilvl="1" w:tplc="7766236A">
      <w:start w:val="1"/>
      <w:numFmt w:val="decimal"/>
      <w:lvlText w:val="%2."/>
      <w:lvlJc w:val="left"/>
      <w:pPr>
        <w:tabs>
          <w:tab w:val="num" w:pos="1440"/>
        </w:tabs>
        <w:ind w:left="1440" w:hanging="360"/>
      </w:pPr>
    </w:lvl>
    <w:lvl w:ilvl="2" w:tplc="F4B42F0C">
      <w:start w:val="1"/>
      <w:numFmt w:val="decimal"/>
      <w:lvlText w:val="%3."/>
      <w:lvlJc w:val="left"/>
      <w:pPr>
        <w:tabs>
          <w:tab w:val="num" w:pos="2160"/>
        </w:tabs>
        <w:ind w:left="2160" w:hanging="360"/>
      </w:pPr>
    </w:lvl>
    <w:lvl w:ilvl="3" w:tplc="5AB2C410">
      <w:start w:val="1"/>
      <w:numFmt w:val="decimal"/>
      <w:lvlText w:val="%4."/>
      <w:lvlJc w:val="left"/>
      <w:pPr>
        <w:tabs>
          <w:tab w:val="num" w:pos="2880"/>
        </w:tabs>
        <w:ind w:left="2880" w:hanging="360"/>
      </w:pPr>
    </w:lvl>
    <w:lvl w:ilvl="4" w:tplc="0BA06660">
      <w:start w:val="1"/>
      <w:numFmt w:val="decimal"/>
      <w:lvlText w:val="%5."/>
      <w:lvlJc w:val="left"/>
      <w:pPr>
        <w:tabs>
          <w:tab w:val="num" w:pos="3600"/>
        </w:tabs>
        <w:ind w:left="3600" w:hanging="360"/>
      </w:pPr>
    </w:lvl>
    <w:lvl w:ilvl="5" w:tplc="0DC6DE1C">
      <w:start w:val="1"/>
      <w:numFmt w:val="decimal"/>
      <w:lvlText w:val="%6."/>
      <w:lvlJc w:val="left"/>
      <w:pPr>
        <w:tabs>
          <w:tab w:val="num" w:pos="4320"/>
        </w:tabs>
        <w:ind w:left="4320" w:hanging="360"/>
      </w:pPr>
    </w:lvl>
    <w:lvl w:ilvl="6" w:tplc="57BAE592">
      <w:start w:val="1"/>
      <w:numFmt w:val="decimal"/>
      <w:lvlText w:val="%7."/>
      <w:lvlJc w:val="left"/>
      <w:pPr>
        <w:tabs>
          <w:tab w:val="num" w:pos="5040"/>
        </w:tabs>
        <w:ind w:left="5040" w:hanging="360"/>
      </w:pPr>
    </w:lvl>
    <w:lvl w:ilvl="7" w:tplc="D7382324">
      <w:start w:val="1"/>
      <w:numFmt w:val="decimal"/>
      <w:lvlText w:val="%8."/>
      <w:lvlJc w:val="left"/>
      <w:pPr>
        <w:tabs>
          <w:tab w:val="num" w:pos="5760"/>
        </w:tabs>
        <w:ind w:left="5760" w:hanging="360"/>
      </w:pPr>
    </w:lvl>
    <w:lvl w:ilvl="8" w:tplc="836C6076">
      <w:start w:val="1"/>
      <w:numFmt w:val="decimal"/>
      <w:lvlText w:val="%9."/>
      <w:lvlJc w:val="left"/>
      <w:pPr>
        <w:tabs>
          <w:tab w:val="num" w:pos="6480"/>
        </w:tabs>
        <w:ind w:left="6480" w:hanging="360"/>
      </w:pPr>
    </w:lvl>
  </w:abstractNum>
  <w:abstractNum w:abstractNumId="3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5"/>
    <w:lvlOverride w:ilvl="0">
      <w:startOverride w:val="1"/>
    </w:lvlOverride>
  </w:num>
  <w:num w:numId="2">
    <w:abstractNumId w:val="4"/>
  </w:num>
  <w:num w:numId="3">
    <w:abstractNumId w:val="2"/>
  </w:num>
  <w:num w:numId="4">
    <w:abstractNumId w:val="1"/>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19">
    <w:abstractNumId w:val="20"/>
    <w:lvlOverride w:ilvl="0">
      <w:startOverride w:val="1"/>
    </w:lvlOverride>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3"/>
  </w:num>
  <w:num w:numId="30">
    <w:abstractNumId w:val="26"/>
  </w:num>
  <w:num w:numId="31">
    <w:abstractNumId w:val="31"/>
  </w:num>
  <w:num w:numId="32">
    <w:abstractNumId w:val="32"/>
  </w:num>
  <w:num w:numId="33">
    <w:abstractNumId w:val="27"/>
  </w:num>
  <w:num w:numId="34">
    <w:abstractNumId w:val="9"/>
  </w:num>
  <w:num w:numId="35">
    <w:abstractNumId w:val="30"/>
  </w:num>
  <w:num w:numId="36">
    <w:abstractNumId w:val="16"/>
  </w:num>
  <w:num w:numId="37">
    <w:abstractNumId w:val="18"/>
  </w:num>
  <w:num w:numId="38">
    <w:abstractNumId w:val="3"/>
  </w:num>
  <w:num w:numId="39">
    <w:abstractNumId w:val="17"/>
  </w:num>
  <w:num w:numId="40">
    <w:abstractNumId w:val="15"/>
  </w:num>
  <w:num w:numId="41">
    <w:abstractNumId w:val="35"/>
  </w:num>
  <w:num w:numId="42">
    <w:abstractNumId w:val="33"/>
  </w:num>
  <w:num w:numId="43">
    <w:abstractNumId w:val="19"/>
  </w:num>
  <w:num w:numId="44">
    <w:abstractNumId w:val="14"/>
  </w:num>
  <w:num w:numId="45">
    <w:abstractNumId w:val="34"/>
  </w:num>
  <w:num w:numId="4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6671B"/>
    <w:rsid w:val="000A03C5"/>
    <w:rsid w:val="000B0C7A"/>
    <w:rsid w:val="00104C49"/>
    <w:rsid w:val="001325D0"/>
    <w:rsid w:val="00155A7E"/>
    <w:rsid w:val="001574E6"/>
    <w:rsid w:val="002047DB"/>
    <w:rsid w:val="00265B60"/>
    <w:rsid w:val="00304DCC"/>
    <w:rsid w:val="003F3D57"/>
    <w:rsid w:val="004053F3"/>
    <w:rsid w:val="00496B7F"/>
    <w:rsid w:val="004D243B"/>
    <w:rsid w:val="004D4348"/>
    <w:rsid w:val="004F2DB0"/>
    <w:rsid w:val="00514613"/>
    <w:rsid w:val="00523238"/>
    <w:rsid w:val="00527B5B"/>
    <w:rsid w:val="00557179"/>
    <w:rsid w:val="00584B34"/>
    <w:rsid w:val="005B4FDD"/>
    <w:rsid w:val="0062155E"/>
    <w:rsid w:val="0062517B"/>
    <w:rsid w:val="00680222"/>
    <w:rsid w:val="006C1F62"/>
    <w:rsid w:val="006D0D71"/>
    <w:rsid w:val="007018F6"/>
    <w:rsid w:val="007262D8"/>
    <w:rsid w:val="0079102B"/>
    <w:rsid w:val="007B6B15"/>
    <w:rsid w:val="00854D7E"/>
    <w:rsid w:val="008B2DDB"/>
    <w:rsid w:val="00946340"/>
    <w:rsid w:val="00A066EA"/>
    <w:rsid w:val="00A169E2"/>
    <w:rsid w:val="00AD46FA"/>
    <w:rsid w:val="00AF5166"/>
    <w:rsid w:val="00B1141E"/>
    <w:rsid w:val="00B31DF9"/>
    <w:rsid w:val="00B813F9"/>
    <w:rsid w:val="00BB7B8D"/>
    <w:rsid w:val="00BF0C3F"/>
    <w:rsid w:val="00C17A17"/>
    <w:rsid w:val="00C50E5B"/>
    <w:rsid w:val="00C63561"/>
    <w:rsid w:val="00CD150B"/>
    <w:rsid w:val="00D01296"/>
    <w:rsid w:val="00D232C4"/>
    <w:rsid w:val="00D32D25"/>
    <w:rsid w:val="00D34A93"/>
    <w:rsid w:val="00D93246"/>
    <w:rsid w:val="00DB54C8"/>
    <w:rsid w:val="00E25254"/>
    <w:rsid w:val="00E36EDE"/>
    <w:rsid w:val="00E85E61"/>
    <w:rsid w:val="00F576EC"/>
    <w:rsid w:val="00F76502"/>
    <w:rsid w:val="00F86A53"/>
    <w:rsid w:val="00FB48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uiPriority w:val="99"/>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uiPriority w:val="99"/>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8"/>
      </w:numPr>
    </w:pPr>
  </w:style>
  <w:style w:type="numbering" w:styleId="111111">
    <w:name w:val="Outline List 2"/>
    <w:basedOn w:val="a5"/>
    <w:semiHidden/>
    <w:unhideWhenUsed/>
    <w:rsid w:val="00680222"/>
    <w:pPr>
      <w:numPr>
        <w:numId w:val="29"/>
      </w:numPr>
    </w:pPr>
  </w:style>
  <w:style w:type="numbering" w:styleId="1ai">
    <w:name w:val="Outline List 1"/>
    <w:basedOn w:val="a5"/>
    <w:semiHidden/>
    <w:unhideWhenUsed/>
    <w:rsid w:val="00680222"/>
    <w:pPr>
      <w:numPr>
        <w:numId w:val="30"/>
      </w:numPr>
    </w:pPr>
  </w:style>
  <w:style w:type="numbering" w:styleId="a0">
    <w:name w:val="Outline List 3"/>
    <w:basedOn w:val="a5"/>
    <w:semiHidden/>
    <w:unhideWhenUsed/>
    <w:rsid w:val="00680222"/>
    <w:pPr>
      <w:numPr>
        <w:numId w:val="31"/>
      </w:numPr>
    </w:pPr>
  </w:style>
  <w:style w:type="numbering" w:customStyle="1" w:styleId="41">
    <w:name w:val="Стиль4"/>
    <w:rsid w:val="00680222"/>
    <w:pPr>
      <w:numPr>
        <w:numId w:val="32"/>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2A2188-ACE4-442D-8B18-38146F717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57</Pages>
  <Words>19230</Words>
  <Characters>109615</Characters>
  <Application>Microsoft Office Word</Application>
  <DocSecurity>0</DocSecurity>
  <Lines>913</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128588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tvoschepkova</cp:lastModifiedBy>
  <cp:revision>36</cp:revision>
  <dcterms:created xsi:type="dcterms:W3CDTF">2015-04-03T15:00:00Z</dcterms:created>
  <dcterms:modified xsi:type="dcterms:W3CDTF">2015-04-06T14:47:00Z</dcterms:modified>
</cp:coreProperties>
</file>