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717" w:type="dxa"/>
        <w:jc w:val="center"/>
        <w:tblInd w:w="-3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417"/>
        <w:gridCol w:w="5274"/>
        <w:gridCol w:w="992"/>
        <w:gridCol w:w="993"/>
        <w:gridCol w:w="850"/>
        <w:gridCol w:w="680"/>
      </w:tblGrid>
      <w:tr w:rsidR="00E31616" w:rsidTr="00B400C8">
        <w:trPr>
          <w:trHeight w:val="639"/>
          <w:tblHeader/>
          <w:jc w:val="center"/>
        </w:trPr>
        <w:tc>
          <w:tcPr>
            <w:tcW w:w="511" w:type="dxa"/>
            <w:vAlign w:val="center"/>
          </w:tcPr>
          <w:bookmarkEnd w:id="0"/>
          <w:bookmarkEnd w:id="1"/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417" w:type="dxa"/>
            <w:vAlign w:val="center"/>
          </w:tcPr>
          <w:p w:rsidR="003F3019" w:rsidRDefault="003F3019" w:rsidP="008052EE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Наимено-вание</w:t>
            </w:r>
            <w:proofErr w:type="spellEnd"/>
            <w:proofErr w:type="gramEnd"/>
          </w:p>
        </w:tc>
        <w:tc>
          <w:tcPr>
            <w:tcW w:w="5274" w:type="dxa"/>
            <w:vAlign w:val="center"/>
          </w:tcPr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992" w:type="dxa"/>
          </w:tcPr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3F3019" w:rsidRPr="00880D46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ОКВЭД</w:t>
            </w:r>
          </w:p>
        </w:tc>
        <w:tc>
          <w:tcPr>
            <w:tcW w:w="993" w:type="dxa"/>
          </w:tcPr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 xml:space="preserve">Код </w:t>
            </w:r>
          </w:p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ОКДП</w:t>
            </w:r>
          </w:p>
        </w:tc>
        <w:tc>
          <w:tcPr>
            <w:tcW w:w="850" w:type="dxa"/>
            <w:vAlign w:val="center"/>
          </w:tcPr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0" w:type="dxa"/>
            <w:vAlign w:val="center"/>
          </w:tcPr>
          <w:p w:rsidR="003F3019" w:rsidRDefault="003F3019" w:rsidP="008052EE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E31616" w:rsidTr="008C2D96">
        <w:trPr>
          <w:trHeight w:val="2718"/>
          <w:jc w:val="center"/>
        </w:trPr>
        <w:tc>
          <w:tcPr>
            <w:tcW w:w="511" w:type="dxa"/>
          </w:tcPr>
          <w:p w:rsidR="003F3019" w:rsidRDefault="003F3019" w:rsidP="00334BCD">
            <w:pPr>
              <w:jc w:val="left"/>
            </w:pPr>
            <w:r>
              <w:t>1.</w:t>
            </w:r>
          </w:p>
        </w:tc>
        <w:tc>
          <w:tcPr>
            <w:tcW w:w="1417" w:type="dxa"/>
          </w:tcPr>
          <w:p w:rsidR="003F3019" w:rsidRPr="00334BCD" w:rsidRDefault="003F3019" w:rsidP="00334BCD">
            <w:pPr>
              <w:jc w:val="left"/>
              <w:rPr>
                <w:bCs/>
                <w:color w:val="000000"/>
              </w:rPr>
            </w:pP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Комплект</w:t>
            </w:r>
            <w:r w:rsidRPr="00334BCD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eastAsia="ru-RU"/>
              </w:rPr>
              <w:t>аппаратуры</w:t>
            </w:r>
            <w:r w:rsidRPr="00334BCD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</w:t>
            </w:r>
            <w:r w:rsidRPr="00334BCD">
              <w:t xml:space="preserve"> </w:t>
            </w:r>
            <w:r>
              <w:rPr>
                <w:lang w:val="en-US"/>
              </w:rPr>
              <w:t>N</w:t>
            </w:r>
            <w:r w:rsidRPr="008D7FE8">
              <w:rPr>
                <w:rFonts w:ascii="Arial CYR" w:hAnsi="Arial CYR" w:cs="Arial CYR"/>
                <w:sz w:val="20"/>
                <w:szCs w:val="20"/>
                <w:lang w:val="en-US" w:eastAsia="ru-RU"/>
              </w:rPr>
              <w:t>ational</w:t>
            </w:r>
            <w:r w:rsidRPr="00334BCD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Arial CYR" w:hAnsi="Arial CYR" w:cs="Arial CYR"/>
                <w:sz w:val="20"/>
                <w:szCs w:val="20"/>
                <w:lang w:val="en-US" w:eastAsia="ru-RU"/>
              </w:rPr>
              <w:t>I</w:t>
            </w:r>
            <w:r w:rsidRPr="008D7FE8">
              <w:rPr>
                <w:rFonts w:ascii="Arial CYR" w:hAnsi="Arial CYR" w:cs="Arial CYR"/>
                <w:sz w:val="20"/>
                <w:szCs w:val="20"/>
                <w:lang w:val="en-US" w:eastAsia="ru-RU"/>
              </w:rPr>
              <w:t>nstruments</w:t>
            </w:r>
            <w:r w:rsidR="00334BCD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 (или эквивалент)</w:t>
            </w:r>
          </w:p>
        </w:tc>
        <w:tc>
          <w:tcPr>
            <w:tcW w:w="5274" w:type="dxa"/>
          </w:tcPr>
          <w:p w:rsidR="003F3019" w:rsidRPr="00334BCD" w:rsidRDefault="003F3019" w:rsidP="00334BCD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334BCD">
              <w:rPr>
                <w:sz w:val="22"/>
                <w:szCs w:val="22"/>
              </w:rPr>
              <w:t xml:space="preserve">Контроллер управления измерительными модулями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color w:val="000000"/>
                <w:sz w:val="22"/>
                <w:szCs w:val="22"/>
                <w:lang w:eastAsia="ru-RU"/>
              </w:rPr>
              <w:t xml:space="preserve"> NI PXI-8135 – 3 шт.</w:t>
            </w:r>
          </w:p>
          <w:p w:rsidR="003F3019" w:rsidRPr="00334BCD" w:rsidRDefault="003F3019" w:rsidP="00334BCD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334BCD">
              <w:rPr>
                <w:sz w:val="22"/>
                <w:szCs w:val="22"/>
              </w:rPr>
              <w:t>Контроллер управления измерительными модулями</w:t>
            </w:r>
            <w:r w:rsidRPr="00334BCD">
              <w:rPr>
                <w:color w:val="000000"/>
                <w:sz w:val="22"/>
                <w:szCs w:val="22"/>
                <w:lang w:eastAsia="ru-RU"/>
              </w:rPr>
              <w:t xml:space="preserve"> NI PXI-8110 – 3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Конструктив оборудования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sz w:val="22"/>
                <w:szCs w:val="22"/>
              </w:rPr>
              <w:t xml:space="preserve"> </w:t>
            </w:r>
            <w:r w:rsidRPr="00334BCD">
              <w:rPr>
                <w:sz w:val="22"/>
                <w:szCs w:val="22"/>
                <w:lang w:val="en-US"/>
              </w:rPr>
              <w:t>NI</w:t>
            </w:r>
            <w:r w:rsidRPr="00334BCD">
              <w:rPr>
                <w:sz w:val="22"/>
                <w:szCs w:val="22"/>
              </w:rPr>
              <w:t xml:space="preserve"> </w:t>
            </w:r>
            <w:proofErr w:type="spellStart"/>
            <w:r w:rsidRPr="00334BCD">
              <w:rPr>
                <w:sz w:val="22"/>
                <w:szCs w:val="22"/>
                <w:lang w:val="en-US"/>
              </w:rPr>
              <w:t>PXIe</w:t>
            </w:r>
            <w:proofErr w:type="spellEnd"/>
            <w:r w:rsidRPr="00334BCD">
              <w:rPr>
                <w:sz w:val="22"/>
                <w:szCs w:val="22"/>
              </w:rPr>
              <w:t>-1078 –</w:t>
            </w:r>
            <w:r w:rsidR="00B400C8">
              <w:rPr>
                <w:sz w:val="22"/>
                <w:szCs w:val="22"/>
              </w:rPr>
              <w:t xml:space="preserve"> 3</w:t>
            </w:r>
            <w:r w:rsidRPr="00334BCD">
              <w:rPr>
                <w:sz w:val="22"/>
                <w:szCs w:val="22"/>
              </w:rPr>
              <w:t>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Конструктив оборудования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sz w:val="22"/>
                <w:szCs w:val="22"/>
              </w:rPr>
              <w:t xml:space="preserve"> </w:t>
            </w:r>
            <w:r w:rsidRPr="00334BCD">
              <w:rPr>
                <w:sz w:val="22"/>
                <w:szCs w:val="22"/>
                <w:lang w:val="en-US"/>
              </w:rPr>
              <w:t>NI</w:t>
            </w:r>
            <w:r w:rsidRPr="00334BCD">
              <w:rPr>
                <w:sz w:val="22"/>
                <w:szCs w:val="22"/>
              </w:rPr>
              <w:t xml:space="preserve">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sz w:val="22"/>
                <w:szCs w:val="22"/>
              </w:rPr>
              <w:t>-1042 – 2 шт.</w:t>
            </w:r>
          </w:p>
          <w:p w:rsidR="003F3019" w:rsidRPr="00334BCD" w:rsidRDefault="008052EE" w:rsidP="00334BC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Блок цифрового осциллографа </w:t>
            </w:r>
            <w:r w:rsidR="003F3019" w:rsidRPr="00334BCD">
              <w:rPr>
                <w:sz w:val="22"/>
                <w:szCs w:val="22"/>
              </w:rPr>
              <w:t>NI PXIe-5122 – 2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Блок </w:t>
            </w:r>
            <w:proofErr w:type="gramStart"/>
            <w:r w:rsidRPr="00334BCD">
              <w:rPr>
                <w:sz w:val="22"/>
                <w:szCs w:val="22"/>
              </w:rPr>
              <w:t>цифрового</w:t>
            </w:r>
            <w:proofErr w:type="gramEnd"/>
            <w:r w:rsidR="008C2D96">
              <w:rPr>
                <w:sz w:val="22"/>
                <w:szCs w:val="22"/>
              </w:rPr>
              <w:t xml:space="preserve"> </w:t>
            </w:r>
            <w:r w:rsidRPr="00334BCD">
              <w:rPr>
                <w:sz w:val="22"/>
                <w:szCs w:val="22"/>
              </w:rPr>
              <w:t xml:space="preserve"> </w:t>
            </w:r>
            <w:proofErr w:type="spellStart"/>
            <w:r w:rsidRPr="00334BCD">
              <w:rPr>
                <w:sz w:val="22"/>
                <w:szCs w:val="22"/>
              </w:rPr>
              <w:t>мультиметр</w:t>
            </w:r>
            <w:r w:rsidR="008052EE">
              <w:rPr>
                <w:sz w:val="22"/>
                <w:szCs w:val="22"/>
              </w:rPr>
              <w:t>а</w:t>
            </w:r>
            <w:proofErr w:type="spellEnd"/>
            <w:r w:rsidR="008052EE">
              <w:rPr>
                <w:sz w:val="22"/>
                <w:szCs w:val="22"/>
              </w:rPr>
              <w:t xml:space="preserve">  </w:t>
            </w:r>
            <w:r w:rsidRPr="00334BCD">
              <w:rPr>
                <w:sz w:val="22"/>
                <w:szCs w:val="22"/>
              </w:rPr>
              <w:t>NI PXI-4071 – 2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Преобразователь аналогового сигнала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sz w:val="22"/>
                <w:szCs w:val="22"/>
              </w:rPr>
              <w:t xml:space="preserve"> NI PXI-4462 –  8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Преобразователь аналогового сигнала </w:t>
            </w:r>
            <w:r w:rsidRPr="00334BCD">
              <w:rPr>
                <w:sz w:val="22"/>
                <w:szCs w:val="22"/>
                <w:lang w:val="en-US"/>
              </w:rPr>
              <w:t>PXI</w:t>
            </w:r>
            <w:r w:rsidRPr="00334BCD">
              <w:rPr>
                <w:sz w:val="22"/>
                <w:szCs w:val="22"/>
              </w:rPr>
              <w:t xml:space="preserve"> NI PXI-4461 –  4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Высокоскоростное устро</w:t>
            </w:r>
            <w:r w:rsidR="008C2D96">
              <w:rPr>
                <w:sz w:val="22"/>
                <w:szCs w:val="22"/>
              </w:rPr>
              <w:t xml:space="preserve">йство ввода/вывода информации  </w:t>
            </w:r>
            <w:r w:rsidRPr="00334BCD">
              <w:rPr>
                <w:sz w:val="22"/>
                <w:szCs w:val="22"/>
              </w:rPr>
              <w:t>NI PXI-6534 – 1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Высокоскоростное уст</w:t>
            </w:r>
            <w:r w:rsidR="008C2D96">
              <w:rPr>
                <w:sz w:val="22"/>
                <w:szCs w:val="22"/>
              </w:rPr>
              <w:t xml:space="preserve">ройство ввода/вывода информации </w:t>
            </w:r>
            <w:r w:rsidRPr="00334BCD">
              <w:rPr>
                <w:sz w:val="22"/>
                <w:szCs w:val="22"/>
              </w:rPr>
              <w:t>NI PXIe-6537 – 1 шт.</w:t>
            </w:r>
          </w:p>
          <w:p w:rsidR="008C2D96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Конструктив оборудования </w:t>
            </w:r>
            <w:proofErr w:type="gramStart"/>
            <w:r w:rsidRPr="00334BCD">
              <w:rPr>
                <w:sz w:val="22"/>
                <w:szCs w:val="22"/>
              </w:rPr>
              <w:t>с</w:t>
            </w:r>
            <w:proofErr w:type="gramEnd"/>
            <w:r w:rsidRPr="00334BCD">
              <w:rPr>
                <w:sz w:val="22"/>
                <w:szCs w:val="22"/>
                <w:lang w:val="en-US"/>
              </w:rPr>
              <w:t>RIO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NI cRIO-9074 – 6 шт.</w:t>
            </w:r>
          </w:p>
          <w:p w:rsidR="008C2D96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Преобразователь аналогового сигнала 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334BCD">
              <w:rPr>
                <w:sz w:val="22"/>
                <w:szCs w:val="22"/>
                <w:lang w:val="en-US"/>
              </w:rPr>
              <w:t>cRIO</w:t>
            </w:r>
            <w:proofErr w:type="spellEnd"/>
            <w:proofErr w:type="gramEnd"/>
            <w:r w:rsidRPr="00334BCD">
              <w:rPr>
                <w:sz w:val="22"/>
                <w:szCs w:val="22"/>
              </w:rPr>
              <w:t xml:space="preserve"> NI 9239 – 9 шт.</w:t>
            </w:r>
          </w:p>
          <w:p w:rsidR="008C2D96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Преобразователь аналогового сигнала 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334BCD">
              <w:rPr>
                <w:sz w:val="22"/>
                <w:szCs w:val="22"/>
                <w:lang w:val="en-US"/>
              </w:rPr>
              <w:t>cRIO</w:t>
            </w:r>
            <w:proofErr w:type="spellEnd"/>
            <w:proofErr w:type="gramEnd"/>
            <w:r w:rsidRPr="00334BCD">
              <w:rPr>
                <w:sz w:val="22"/>
                <w:szCs w:val="22"/>
              </w:rPr>
              <w:t xml:space="preserve"> NI 9229 – 9 шт.</w:t>
            </w:r>
          </w:p>
          <w:p w:rsidR="003F3019" w:rsidRPr="00334BCD" w:rsidRDefault="008C2D96" w:rsidP="00334BC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Электромеханическое реле </w:t>
            </w:r>
            <w:r w:rsidR="003F3019" w:rsidRPr="00334BCD">
              <w:rPr>
                <w:sz w:val="22"/>
                <w:szCs w:val="22"/>
              </w:rPr>
              <w:t>NI 9481 – 7 шт.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Высокоскоростное двунаправ</w:t>
            </w:r>
            <w:r w:rsidR="008C2D96">
              <w:rPr>
                <w:sz w:val="22"/>
                <w:szCs w:val="22"/>
              </w:rPr>
              <w:t xml:space="preserve">ленное устройство ввода/вывода </w:t>
            </w:r>
            <w:r w:rsidRPr="00334BCD">
              <w:rPr>
                <w:sz w:val="22"/>
                <w:szCs w:val="22"/>
              </w:rPr>
              <w:t>NI 9401</w:t>
            </w:r>
            <w:r w:rsidR="008C2D96">
              <w:rPr>
                <w:sz w:val="22"/>
                <w:szCs w:val="22"/>
              </w:rPr>
              <w:t xml:space="preserve"> – 7ш</w:t>
            </w:r>
            <w:r w:rsidRPr="00334BCD">
              <w:rPr>
                <w:sz w:val="22"/>
                <w:szCs w:val="22"/>
              </w:rPr>
              <w:t>т.</w:t>
            </w:r>
          </w:p>
          <w:p w:rsidR="008C2D96" w:rsidRPr="008C2D96" w:rsidRDefault="008C2D96" w:rsidP="00334BCD">
            <w:pPr>
              <w:jc w:val="lef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Интерфейс</w:t>
            </w:r>
            <w:r w:rsidRPr="008C2D9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связи</w:t>
            </w:r>
            <w:r w:rsidRPr="008C2D96">
              <w:rPr>
                <w:sz w:val="22"/>
                <w:szCs w:val="22"/>
                <w:lang w:val="en-US"/>
              </w:rPr>
              <w:t xml:space="preserve"> PROFIBUS </w:t>
            </w:r>
            <w:r w:rsidR="003F3019" w:rsidRPr="008C2D96">
              <w:rPr>
                <w:sz w:val="22"/>
                <w:szCs w:val="22"/>
                <w:lang w:val="en-US"/>
              </w:rPr>
              <w:t xml:space="preserve">NI </w:t>
            </w:r>
            <w:proofErr w:type="spellStart"/>
            <w:r w:rsidR="003F3019" w:rsidRPr="008C2D96">
              <w:rPr>
                <w:sz w:val="22"/>
                <w:szCs w:val="22"/>
                <w:lang w:val="en-US"/>
              </w:rPr>
              <w:t>cRIO</w:t>
            </w:r>
            <w:proofErr w:type="spellEnd"/>
            <w:r w:rsidR="003F3019" w:rsidRPr="008C2D96">
              <w:rPr>
                <w:sz w:val="22"/>
                <w:szCs w:val="22"/>
                <w:lang w:val="en-US"/>
              </w:rPr>
              <w:t xml:space="preserve"> </w:t>
            </w:r>
          </w:p>
          <w:p w:rsidR="003F3019" w:rsidRPr="008C2D96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8C2D96">
              <w:rPr>
                <w:sz w:val="22"/>
                <w:szCs w:val="22"/>
                <w:lang w:val="en-US"/>
              </w:rPr>
              <w:t xml:space="preserve">PROFIBUS – 1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8C2D96">
              <w:rPr>
                <w:sz w:val="22"/>
                <w:szCs w:val="22"/>
                <w:lang w:val="en-US"/>
              </w:rPr>
              <w:t>.</w:t>
            </w:r>
          </w:p>
          <w:p w:rsidR="008C2D96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Преобразователь интерфейса RS485/RS422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 NI 9871 – 1 шт.</w:t>
            </w:r>
          </w:p>
          <w:p w:rsidR="003F3019" w:rsidRPr="00334BCD" w:rsidRDefault="008C2D96" w:rsidP="00334BCD">
            <w:p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Контроллер управления </w:t>
            </w:r>
            <w:proofErr w:type="spellStart"/>
            <w:r>
              <w:rPr>
                <w:sz w:val="22"/>
                <w:szCs w:val="22"/>
              </w:rPr>
              <w:t>cRIO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3F3019" w:rsidRPr="00334BCD">
              <w:rPr>
                <w:sz w:val="22"/>
                <w:szCs w:val="22"/>
              </w:rPr>
              <w:t>NI cRIO-9082 – 1 шт.</w:t>
            </w:r>
          </w:p>
          <w:p w:rsidR="008C2D96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>Высокоскоростной модуль передачи данных</w:t>
            </w:r>
            <w:r w:rsidR="008C2D96">
              <w:rPr>
                <w:sz w:val="22"/>
                <w:szCs w:val="22"/>
              </w:rPr>
              <w:t xml:space="preserve"> 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 NI 9853 – 1 шт.</w:t>
            </w:r>
          </w:p>
          <w:p w:rsidR="008C2D96" w:rsidRPr="008C2D96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</w:rPr>
              <w:t>ОЗУ</w:t>
            </w:r>
            <w:r w:rsidRPr="00334BCD">
              <w:rPr>
                <w:sz w:val="22"/>
                <w:szCs w:val="22"/>
                <w:lang w:val="en-US"/>
              </w:rPr>
              <w:t xml:space="preserve"> </w:t>
            </w:r>
            <w:r w:rsidRPr="00334BCD">
              <w:rPr>
                <w:sz w:val="22"/>
                <w:szCs w:val="22"/>
              </w:rPr>
              <w:t>контроллера</w:t>
            </w:r>
            <w:r w:rsidR="008C2D96">
              <w:rPr>
                <w:sz w:val="22"/>
                <w:szCs w:val="22"/>
                <w:lang w:val="en-US"/>
              </w:rPr>
              <w:t xml:space="preserve"> PXI 8Gb </w:t>
            </w:r>
            <w:r w:rsidRPr="00334BCD">
              <w:rPr>
                <w:sz w:val="22"/>
                <w:szCs w:val="22"/>
                <w:lang w:val="en-US"/>
              </w:rPr>
              <w:t xml:space="preserve">Upgrade/replacement 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>RAM – 8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8C2D96" w:rsidRPr="009B521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</w:rPr>
              <w:t>ОЗУ</w:t>
            </w:r>
            <w:r w:rsidRPr="00334BCD">
              <w:rPr>
                <w:sz w:val="22"/>
                <w:szCs w:val="22"/>
                <w:lang w:val="en-US"/>
              </w:rPr>
              <w:t xml:space="preserve"> </w:t>
            </w:r>
            <w:r w:rsidRPr="00334BCD">
              <w:rPr>
                <w:sz w:val="22"/>
                <w:szCs w:val="22"/>
              </w:rPr>
              <w:t>контроллера</w:t>
            </w:r>
            <w:r w:rsidRPr="00334BCD">
              <w:rPr>
                <w:sz w:val="22"/>
                <w:szCs w:val="22"/>
                <w:lang w:val="en-US"/>
              </w:rPr>
              <w:t xml:space="preserve"> PXI 4Gb Spare/Upgrade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 xml:space="preserve"> DDR2 </w:t>
            </w:r>
            <w:proofErr w:type="gramStart"/>
            <w:r w:rsidRPr="00334BCD">
              <w:rPr>
                <w:sz w:val="22"/>
                <w:szCs w:val="22"/>
                <w:lang w:val="en-US"/>
              </w:rPr>
              <w:t>-  4</w:t>
            </w:r>
            <w:proofErr w:type="gramEnd"/>
            <w:r w:rsidRPr="00334BC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3F3019" w:rsidRPr="008C2D96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</w:rPr>
              <w:t>Сете</w:t>
            </w:r>
            <w:r w:rsidR="008C2D96">
              <w:rPr>
                <w:sz w:val="22"/>
                <w:szCs w:val="22"/>
              </w:rPr>
              <w:t>вой</w:t>
            </w:r>
            <w:r w:rsidR="008C2D96" w:rsidRPr="008C2D96">
              <w:rPr>
                <w:sz w:val="22"/>
                <w:szCs w:val="22"/>
                <w:lang w:val="en-US"/>
              </w:rPr>
              <w:t xml:space="preserve"> </w:t>
            </w:r>
            <w:r w:rsidR="008C2D96">
              <w:rPr>
                <w:sz w:val="22"/>
                <w:szCs w:val="22"/>
              </w:rPr>
              <w:t>кабель</w:t>
            </w:r>
            <w:r w:rsidR="008C2D96" w:rsidRPr="008C2D96">
              <w:rPr>
                <w:sz w:val="22"/>
                <w:szCs w:val="22"/>
                <w:lang w:val="en-US"/>
              </w:rPr>
              <w:t xml:space="preserve"> Power cord, 220 V,  </w:t>
            </w:r>
            <w:smartTag w:uri="urn:schemas-microsoft-com:office:smarttags" w:element="metricconverter">
              <w:smartTagPr>
                <w:attr w:name="ProductID" w:val="10 A"/>
              </w:smartTagPr>
              <w:r w:rsidRPr="008C2D96">
                <w:rPr>
                  <w:sz w:val="22"/>
                  <w:szCs w:val="22"/>
                  <w:lang w:val="en-US"/>
                </w:rPr>
                <w:t>10 A</w:t>
              </w:r>
            </w:smartTag>
            <w:r w:rsidRPr="008C2D96">
              <w:rPr>
                <w:sz w:val="22"/>
                <w:szCs w:val="22"/>
                <w:lang w:val="en-US"/>
              </w:rPr>
              <w:t xml:space="preserve"> – 6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8C2D96">
              <w:rPr>
                <w:sz w:val="22"/>
                <w:szCs w:val="22"/>
                <w:lang w:val="en-US"/>
              </w:rPr>
              <w:t xml:space="preserve">. </w:t>
            </w:r>
          </w:p>
          <w:p w:rsidR="003F3019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</w:rPr>
              <w:t xml:space="preserve">Соединительный разъем SH68-C68-S </w:t>
            </w:r>
            <w:proofErr w:type="spellStart"/>
            <w:r w:rsidRPr="00334BCD">
              <w:rPr>
                <w:sz w:val="22"/>
                <w:szCs w:val="22"/>
              </w:rPr>
              <w:t>cable</w:t>
            </w:r>
            <w:proofErr w:type="spellEnd"/>
            <w:r w:rsidRPr="00334BCD">
              <w:rPr>
                <w:sz w:val="22"/>
                <w:szCs w:val="22"/>
              </w:rPr>
              <w:t xml:space="preserve"> – 2 шт.</w:t>
            </w:r>
          </w:p>
          <w:p w:rsidR="008C2D96" w:rsidRPr="00334BCD" w:rsidRDefault="008C2D96" w:rsidP="00334BCD">
            <w:pPr>
              <w:jc w:val="left"/>
              <w:rPr>
                <w:sz w:val="22"/>
                <w:szCs w:val="22"/>
              </w:rPr>
            </w:pP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</w:rPr>
              <w:lastRenderedPageBreak/>
              <w:t>Графическая</w:t>
            </w:r>
            <w:r w:rsidRPr="00334BCD">
              <w:rPr>
                <w:sz w:val="22"/>
                <w:szCs w:val="22"/>
                <w:lang w:val="en-US"/>
              </w:rPr>
              <w:t xml:space="preserve"> </w:t>
            </w:r>
            <w:r w:rsidRPr="00334BCD">
              <w:rPr>
                <w:sz w:val="22"/>
                <w:szCs w:val="22"/>
              </w:rPr>
              <w:t>среда</w:t>
            </w:r>
          </w:p>
          <w:p w:rsidR="008C2D96" w:rsidRPr="009B521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>NI Developer Suite Core for Windows (</w:t>
            </w:r>
            <w:proofErr w:type="spellStart"/>
            <w:r w:rsidRPr="00334BCD">
              <w:rPr>
                <w:sz w:val="22"/>
                <w:szCs w:val="22"/>
                <w:lang w:val="en-US"/>
              </w:rPr>
              <w:t>LabView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)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 xml:space="preserve"> – 2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 xml:space="preserve">Developer Suite </w:t>
            </w:r>
            <w:proofErr w:type="spellStart"/>
            <w:r w:rsidRPr="00334BCD">
              <w:rPr>
                <w:sz w:val="22"/>
                <w:szCs w:val="22"/>
                <w:lang w:val="en-US"/>
              </w:rPr>
              <w:t>LabView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 xml:space="preserve"> Real-Time Deployment Option – 2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  <w:lang w:val="en-US"/>
              </w:rPr>
              <w:t xml:space="preserve">Developer Suite FPGA Deployment Option – 2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3F3019" w:rsidRPr="00334BCD" w:rsidRDefault="003F3019" w:rsidP="00334BCD">
            <w:pPr>
              <w:jc w:val="left"/>
              <w:rPr>
                <w:sz w:val="22"/>
                <w:szCs w:val="22"/>
                <w:lang w:val="en-US"/>
              </w:rPr>
            </w:pPr>
            <w:r w:rsidRPr="00334BCD">
              <w:rPr>
                <w:sz w:val="22"/>
                <w:szCs w:val="22"/>
              </w:rPr>
              <w:t>Монитор</w:t>
            </w:r>
            <w:r w:rsidRPr="00334BCD">
              <w:rPr>
                <w:sz w:val="22"/>
                <w:szCs w:val="22"/>
                <w:lang w:val="en-US"/>
              </w:rPr>
              <w:t xml:space="preserve"> Dell P1913S – 8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  <w:p w:rsidR="003F3019" w:rsidRPr="00334BCD" w:rsidRDefault="003F3019" w:rsidP="00334BCD">
            <w:pPr>
              <w:jc w:val="left"/>
              <w:rPr>
                <w:szCs w:val="28"/>
                <w:lang w:val="en-US"/>
              </w:rPr>
            </w:pPr>
            <w:r w:rsidRPr="00334BCD">
              <w:rPr>
                <w:sz w:val="22"/>
                <w:szCs w:val="22"/>
              </w:rPr>
              <w:t>Комплект</w:t>
            </w:r>
            <w:r w:rsidRPr="00334BCD">
              <w:rPr>
                <w:sz w:val="22"/>
                <w:szCs w:val="22"/>
                <w:lang w:val="en-US"/>
              </w:rPr>
              <w:t xml:space="preserve"> USB Keyboard/mouse – 8 </w:t>
            </w:r>
            <w:proofErr w:type="spellStart"/>
            <w:r w:rsidRPr="00334BCD">
              <w:rPr>
                <w:sz w:val="22"/>
                <w:szCs w:val="22"/>
              </w:rPr>
              <w:t>шт</w:t>
            </w:r>
            <w:proofErr w:type="spellEnd"/>
            <w:r w:rsidRPr="00334BC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2" w:type="dxa"/>
          </w:tcPr>
          <w:p w:rsidR="003F3019" w:rsidRPr="00334BCD" w:rsidRDefault="003F3019" w:rsidP="00334BCD">
            <w:pPr>
              <w:jc w:val="left"/>
              <w:rPr>
                <w:sz w:val="22"/>
                <w:szCs w:val="22"/>
              </w:rPr>
            </w:pPr>
            <w:r w:rsidRPr="00334BCD">
              <w:rPr>
                <w:sz w:val="22"/>
                <w:szCs w:val="22"/>
                <w:lang w:eastAsia="ru-RU"/>
              </w:rPr>
              <w:lastRenderedPageBreak/>
              <w:t>31.20.1</w:t>
            </w:r>
          </w:p>
        </w:tc>
        <w:tc>
          <w:tcPr>
            <w:tcW w:w="993" w:type="dxa"/>
          </w:tcPr>
          <w:p w:rsidR="003F3019" w:rsidRPr="00E31616" w:rsidRDefault="003F3019" w:rsidP="00334BCD">
            <w:pPr>
              <w:jc w:val="left"/>
              <w:rPr>
                <w:sz w:val="22"/>
                <w:szCs w:val="22"/>
              </w:rPr>
            </w:pPr>
            <w:r w:rsidRPr="00E31616">
              <w:rPr>
                <w:color w:val="333333"/>
                <w:sz w:val="22"/>
                <w:szCs w:val="22"/>
              </w:rPr>
              <w:t>7310022</w:t>
            </w:r>
          </w:p>
        </w:tc>
        <w:tc>
          <w:tcPr>
            <w:tcW w:w="850" w:type="dxa"/>
          </w:tcPr>
          <w:p w:rsidR="003F3019" w:rsidRPr="00E31616" w:rsidRDefault="003F3019" w:rsidP="00334BCD">
            <w:pPr>
              <w:jc w:val="left"/>
              <w:rPr>
                <w:sz w:val="22"/>
                <w:szCs w:val="22"/>
              </w:rPr>
            </w:pPr>
            <w:proofErr w:type="gramStart"/>
            <w:r w:rsidRPr="00E31616">
              <w:rPr>
                <w:sz w:val="22"/>
                <w:szCs w:val="22"/>
              </w:rPr>
              <w:t>Комп-</w:t>
            </w:r>
            <w:proofErr w:type="spellStart"/>
            <w:r w:rsidRPr="00E31616">
              <w:rPr>
                <w:sz w:val="22"/>
                <w:szCs w:val="22"/>
              </w:rPr>
              <w:t>лект</w:t>
            </w:r>
            <w:proofErr w:type="spellEnd"/>
            <w:proofErr w:type="gramEnd"/>
          </w:p>
        </w:tc>
        <w:tc>
          <w:tcPr>
            <w:tcW w:w="680" w:type="dxa"/>
          </w:tcPr>
          <w:p w:rsidR="003F3019" w:rsidRPr="00E31616" w:rsidRDefault="003F3019" w:rsidP="00334BCD">
            <w:pPr>
              <w:jc w:val="left"/>
              <w:rPr>
                <w:sz w:val="22"/>
                <w:szCs w:val="22"/>
              </w:rPr>
            </w:pPr>
            <w:r w:rsidRPr="00E31616">
              <w:rPr>
                <w:sz w:val="22"/>
                <w:szCs w:val="22"/>
              </w:rPr>
              <w:t>1</w:t>
            </w:r>
          </w:p>
          <w:p w:rsidR="003F3019" w:rsidRPr="00210A5F" w:rsidRDefault="003F3019" w:rsidP="00334BCD">
            <w:pPr>
              <w:jc w:val="left"/>
            </w:pPr>
          </w:p>
        </w:tc>
      </w:tr>
    </w:tbl>
    <w:p w:rsidR="00B515E9" w:rsidRDefault="00B515E9" w:rsidP="00334BCD">
      <w:pPr>
        <w:jc w:val="left"/>
        <w:rPr>
          <w:b/>
          <w:sz w:val="22"/>
          <w:szCs w:val="22"/>
        </w:rPr>
      </w:pPr>
    </w:p>
    <w:p w:rsidR="000C2879" w:rsidRDefault="000C2879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440844">
      <w:pPr>
        <w:widowControl w:val="0"/>
        <w:autoSpaceDE w:val="0"/>
        <w:spacing w:line="100" w:lineRule="atLeast"/>
        <w:ind w:left="-1134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440844">
        <w:rPr>
          <w:rFonts w:eastAsia="SimSun" w:cs="Tahoma"/>
          <w:b/>
          <w:kern w:val="1"/>
          <w:lang w:eastAsia="hi-IN" w:bidi="hi-IN"/>
        </w:rPr>
        <w:t xml:space="preserve">               </w:t>
      </w:r>
      <w:r w:rsidRPr="00F35C2E">
        <w:rPr>
          <w:rFonts w:eastAsia="SimSun" w:cs="Tahoma"/>
          <w:b/>
          <w:kern w:val="1"/>
          <w:lang w:eastAsia="hi-IN" w:bidi="hi-IN"/>
        </w:rPr>
        <w:t>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1C5BDD" w:rsidRPr="00230C88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</w:t>
      </w:r>
      <w:r w:rsidR="00C1536F">
        <w:rPr>
          <w:color w:val="000000"/>
        </w:rPr>
        <w:t>латы таможенных пошлин, налогов</w:t>
      </w:r>
      <w:r w:rsidR="008C2D96">
        <w:rPr>
          <w:color w:val="000000"/>
        </w:rPr>
        <w:t>.</w:t>
      </w:r>
      <w:proofErr w:type="gramEnd"/>
    </w:p>
    <w:p w:rsidR="001C5BDD" w:rsidRDefault="001C5BDD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817B23" w:rsidRDefault="00302F90" w:rsidP="00380B23">
      <w:r>
        <w:t xml:space="preserve">Поставка </w:t>
      </w:r>
      <w:r w:rsidR="0068755F">
        <w:t>Оборудования</w:t>
      </w:r>
      <w:r>
        <w:t xml:space="preserve">: </w:t>
      </w:r>
      <w:r w:rsidR="00745F5B">
        <w:t>в течение 8</w:t>
      </w:r>
      <w:r w:rsidR="00034AD7">
        <w:t xml:space="preserve"> недель с момента подписания договора</w:t>
      </w:r>
      <w:r w:rsidR="00957A57">
        <w:t>.</w:t>
      </w:r>
    </w:p>
    <w:p w:rsidR="00B6212D" w:rsidRDefault="00B6212D" w:rsidP="00380B23"/>
    <w:p w:rsidR="00CE22F6" w:rsidRDefault="00CE22F6" w:rsidP="00380B23">
      <w:pPr>
        <w:rPr>
          <w:color w:val="000000"/>
        </w:rPr>
      </w:pPr>
      <w:r w:rsidRPr="00F27D56">
        <w:rPr>
          <w:rFonts w:eastAsia="SimSun" w:cs="Tahoma"/>
          <w:b/>
          <w:kern w:val="1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lang w:eastAsia="hi-IN" w:bidi="hi-IN"/>
        </w:rPr>
        <w:t xml:space="preserve">нтии: </w:t>
      </w:r>
      <w:r w:rsidR="00FD2660">
        <w:rPr>
          <w:color w:val="000000"/>
        </w:rPr>
        <w:t>Поставляемо</w:t>
      </w:r>
      <w:r w:rsidR="00A41961">
        <w:rPr>
          <w:color w:val="000000"/>
        </w:rPr>
        <w:t>е</w:t>
      </w:r>
      <w:r w:rsidR="00F27D56" w:rsidRPr="00F27D56">
        <w:rPr>
          <w:color w:val="000000"/>
        </w:rPr>
        <w:t xml:space="preserve"> </w:t>
      </w:r>
      <w:r w:rsidR="00FD2660">
        <w:rPr>
          <w:color w:val="000000"/>
        </w:rPr>
        <w:t>оборудование должно быть обеспечено</w:t>
      </w:r>
      <w:r w:rsidR="00F27D56" w:rsidRPr="00F27D56">
        <w:rPr>
          <w:color w:val="000000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</w:rPr>
        <w:t xml:space="preserve">нных Производителем </w:t>
      </w:r>
      <w:r w:rsidR="00FD2660">
        <w:rPr>
          <w:color w:val="000000"/>
        </w:rPr>
        <w:t>оборудования</w:t>
      </w:r>
      <w:r w:rsidR="00F27D56" w:rsidRPr="00F27D56">
        <w:rPr>
          <w:color w:val="000000"/>
        </w:rPr>
        <w:t>. Гарантийное обслуживание д</w:t>
      </w:r>
      <w:r w:rsidR="00F621A8">
        <w:rPr>
          <w:color w:val="000000"/>
        </w:rPr>
        <w:t xml:space="preserve">олжно осуществляться не менее </w:t>
      </w:r>
      <w:r w:rsidR="008812CB">
        <w:rPr>
          <w:color w:val="000000"/>
        </w:rPr>
        <w:t>12</w:t>
      </w:r>
      <w:r w:rsidR="00F27D56" w:rsidRPr="00F27D56">
        <w:rPr>
          <w:color w:val="000000"/>
        </w:rPr>
        <w:t xml:space="preserve"> месяцев с момента подписания </w:t>
      </w:r>
      <w:r w:rsidR="00F27D56">
        <w:rPr>
          <w:color w:val="000000"/>
        </w:rPr>
        <w:t>накладной Торг-12</w:t>
      </w:r>
      <w:r w:rsidR="007E4371">
        <w:rPr>
          <w:color w:val="000000"/>
        </w:rPr>
        <w:t>.</w:t>
      </w:r>
    </w:p>
    <w:p w:rsidR="00DB0562" w:rsidRDefault="00DB056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7402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транспортировки</w:t>
      </w:r>
      <w:r w:rsidR="00817B23">
        <w:t xml:space="preserve"> </w:t>
      </w:r>
      <w:r w:rsidR="00F27D56" w:rsidRPr="008A4C58">
        <w:t>с учетом перегрузок и длительного хранения.</w:t>
      </w:r>
    </w:p>
    <w:p w:rsidR="00635001" w:rsidRPr="00CA5F30" w:rsidRDefault="00635001" w:rsidP="00F27D56">
      <w:pPr>
        <w:widowControl w:val="0"/>
        <w:autoSpaceDE w:val="0"/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F27D56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</w:t>
      </w:r>
      <w:r w:rsidR="00230C88">
        <w:t xml:space="preserve"> обязательства на русском языке.</w:t>
      </w:r>
    </w:p>
    <w:p w:rsidR="00E32F58" w:rsidRPr="00230C88" w:rsidRDefault="00E32F58" w:rsidP="00F27D56">
      <w:pPr>
        <w:widowControl w:val="0"/>
        <w:autoSpaceDE w:val="0"/>
        <w:spacing w:after="0"/>
      </w:pPr>
    </w:p>
    <w:p w:rsidR="005C5979" w:rsidRPr="00BB157D" w:rsidRDefault="00CE22F6" w:rsidP="00BB157D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745F5B">
        <w:rPr>
          <w:rFonts w:eastAsia="SimSun" w:cs="Tahoma"/>
          <w:kern w:val="1"/>
          <w:lang w:eastAsia="hi-IN" w:bidi="hi-IN"/>
        </w:rPr>
        <w:t>9 873 225,11</w:t>
      </w:r>
      <w:r w:rsidR="0085442C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AE1CB2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AE1CB2">
        <w:t>50% в течение 10 (десяти) банковских дней после подписания договора и  предоставления обеспечения возврата аванса.</w:t>
      </w:r>
    </w:p>
    <w:p w:rsidR="00CA5F30" w:rsidRDefault="005B795A" w:rsidP="005B795A">
      <w:pPr>
        <w:widowControl w:val="0"/>
        <w:autoSpaceDE w:val="0"/>
      </w:pPr>
      <w:r>
        <w:t xml:space="preserve">50% в течение 10 (десяти) </w:t>
      </w:r>
      <w:r w:rsidR="00826C64">
        <w:t>банковских дней после подписания накладной Торг-12</w:t>
      </w:r>
      <w:r w:rsidR="0068755F">
        <w:t>.</w:t>
      </w:r>
    </w:p>
    <w:p w:rsidR="00922817" w:rsidRPr="00CA5F30" w:rsidRDefault="00922817" w:rsidP="005B795A">
      <w:pPr>
        <w:widowControl w:val="0"/>
        <w:autoSpaceDE w:val="0"/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F42DF0" w:rsidRDefault="00F42DF0">
      <w:bookmarkStart w:id="2" w:name="_GoBack"/>
      <w:bookmarkEnd w:id="2"/>
    </w:p>
    <w:sectPr w:rsidR="00F42DF0" w:rsidSect="00817B23">
      <w:pgSz w:w="11906" w:h="16838"/>
      <w:pgMar w:top="426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66AAC"/>
    <w:multiLevelType w:val="hybridMultilevel"/>
    <w:tmpl w:val="51D6E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52903"/>
    <w:multiLevelType w:val="hybridMultilevel"/>
    <w:tmpl w:val="562C4578"/>
    <w:lvl w:ilvl="0" w:tplc="F702AE0A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34AD7"/>
    <w:rsid w:val="00062912"/>
    <w:rsid w:val="00077015"/>
    <w:rsid w:val="0008432A"/>
    <w:rsid w:val="000A35C7"/>
    <w:rsid w:val="000C2879"/>
    <w:rsid w:val="000C2C79"/>
    <w:rsid w:val="000C657F"/>
    <w:rsid w:val="000E3E1B"/>
    <w:rsid w:val="000F626B"/>
    <w:rsid w:val="00125C1D"/>
    <w:rsid w:val="00183A23"/>
    <w:rsid w:val="00192C9E"/>
    <w:rsid w:val="001C0FA2"/>
    <w:rsid w:val="001C5BDD"/>
    <w:rsid w:val="001E0883"/>
    <w:rsid w:val="001E139F"/>
    <w:rsid w:val="001E24D5"/>
    <w:rsid w:val="001E3BCA"/>
    <w:rsid w:val="00205C8C"/>
    <w:rsid w:val="00230399"/>
    <w:rsid w:val="00230C88"/>
    <w:rsid w:val="00231869"/>
    <w:rsid w:val="00260A87"/>
    <w:rsid w:val="00281722"/>
    <w:rsid w:val="002E00CB"/>
    <w:rsid w:val="002E0FC3"/>
    <w:rsid w:val="002E4F13"/>
    <w:rsid w:val="002E6227"/>
    <w:rsid w:val="002E7C8A"/>
    <w:rsid w:val="00301BEA"/>
    <w:rsid w:val="00301BEF"/>
    <w:rsid w:val="00302EC2"/>
    <w:rsid w:val="00302F90"/>
    <w:rsid w:val="00312065"/>
    <w:rsid w:val="003262CC"/>
    <w:rsid w:val="00326D05"/>
    <w:rsid w:val="00334BCD"/>
    <w:rsid w:val="003439D6"/>
    <w:rsid w:val="003463FF"/>
    <w:rsid w:val="00353DDB"/>
    <w:rsid w:val="00362372"/>
    <w:rsid w:val="00371169"/>
    <w:rsid w:val="00380B23"/>
    <w:rsid w:val="003908A7"/>
    <w:rsid w:val="00392DEC"/>
    <w:rsid w:val="003C12C9"/>
    <w:rsid w:val="003F3019"/>
    <w:rsid w:val="0041398B"/>
    <w:rsid w:val="00440844"/>
    <w:rsid w:val="00444424"/>
    <w:rsid w:val="00471CD3"/>
    <w:rsid w:val="004764BA"/>
    <w:rsid w:val="0048706A"/>
    <w:rsid w:val="00487E33"/>
    <w:rsid w:val="004A057B"/>
    <w:rsid w:val="004C64AD"/>
    <w:rsid w:val="004E0E64"/>
    <w:rsid w:val="004F1648"/>
    <w:rsid w:val="0051199F"/>
    <w:rsid w:val="00560163"/>
    <w:rsid w:val="005901DC"/>
    <w:rsid w:val="005B4922"/>
    <w:rsid w:val="005B7403"/>
    <w:rsid w:val="005B795A"/>
    <w:rsid w:val="005C5979"/>
    <w:rsid w:val="005C5D60"/>
    <w:rsid w:val="005E387A"/>
    <w:rsid w:val="005F09A5"/>
    <w:rsid w:val="00614834"/>
    <w:rsid w:val="00622D20"/>
    <w:rsid w:val="00634D2D"/>
    <w:rsid w:val="00634F2D"/>
    <w:rsid w:val="00635001"/>
    <w:rsid w:val="00640F96"/>
    <w:rsid w:val="00645C71"/>
    <w:rsid w:val="0068755F"/>
    <w:rsid w:val="006A49F5"/>
    <w:rsid w:val="006C6AB1"/>
    <w:rsid w:val="006D47BC"/>
    <w:rsid w:val="006F5355"/>
    <w:rsid w:val="00721BEE"/>
    <w:rsid w:val="00732DE1"/>
    <w:rsid w:val="00734BB0"/>
    <w:rsid w:val="00735323"/>
    <w:rsid w:val="00745F5B"/>
    <w:rsid w:val="007609D0"/>
    <w:rsid w:val="00765D80"/>
    <w:rsid w:val="00771E9B"/>
    <w:rsid w:val="007913F5"/>
    <w:rsid w:val="00794F9C"/>
    <w:rsid w:val="007E4371"/>
    <w:rsid w:val="007E7C64"/>
    <w:rsid w:val="008052EE"/>
    <w:rsid w:val="00810118"/>
    <w:rsid w:val="00817B23"/>
    <w:rsid w:val="00826C64"/>
    <w:rsid w:val="00831972"/>
    <w:rsid w:val="00834DAF"/>
    <w:rsid w:val="00852C29"/>
    <w:rsid w:val="0085442C"/>
    <w:rsid w:val="00862A32"/>
    <w:rsid w:val="008812CB"/>
    <w:rsid w:val="008C2D96"/>
    <w:rsid w:val="008E1FC8"/>
    <w:rsid w:val="00922817"/>
    <w:rsid w:val="00957A57"/>
    <w:rsid w:val="009803F8"/>
    <w:rsid w:val="009A06B4"/>
    <w:rsid w:val="009A2138"/>
    <w:rsid w:val="009B521D"/>
    <w:rsid w:val="009B5C94"/>
    <w:rsid w:val="009D10E0"/>
    <w:rsid w:val="00A02D4A"/>
    <w:rsid w:val="00A128A4"/>
    <w:rsid w:val="00A15FF6"/>
    <w:rsid w:val="00A212F2"/>
    <w:rsid w:val="00A317EC"/>
    <w:rsid w:val="00A373FA"/>
    <w:rsid w:val="00A41961"/>
    <w:rsid w:val="00A53CDE"/>
    <w:rsid w:val="00AB0BE8"/>
    <w:rsid w:val="00AB563F"/>
    <w:rsid w:val="00AC0161"/>
    <w:rsid w:val="00AD518A"/>
    <w:rsid w:val="00AD6682"/>
    <w:rsid w:val="00AE0476"/>
    <w:rsid w:val="00AE1CB2"/>
    <w:rsid w:val="00AE3724"/>
    <w:rsid w:val="00AE5B02"/>
    <w:rsid w:val="00AE60C2"/>
    <w:rsid w:val="00AE7464"/>
    <w:rsid w:val="00B03C4C"/>
    <w:rsid w:val="00B04292"/>
    <w:rsid w:val="00B400C8"/>
    <w:rsid w:val="00B515E9"/>
    <w:rsid w:val="00B5399F"/>
    <w:rsid w:val="00B61E4F"/>
    <w:rsid w:val="00B6212D"/>
    <w:rsid w:val="00B66D12"/>
    <w:rsid w:val="00BB0190"/>
    <w:rsid w:val="00BB157D"/>
    <w:rsid w:val="00BB33A9"/>
    <w:rsid w:val="00BF44B8"/>
    <w:rsid w:val="00C034E7"/>
    <w:rsid w:val="00C14EFC"/>
    <w:rsid w:val="00C1536F"/>
    <w:rsid w:val="00C2099B"/>
    <w:rsid w:val="00C837D3"/>
    <w:rsid w:val="00C83CAF"/>
    <w:rsid w:val="00C8546A"/>
    <w:rsid w:val="00C914CE"/>
    <w:rsid w:val="00C95B2D"/>
    <w:rsid w:val="00CA5F30"/>
    <w:rsid w:val="00CD14E6"/>
    <w:rsid w:val="00CE22F6"/>
    <w:rsid w:val="00CE7402"/>
    <w:rsid w:val="00CF0694"/>
    <w:rsid w:val="00D14759"/>
    <w:rsid w:val="00D37507"/>
    <w:rsid w:val="00D42CF8"/>
    <w:rsid w:val="00D621F0"/>
    <w:rsid w:val="00D63E54"/>
    <w:rsid w:val="00DA2D1A"/>
    <w:rsid w:val="00DB0562"/>
    <w:rsid w:val="00DD7B15"/>
    <w:rsid w:val="00DF6A1C"/>
    <w:rsid w:val="00E235C4"/>
    <w:rsid w:val="00E31616"/>
    <w:rsid w:val="00E32F58"/>
    <w:rsid w:val="00E35258"/>
    <w:rsid w:val="00E41B68"/>
    <w:rsid w:val="00E53CF8"/>
    <w:rsid w:val="00E65AEB"/>
    <w:rsid w:val="00E67A5C"/>
    <w:rsid w:val="00E871B1"/>
    <w:rsid w:val="00E96A9D"/>
    <w:rsid w:val="00EA1700"/>
    <w:rsid w:val="00EA6E41"/>
    <w:rsid w:val="00EC5185"/>
    <w:rsid w:val="00F14F04"/>
    <w:rsid w:val="00F27A2E"/>
    <w:rsid w:val="00F27D56"/>
    <w:rsid w:val="00F42DF0"/>
    <w:rsid w:val="00F621A8"/>
    <w:rsid w:val="00F630C0"/>
    <w:rsid w:val="00F9741E"/>
    <w:rsid w:val="00FC3240"/>
    <w:rsid w:val="00FD2660"/>
    <w:rsid w:val="00FF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F0694"/>
    <w:pPr>
      <w:keepNext/>
      <w:widowControl w:val="0"/>
      <w:tabs>
        <w:tab w:val="num" w:pos="576"/>
      </w:tabs>
      <w:spacing w:before="240"/>
      <w:ind w:left="576" w:hanging="576"/>
      <w:jc w:val="left"/>
      <w:outlineLvl w:val="1"/>
    </w:pPr>
    <w:rPr>
      <w:rFonts w:ascii="Cambria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CF0694"/>
    <w:pPr>
      <w:suppressLineNumbers/>
      <w:tabs>
        <w:tab w:val="num" w:pos="1008"/>
      </w:tabs>
      <w:spacing w:after="0" w:line="276" w:lineRule="auto"/>
      <w:ind w:left="1008" w:hanging="1008"/>
      <w:outlineLvl w:val="4"/>
    </w:pPr>
    <w:rPr>
      <w:kern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CF0694"/>
    <w:pPr>
      <w:keepNext/>
      <w:keepLines/>
      <w:suppressLineNumbers/>
      <w:tabs>
        <w:tab w:val="num" w:pos="1152"/>
      </w:tabs>
      <w:spacing w:after="0" w:line="276" w:lineRule="auto"/>
      <w:ind w:left="1152" w:hanging="1152"/>
      <w:outlineLvl w:val="5"/>
    </w:pPr>
    <w:rPr>
      <w:kern w:val="24"/>
      <w:lang w:val="x-none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CF0694"/>
    <w:pPr>
      <w:keepNext/>
      <w:keepLines/>
      <w:suppressLineNumbers/>
      <w:tabs>
        <w:tab w:val="num" w:pos="1296"/>
      </w:tabs>
      <w:spacing w:after="0" w:line="300" w:lineRule="auto"/>
      <w:ind w:left="1296" w:hanging="1296"/>
      <w:outlineLvl w:val="6"/>
    </w:pPr>
    <w:rPr>
      <w:kern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4B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2D4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F0694"/>
    <w:rPr>
      <w:rFonts w:ascii="Cambria" w:eastAsia="Times New Roman" w:hAnsi="Cambria" w:cs="Mangal"/>
      <w:b/>
      <w:bCs/>
      <w:i/>
      <w:iCs/>
      <w:kern w:val="2"/>
      <w:sz w:val="28"/>
      <w:szCs w:val="25"/>
      <w:lang w:val="x-none" w:eastAsia="hi-IN" w:bidi="hi-IN"/>
    </w:rPr>
  </w:style>
  <w:style w:type="character" w:customStyle="1" w:styleId="50">
    <w:name w:val="Заголовок 5 Знак"/>
    <w:basedOn w:val="a0"/>
    <w:link w:val="5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character" w:customStyle="1" w:styleId="70">
    <w:name w:val="Заголовок 7 Знак"/>
    <w:basedOn w:val="a0"/>
    <w:link w:val="7"/>
    <w:semiHidden/>
    <w:rsid w:val="00CF0694"/>
    <w:rPr>
      <w:rFonts w:ascii="Times New Roman" w:eastAsia="Times New Roman" w:hAnsi="Times New Roman" w:cs="Times New Roman"/>
      <w:kern w:val="24"/>
      <w:sz w:val="24"/>
      <w:szCs w:val="24"/>
      <w:lang w:val="x-none" w:eastAsia="x-none"/>
    </w:rPr>
  </w:style>
  <w:style w:type="paragraph" w:customStyle="1" w:styleId="3">
    <w:name w:val="заголовок 3"/>
    <w:basedOn w:val="2"/>
    <w:qFormat/>
    <w:rsid w:val="00CF0694"/>
    <w:pPr>
      <w:keepNext w:val="0"/>
      <w:numPr>
        <w:ilvl w:val="1"/>
      </w:numPr>
      <w:suppressLineNumbers/>
      <w:tabs>
        <w:tab w:val="num" w:pos="576"/>
        <w:tab w:val="num" w:pos="720"/>
      </w:tabs>
      <w:spacing w:before="120" w:after="120" w:line="276" w:lineRule="auto"/>
      <w:ind w:left="720" w:hanging="720"/>
      <w:jc w:val="both"/>
    </w:pPr>
    <w:rPr>
      <w:rFonts w:ascii="Times New Roman" w:hAnsi="Times New Roman" w:cs="Times New Roman"/>
      <w:b w:val="0"/>
      <w:bCs w:val="0"/>
      <w:i w:val="0"/>
      <w:iCs w:val="0"/>
      <w:kern w:val="24"/>
      <w:sz w:val="24"/>
      <w:szCs w:val="24"/>
      <w:lang w:eastAsia="ru-RU" w:bidi="ar-SA"/>
    </w:rPr>
  </w:style>
  <w:style w:type="paragraph" w:customStyle="1" w:styleId="Style21">
    <w:name w:val="Style21"/>
    <w:basedOn w:val="a"/>
    <w:uiPriority w:val="99"/>
    <w:rsid w:val="00CF0694"/>
    <w:pPr>
      <w:widowControl w:val="0"/>
      <w:tabs>
        <w:tab w:val="num" w:pos="720"/>
      </w:tabs>
      <w:suppressAutoHyphens w:val="0"/>
      <w:autoSpaceDE w:val="0"/>
      <w:autoSpaceDN w:val="0"/>
      <w:adjustRightInd w:val="0"/>
      <w:spacing w:after="0"/>
      <w:ind w:left="720" w:hanging="720"/>
      <w:jc w:val="left"/>
    </w:pPr>
    <w:rPr>
      <w:rFonts w:ascii="Impact" w:hAnsi="Impact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A02D4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paragraph" w:customStyle="1" w:styleId="Style6">
    <w:name w:val="Style6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paragraph" w:customStyle="1" w:styleId="Style17">
    <w:name w:val="Style17"/>
    <w:basedOn w:val="a"/>
    <w:uiPriority w:val="99"/>
    <w:rsid w:val="00A02D4A"/>
    <w:pPr>
      <w:widowControl w:val="0"/>
      <w:suppressAutoHyphens w:val="0"/>
      <w:autoSpaceDE w:val="0"/>
      <w:autoSpaceDN w:val="0"/>
      <w:adjustRightInd w:val="0"/>
      <w:spacing w:after="0" w:line="274" w:lineRule="exact"/>
      <w:jc w:val="left"/>
    </w:pPr>
    <w:rPr>
      <w:lang w:eastAsia="ru-RU"/>
    </w:rPr>
  </w:style>
  <w:style w:type="character" w:customStyle="1" w:styleId="FontStyle98">
    <w:name w:val="Font Style98"/>
    <w:uiPriority w:val="99"/>
    <w:rsid w:val="00A02D4A"/>
    <w:rPr>
      <w:rFonts w:ascii="Arial" w:hAnsi="Arial" w:cs="Arial" w:hint="default"/>
      <w:i/>
      <w:iCs/>
      <w:color w:val="000000"/>
      <w:sz w:val="20"/>
      <w:szCs w:val="20"/>
    </w:rPr>
  </w:style>
  <w:style w:type="character" w:customStyle="1" w:styleId="FontStyle25">
    <w:name w:val="Font Style25"/>
    <w:uiPriority w:val="99"/>
    <w:rsid w:val="00A02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BF44B8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ar-SA"/>
    </w:rPr>
  </w:style>
  <w:style w:type="paragraph" w:customStyle="1" w:styleId="Style16">
    <w:name w:val="Style16"/>
    <w:basedOn w:val="a"/>
    <w:uiPriority w:val="99"/>
    <w:rsid w:val="00BF44B8"/>
    <w:pPr>
      <w:widowControl w:val="0"/>
      <w:suppressAutoHyphens w:val="0"/>
      <w:autoSpaceDE w:val="0"/>
      <w:autoSpaceDN w:val="0"/>
      <w:adjustRightInd w:val="0"/>
      <w:spacing w:after="0" w:line="254" w:lineRule="exact"/>
      <w:jc w:val="center"/>
    </w:pPr>
    <w:rPr>
      <w:rFonts w:ascii="Impact" w:hAnsi="Impact"/>
      <w:lang w:eastAsia="ru-RU"/>
    </w:rPr>
  </w:style>
  <w:style w:type="character" w:customStyle="1" w:styleId="FontStyle101">
    <w:name w:val="Font Style101"/>
    <w:uiPriority w:val="99"/>
    <w:rsid w:val="00BF44B8"/>
    <w:rPr>
      <w:rFonts w:ascii="Arial" w:hAnsi="Arial" w:cs="Arial" w:hint="default"/>
      <w:color w:val="000000"/>
      <w:sz w:val="20"/>
      <w:szCs w:val="20"/>
    </w:rPr>
  </w:style>
  <w:style w:type="character" w:customStyle="1" w:styleId="apple-converted-space">
    <w:name w:val="apple-converted-space"/>
    <w:basedOn w:val="a0"/>
    <w:rsid w:val="00AE5B02"/>
  </w:style>
  <w:style w:type="paragraph" w:styleId="a6">
    <w:name w:val="No Spacing"/>
    <w:uiPriority w:val="1"/>
    <w:qFormat/>
    <w:rsid w:val="00862A3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734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5D5C0-4485-457B-B66A-2636A87F2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24</cp:revision>
  <cp:lastPrinted>2013-04-05T06:28:00Z</cp:lastPrinted>
  <dcterms:created xsi:type="dcterms:W3CDTF">2013-07-10T14:19:00Z</dcterms:created>
  <dcterms:modified xsi:type="dcterms:W3CDTF">2013-08-28T12:20:00Z</dcterms:modified>
</cp:coreProperties>
</file>