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pPr w:leftFromText="180" w:rightFromText="180" w:vertAnchor="text" w:tblpY="1"/>
        <w:tblOverlap w:val="neve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64CB6" w:rsidRPr="00F02FAA" w:rsidTr="00F70A77">
        <w:trPr>
          <w:trHeight w:val="966"/>
        </w:trPr>
        <w:tc>
          <w:tcPr>
            <w:tcW w:w="4680" w:type="dxa"/>
            <w:tcBorders>
              <w:top w:val="single" w:sz="8" w:space="0" w:color="FFFFFF"/>
              <w:left w:val="single" w:sz="8" w:space="0" w:color="FFFFFF"/>
              <w:bottom w:val="single" w:sz="8" w:space="0" w:color="FFFFFF"/>
              <w:right w:val="single" w:sz="8" w:space="0" w:color="FFFFFF"/>
            </w:tcBorders>
          </w:tcPr>
          <w:p w:rsidR="00464CB6" w:rsidRPr="00F02FAA" w:rsidRDefault="00464CB6" w:rsidP="00F70A77">
            <w:pPr>
              <w:ind w:left="72" w:right="22"/>
              <w:jc w:val="both"/>
            </w:pPr>
            <w:r w:rsidRPr="00F02FAA">
              <w:t>УТВЕРЖДАЮ:</w:t>
            </w:r>
          </w:p>
          <w:p w:rsidR="00464CB6" w:rsidRPr="00F02FAA" w:rsidRDefault="00464CB6" w:rsidP="00F70A77">
            <w:pPr>
              <w:ind w:left="72" w:right="22"/>
              <w:jc w:val="both"/>
            </w:pPr>
            <w:r>
              <w:t>Руководитель Департамента организации</w:t>
            </w:r>
          </w:p>
          <w:p w:rsidR="00464CB6" w:rsidRPr="00F02FAA" w:rsidRDefault="00464CB6" w:rsidP="00F70A77">
            <w:pPr>
              <w:ind w:left="72" w:right="22"/>
              <w:jc w:val="both"/>
            </w:pPr>
            <w:r>
              <w:t>закупок</w:t>
            </w:r>
          </w:p>
          <w:p w:rsidR="00464CB6" w:rsidRPr="00F02FAA" w:rsidRDefault="00464CB6" w:rsidP="00F70A77">
            <w:pPr>
              <w:ind w:left="72" w:right="22"/>
              <w:jc w:val="both"/>
            </w:pPr>
          </w:p>
          <w:p w:rsidR="00464CB6" w:rsidRPr="00F02FAA" w:rsidRDefault="00464CB6" w:rsidP="00F70A7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464CB6" w:rsidRPr="00F02FAA" w:rsidRDefault="00464CB6" w:rsidP="00F70A77">
            <w:pPr>
              <w:ind w:left="72" w:right="22"/>
              <w:jc w:val="both"/>
            </w:pPr>
          </w:p>
          <w:p w:rsidR="00464CB6" w:rsidRPr="00F02FAA" w:rsidRDefault="00464CB6" w:rsidP="00F70A77">
            <w:pPr>
              <w:tabs>
                <w:tab w:val="left" w:pos="5745"/>
              </w:tabs>
              <w:spacing w:line="216" w:lineRule="auto"/>
              <w:ind w:left="72"/>
              <w:jc w:val="both"/>
            </w:pPr>
            <w:r w:rsidRPr="00F02FAA">
              <w:t xml:space="preserve">«______» ________________ </w:t>
            </w:r>
            <w:r w:rsidR="00462153">
              <w:t>2015</w:t>
            </w:r>
            <w:r w:rsidRPr="00F02FAA">
              <w:t xml:space="preserve"> г.</w:t>
            </w:r>
          </w:p>
          <w:p w:rsidR="00464CB6" w:rsidRPr="00F02FAA" w:rsidRDefault="00464CB6" w:rsidP="00F70A77">
            <w:pPr>
              <w:ind w:left="5580"/>
              <w:jc w:val="both"/>
            </w:pPr>
          </w:p>
          <w:p w:rsidR="00464CB6" w:rsidRPr="00F02FAA" w:rsidRDefault="00464CB6" w:rsidP="00F70A77">
            <w:pPr>
              <w:autoSpaceDE w:val="0"/>
              <w:autoSpaceDN w:val="0"/>
              <w:adjustRightInd w:val="0"/>
              <w:jc w:val="both"/>
              <w:rPr>
                <w:color w:val="000000"/>
              </w:rPr>
            </w:pPr>
          </w:p>
        </w:tc>
      </w:tr>
    </w:tbl>
    <w:p w:rsidR="0019348D" w:rsidRDefault="00F70A77" w:rsidP="00EF2D2A">
      <w:pPr>
        <w:jc w:val="center"/>
        <w:rPr>
          <w:bCs/>
        </w:rPr>
      </w:pPr>
      <w:r>
        <w:rPr>
          <w:bCs/>
        </w:rPr>
        <w:br w:type="textWrapping" w:clear="all"/>
      </w: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464CB6" w:rsidRPr="0079575C" w:rsidRDefault="006A1505" w:rsidP="00464CB6">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w:t>
      </w:r>
      <w:r w:rsidR="00464CB6" w:rsidRPr="00064487">
        <w:t xml:space="preserve">на </w:t>
      </w:r>
      <w:r w:rsidR="001031C4">
        <w:t xml:space="preserve">проведение режимно-наладочных </w:t>
      </w:r>
      <w:r w:rsidR="00C805C9">
        <w:t xml:space="preserve">паровых котлов Е-1,0-0,9 </w:t>
      </w:r>
      <w:proofErr w:type="gramStart"/>
      <w:r w:rsidR="00C805C9">
        <w:t>Г-Д</w:t>
      </w:r>
      <w:proofErr w:type="gramEnd"/>
      <w:r w:rsidR="00C805C9">
        <w:t xml:space="preserve"> и №2 и водогрейных котлов КВГМ 4-150 №1 и 2, установленных в котельной КБ-50</w:t>
      </w:r>
      <w:r w:rsidR="0079575C">
        <w:t>.</w:t>
      </w:r>
    </w:p>
    <w:p w:rsidR="006A1505" w:rsidRPr="00F02FAA" w:rsidRDefault="006A1505" w:rsidP="00464CB6">
      <w:pPr>
        <w:spacing w:line="276" w:lineRule="auto"/>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0C321A">
        <w:rPr>
          <w:szCs w:val="24"/>
        </w:rPr>
        <w:t>5</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E91605">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E937E7">
          <w:rPr>
            <w:i/>
            <w:webHidden/>
          </w:rPr>
          <w:t>6</w:t>
        </w:r>
        <w:r w:rsidR="006F5FCD" w:rsidRPr="00976EE4">
          <w:rPr>
            <w:i/>
            <w:webHidden/>
          </w:rPr>
          <w:fldChar w:fldCharType="end"/>
        </w:r>
      </w:hyperlink>
    </w:p>
    <w:p w:rsidR="006F5FCD" w:rsidRPr="00976EE4" w:rsidRDefault="00E91605">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E937E7">
          <w:rPr>
            <w:i/>
            <w:webHidden/>
          </w:rPr>
          <w:t>6</w:t>
        </w:r>
        <w:r w:rsidR="006F5FCD" w:rsidRPr="00976EE4">
          <w:rPr>
            <w:i/>
            <w:webHidden/>
          </w:rPr>
          <w:fldChar w:fldCharType="end"/>
        </w:r>
      </w:hyperlink>
    </w:p>
    <w:p w:rsidR="006F5FCD" w:rsidRPr="00976EE4" w:rsidRDefault="00E91605">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E937E7">
          <w:rPr>
            <w:i/>
            <w:webHidden/>
          </w:rPr>
          <w:t>7</w:t>
        </w:r>
        <w:r w:rsidR="006F5FCD" w:rsidRPr="00976EE4">
          <w:rPr>
            <w:i/>
            <w:webHidden/>
          </w:rPr>
          <w:fldChar w:fldCharType="end"/>
        </w:r>
      </w:hyperlink>
    </w:p>
    <w:p w:rsidR="006F5FCD" w:rsidRPr="00976EE4" w:rsidRDefault="00E91605">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E937E7">
          <w:rPr>
            <w:i/>
            <w:webHidden/>
          </w:rPr>
          <w:t>8</w:t>
        </w:r>
        <w:r w:rsidR="006F5FCD" w:rsidRPr="00976EE4">
          <w:rPr>
            <w:i/>
            <w:webHidden/>
          </w:rPr>
          <w:fldChar w:fldCharType="end"/>
        </w:r>
      </w:hyperlink>
    </w:p>
    <w:p w:rsidR="006F5FCD" w:rsidRPr="00976EE4" w:rsidRDefault="00E91605"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E937E7">
          <w:rPr>
            <w:i/>
            <w:webHidden/>
          </w:rPr>
          <w:t>12</w:t>
        </w:r>
        <w:r w:rsidR="006F5FCD" w:rsidRPr="00976EE4">
          <w:rPr>
            <w:i/>
            <w:webHidden/>
          </w:rPr>
          <w:fldChar w:fldCharType="end"/>
        </w:r>
      </w:hyperlink>
    </w:p>
    <w:p w:rsidR="006F5FCD" w:rsidRPr="00976EE4" w:rsidRDefault="00E91605">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E937E7">
          <w:rPr>
            <w:i/>
            <w:webHidden/>
          </w:rPr>
          <w:t>14</w:t>
        </w:r>
        <w:r w:rsidR="006F5FCD" w:rsidRPr="00976EE4">
          <w:rPr>
            <w:i/>
            <w:webHidden/>
          </w:rPr>
          <w:fldChar w:fldCharType="end"/>
        </w:r>
      </w:hyperlink>
    </w:p>
    <w:p w:rsidR="006F5FCD" w:rsidRPr="00976EE4" w:rsidRDefault="00E91605">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E937E7">
          <w:rPr>
            <w:i/>
            <w:webHidden/>
          </w:rPr>
          <w:t>41</w:t>
        </w:r>
        <w:r w:rsidR="006F5FCD" w:rsidRPr="00976EE4">
          <w:rPr>
            <w:i/>
            <w:webHidden/>
          </w:rPr>
          <w:fldChar w:fldCharType="end"/>
        </w:r>
      </w:hyperlink>
    </w:p>
    <w:p w:rsidR="006F5FCD" w:rsidRPr="00976EE4" w:rsidRDefault="00E91605">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E937E7">
          <w:rPr>
            <w:i/>
            <w:webHidden/>
          </w:rPr>
          <w:t>49</w:t>
        </w:r>
        <w:r w:rsidR="006F5FCD" w:rsidRPr="00976EE4">
          <w:rPr>
            <w:i/>
            <w:webHidden/>
          </w:rPr>
          <w:fldChar w:fldCharType="end"/>
        </w:r>
      </w:hyperlink>
    </w:p>
    <w:p w:rsidR="006F5FCD" w:rsidRPr="00976EE4" w:rsidRDefault="00E91605">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E937E7">
          <w:rPr>
            <w:i/>
            <w:webHidden/>
          </w:rPr>
          <w:t>76</w:t>
        </w:r>
        <w:r w:rsidR="006F5FCD" w:rsidRPr="00976EE4">
          <w:rPr>
            <w:i/>
            <w:webHidden/>
          </w:rPr>
          <w:fldChar w:fldCharType="end"/>
        </w:r>
      </w:hyperlink>
    </w:p>
    <w:p w:rsidR="006F5FCD" w:rsidRPr="00976EE4" w:rsidRDefault="00E91605">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E937E7">
          <w:rPr>
            <w:i/>
            <w:webHidden/>
          </w:rPr>
          <w:t>81</w:t>
        </w:r>
        <w:r w:rsidR="006F5FCD" w:rsidRPr="00976EE4">
          <w:rPr>
            <w:i/>
            <w:webHidden/>
          </w:rPr>
          <w:fldChar w:fldCharType="end"/>
        </w:r>
      </w:hyperlink>
    </w:p>
    <w:p w:rsidR="006F5FCD" w:rsidRPr="00976EE4" w:rsidRDefault="00E91605">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E937E7">
          <w:rPr>
            <w:i/>
            <w:webHidden/>
          </w:rPr>
          <w:t>83</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D5732D">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E937E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E937E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E937E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E937E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937E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937E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937E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937E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E937E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E937E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937E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E937E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E937E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E937E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E937E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E937E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E937E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E937E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E937E7" w:rsidRPr="00E937E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937E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937E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E937E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937E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E937E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D5732D">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D5732D">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D5732D">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D5732D">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D5732D">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D5732D">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D5732D">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D5732D">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D5732D">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E937E7" w:rsidRPr="00E937E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E937E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D5732D">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D5732D">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E937E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D5732D">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D5732D">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D5732D">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D5732D">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D5732D">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D5732D">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E937E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E937E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D5732D">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D5732D">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D5732D">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E937E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E937E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D5732D">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D5732D">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E937E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D5732D">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D5732D">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D5732D">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D5732D">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E937E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E937E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D5732D">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937E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937E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D5732D">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937E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E937E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D5732D">
      <w:pPr>
        <w:numPr>
          <w:ilvl w:val="2"/>
          <w:numId w:val="54"/>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E937E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E937E7" w:rsidRPr="00E937E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D5732D">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D5732D">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D5732D">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D5732D">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E937E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D5732D">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D5732D">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D5732D">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E937E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E937E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D5732D">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D5732D">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E937E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D5732D">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E937E7" w:rsidRPr="00E937E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D5732D">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E937E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D5732D">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D5732D">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937E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D5732D">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E937E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D5732D">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937E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D5732D">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D5732D">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D5732D">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E937E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E937E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D5732D">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937E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D5732D">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D5732D">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D5732D">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D5732D">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D5732D">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E937E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D5732D">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D5732D">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D5732D">
      <w:pPr>
        <w:numPr>
          <w:ilvl w:val="2"/>
          <w:numId w:val="54"/>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E937E7">
        <w:t>4.14</w:t>
      </w:r>
      <w:r w:rsidRPr="00EF2D2A">
        <w:fldChar w:fldCharType="end"/>
      </w:r>
      <w:r w:rsidR="00755B65">
        <w:t>.1, 4.14.2</w:t>
      </w:r>
      <w:r w:rsidRPr="00EF2D2A">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D5732D">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D5732D">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937E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937E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D5732D">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E937E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D5732D">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E937E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D5732D">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D5732D">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D5732D">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E937E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937E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937E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E937E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E937E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E937E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E937E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937E7">
        <w:t>5</w:t>
      </w:r>
      <w:r w:rsidRPr="00B17DB2">
        <w:fldChar w:fldCharType="end"/>
      </w:r>
      <w:r w:rsidRPr="00B17DB2">
        <w:t xml:space="preserve"> «Информационная карта 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937E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937E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D5732D">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D5732D">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E937E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D5732D">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E937E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E937E7">
        <w:t>2.7.2</w:t>
      </w:r>
      <w:r w:rsidR="00B85488" w:rsidRPr="00EF2D2A">
        <w:fldChar w:fldCharType="end"/>
      </w:r>
      <w:r w:rsidR="009936F6" w:rsidRPr="00EF2D2A">
        <w:t>.</w:t>
      </w:r>
      <w:bookmarkEnd w:id="218"/>
    </w:p>
    <w:p w:rsidR="00206B3B" w:rsidRPr="00E37A46" w:rsidRDefault="00206B3B" w:rsidP="00D5732D">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E937E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E937E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D5732D">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D5732D">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D5732D">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D5732D">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E937E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D5732D">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D5732D">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D5732D">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E937E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E937E7">
        <w:t>5</w:t>
      </w:r>
      <w:r w:rsidRPr="00F96402">
        <w:fldChar w:fldCharType="end"/>
      </w:r>
      <w:r w:rsidRPr="00F96402">
        <w:t xml:space="preserve"> «Информационная карта запроса предложений».</w:t>
      </w:r>
      <w:bookmarkEnd w:id="227"/>
    </w:p>
    <w:p w:rsidR="00C87330" w:rsidRPr="00E026A2" w:rsidRDefault="006376EB" w:rsidP="00D5732D">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937E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937E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E937E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E937E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E937E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E937E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E937E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937E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937E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E937E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E937E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E937E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E937E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D5732D">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D5732D">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D5732D">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D5732D">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E937E7">
        <w:t>4.14.1.8</w:t>
      </w:r>
      <w:r w:rsidRPr="00CD44AB">
        <w:fldChar w:fldCharType="end"/>
      </w:r>
      <w:r w:rsidRPr="00CD44AB">
        <w:t xml:space="preserve"> (при необходимости);</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D5732D">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D5732D">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937E7">
        <w:t>2.7.2</w:t>
      </w:r>
      <w:r w:rsidR="00806D8D" w:rsidRPr="00EF2D2A">
        <w:fldChar w:fldCharType="end"/>
      </w:r>
      <w:r w:rsidR="00A470A6" w:rsidRPr="00EF2D2A">
        <w:t>.</w:t>
      </w:r>
      <w:bookmarkEnd w:id="237"/>
    </w:p>
    <w:p w:rsidR="00C87330" w:rsidRPr="00EF2D2A" w:rsidRDefault="00B73B31" w:rsidP="00D5732D">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D5732D">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D5732D">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E937E7">
        <w:t>2.7.2</w:t>
      </w:r>
      <w:r w:rsidRPr="006A1128">
        <w:fldChar w:fldCharType="end"/>
      </w:r>
      <w:r w:rsidRPr="006A1128">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D5732D">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D5732D">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D5732D">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D5732D">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D5732D">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D5732D">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D5732D">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D5732D">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E937E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D5732D">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E937E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E937E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D5732D">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D5732D">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D5732D">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E937E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937E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E937E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937E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D5732D">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E937E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E937E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D5732D">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D5732D">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D5732D">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937E7">
        <w:t>2.7.2</w:t>
      </w:r>
      <w:r w:rsidR="00806D8D" w:rsidRPr="00EF2D2A">
        <w:fldChar w:fldCharType="end"/>
      </w:r>
      <w:r w:rsidR="00F406C4" w:rsidRPr="00EF2D2A">
        <w:t>.</w:t>
      </w:r>
    </w:p>
    <w:p w:rsidR="00995637" w:rsidRPr="00EF2D2A" w:rsidRDefault="00995637" w:rsidP="00D5732D">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D5732D">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D5732D">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D5732D">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D5732D">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D5732D">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D5732D">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E937E7">
        <w:t>2.7.2</w:t>
      </w:r>
      <w:r w:rsidRPr="000A4AA4">
        <w:fldChar w:fldCharType="end"/>
      </w:r>
      <w:r w:rsidRPr="000A4AA4">
        <w:t>.</w:t>
      </w:r>
    </w:p>
    <w:p w:rsidR="00C87330" w:rsidRPr="000A4AA4" w:rsidRDefault="00C87330"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D5732D">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D5732D">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D5732D">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E937E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E937E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D5732D">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E937E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D5732D">
      <w:pPr>
        <w:numPr>
          <w:ilvl w:val="2"/>
          <w:numId w:val="54"/>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D5732D">
      <w:pPr>
        <w:numPr>
          <w:ilvl w:val="2"/>
          <w:numId w:val="54"/>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D5732D">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D5732D">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D5732D">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D5732D">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D5732D">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D5732D">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D5732D">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E937E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D5732D">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D5732D">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D5732D">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D5732D">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D5732D">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D5732D">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E937E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E937E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D5732D">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D5732D">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D5732D">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D5732D">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D5732D">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D5732D">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D5732D">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D5732D">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D5732D">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D5732D">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D5732D">
      <w:pPr>
        <w:numPr>
          <w:ilvl w:val="2"/>
          <w:numId w:val="54"/>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E937E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E937E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D5732D">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E937E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D5732D">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D5732D">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D5732D">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D5732D">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D5732D">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D5732D">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D5732D">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D5732D">
      <w:pPr>
        <w:numPr>
          <w:ilvl w:val="2"/>
          <w:numId w:val="54"/>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E937E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E937E7">
        <w:t>4.16.5.2</w:t>
      </w:r>
      <w:r>
        <w:fldChar w:fldCharType="end"/>
      </w:r>
      <w:r w:rsidRPr="006C3DA1">
        <w:t>.</w:t>
      </w:r>
    </w:p>
    <w:p w:rsidR="006C3DA1" w:rsidRPr="00916E58" w:rsidRDefault="006C3DA1" w:rsidP="00D5732D">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E937E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E937E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D5732D">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E937E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D5732D">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D5732D">
      <w:pPr>
        <w:numPr>
          <w:ilvl w:val="2"/>
          <w:numId w:val="54"/>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D5732D">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E937E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D5732D">
      <w:pPr>
        <w:numPr>
          <w:ilvl w:val="2"/>
          <w:numId w:val="66"/>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125C17" w:rsidRPr="00125C17" w:rsidRDefault="00E07E14" w:rsidP="00125C17">
            <w:pPr>
              <w:pStyle w:val="afffd"/>
              <w:rPr>
                <w:color w:val="000000"/>
                <w:sz w:val="20"/>
              </w:rPr>
            </w:pPr>
            <w:r w:rsidRPr="00354105">
              <w:rPr>
                <w:b/>
                <w:sz w:val="20"/>
              </w:rPr>
              <w:t>Право заключения договора на</w:t>
            </w:r>
            <w:r w:rsidRPr="00354105">
              <w:rPr>
                <w:sz w:val="20"/>
              </w:rPr>
              <w:t>:</w:t>
            </w:r>
            <w:r w:rsidR="002E553E" w:rsidRPr="00354105">
              <w:rPr>
                <w:sz w:val="20"/>
              </w:rPr>
              <w:t xml:space="preserve"> </w:t>
            </w:r>
            <w:r w:rsidR="001F22B5">
              <w:rPr>
                <w:color w:val="000000"/>
                <w:sz w:val="20"/>
              </w:rPr>
              <w:t>проведение режимно-наладочных испытаний паровых котлов</w:t>
            </w:r>
            <w:r w:rsidR="0000378A">
              <w:rPr>
                <w:color w:val="000000"/>
                <w:sz w:val="20"/>
              </w:rPr>
              <w:t xml:space="preserve"> Е-1,0-0,9 </w:t>
            </w:r>
            <w:proofErr w:type="gramStart"/>
            <w:r w:rsidR="0000378A">
              <w:rPr>
                <w:color w:val="000000"/>
                <w:sz w:val="20"/>
              </w:rPr>
              <w:t>Г-Д</w:t>
            </w:r>
            <w:proofErr w:type="gramEnd"/>
            <w:r w:rsidR="0000378A">
              <w:rPr>
                <w:color w:val="000000"/>
                <w:sz w:val="20"/>
              </w:rPr>
              <w:t xml:space="preserve"> №1 и №2 и водогрейных котлов КВГМ 4-150 №1 и 2, установленных в котельной КБ-50.</w:t>
            </w:r>
          </w:p>
          <w:p w:rsidR="00251948" w:rsidRPr="00251948" w:rsidRDefault="00251948" w:rsidP="00DB66C4">
            <w:pPr>
              <w:pStyle w:val="afffd"/>
              <w:rPr>
                <w:b/>
                <w:sz w:val="16"/>
                <w:szCs w:val="16"/>
              </w:rPr>
            </w:pPr>
          </w:p>
          <w:p w:rsidR="009A4A69" w:rsidRDefault="009A4A69" w:rsidP="00DB66C4">
            <w:pPr>
              <w:pStyle w:val="afffd"/>
              <w:rPr>
                <w:b/>
                <w:sz w:val="20"/>
              </w:rPr>
            </w:pPr>
          </w:p>
          <w:p w:rsidR="009A4A69" w:rsidRDefault="000B3F90" w:rsidP="00DB66C4">
            <w:pPr>
              <w:pStyle w:val="afffd"/>
              <w:rPr>
                <w:color w:val="000000"/>
                <w:sz w:val="20"/>
              </w:rPr>
            </w:pPr>
            <w:r>
              <w:rPr>
                <w:b/>
                <w:sz w:val="20"/>
              </w:rPr>
              <w:t>Предмет договора:</w:t>
            </w:r>
            <w:r w:rsidR="00CE590B">
              <w:rPr>
                <w:sz w:val="20"/>
              </w:rPr>
              <w:t xml:space="preserve"> </w:t>
            </w:r>
            <w:r w:rsidR="0000378A">
              <w:rPr>
                <w:color w:val="000000"/>
                <w:sz w:val="20"/>
              </w:rPr>
              <w:t xml:space="preserve">проведение режимно-наладочных испытаний паровых котлов Е-1,0-0,9 </w:t>
            </w:r>
            <w:proofErr w:type="gramStart"/>
            <w:r w:rsidR="0000378A">
              <w:rPr>
                <w:color w:val="000000"/>
                <w:sz w:val="20"/>
              </w:rPr>
              <w:t>Г-Д</w:t>
            </w:r>
            <w:proofErr w:type="gramEnd"/>
            <w:r w:rsidR="0000378A">
              <w:rPr>
                <w:color w:val="000000"/>
                <w:sz w:val="20"/>
              </w:rPr>
              <w:t xml:space="preserve"> №1 и №2 и водогрейных котлов КВГМ 4-150 №1 и 2, установленных в котельной КБ-50.</w:t>
            </w:r>
          </w:p>
          <w:p w:rsidR="009A4A69" w:rsidRDefault="009A4A69" w:rsidP="00DB66C4">
            <w:pPr>
              <w:pStyle w:val="afffd"/>
              <w:rPr>
                <w:color w:val="000000"/>
                <w:sz w:val="20"/>
              </w:rPr>
            </w:pP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 xml:space="preserve">В соответствии с разделом </w:t>
            </w:r>
            <w:r w:rsidR="00180D91">
              <w:rPr>
                <w:sz w:val="20"/>
              </w:rPr>
              <w:t xml:space="preserve"> 2 </w:t>
            </w:r>
            <w:r w:rsidRPr="009F7D1A">
              <w:rPr>
                <w:sz w:val="20"/>
              </w:rPr>
              <w:t>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r w:rsidR="00B355AD">
              <w:rPr>
                <w:sz w:val="20"/>
              </w:rPr>
              <w:t xml:space="preserve"> с учетом приказа № 1/1326-П от 30.12.14 г. ГК «</w:t>
            </w:r>
            <w:proofErr w:type="spellStart"/>
            <w:r w:rsidR="00B355AD">
              <w:rPr>
                <w:sz w:val="20"/>
              </w:rPr>
              <w:t>Росатом</w:t>
            </w:r>
            <w:proofErr w:type="spellEnd"/>
            <w:r w:rsidR="00B355AD">
              <w:rPr>
                <w:sz w:val="20"/>
              </w:rPr>
              <w:t>»</w:t>
            </w:r>
            <w:r w:rsidR="002B5B05">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A15085" w:rsidRDefault="00A15085" w:rsidP="00C87330">
            <w:pPr>
              <w:ind w:right="153"/>
              <w:rPr>
                <w:sz w:val="20"/>
                <w:szCs w:val="20"/>
              </w:rPr>
            </w:pPr>
            <w:r>
              <w:rPr>
                <w:sz w:val="20"/>
                <w:szCs w:val="20"/>
              </w:rPr>
              <w:t>Условия Договора:</w:t>
            </w:r>
          </w:p>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62159A">
              <w:rPr>
                <w:sz w:val="20"/>
                <w:szCs w:val="20"/>
              </w:rPr>
              <w:t>Не позднее 5 дней после заключения договора.</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125C17" w:rsidP="00F1156D">
            <w:pPr>
              <w:tabs>
                <w:tab w:val="left" w:pos="1134"/>
              </w:tabs>
              <w:contextualSpacing/>
              <w:jc w:val="both"/>
              <w:rPr>
                <w:sz w:val="22"/>
                <w:szCs w:val="22"/>
              </w:rPr>
            </w:pPr>
            <w:r w:rsidRPr="00125C17">
              <w:rPr>
                <w:sz w:val="22"/>
                <w:szCs w:val="22"/>
              </w:rPr>
              <w:t>В соответствии с разделом</w:t>
            </w:r>
            <w:r w:rsidR="0062159A">
              <w:rPr>
                <w:sz w:val="22"/>
                <w:szCs w:val="22"/>
              </w:rPr>
              <w:t xml:space="preserve"> 2</w:t>
            </w:r>
            <w:r w:rsidRPr="00125C17">
              <w:rPr>
                <w:sz w:val="22"/>
                <w:szCs w:val="22"/>
              </w:rPr>
              <w:t xml:space="preserve"> Тома 2 «Технической частью» документации о проведении запроса предложений.</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880A35" w:rsidP="00A4777F">
            <w:pPr>
              <w:pStyle w:val="afffd"/>
              <w:rPr>
                <w:iCs/>
                <w:sz w:val="20"/>
              </w:rPr>
            </w:pPr>
            <w:r>
              <w:rPr>
                <w:color w:val="000000"/>
                <w:sz w:val="22"/>
                <w:szCs w:val="22"/>
                <w:lang w:eastAsia="x-none"/>
              </w:rPr>
              <w:t>В соответствии с частью 2 Тома 1 «Проект договора»</w:t>
            </w:r>
          </w:p>
        </w:tc>
      </w:tr>
      <w:tr w:rsidR="00A15085" w:rsidRPr="00526607" w:rsidTr="00526607">
        <w:trPr>
          <w:trHeight w:val="152"/>
        </w:trPr>
        <w:tc>
          <w:tcPr>
            <w:tcW w:w="781" w:type="dxa"/>
          </w:tcPr>
          <w:p w:rsidR="00A15085" w:rsidRPr="00A15085" w:rsidRDefault="00A15085" w:rsidP="00A15085">
            <w:pPr>
              <w:tabs>
                <w:tab w:val="num" w:pos="786"/>
              </w:tabs>
              <w:rPr>
                <w:sz w:val="18"/>
                <w:szCs w:val="18"/>
              </w:rPr>
            </w:pPr>
            <w:r w:rsidRPr="00A15085">
              <w:rPr>
                <w:sz w:val="18"/>
                <w:szCs w:val="18"/>
              </w:rPr>
              <w:t>3.1</w:t>
            </w:r>
          </w:p>
        </w:tc>
        <w:tc>
          <w:tcPr>
            <w:tcW w:w="2693" w:type="dxa"/>
          </w:tcPr>
          <w:p w:rsidR="00A15085" w:rsidRPr="00A15085" w:rsidRDefault="00A15085" w:rsidP="00C87330">
            <w:pPr>
              <w:ind w:right="153"/>
              <w:rPr>
                <w:sz w:val="20"/>
                <w:szCs w:val="20"/>
              </w:rPr>
            </w:pPr>
            <w:r w:rsidRPr="00A15085">
              <w:rPr>
                <w:sz w:val="20"/>
                <w:szCs w:val="20"/>
              </w:rPr>
              <w:t>Встречные предложения по условиям договора</w:t>
            </w:r>
          </w:p>
        </w:tc>
        <w:tc>
          <w:tcPr>
            <w:tcW w:w="11766" w:type="dxa"/>
          </w:tcPr>
          <w:p w:rsidR="00880A35" w:rsidRPr="007E6002" w:rsidRDefault="00880A35" w:rsidP="00880A35">
            <w:pPr>
              <w:pStyle w:val="afc"/>
              <w:jc w:val="both"/>
              <w:rPr>
                <w:sz w:val="22"/>
                <w:szCs w:val="22"/>
              </w:rPr>
            </w:pPr>
            <w:r w:rsidRPr="007E6002">
              <w:rPr>
                <w:sz w:val="22"/>
                <w:szCs w:val="22"/>
              </w:rPr>
              <w:t xml:space="preserve">Форма и все условия проекта договора являются обязательными. </w:t>
            </w:r>
          </w:p>
          <w:p w:rsidR="00880A35" w:rsidRDefault="00880A35" w:rsidP="00880A35">
            <w:pPr>
              <w:pStyle w:val="afc"/>
              <w:jc w:val="both"/>
              <w:rPr>
                <w:sz w:val="22"/>
                <w:szCs w:val="22"/>
              </w:rPr>
            </w:pPr>
            <w:r w:rsidRPr="007E6002">
              <w:rPr>
                <w:sz w:val="22"/>
                <w:szCs w:val="22"/>
              </w:rPr>
              <w:t>Встречные предложения по условиям договора  (Часть 2 «Проект договора» Тома 1 настоящей документации) не допускаются, за исключением условий платежей, в отношении которых допускается представление встречных предложений в части уменьшения авансовых платежей, либо отказа от авансовых платежей.</w:t>
            </w:r>
          </w:p>
          <w:p w:rsidR="00A15085" w:rsidRPr="00A15085" w:rsidRDefault="00880A35" w:rsidP="00880A35">
            <w:pPr>
              <w:pStyle w:val="afc"/>
              <w:jc w:val="both"/>
              <w:rPr>
                <w:sz w:val="20"/>
                <w:szCs w:val="20"/>
              </w:rPr>
            </w:pPr>
            <w:r w:rsidRPr="00190D3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C95280">
              <w:rPr>
                <w:bCs/>
                <w:color w:val="000000"/>
                <w:sz w:val="20"/>
                <w:szCs w:val="20"/>
              </w:rPr>
              <w:t>А</w:t>
            </w:r>
            <w:r w:rsidR="00000FD3">
              <w:rPr>
                <w:bCs/>
                <w:color w:val="000000"/>
                <w:sz w:val="20"/>
                <w:szCs w:val="20"/>
              </w:rPr>
              <w:t>О «</w:t>
            </w:r>
            <w:r w:rsidR="00C95280">
              <w:rPr>
                <w:bCs/>
                <w:color w:val="000000"/>
                <w:sz w:val="20"/>
                <w:szCs w:val="20"/>
              </w:rPr>
              <w:t>С</w:t>
            </w:r>
            <w:r w:rsidR="00717B08">
              <w:rPr>
                <w:bCs/>
                <w:color w:val="000000"/>
                <w:sz w:val="20"/>
                <w:szCs w:val="20"/>
              </w:rPr>
              <w:t xml:space="preserve">аровская </w:t>
            </w:r>
            <w:proofErr w:type="spellStart"/>
            <w:r w:rsidR="00717B08">
              <w:rPr>
                <w:bCs/>
                <w:color w:val="000000"/>
                <w:sz w:val="20"/>
                <w:szCs w:val="20"/>
              </w:rPr>
              <w:t>Теплосетевая</w:t>
            </w:r>
            <w:proofErr w:type="spellEnd"/>
            <w:r w:rsidR="00717B08">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3A754E">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3A754E">
              <w:rPr>
                <w:i/>
                <w:u w:val="single"/>
              </w:rPr>
              <w:t>28</w:t>
            </w:r>
            <w:r w:rsidRPr="00CF4096">
              <w:rPr>
                <w:i/>
              </w:rPr>
              <w:t xml:space="preserve">» </w:t>
            </w:r>
            <w:r w:rsidR="003A754E">
              <w:rPr>
                <w:i/>
              </w:rPr>
              <w:t>мая</w:t>
            </w:r>
            <w:r w:rsidR="00C95280">
              <w:rPr>
                <w:i/>
              </w:rPr>
              <w:t xml:space="preserve"> </w:t>
            </w:r>
            <w:r w:rsidR="003D1253" w:rsidRPr="00CF4096">
              <w:rPr>
                <w:i/>
              </w:rPr>
              <w:t>201</w:t>
            </w:r>
            <w:r w:rsidR="00B87A6D">
              <w:rPr>
                <w:i/>
              </w:rPr>
              <w:t xml:space="preserve">5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180D91" w:rsidRDefault="00E937E7" w:rsidP="001B2D2D">
            <w:pPr>
              <w:tabs>
                <w:tab w:val="left" w:pos="1134"/>
              </w:tabs>
              <w:ind w:firstLine="709"/>
              <w:contextualSpacing/>
              <w:jc w:val="both"/>
              <w:rPr>
                <w:i/>
                <w:u w:val="single"/>
              </w:rPr>
            </w:pPr>
            <w:r>
              <w:rPr>
                <w:i/>
                <w:u w:val="single"/>
              </w:rPr>
              <w:t>120 000</w:t>
            </w:r>
            <w:r w:rsidR="00B62AEC" w:rsidRPr="00B62AEC">
              <w:rPr>
                <w:i/>
                <w:u w:val="single"/>
              </w:rPr>
              <w:t xml:space="preserve"> (</w:t>
            </w:r>
            <w:r>
              <w:rPr>
                <w:i/>
                <w:u w:val="single"/>
              </w:rPr>
              <w:t>Сто двадцать тысяч</w:t>
            </w:r>
            <w:r w:rsidR="002B5B05">
              <w:rPr>
                <w:i/>
                <w:u w:val="single"/>
              </w:rPr>
              <w:t>) рублей</w:t>
            </w:r>
            <w:r>
              <w:rPr>
                <w:i/>
                <w:u w:val="single"/>
              </w:rPr>
              <w:t xml:space="preserve"> 25 копеек</w:t>
            </w:r>
            <w:r w:rsidR="00180D91">
              <w:rPr>
                <w:i/>
                <w:u w:val="single"/>
              </w:rPr>
              <w:t>, в том числе НДС-18%</w:t>
            </w:r>
          </w:p>
          <w:p w:rsidR="00B62AEC" w:rsidRDefault="00E937E7" w:rsidP="001B2D2D">
            <w:pPr>
              <w:tabs>
                <w:tab w:val="left" w:pos="1134"/>
              </w:tabs>
              <w:ind w:firstLine="709"/>
              <w:contextualSpacing/>
              <w:jc w:val="both"/>
              <w:rPr>
                <w:i/>
                <w:u w:val="single"/>
              </w:rPr>
            </w:pPr>
            <w:r>
              <w:rPr>
                <w:i/>
                <w:u w:val="single"/>
              </w:rPr>
              <w:t>101 694</w:t>
            </w:r>
            <w:r w:rsidR="002B5B05">
              <w:rPr>
                <w:i/>
                <w:u w:val="single"/>
              </w:rPr>
              <w:t xml:space="preserve"> (</w:t>
            </w:r>
            <w:r w:rsidR="009A4A69">
              <w:rPr>
                <w:i/>
                <w:u w:val="single"/>
              </w:rPr>
              <w:t xml:space="preserve">Сто </w:t>
            </w:r>
            <w:r>
              <w:rPr>
                <w:i/>
                <w:u w:val="single"/>
              </w:rPr>
              <w:t>одна тысяча шестьсот девяносто четыре</w:t>
            </w:r>
            <w:r w:rsidR="00A20F55">
              <w:rPr>
                <w:i/>
                <w:u w:val="single"/>
              </w:rPr>
              <w:t>)</w:t>
            </w:r>
            <w:r>
              <w:rPr>
                <w:i/>
                <w:u w:val="single"/>
              </w:rPr>
              <w:t xml:space="preserve"> </w:t>
            </w:r>
            <w:r w:rsidR="00A20F55">
              <w:rPr>
                <w:i/>
                <w:u w:val="single"/>
              </w:rPr>
              <w:t>рубл</w:t>
            </w:r>
            <w:r>
              <w:rPr>
                <w:i/>
                <w:u w:val="single"/>
              </w:rPr>
              <w:t>я</w:t>
            </w:r>
            <w:r w:rsidR="00A20F55">
              <w:rPr>
                <w:i/>
                <w:u w:val="single"/>
              </w:rPr>
              <w:t xml:space="preserve"> </w:t>
            </w:r>
            <w:r>
              <w:rPr>
                <w:i/>
                <w:u w:val="single"/>
              </w:rPr>
              <w:t>92</w:t>
            </w:r>
            <w:r w:rsidR="00A20F55">
              <w:rPr>
                <w:i/>
                <w:u w:val="single"/>
              </w:rPr>
              <w:t xml:space="preserve"> коп</w:t>
            </w:r>
            <w:r>
              <w:rPr>
                <w:i/>
                <w:u w:val="single"/>
              </w:rPr>
              <w:t>ей</w:t>
            </w:r>
            <w:r w:rsidR="00C95280">
              <w:rPr>
                <w:i/>
                <w:u w:val="single"/>
              </w:rPr>
              <w:t>к</w:t>
            </w:r>
            <w:r>
              <w:rPr>
                <w:i/>
                <w:u w:val="single"/>
              </w:rPr>
              <w:t>и</w:t>
            </w:r>
            <w:r w:rsidR="00A20F55">
              <w:rPr>
                <w:i/>
                <w:u w:val="single"/>
              </w:rPr>
              <w:t xml:space="preserve"> без НДС-18%.</w:t>
            </w:r>
          </w:p>
          <w:p w:rsidR="00A14BD7" w:rsidRDefault="00A15085" w:rsidP="00C805C9">
            <w:pPr>
              <w:tabs>
                <w:tab w:val="left" w:pos="1134"/>
              </w:tabs>
              <w:ind w:firstLine="709"/>
              <w:contextualSpacing/>
              <w:jc w:val="both"/>
              <w:rPr>
                <w:sz w:val="20"/>
                <w:szCs w:val="20"/>
              </w:rPr>
            </w:pPr>
            <w:r w:rsidRPr="00B62AEC">
              <w:rPr>
                <w:sz w:val="20"/>
                <w:szCs w:val="20"/>
              </w:rPr>
              <w:t>Цена договора включает в себя:  все расходы, связанные с выполнением работ, поставкой и перебазировкой оборудования, запасных частей и материалов, указанных в техническом задании, в соответствии с документацией и дополнительные сопутствующие расходы</w:t>
            </w:r>
            <w:r w:rsidR="00C805C9">
              <w:rPr>
                <w:sz w:val="20"/>
                <w:szCs w:val="20"/>
              </w:rPr>
              <w:t>.</w:t>
            </w:r>
          </w:p>
          <w:p w:rsidR="00717B08" w:rsidRPr="00717B08" w:rsidRDefault="00717B08" w:rsidP="00717B08">
            <w:pPr>
              <w:pStyle w:val="37"/>
              <w:ind w:left="0" w:right="153" w:firstLine="360"/>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0C321A">
            <w:pPr>
              <w:ind w:right="153"/>
              <w:rPr>
                <w:sz w:val="20"/>
                <w:szCs w:val="20"/>
              </w:rPr>
            </w:pPr>
            <w:r w:rsidRPr="00526607">
              <w:rPr>
                <w:sz w:val="20"/>
                <w:szCs w:val="20"/>
              </w:rPr>
              <w:t xml:space="preserve">Размер и валюта обеспечения заявки на участие в запросе предложений </w:t>
            </w:r>
          </w:p>
        </w:tc>
        <w:tc>
          <w:tcPr>
            <w:tcW w:w="11766" w:type="dxa"/>
          </w:tcPr>
          <w:p w:rsidR="00180D91" w:rsidRPr="00180D91" w:rsidRDefault="009A4A69" w:rsidP="00180D91">
            <w:pPr>
              <w:tabs>
                <w:tab w:val="num" w:pos="480"/>
                <w:tab w:val="left" w:pos="1134"/>
              </w:tabs>
              <w:contextualSpacing/>
              <w:jc w:val="both"/>
              <w:rPr>
                <w:spacing w:val="-6"/>
                <w:sz w:val="22"/>
              </w:rPr>
            </w:pPr>
            <w:r>
              <w:rPr>
                <w:sz w:val="20"/>
              </w:rPr>
              <w:t>Не требуется</w:t>
            </w:r>
          </w:p>
          <w:p w:rsidR="00180D91" w:rsidRDefault="00180D91" w:rsidP="00180D91">
            <w:pPr>
              <w:rPr>
                <w:sz w:val="20"/>
                <w:szCs w:val="20"/>
              </w:rPr>
            </w:pPr>
          </w:p>
          <w:p w:rsidR="00717B08" w:rsidRPr="00717B08" w:rsidRDefault="00717B08" w:rsidP="00180D91">
            <w:pPr>
              <w:pStyle w:val="31"/>
              <w:numPr>
                <w:ilvl w:val="0"/>
                <w:numId w:val="0"/>
              </w:numPr>
              <w:spacing w:before="0" w:after="0"/>
              <w:ind w:left="1134" w:hanging="1134"/>
              <w:rPr>
                <w:b w:val="0"/>
                <w:sz w:val="20"/>
                <w:szCs w:val="20"/>
              </w:rPr>
            </w:pPr>
            <w:r w:rsidRPr="00717B08">
              <w:rPr>
                <w:b w:val="0"/>
                <w:color w:val="000000"/>
                <w:sz w:val="20"/>
                <w:szCs w:val="20"/>
              </w:rPr>
              <w:t>АО «С</w:t>
            </w:r>
            <w:r w:rsidRPr="00717B08">
              <w:rPr>
                <w:b w:val="0"/>
                <w:bCs w:val="0"/>
                <w:color w:val="000000"/>
                <w:sz w:val="20"/>
                <w:szCs w:val="20"/>
              </w:rPr>
              <w:t xml:space="preserve">аровская </w:t>
            </w:r>
            <w:proofErr w:type="spellStart"/>
            <w:r w:rsidRPr="00717B08">
              <w:rPr>
                <w:b w:val="0"/>
                <w:bCs w:val="0"/>
                <w:color w:val="000000"/>
                <w:sz w:val="20"/>
                <w:szCs w:val="20"/>
              </w:rPr>
              <w:t>Теплосетевая</w:t>
            </w:r>
            <w:proofErr w:type="spellEnd"/>
            <w:r w:rsidRPr="00717B08">
              <w:rPr>
                <w:b w:val="0"/>
                <w:bCs w:val="0"/>
                <w:color w:val="000000"/>
                <w:sz w:val="20"/>
                <w:szCs w:val="20"/>
              </w:rPr>
              <w:t xml:space="preserve"> Компания</w:t>
            </w:r>
            <w:r w:rsidRPr="00717B08">
              <w:rPr>
                <w:b w:val="0"/>
                <w:color w:val="000000"/>
                <w:sz w:val="20"/>
                <w:szCs w:val="20"/>
              </w:rPr>
              <w:t>»</w:t>
            </w:r>
            <w:r w:rsidRPr="00717B08">
              <w:rPr>
                <w:b w:val="0"/>
                <w:sz w:val="20"/>
                <w:szCs w:val="20"/>
              </w:rPr>
              <w:t xml:space="preserve"> </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Юридический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Почтовый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2519B6" w:rsidRPr="002519B6" w:rsidRDefault="002519B6" w:rsidP="002519B6">
            <w:pPr>
              <w:rPr>
                <w:sz w:val="20"/>
              </w:rPr>
            </w:pPr>
            <w:r w:rsidRPr="002519B6">
              <w:rPr>
                <w:sz w:val="20"/>
              </w:rPr>
              <w:lastRenderedPageBreak/>
              <w:t>ОГРН 1085254000347 ИНН 5254082542/ КПП 525401001</w:t>
            </w:r>
          </w:p>
          <w:p w:rsidR="002519B6" w:rsidRPr="002519B6" w:rsidRDefault="002519B6" w:rsidP="002519B6">
            <w:pPr>
              <w:rPr>
                <w:sz w:val="20"/>
              </w:rPr>
            </w:pPr>
            <w:proofErr w:type="gramStart"/>
            <w:r w:rsidRPr="002519B6">
              <w:rPr>
                <w:sz w:val="20"/>
              </w:rPr>
              <w:t>р</w:t>
            </w:r>
            <w:proofErr w:type="gramEnd"/>
            <w:r w:rsidRPr="002519B6">
              <w:rPr>
                <w:sz w:val="20"/>
              </w:rPr>
              <w:t>/с 40702810942410000849</w:t>
            </w:r>
          </w:p>
          <w:p w:rsidR="002519B6" w:rsidRPr="002519B6" w:rsidRDefault="002519B6" w:rsidP="002519B6">
            <w:pPr>
              <w:rPr>
                <w:sz w:val="20"/>
              </w:rPr>
            </w:pPr>
            <w:r w:rsidRPr="002519B6">
              <w:rPr>
                <w:sz w:val="20"/>
              </w:rPr>
              <w:t>к/с 30101810900000000603 БИК 042202603</w:t>
            </w:r>
          </w:p>
          <w:p w:rsidR="002519B6" w:rsidRPr="002519B6" w:rsidRDefault="002519B6" w:rsidP="002519B6">
            <w:pPr>
              <w:rPr>
                <w:sz w:val="20"/>
              </w:rPr>
            </w:pPr>
            <w:r w:rsidRPr="002519B6">
              <w:rPr>
                <w:sz w:val="20"/>
              </w:rPr>
              <w:t xml:space="preserve">“Волго-Вятский банк Сбербанка РФ” г. Нижний Новгород </w:t>
            </w:r>
          </w:p>
          <w:p w:rsidR="00180D91" w:rsidRPr="00180D91" w:rsidRDefault="00180D91" w:rsidP="00180D91">
            <w:pPr>
              <w:rPr>
                <w:sz w:val="16"/>
              </w:rPr>
            </w:pPr>
          </w:p>
          <w:p w:rsidR="00180D91" w:rsidRPr="00526607" w:rsidRDefault="00180D91" w:rsidP="00180D91">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E44750" w:rsidRPr="00880A35" w:rsidRDefault="00180D91" w:rsidP="00880A35">
            <w:pPr>
              <w:ind w:right="153" w:firstLine="636"/>
              <w:jc w:val="both"/>
              <w:rPr>
                <w:bCs/>
                <w:sz w:val="20"/>
                <w:szCs w:val="20"/>
              </w:rPr>
            </w:pPr>
            <w:proofErr w:type="gramStart"/>
            <w:r w:rsidRPr="00EE7293">
              <w:rPr>
                <w:bCs/>
                <w:sz w:val="20"/>
                <w:szCs w:val="20"/>
              </w:rPr>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w:t>
            </w:r>
            <w:r>
              <w:rPr>
                <w:bCs/>
                <w:sz w:val="20"/>
                <w:szCs w:val="20"/>
              </w:rPr>
              <w:t>20</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sidR="00E937E7">
              <w:rPr>
                <w:bCs/>
                <w:sz w:val="20"/>
                <w:szCs w:val="20"/>
              </w:rPr>
              <w:t>5</w:t>
            </w:r>
            <w:r w:rsidRPr="00EE7293">
              <w:rPr>
                <w:bCs/>
                <w:sz w:val="20"/>
                <w:szCs w:val="20"/>
              </w:rPr>
              <w:fldChar w:fldCharType="end"/>
            </w:r>
            <w:r w:rsidRPr="00EE7293">
              <w:rPr>
                <w:bCs/>
                <w:sz w:val="20"/>
                <w:szCs w:val="20"/>
              </w:rPr>
              <w:t xml:space="preserve"> «Информационная карта запроса цен», не позднее окончания срока подачи заявок на участие в запросе цен, указанного в извещении о проведении запроса цен и</w:t>
            </w:r>
            <w:r w:rsidRPr="00EE7293">
              <w:rPr>
                <w:bCs/>
                <w:sz w:val="20"/>
                <w:szCs w:val="20"/>
                <w:lang w:val="en-US"/>
              </w:rPr>
              <w:t> </w:t>
            </w:r>
            <w:r w:rsidRPr="00EE7293">
              <w:rPr>
                <w:bCs/>
                <w:sz w:val="20"/>
                <w:szCs w:val="20"/>
              </w:rPr>
              <w:t>в</w:t>
            </w:r>
            <w:r w:rsidRPr="00EE7293">
              <w:rPr>
                <w:bCs/>
                <w:sz w:val="20"/>
                <w:szCs w:val="20"/>
                <w:lang w:val="en-US"/>
              </w:rPr>
              <w:t> </w:t>
            </w:r>
            <w:r w:rsidRPr="00EE7293">
              <w:rPr>
                <w:bCs/>
                <w:sz w:val="20"/>
                <w:szCs w:val="20"/>
              </w:rPr>
              <w:t>пункте</w:t>
            </w:r>
            <w:r w:rsidRPr="00EE7293">
              <w:rPr>
                <w:bCs/>
                <w:sz w:val="20"/>
                <w:szCs w:val="20"/>
                <w:lang w:val="en-US"/>
              </w:rPr>
              <w:t> </w:t>
            </w:r>
            <w:r>
              <w:rPr>
                <w:bCs/>
                <w:sz w:val="20"/>
                <w:szCs w:val="20"/>
              </w:rPr>
              <w:t>15</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sidR="00E937E7">
              <w:rPr>
                <w:bCs/>
                <w:sz w:val="20"/>
                <w:szCs w:val="20"/>
              </w:rPr>
              <w:t>5</w:t>
            </w:r>
            <w:r w:rsidRPr="00EE7293">
              <w:rPr>
                <w:bCs/>
                <w:sz w:val="20"/>
                <w:szCs w:val="20"/>
              </w:rPr>
              <w:fldChar w:fldCharType="end"/>
            </w:r>
            <w:r w:rsidRPr="00EE7293">
              <w:rPr>
                <w:bCs/>
                <w:sz w:val="20"/>
                <w:szCs w:val="20"/>
              </w:rPr>
              <w:t xml:space="preserve"> «Информационная карта запроса цен</w:t>
            </w:r>
            <w:proofErr w:type="gramEnd"/>
            <w:r w:rsidRPr="00EE7293">
              <w:rPr>
                <w:bCs/>
                <w:sz w:val="20"/>
                <w:szCs w:val="20"/>
              </w:rPr>
              <w:t xml:space="preserve">», с предоставлением в составе заявки на участие в запросе цен документов, подтверждающих факт </w:t>
            </w:r>
            <w:proofErr w:type="gramStart"/>
            <w:r w:rsidRPr="00EE7293">
              <w:rPr>
                <w:bCs/>
                <w:sz w:val="20"/>
                <w:szCs w:val="20"/>
              </w:rPr>
              <w:t>предоставления обеспечения исполнения обязательств участника запроса цен</w:t>
            </w:r>
            <w:proofErr w:type="gramEnd"/>
            <w:r w:rsidRPr="00EE7293">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E937E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717B08" w:rsidRDefault="006B7EAD" w:rsidP="00860BBD">
            <w:pPr>
              <w:numPr>
                <w:ilvl w:val="0"/>
                <w:numId w:val="25"/>
              </w:numPr>
              <w:tabs>
                <w:tab w:val="left" w:pos="851"/>
              </w:tabs>
              <w:ind w:right="153"/>
              <w:jc w:val="both"/>
              <w:rPr>
                <w:sz w:val="20"/>
                <w:szCs w:val="20"/>
              </w:rPr>
            </w:pPr>
            <w:r w:rsidRPr="00717B08">
              <w:rPr>
                <w:sz w:val="20"/>
                <w:szCs w:val="20"/>
              </w:rPr>
              <w:t xml:space="preserve"> </w:t>
            </w:r>
            <w:r w:rsidR="000338DE" w:rsidRPr="00717B08">
              <w:rPr>
                <w:sz w:val="20"/>
                <w:szCs w:val="20"/>
              </w:rPr>
              <w:t>д</w:t>
            </w:r>
            <w:r w:rsidRPr="00717B08">
              <w:rPr>
                <w:sz w:val="20"/>
                <w:szCs w:val="20"/>
              </w:rPr>
              <w:t xml:space="preserve">олжен иметь </w:t>
            </w:r>
            <w:r w:rsidR="000338DE" w:rsidRPr="00717B08">
              <w:rPr>
                <w:sz w:val="20"/>
                <w:szCs w:val="20"/>
              </w:rPr>
              <w:t>свидетельство СРО</w:t>
            </w:r>
            <w:r w:rsidR="00717B08" w:rsidRPr="00717B08">
              <w:rPr>
                <w:sz w:val="20"/>
                <w:szCs w:val="20"/>
              </w:rPr>
              <w:t xml:space="preserve"> </w:t>
            </w:r>
            <w:r w:rsidR="00717B08">
              <w:rPr>
                <w:color w:val="000000"/>
                <w:sz w:val="22"/>
              </w:rPr>
              <w:t>24.20</w:t>
            </w:r>
            <w:r w:rsidR="00717B08" w:rsidRPr="00717B08">
              <w:rPr>
                <w:color w:val="000000"/>
                <w:sz w:val="22"/>
              </w:rPr>
              <w:t xml:space="preserve"> </w:t>
            </w:r>
            <w:r w:rsidR="000338DE" w:rsidRPr="00717B08">
              <w:rPr>
                <w:sz w:val="20"/>
                <w:szCs w:val="20"/>
              </w:rPr>
              <w:t xml:space="preserve"> с правом выполнения режимно-наладочных испытаний.</w:t>
            </w:r>
          </w:p>
          <w:p w:rsidR="00043D0D" w:rsidRPr="00717B08" w:rsidRDefault="00717B08" w:rsidP="00860BBD">
            <w:pPr>
              <w:numPr>
                <w:ilvl w:val="0"/>
                <w:numId w:val="25"/>
              </w:numPr>
              <w:tabs>
                <w:tab w:val="left" w:pos="851"/>
              </w:tabs>
              <w:ind w:right="153"/>
              <w:jc w:val="both"/>
              <w:rPr>
                <w:sz w:val="20"/>
                <w:szCs w:val="20"/>
              </w:rPr>
            </w:pPr>
            <w:r w:rsidRPr="00717B08">
              <w:rPr>
                <w:sz w:val="20"/>
                <w:szCs w:val="20"/>
              </w:rPr>
              <w:t xml:space="preserve"> </w:t>
            </w:r>
            <w:r w:rsidR="00043D0D" w:rsidRPr="00717B08">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1D06" w:rsidRPr="008254BA" w:rsidRDefault="00180D91" w:rsidP="00860BBD">
            <w:pPr>
              <w:numPr>
                <w:ilvl w:val="0"/>
                <w:numId w:val="25"/>
              </w:numPr>
              <w:tabs>
                <w:tab w:val="left" w:pos="851"/>
              </w:tabs>
              <w:ind w:right="153"/>
              <w:jc w:val="both"/>
              <w:rPr>
                <w:sz w:val="20"/>
                <w:szCs w:val="20"/>
              </w:rPr>
            </w:pPr>
            <w:r>
              <w:rPr>
                <w:sz w:val="20"/>
                <w:szCs w:val="20"/>
              </w:rPr>
              <w:t xml:space="preserve"> </w:t>
            </w:r>
            <w:r w:rsidR="007F1D06" w:rsidRPr="008254BA">
              <w:rPr>
                <w:sz w:val="20"/>
                <w:szCs w:val="20"/>
              </w:rPr>
              <w:t xml:space="preserve">предельный показатель достаточности обладания финансовыми ресурсами указан в пункте </w:t>
            </w:r>
            <w:r w:rsidR="007F1D06" w:rsidRPr="008254BA">
              <w:rPr>
                <w:sz w:val="20"/>
                <w:szCs w:val="20"/>
              </w:rPr>
              <w:fldChar w:fldCharType="begin"/>
            </w:r>
            <w:r w:rsidR="007F1D06" w:rsidRPr="008254BA">
              <w:rPr>
                <w:sz w:val="20"/>
                <w:szCs w:val="20"/>
              </w:rPr>
              <w:instrText xml:space="preserve"> REF _Ref317256469 \n \h </w:instrText>
            </w:r>
            <w:r w:rsidR="008254BA">
              <w:rPr>
                <w:sz w:val="20"/>
                <w:szCs w:val="20"/>
              </w:rPr>
              <w:instrText xml:space="preserve"> \* MERGEFORMAT </w:instrText>
            </w:r>
            <w:r w:rsidR="007F1D06" w:rsidRPr="008254BA">
              <w:rPr>
                <w:sz w:val="20"/>
                <w:szCs w:val="20"/>
              </w:rPr>
            </w:r>
            <w:r w:rsidR="007F1D06" w:rsidRPr="008254BA">
              <w:rPr>
                <w:sz w:val="20"/>
                <w:szCs w:val="20"/>
              </w:rPr>
              <w:fldChar w:fldCharType="separate"/>
            </w:r>
            <w:r w:rsidR="00E937E7">
              <w:rPr>
                <w:sz w:val="20"/>
                <w:szCs w:val="20"/>
              </w:rPr>
              <w:t>14</w:t>
            </w:r>
            <w:r w:rsidR="007F1D06" w:rsidRPr="008254BA">
              <w:rPr>
                <w:sz w:val="20"/>
                <w:szCs w:val="20"/>
              </w:rPr>
              <w:fldChar w:fldCharType="end"/>
            </w:r>
            <w:r w:rsidR="007F1D06" w:rsidRPr="008254BA">
              <w:rPr>
                <w:sz w:val="20"/>
                <w:szCs w:val="20"/>
              </w:rPr>
              <w:t xml:space="preserve"> настоящей информационной карты</w:t>
            </w:r>
            <w:r w:rsidR="000B0231" w:rsidRPr="008254BA">
              <w:rPr>
                <w:sz w:val="20"/>
                <w:szCs w:val="20"/>
              </w:rPr>
              <w:t>.</w:t>
            </w:r>
          </w:p>
          <w:p w:rsidR="00043D0D" w:rsidRPr="008254BA" w:rsidRDefault="00C805C9" w:rsidP="00860BBD">
            <w:pPr>
              <w:numPr>
                <w:ilvl w:val="0"/>
                <w:numId w:val="25"/>
              </w:numPr>
              <w:tabs>
                <w:tab w:val="left" w:pos="851"/>
              </w:tabs>
              <w:ind w:right="153"/>
              <w:jc w:val="both"/>
              <w:rPr>
                <w:sz w:val="20"/>
                <w:szCs w:val="20"/>
              </w:rPr>
            </w:pPr>
            <w:r>
              <w:rPr>
                <w:sz w:val="20"/>
                <w:szCs w:val="20"/>
              </w:rPr>
              <w:t xml:space="preserve"> </w:t>
            </w:r>
            <w:r w:rsidR="00043D0D"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Default="00043D0D" w:rsidP="000A2A93">
            <w:pPr>
              <w:tabs>
                <w:tab w:val="left" w:pos="851"/>
              </w:tabs>
              <w:ind w:right="153"/>
              <w:jc w:val="both"/>
              <w:rPr>
                <w:b/>
                <w:i/>
                <w:sz w:val="20"/>
                <w:szCs w:val="20"/>
              </w:rPr>
            </w:pPr>
            <w:r w:rsidRPr="008254BA">
              <w:rPr>
                <w:b/>
                <w:i/>
                <w:sz w:val="20"/>
                <w:szCs w:val="20"/>
              </w:rPr>
              <w:lastRenderedPageBreak/>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1E0EE3"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C805C9" w:rsidRDefault="00043D0D" w:rsidP="00C805C9">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E937E7">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E937E7">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C805C9" w:rsidRPr="00C805C9" w:rsidRDefault="00C805C9" w:rsidP="00C805C9">
            <w:pPr>
              <w:pStyle w:val="afff"/>
              <w:numPr>
                <w:ilvl w:val="2"/>
                <w:numId w:val="58"/>
              </w:numPr>
              <w:tabs>
                <w:tab w:val="left" w:pos="778"/>
              </w:tabs>
              <w:spacing w:after="0"/>
              <w:ind w:right="153"/>
              <w:jc w:val="both"/>
              <w:rPr>
                <w:rFonts w:ascii="Times New Roman" w:hAnsi="Times New Roman"/>
                <w:sz w:val="20"/>
                <w:szCs w:val="20"/>
              </w:rPr>
            </w:pPr>
            <w:r>
              <w:rPr>
                <w:rFonts w:ascii="Times New Roman" w:hAnsi="Times New Roman"/>
                <w:sz w:val="20"/>
                <w:szCs w:val="20"/>
              </w:rPr>
              <w:t>отсутствие сведений об субподрядчика</w:t>
            </w:r>
            <w:r w:rsidRPr="00C805C9">
              <w:rPr>
                <w:rFonts w:ascii="Times New Roman" w:hAnsi="Times New Roman"/>
                <w:sz w:val="20"/>
                <w:szCs w:val="20"/>
              </w:rPr>
              <w:t xml:space="preserve"> запроса предложений в следующих реестрах недобросовестных поставщиков</w:t>
            </w:r>
          </w:p>
          <w:p w:rsidR="00C805C9" w:rsidRPr="00C805C9" w:rsidRDefault="00C805C9" w:rsidP="00C805C9">
            <w:pPr>
              <w:pStyle w:val="afff"/>
              <w:tabs>
                <w:tab w:val="left" w:pos="778"/>
              </w:tabs>
              <w:spacing w:after="0"/>
              <w:ind w:left="1366" w:right="153"/>
              <w:jc w:val="both"/>
              <w:rPr>
                <w:rFonts w:ascii="Times New Roman" w:hAnsi="Times New Roman"/>
                <w:sz w:val="20"/>
                <w:szCs w:val="20"/>
              </w:rPr>
            </w:pPr>
            <w:r w:rsidRPr="00C805C9">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805C9" w:rsidRPr="00C805C9" w:rsidRDefault="00C805C9" w:rsidP="00C805C9">
            <w:pPr>
              <w:pStyle w:val="afff"/>
              <w:tabs>
                <w:tab w:val="left" w:pos="778"/>
              </w:tabs>
              <w:spacing w:after="0"/>
              <w:ind w:left="1366" w:right="153"/>
              <w:jc w:val="both"/>
              <w:rPr>
                <w:rFonts w:ascii="Times New Roman" w:hAnsi="Times New Roman"/>
                <w:sz w:val="20"/>
                <w:szCs w:val="20"/>
              </w:rPr>
            </w:pPr>
            <w:r w:rsidRPr="00C805C9">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805C9" w:rsidRDefault="00C805C9" w:rsidP="00C805C9">
            <w:pPr>
              <w:pStyle w:val="afff"/>
              <w:tabs>
                <w:tab w:val="left" w:pos="778"/>
              </w:tabs>
              <w:spacing w:after="0"/>
              <w:ind w:left="1366" w:right="153"/>
              <w:jc w:val="both"/>
              <w:rPr>
                <w:b/>
                <w:i/>
                <w:sz w:val="20"/>
                <w:szCs w:val="20"/>
              </w:rPr>
            </w:pPr>
            <w:r w:rsidRPr="00C805C9">
              <w:rPr>
                <w:b/>
                <w:i/>
                <w:sz w:val="20"/>
                <w:szCs w:val="20"/>
              </w:rPr>
              <w:t xml:space="preserve">в реестре недобросовестных поставщиков </w:t>
            </w:r>
            <w:proofErr w:type="spellStart"/>
            <w:r w:rsidRPr="00C805C9">
              <w:rPr>
                <w:b/>
                <w:i/>
                <w:sz w:val="20"/>
                <w:szCs w:val="20"/>
              </w:rPr>
              <w:t>Госкорпорации</w:t>
            </w:r>
            <w:proofErr w:type="spellEnd"/>
            <w:r w:rsidRPr="00C805C9">
              <w:rPr>
                <w:b/>
                <w:i/>
                <w:sz w:val="20"/>
                <w:szCs w:val="20"/>
              </w:rPr>
              <w:t xml:space="preserve"> «</w:t>
            </w:r>
            <w:proofErr w:type="spellStart"/>
            <w:r w:rsidRPr="00C805C9">
              <w:rPr>
                <w:b/>
                <w:i/>
                <w:sz w:val="20"/>
                <w:szCs w:val="20"/>
              </w:rPr>
              <w:t>Росатом</w:t>
            </w:r>
            <w:proofErr w:type="spellEnd"/>
            <w:r w:rsidRPr="00C805C9">
              <w:rPr>
                <w:b/>
                <w:i/>
                <w:sz w:val="20"/>
                <w:szCs w:val="20"/>
              </w:rPr>
              <w:t xml:space="preserve">» и организаций </w:t>
            </w:r>
            <w:proofErr w:type="spellStart"/>
            <w:r w:rsidRPr="00C805C9">
              <w:rPr>
                <w:b/>
                <w:i/>
                <w:sz w:val="20"/>
                <w:szCs w:val="20"/>
              </w:rPr>
              <w:t>Госкорпорации</w:t>
            </w:r>
            <w:proofErr w:type="spellEnd"/>
            <w:r w:rsidRPr="00C805C9">
              <w:rPr>
                <w:b/>
                <w:i/>
                <w:sz w:val="20"/>
                <w:szCs w:val="20"/>
              </w:rPr>
              <w:t xml:space="preserve"> «</w:t>
            </w:r>
            <w:proofErr w:type="spellStart"/>
            <w:r w:rsidRPr="00C805C9">
              <w:rPr>
                <w:b/>
                <w:i/>
                <w:sz w:val="20"/>
                <w:szCs w:val="20"/>
              </w:rPr>
              <w:t>Росатом</w:t>
            </w:r>
            <w:proofErr w:type="spellEnd"/>
            <w:r w:rsidRPr="00C805C9">
              <w:rPr>
                <w:b/>
                <w:i/>
                <w:sz w:val="20"/>
                <w:szCs w:val="20"/>
              </w:rPr>
              <w:t>».</w:t>
            </w:r>
          </w:p>
          <w:p w:rsidR="00102548"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E041EB" w:rsidRDefault="009B2CC7" w:rsidP="00E041EB">
            <w:pPr>
              <w:pStyle w:val="afff"/>
              <w:tabs>
                <w:tab w:val="left" w:pos="778"/>
              </w:tabs>
              <w:ind w:left="1364" w:right="153"/>
              <w:jc w:val="both"/>
              <w:rPr>
                <w:rFonts w:ascii="Times New Roman" w:hAnsi="Times New Roman"/>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B355AD">
              <w:rPr>
                <w:rFonts w:ascii="Times New Roman" w:hAnsi="Times New Roman"/>
                <w:sz w:val="20"/>
                <w:szCs w:val="20"/>
              </w:rPr>
              <w:t xml:space="preserve"> </w:t>
            </w:r>
            <w:r w:rsidR="00A15085">
              <w:rPr>
                <w:rFonts w:ascii="Times New Roman" w:hAnsi="Times New Roman"/>
                <w:b/>
                <w:i/>
                <w:sz w:val="20"/>
                <w:szCs w:val="20"/>
              </w:rPr>
              <w:t>201</w:t>
            </w:r>
            <w:r w:rsidR="00A20F55">
              <w:rPr>
                <w:rFonts w:ascii="Times New Roman" w:hAnsi="Times New Roman"/>
                <w:b/>
                <w:i/>
                <w:sz w:val="20"/>
                <w:szCs w:val="20"/>
              </w:rPr>
              <w:t>3</w:t>
            </w:r>
            <w:r w:rsidR="00A15085">
              <w:rPr>
                <w:rFonts w:ascii="Times New Roman" w:hAnsi="Times New Roman"/>
                <w:b/>
                <w:i/>
                <w:sz w:val="20"/>
                <w:szCs w:val="20"/>
              </w:rPr>
              <w:t>, 201</w:t>
            </w:r>
            <w:r w:rsidR="00A20F55">
              <w:rPr>
                <w:rFonts w:ascii="Times New Roman" w:hAnsi="Times New Roman"/>
                <w:b/>
                <w:i/>
                <w:sz w:val="20"/>
                <w:szCs w:val="20"/>
              </w:rPr>
              <w:t>4</w:t>
            </w:r>
            <w:r w:rsidR="00A15085">
              <w:rPr>
                <w:rFonts w:ascii="Times New Roman" w:hAnsi="Times New Roman"/>
                <w:b/>
                <w:i/>
                <w:sz w:val="20"/>
                <w:szCs w:val="20"/>
              </w:rPr>
              <w:t>, 201</w:t>
            </w:r>
            <w:r w:rsidR="00A20F55">
              <w:rPr>
                <w:rFonts w:ascii="Times New Roman" w:hAnsi="Times New Roman"/>
                <w:b/>
                <w:i/>
                <w:sz w:val="20"/>
                <w:szCs w:val="20"/>
              </w:rPr>
              <w:t>5</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w:t>
            </w:r>
            <w:r w:rsidRPr="00E041EB">
              <w:rPr>
                <w:rFonts w:ascii="Times New Roman" w:hAnsi="Times New Roman"/>
                <w:sz w:val="20"/>
                <w:szCs w:val="20"/>
              </w:rPr>
              <w:t xml:space="preserve">объема </w:t>
            </w:r>
            <w:r w:rsidRPr="002519B6">
              <w:rPr>
                <w:rFonts w:ascii="Times New Roman" w:hAnsi="Times New Roman"/>
                <w:b/>
                <w:i/>
                <w:sz w:val="20"/>
                <w:szCs w:val="20"/>
              </w:rPr>
              <w:t>(</w:t>
            </w:r>
            <w:r w:rsidR="0000378A">
              <w:rPr>
                <w:color w:val="000000"/>
                <w:sz w:val="20"/>
              </w:rPr>
              <w:t>проведение режимно-наладочных испытаний</w:t>
            </w:r>
            <w:r w:rsidR="00717B08">
              <w:rPr>
                <w:color w:val="000000"/>
                <w:sz w:val="20"/>
              </w:rPr>
              <w:t xml:space="preserve"> паровых котлов</w:t>
            </w:r>
            <w:r w:rsidR="002519B6" w:rsidRPr="002519B6">
              <w:rPr>
                <w:rFonts w:ascii="Times New Roman" w:hAnsi="Times New Roman"/>
                <w:i/>
                <w:sz w:val="20"/>
                <w:szCs w:val="20"/>
              </w:rPr>
              <w:t>)</w:t>
            </w:r>
            <w:r w:rsidR="00E041EB" w:rsidRPr="002519B6">
              <w:rPr>
                <w:rFonts w:ascii="Times New Roman" w:hAnsi="Times New Roman"/>
                <w:i/>
                <w:sz w:val="20"/>
                <w:szCs w:val="20"/>
              </w:rPr>
              <w:t xml:space="preserve"> </w:t>
            </w:r>
            <w:r w:rsidRPr="008254BA">
              <w:rPr>
                <w:rFonts w:ascii="Times New Roman" w:hAnsi="Times New Roman"/>
                <w:sz w:val="20"/>
                <w:szCs w:val="20"/>
              </w:rPr>
              <w:t xml:space="preserve">на </w:t>
            </w:r>
            <w:r w:rsidRPr="00E041EB">
              <w:rPr>
                <w:rFonts w:ascii="Times New Roman" w:hAnsi="Times New Roman"/>
                <w:sz w:val="20"/>
                <w:szCs w:val="20"/>
              </w:rPr>
              <w:t xml:space="preserve">сумму </w:t>
            </w:r>
            <w:r w:rsidRPr="00E041EB">
              <w:rPr>
                <w:rFonts w:ascii="Times New Roman" w:hAnsi="Times New Roman"/>
                <w:i/>
                <w:sz w:val="20"/>
                <w:szCs w:val="20"/>
              </w:rPr>
              <w:t xml:space="preserve">не менее </w:t>
            </w:r>
            <w:r w:rsidR="0000378A">
              <w:rPr>
                <w:rFonts w:ascii="Times New Roman" w:hAnsi="Times New Roman"/>
                <w:i/>
                <w:sz w:val="20"/>
                <w:szCs w:val="20"/>
              </w:rPr>
              <w:t>60 000</w:t>
            </w:r>
            <w:r w:rsidR="009A4A69">
              <w:rPr>
                <w:rFonts w:ascii="Times New Roman" w:hAnsi="Times New Roman"/>
                <w:i/>
                <w:sz w:val="20"/>
                <w:szCs w:val="20"/>
              </w:rPr>
              <w:t>,</w:t>
            </w:r>
            <w:r w:rsidR="0000378A">
              <w:rPr>
                <w:rFonts w:ascii="Times New Roman" w:hAnsi="Times New Roman"/>
                <w:i/>
                <w:sz w:val="20"/>
                <w:szCs w:val="20"/>
              </w:rPr>
              <w:t>00</w:t>
            </w:r>
            <w:r w:rsidR="00483D1B" w:rsidRPr="00E041EB">
              <w:rPr>
                <w:rFonts w:ascii="Times New Roman" w:hAnsi="Times New Roman"/>
                <w:i/>
                <w:sz w:val="20"/>
                <w:szCs w:val="20"/>
              </w:rPr>
              <w:t xml:space="preserve">  рублей</w:t>
            </w:r>
            <w:r w:rsidR="004F5E35">
              <w:rPr>
                <w:rFonts w:ascii="Times New Roman" w:hAnsi="Times New Roman"/>
                <w:i/>
                <w:sz w:val="20"/>
                <w:szCs w:val="20"/>
              </w:rPr>
              <w:t xml:space="preserve"> без НДС</w:t>
            </w:r>
            <w:r w:rsidR="00483D1B" w:rsidRPr="00E041EB">
              <w:rPr>
                <w:rFonts w:ascii="Times New Roman" w:hAnsi="Times New Roman"/>
                <w:i/>
                <w:sz w:val="20"/>
                <w:szCs w:val="20"/>
              </w:rPr>
              <w:t>;</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DA4BA6" w:rsidRDefault="00043D0D" w:rsidP="00DA4BA6">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w:t>
            </w:r>
            <w:r w:rsidR="00DA4BA6">
              <w:rPr>
                <w:b/>
                <w:i/>
                <w:sz w:val="20"/>
                <w:szCs w:val="20"/>
              </w:rPr>
              <w:t>анности</w:t>
            </w:r>
            <w:proofErr w:type="spellEnd"/>
            <w:r w:rsidR="00DA4BA6">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Pr="00DE5E00" w:rsidRDefault="00043D0D" w:rsidP="00E8773A">
            <w:pPr>
              <w:tabs>
                <w:tab w:val="left" w:pos="495"/>
                <w:tab w:val="left" w:pos="5657"/>
              </w:tabs>
              <w:ind w:right="153" w:firstLine="660"/>
              <w:jc w:val="both"/>
              <w:rPr>
                <w:sz w:val="20"/>
                <w:szCs w:val="20"/>
              </w:rPr>
            </w:pPr>
            <w:r w:rsidRPr="00DE5E00">
              <w:rPr>
                <w:sz w:val="20"/>
                <w:szCs w:val="20"/>
              </w:rPr>
              <w:t>Требования к  выполняемым работам</w:t>
            </w:r>
            <w:r w:rsidR="00DE5E00" w:rsidRPr="00DE5E00">
              <w:rPr>
                <w:sz w:val="20"/>
                <w:szCs w:val="20"/>
              </w:rPr>
              <w:t xml:space="preserve"> </w:t>
            </w:r>
            <w:r w:rsidRPr="00DE5E00">
              <w:rPr>
                <w:sz w:val="20"/>
                <w:szCs w:val="20"/>
              </w:rPr>
              <w:t>приводятся в томе 2 «Техническая часть».</w:t>
            </w:r>
          </w:p>
          <w:p w:rsidR="0084787C" w:rsidRPr="0084787C" w:rsidRDefault="00043D0D" w:rsidP="0084787C">
            <w:pPr>
              <w:tabs>
                <w:tab w:val="left" w:pos="495"/>
                <w:tab w:val="left" w:pos="5657"/>
              </w:tabs>
              <w:ind w:right="153"/>
              <w:jc w:val="both"/>
              <w:rPr>
                <w:sz w:val="20"/>
                <w:szCs w:val="20"/>
              </w:rPr>
            </w:pPr>
            <w:r>
              <w:rPr>
                <w:sz w:val="20"/>
                <w:szCs w:val="20"/>
              </w:rPr>
              <w:t xml:space="preserve">             </w:t>
            </w:r>
            <w:r w:rsidR="0084787C" w:rsidRPr="0084787C">
              <w:rPr>
                <w:sz w:val="20"/>
                <w:szCs w:val="20"/>
              </w:rP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Исполнитель гарантирует безвозмездное устранение недостатков и дефектов, обнаруженных во время сдачи-приемки работ и в течение гарантийного срока, составляющего 12  месяцев </w:t>
            </w:r>
            <w:proofErr w:type="gramStart"/>
            <w:r w:rsidRPr="0084787C">
              <w:rPr>
                <w:sz w:val="20"/>
                <w:szCs w:val="20"/>
              </w:rPr>
              <w:t>с даты ввода</w:t>
            </w:r>
            <w:proofErr w:type="gramEnd"/>
            <w:r w:rsidRPr="0084787C">
              <w:rPr>
                <w:sz w:val="20"/>
                <w:szCs w:val="20"/>
              </w:rPr>
              <w:t xml:space="preserve"> в эксплуатацию </w:t>
            </w:r>
            <w:r w:rsidR="00CF32E1">
              <w:rPr>
                <w:sz w:val="20"/>
                <w:szCs w:val="20"/>
              </w:rPr>
              <w:t>напольного покрытия.</w:t>
            </w:r>
            <w:r w:rsidRPr="0084787C">
              <w:rPr>
                <w:sz w:val="20"/>
                <w:szCs w:val="20"/>
              </w:rPr>
              <w:t xml:space="preserve"> </w:t>
            </w:r>
          </w:p>
          <w:p w:rsidR="0084787C" w:rsidRDefault="0084787C" w:rsidP="0084787C">
            <w:pPr>
              <w:tabs>
                <w:tab w:val="left" w:pos="495"/>
                <w:tab w:val="left" w:pos="5657"/>
              </w:tabs>
              <w:ind w:right="153"/>
              <w:jc w:val="both"/>
              <w:rPr>
                <w:sz w:val="20"/>
                <w:szCs w:val="20"/>
              </w:rPr>
            </w:pPr>
            <w:r w:rsidRPr="0084787C">
              <w:rPr>
                <w:sz w:val="20"/>
                <w:szCs w:val="20"/>
              </w:rPr>
              <w:lastRenderedPageBreak/>
              <w:t>При обнаружении в период гарантийного срока недостатков по вине Исполнителя, гарантийный срок увеличивается на время их устранения Исполнителем</w:t>
            </w:r>
          </w:p>
          <w:p w:rsidR="00DE5E00" w:rsidRDefault="0084787C" w:rsidP="0015555B">
            <w:pPr>
              <w:tabs>
                <w:tab w:val="left" w:pos="495"/>
                <w:tab w:val="left" w:pos="5657"/>
              </w:tabs>
              <w:ind w:right="153"/>
              <w:jc w:val="both"/>
              <w:rPr>
                <w:sz w:val="20"/>
                <w:szCs w:val="20"/>
              </w:rPr>
            </w:pPr>
            <w:r w:rsidRPr="0084787C">
              <w:rPr>
                <w:sz w:val="20"/>
                <w:szCs w:val="20"/>
              </w:rPr>
              <w:t>При нахождении на объектах и территор</w:t>
            </w:r>
            <w:proofErr w:type="gramStart"/>
            <w:r w:rsidRPr="0084787C">
              <w:rPr>
                <w:sz w:val="20"/>
                <w:szCs w:val="20"/>
              </w:rPr>
              <w:t xml:space="preserve">ии </w:t>
            </w:r>
            <w:r w:rsidR="00C95280">
              <w:rPr>
                <w:sz w:val="20"/>
                <w:szCs w:val="20"/>
              </w:rPr>
              <w:t>АО</w:t>
            </w:r>
            <w:proofErr w:type="gramEnd"/>
            <w:r w:rsidR="00C95280">
              <w:rPr>
                <w:sz w:val="20"/>
                <w:szCs w:val="20"/>
              </w:rPr>
              <w:t xml:space="preserve"> «</w:t>
            </w:r>
            <w:r w:rsidR="00E9025C">
              <w:rPr>
                <w:sz w:val="20"/>
                <w:szCs w:val="20"/>
              </w:rPr>
              <w:t>СТСК</w:t>
            </w:r>
            <w:r w:rsidRPr="0084787C">
              <w:rPr>
                <w:sz w:val="20"/>
                <w:szCs w:val="20"/>
              </w:rPr>
              <w:t xml:space="preserve">» персонал Исполнителя должен соблюдать правила ТБ, пожарной безопасности, </w:t>
            </w:r>
            <w:proofErr w:type="spellStart"/>
            <w:r w:rsidRPr="0084787C">
              <w:rPr>
                <w:sz w:val="20"/>
                <w:szCs w:val="20"/>
              </w:rPr>
              <w:t>внутриобъектового</w:t>
            </w:r>
            <w:proofErr w:type="spellEnd"/>
            <w:r w:rsidRPr="0084787C">
              <w:rPr>
                <w:sz w:val="20"/>
                <w:szCs w:val="20"/>
              </w:rPr>
              <w:t xml:space="preserve"> и пропускного режима и несёт полную материальную ответственность за вред, прич</w:t>
            </w:r>
            <w:r w:rsidR="00E9025C">
              <w:rPr>
                <w:sz w:val="20"/>
                <w:szCs w:val="20"/>
              </w:rPr>
              <w:t>инённый при производстве работ.</w:t>
            </w:r>
          </w:p>
          <w:p w:rsidR="00E9025C" w:rsidRPr="00DB0DBF" w:rsidRDefault="00E9025C" w:rsidP="0015555B">
            <w:pPr>
              <w:tabs>
                <w:tab w:val="left" w:pos="495"/>
                <w:tab w:val="left" w:pos="5657"/>
              </w:tabs>
              <w:ind w:right="153"/>
              <w:jc w:val="both"/>
              <w:rPr>
                <w:sz w:val="20"/>
                <w:szCs w:val="20"/>
              </w:rPr>
            </w:pPr>
            <w:r>
              <w:rPr>
                <w:sz w:val="20"/>
                <w:szCs w:val="20"/>
              </w:rPr>
              <w:t>Работы выполняются в соответствии с НТД по проведению режимно-наладочных испытаний. По окончанию проведения испытаний Заказчик  подписывает «акт об окончании режимно-наладочных испытаний». Исполнитель составляет технический отчет прошнурованный, пронумерованный; с приложением копий лицензии на данный вид деятельности, копии удостоверений специалистов, проводящих испытания; программы проведения испытаний; результаты испытаний и их анализ; перечень приборов</w:t>
            </w:r>
            <w:r w:rsidR="006B7EAD">
              <w:rPr>
                <w:sz w:val="20"/>
                <w:szCs w:val="20"/>
              </w:rPr>
              <w:t>, использованных при испытании; выводы и рекомендации по повышению безопасности, экономичности работы оборудования</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860BBD">
            <w:pPr>
              <w:numPr>
                <w:ilvl w:val="0"/>
                <w:numId w:val="27"/>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6"/>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717B08" w:rsidRPr="00BC3217" w:rsidRDefault="00717B08" w:rsidP="00860BBD">
            <w:pPr>
              <w:numPr>
                <w:ilvl w:val="0"/>
                <w:numId w:val="27"/>
              </w:numPr>
              <w:tabs>
                <w:tab w:val="left" w:pos="778"/>
              </w:tabs>
              <w:ind w:left="0" w:right="153" w:firstLine="660"/>
              <w:jc w:val="both"/>
              <w:rPr>
                <w:sz w:val="20"/>
                <w:szCs w:val="20"/>
              </w:rPr>
            </w:pPr>
            <w:r>
              <w:rPr>
                <w:sz w:val="20"/>
                <w:szCs w:val="20"/>
              </w:rPr>
              <w:t>Свидетельство СРО 24.20 с правом выполнения режимно-наладочных испытаний</w:t>
            </w: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7" w:name="_Ref317252351"/>
            <w:bookmarkStart w:id="398"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7"/>
            <w:r w:rsidR="00043D0D" w:rsidRPr="00BC3217">
              <w:rPr>
                <w:bCs/>
                <w:sz w:val="20"/>
                <w:szCs w:val="20"/>
                <w:u w:val="single"/>
              </w:rPr>
              <w:t>:</w:t>
            </w:r>
            <w:bookmarkEnd w:id="398"/>
            <w:proofErr w:type="gramEnd"/>
          </w:p>
          <w:p w:rsidR="00043D0D" w:rsidRPr="00BC3217" w:rsidRDefault="00BC3217" w:rsidP="00860BBD">
            <w:pPr>
              <w:numPr>
                <w:ilvl w:val="2"/>
                <w:numId w:val="40"/>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6B7EAD" w:rsidRDefault="006B7EAD" w:rsidP="006B7EAD">
            <w:pPr>
              <w:pStyle w:val="afff"/>
              <w:ind w:left="675"/>
              <w:jc w:val="both"/>
              <w:rPr>
                <w:rFonts w:ascii="Times New Roman" w:hAnsi="Times New Roman"/>
                <w:sz w:val="20"/>
                <w:szCs w:val="20"/>
              </w:rPr>
            </w:pPr>
            <w:r>
              <w:rPr>
                <w:sz w:val="20"/>
                <w:szCs w:val="20"/>
              </w:rPr>
              <w:t>16.3</w:t>
            </w:r>
            <w:r>
              <w:t xml:space="preserve"> </w:t>
            </w:r>
            <w:r w:rsidRPr="006307C2">
              <w:rPr>
                <w:rFonts w:ascii="Times New Roman" w:hAnsi="Times New Roman"/>
                <w:sz w:val="20"/>
                <w:szCs w:val="20"/>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w:t>
            </w:r>
            <w:r>
              <w:rPr>
                <w:rFonts w:ascii="Times New Roman" w:hAnsi="Times New Roman"/>
                <w:sz w:val="20"/>
                <w:szCs w:val="20"/>
              </w:rPr>
              <w:t>няемых работ /оказываемых услуг:</w:t>
            </w:r>
          </w:p>
          <w:p w:rsidR="006B7EAD" w:rsidRDefault="006B7EAD" w:rsidP="006B7EAD">
            <w:pPr>
              <w:pStyle w:val="afff"/>
              <w:numPr>
                <w:ilvl w:val="2"/>
                <w:numId w:val="90"/>
              </w:numPr>
              <w:jc w:val="both"/>
              <w:rPr>
                <w:rFonts w:ascii="Times New Roman" w:hAnsi="Times New Roman"/>
                <w:sz w:val="20"/>
                <w:szCs w:val="20"/>
              </w:rPr>
            </w:pPr>
            <w:proofErr w:type="gramStart"/>
            <w:r w:rsidRPr="00AF7AAA">
              <w:rPr>
                <w:rFonts w:ascii="Times New Roman" w:hAnsi="Times New Roman"/>
                <w:sz w:val="20"/>
                <w:szCs w:val="20"/>
              </w:rPr>
              <w:t>справка об опыте выполнения</w:t>
            </w:r>
            <w:r>
              <w:rPr>
                <w:rFonts w:ascii="Times New Roman" w:hAnsi="Times New Roman"/>
                <w:sz w:val="20"/>
                <w:szCs w:val="20"/>
              </w:rPr>
              <w:t xml:space="preserve"> договоров</w:t>
            </w:r>
            <w:r>
              <w:t xml:space="preserve"> (</w:t>
            </w:r>
            <w:r>
              <w:rPr>
                <w:rFonts w:ascii="Times New Roman" w:hAnsi="Times New Roman"/>
                <w:sz w:val="20"/>
                <w:szCs w:val="20"/>
              </w:rPr>
              <w:t xml:space="preserve">общестроительные работы) за последние 3 года </w:t>
            </w:r>
            <w:r w:rsidRPr="00AF7AAA">
              <w:rPr>
                <w:rFonts w:ascii="Times New Roman" w:hAnsi="Times New Roman"/>
                <w:sz w:val="20"/>
                <w:szCs w:val="20"/>
              </w:rPr>
              <w:t xml:space="preserve">(раздел 6, </w:t>
            </w:r>
            <w:r w:rsidRPr="00101DD9">
              <w:rPr>
                <w:rFonts w:ascii="Times New Roman" w:hAnsi="Times New Roman"/>
                <w:sz w:val="20"/>
                <w:szCs w:val="20"/>
              </w:rPr>
              <w:t xml:space="preserve">соответствующая </w:t>
            </w:r>
            <w:r w:rsidRPr="00101DD9">
              <w:rPr>
                <w:rFonts w:ascii="Times New Roman" w:hAnsi="Times New Roman"/>
                <w:sz w:val="20"/>
                <w:szCs w:val="20"/>
              </w:rPr>
              <w:lastRenderedPageBreak/>
              <w:t>форма 9) с</w:t>
            </w:r>
            <w:r w:rsidRPr="00AF7AAA">
              <w:rPr>
                <w:rFonts w:ascii="Times New Roman" w:hAnsi="Times New Roman"/>
                <w:sz w:val="20"/>
                <w:szCs w:val="20"/>
              </w:rPr>
              <w:t xml:space="preserve">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p>
          <w:p w:rsidR="00043D0D" w:rsidRPr="004107E2" w:rsidRDefault="006B7EAD" w:rsidP="00FF5992">
            <w:pPr>
              <w:widowControl w:val="0"/>
              <w:adjustRightInd w:val="0"/>
              <w:ind w:right="153" w:firstLine="660"/>
              <w:jc w:val="both"/>
              <w:textAlignment w:val="baseline"/>
              <w:rPr>
                <w:sz w:val="20"/>
                <w:szCs w:val="20"/>
              </w:rPr>
            </w:pPr>
            <w:r>
              <w:rPr>
                <w:sz w:val="20"/>
                <w:szCs w:val="20"/>
              </w:rPr>
              <w:t>Вс</w:t>
            </w:r>
            <w:r w:rsidR="00043D0D" w:rsidRPr="004107E2">
              <w:rPr>
                <w:sz w:val="20"/>
                <w:szCs w:val="20"/>
              </w:rPr>
              <w:t>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0338DE" w:rsidRDefault="000338DE" w:rsidP="00E439AE">
            <w:pPr>
              <w:pStyle w:val="Times12"/>
              <w:numPr>
                <w:ilvl w:val="0"/>
                <w:numId w:val="18"/>
              </w:numPr>
              <w:tabs>
                <w:tab w:val="left" w:pos="0"/>
                <w:tab w:val="left" w:pos="1140"/>
                <w:tab w:val="num" w:pos="2564"/>
              </w:tabs>
              <w:ind w:left="0" w:right="153" w:firstLine="660"/>
              <w:rPr>
                <w:sz w:val="20"/>
                <w:szCs w:val="20"/>
              </w:rPr>
            </w:pPr>
            <w:r>
              <w:rPr>
                <w:b/>
                <w:sz w:val="20"/>
                <w:szCs w:val="20"/>
              </w:rPr>
              <w:t>свидетельство СРО</w:t>
            </w:r>
            <w:r w:rsidR="00717B08">
              <w:rPr>
                <w:b/>
                <w:sz w:val="20"/>
                <w:szCs w:val="20"/>
              </w:rPr>
              <w:t xml:space="preserve"> 24.20</w:t>
            </w:r>
            <w:r>
              <w:rPr>
                <w:b/>
                <w:sz w:val="20"/>
                <w:szCs w:val="20"/>
              </w:rPr>
              <w:t xml:space="preserve"> с правом выполнения режимно-наладочных испытаний.</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E937E7">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E937E7">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
          <w:p w:rsidR="00880A35" w:rsidRPr="00880A35" w:rsidRDefault="00880A35" w:rsidP="00880A35">
            <w:pPr>
              <w:pStyle w:val="Times12"/>
              <w:numPr>
                <w:ilvl w:val="0"/>
                <w:numId w:val="18"/>
              </w:numPr>
              <w:tabs>
                <w:tab w:val="left" w:pos="0"/>
                <w:tab w:val="left" w:pos="1140"/>
                <w:tab w:val="num" w:pos="2564"/>
              </w:tabs>
              <w:ind w:left="0" w:right="153" w:firstLine="660"/>
              <w:rPr>
                <w:sz w:val="20"/>
                <w:szCs w:val="20"/>
              </w:rPr>
            </w:pPr>
            <w:r w:rsidRPr="00880A35">
              <w:rPr>
                <w:b/>
                <w:sz w:val="20"/>
                <w:szCs w:val="20"/>
              </w:rPr>
              <w:t>план распределения видов и объемов</w:t>
            </w:r>
            <w:r w:rsidRPr="00880A35">
              <w:rPr>
                <w:sz w:val="20"/>
                <w:szCs w:val="20"/>
              </w:rPr>
              <w:t xml:space="preserve"> выполнения работ / оказания услуг (раздел 6, соответствующая форма </w:t>
            </w:r>
            <w:r>
              <w:rPr>
                <w:sz w:val="20"/>
                <w:szCs w:val="20"/>
              </w:rPr>
              <w:t>9</w:t>
            </w:r>
            <w:r w:rsidRPr="00880A35">
              <w:rPr>
                <w:sz w:val="20"/>
                <w:szCs w:val="20"/>
              </w:rPr>
              <w:t>);</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lastRenderedPageBreak/>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0338DE">
            <w:pPr>
              <w:pStyle w:val="Times12"/>
              <w:tabs>
                <w:tab w:val="left" w:pos="1020"/>
              </w:tabs>
              <w:ind w:firstLine="0"/>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717B08" w:rsidP="00FA4A38">
            <w:pPr>
              <w:pStyle w:val="Times12"/>
              <w:tabs>
                <w:tab w:val="left" w:pos="70"/>
              </w:tabs>
              <w:ind w:firstLine="0"/>
              <w:jc w:val="left"/>
              <w:rPr>
                <w:spacing w:val="-6"/>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B5048">
              <w:rPr>
                <w:b/>
                <w:i/>
                <w:szCs w:val="24"/>
              </w:rPr>
              <w:t>«</w:t>
            </w:r>
            <w:r w:rsidR="003A754E">
              <w:rPr>
                <w:b/>
                <w:i/>
                <w:szCs w:val="24"/>
              </w:rPr>
              <w:t>12</w:t>
            </w:r>
            <w:r w:rsidR="00144498" w:rsidRPr="00144498">
              <w:rPr>
                <w:b/>
                <w:i/>
                <w:szCs w:val="24"/>
              </w:rPr>
              <w:t xml:space="preserve">» </w:t>
            </w:r>
            <w:r w:rsidR="003A754E">
              <w:rPr>
                <w:b/>
                <w:i/>
                <w:szCs w:val="24"/>
              </w:rPr>
              <w:t xml:space="preserve">мая </w:t>
            </w:r>
            <w:r w:rsidR="00144498" w:rsidRPr="00144498">
              <w:rPr>
                <w:b/>
                <w:i/>
                <w:szCs w:val="24"/>
              </w:rPr>
              <w:t>2015 года.</w:t>
            </w: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3A754E">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522FBC">
              <w:rPr>
                <w:b/>
                <w:i/>
                <w:szCs w:val="24"/>
              </w:rPr>
              <w:t>«</w:t>
            </w:r>
            <w:r w:rsidR="003A754E">
              <w:rPr>
                <w:b/>
                <w:i/>
                <w:szCs w:val="24"/>
              </w:rPr>
              <w:t>12</w:t>
            </w:r>
            <w:r w:rsidR="00A15085" w:rsidRPr="00A15085">
              <w:rPr>
                <w:b/>
                <w:i/>
                <w:szCs w:val="24"/>
              </w:rPr>
              <w:t xml:space="preserve">» </w:t>
            </w:r>
            <w:r w:rsidR="003A754E">
              <w:rPr>
                <w:b/>
                <w:i/>
                <w:szCs w:val="24"/>
              </w:rPr>
              <w:t xml:space="preserve">мая </w:t>
            </w:r>
            <w:r w:rsidR="00A15085" w:rsidRPr="00A15085">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522FBC">
              <w:rPr>
                <w:b/>
                <w:i/>
                <w:szCs w:val="24"/>
              </w:rPr>
              <w:t>«</w:t>
            </w:r>
            <w:r w:rsidR="003A754E">
              <w:rPr>
                <w:b/>
                <w:i/>
                <w:szCs w:val="24"/>
              </w:rPr>
              <w:t>15</w:t>
            </w:r>
            <w:r w:rsidR="00716FDC">
              <w:rPr>
                <w:b/>
                <w:i/>
                <w:szCs w:val="24"/>
              </w:rPr>
              <w:t xml:space="preserve"> </w:t>
            </w:r>
            <w:r w:rsidR="00A15085" w:rsidRPr="00A15085">
              <w:rPr>
                <w:b/>
                <w:i/>
                <w:szCs w:val="24"/>
              </w:rPr>
              <w:t xml:space="preserve">» </w:t>
            </w:r>
            <w:r w:rsidR="003A754E">
              <w:rPr>
                <w:b/>
                <w:i/>
                <w:szCs w:val="24"/>
              </w:rPr>
              <w:t>мая</w:t>
            </w:r>
            <w:r w:rsidR="0015555B">
              <w:rPr>
                <w:b/>
                <w:i/>
                <w:szCs w:val="24"/>
              </w:rPr>
              <w:t xml:space="preserve"> </w:t>
            </w:r>
            <w:r w:rsidR="00A15085" w:rsidRPr="00A15085">
              <w:rPr>
                <w:b/>
                <w:i/>
                <w:szCs w:val="24"/>
              </w:rPr>
              <w:t>2015 года</w:t>
            </w:r>
            <w:r w:rsidR="00144498" w:rsidRPr="00144498">
              <w:rPr>
                <w:b/>
                <w:i/>
                <w:szCs w:val="24"/>
              </w:rPr>
              <w:t>.</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3A754E">
            <w:pPr>
              <w:pStyle w:val="Times12"/>
              <w:ind w:firstLine="0"/>
              <w:rPr>
                <w:szCs w:val="24"/>
              </w:rPr>
            </w:pPr>
            <w:r w:rsidRPr="0018153A">
              <w:rPr>
                <w:szCs w:val="24"/>
              </w:rPr>
              <w:t xml:space="preserve">                                                  </w:t>
            </w:r>
            <w:r w:rsidR="00522FBC">
              <w:rPr>
                <w:b/>
                <w:i/>
                <w:szCs w:val="24"/>
              </w:rPr>
              <w:t>«</w:t>
            </w:r>
            <w:r w:rsidR="003A754E">
              <w:rPr>
                <w:b/>
                <w:i/>
                <w:szCs w:val="24"/>
              </w:rPr>
              <w:t>19</w:t>
            </w:r>
            <w:r w:rsidR="00A15085" w:rsidRPr="00A15085">
              <w:rPr>
                <w:b/>
                <w:i/>
                <w:szCs w:val="24"/>
              </w:rPr>
              <w:t xml:space="preserve">» </w:t>
            </w:r>
            <w:r w:rsidR="003A754E">
              <w:rPr>
                <w:b/>
                <w:i/>
                <w:szCs w:val="24"/>
              </w:rPr>
              <w:t>мая</w:t>
            </w:r>
            <w:bookmarkStart w:id="407" w:name="_GoBack"/>
            <w:bookmarkEnd w:id="407"/>
            <w:r w:rsidR="00A15085" w:rsidRPr="00A15085">
              <w:rPr>
                <w:b/>
                <w:i/>
                <w:szCs w:val="24"/>
              </w:rPr>
              <w:t xml:space="preserve">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Default="0015555B" w:rsidP="0038543C">
            <w:pPr>
              <w:pStyle w:val="Default"/>
              <w:jc w:val="both"/>
              <w:rPr>
                <w:sz w:val="20"/>
                <w:szCs w:val="20"/>
              </w:rPr>
            </w:pPr>
            <w:r>
              <w:rPr>
                <w:sz w:val="20"/>
                <w:szCs w:val="20"/>
              </w:rPr>
              <w:t xml:space="preserve">    - цена договора, цена единицы продукции (значимость критерия Ц</w:t>
            </w:r>
            <w:proofErr w:type="spellStart"/>
            <w:proofErr w:type="gramStart"/>
            <w:r>
              <w:rPr>
                <w:sz w:val="20"/>
                <w:szCs w:val="20"/>
                <w:lang w:val="en-US"/>
              </w:rPr>
              <w:t>i</w:t>
            </w:r>
            <w:proofErr w:type="spellEnd"/>
            <w:proofErr w:type="gramEnd"/>
            <w:r>
              <w:rPr>
                <w:sz w:val="20"/>
                <w:szCs w:val="20"/>
              </w:rPr>
              <w:t xml:space="preserve"> – 90%);</w:t>
            </w:r>
          </w:p>
          <w:p w:rsidR="0015555B" w:rsidRDefault="0015555B" w:rsidP="0038543C">
            <w:pPr>
              <w:pStyle w:val="Default"/>
              <w:jc w:val="both"/>
              <w:rPr>
                <w:sz w:val="20"/>
                <w:szCs w:val="20"/>
              </w:rPr>
            </w:pPr>
            <w:r>
              <w:rPr>
                <w:sz w:val="20"/>
                <w:szCs w:val="20"/>
              </w:rPr>
              <w:t xml:space="preserve">    - квалификация участника (значимость критерия К</w:t>
            </w:r>
            <w:proofErr w:type="spellStart"/>
            <w:proofErr w:type="gramStart"/>
            <w:r>
              <w:rPr>
                <w:sz w:val="20"/>
                <w:szCs w:val="20"/>
                <w:lang w:val="en-US"/>
              </w:rPr>
              <w:t>i</w:t>
            </w:r>
            <w:proofErr w:type="spellEnd"/>
            <w:proofErr w:type="gramEnd"/>
            <w:r>
              <w:rPr>
                <w:sz w:val="20"/>
                <w:szCs w:val="20"/>
              </w:rPr>
              <w:t xml:space="preserve"> – 10%), в том числе: </w:t>
            </w:r>
          </w:p>
          <w:p w:rsidR="0015555B" w:rsidRPr="00526607" w:rsidRDefault="0015555B" w:rsidP="0038543C">
            <w:pPr>
              <w:pStyle w:val="Default"/>
              <w:jc w:val="both"/>
              <w:rPr>
                <w:sz w:val="20"/>
                <w:szCs w:val="20"/>
              </w:rPr>
            </w:pPr>
            <w:r>
              <w:rPr>
                <w:sz w:val="20"/>
                <w:szCs w:val="20"/>
              </w:rPr>
              <w:t xml:space="preserve">                                  Опыт (значимость подкритерия О</w:t>
            </w:r>
            <w:proofErr w:type="spellStart"/>
            <w:proofErr w:type="gramStart"/>
            <w:r>
              <w:rPr>
                <w:sz w:val="20"/>
                <w:szCs w:val="20"/>
                <w:lang w:val="en-US"/>
              </w:rPr>
              <w:t>i</w:t>
            </w:r>
            <w:proofErr w:type="spellEnd"/>
            <w:proofErr w:type="gramEnd"/>
            <w:r>
              <w:rPr>
                <w:sz w:val="20"/>
                <w:szCs w:val="20"/>
              </w:rPr>
              <w:t xml:space="preserve"> </w:t>
            </w:r>
            <w:r>
              <w:rPr>
                <w:sz w:val="20"/>
                <w:szCs w:val="20"/>
                <w:lang w:val="en-US"/>
              </w:rPr>
              <w:t xml:space="preserve">– </w:t>
            </w:r>
            <w:r>
              <w:rPr>
                <w:sz w:val="20"/>
                <w:szCs w:val="20"/>
              </w:rPr>
              <w:t>10%)</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15555B" w:rsidP="00A15085">
            <w:pPr>
              <w:pStyle w:val="a0"/>
              <w:numPr>
                <w:ilvl w:val="0"/>
                <w:numId w:val="0"/>
              </w:numPr>
              <w:tabs>
                <w:tab w:val="left" w:pos="0"/>
                <w:tab w:val="left" w:pos="1140"/>
              </w:tabs>
              <w:spacing w:line="240" w:lineRule="auto"/>
              <w:ind w:firstLine="353"/>
              <w:rPr>
                <w:sz w:val="20"/>
                <w:szCs w:val="20"/>
              </w:rPr>
            </w:pPr>
            <w:r>
              <w:rPr>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w:t>
            </w:r>
            <w:r w:rsidRPr="00526607">
              <w:rPr>
                <w:sz w:val="20"/>
                <w:szCs w:val="20"/>
              </w:rPr>
              <w:lastRenderedPageBreak/>
              <w:t>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4B31D2" w:rsidRPr="00E21660" w:rsidRDefault="000338DE" w:rsidP="00DA4BA6">
            <w:pPr>
              <w:rPr>
                <w:b/>
                <w:i/>
                <w:spacing w:val="-6"/>
                <w:sz w:val="20"/>
                <w:szCs w:val="20"/>
                <w:highlight w:val="yellow"/>
              </w:rPr>
            </w:pPr>
            <w:r>
              <w:rPr>
                <w:sz w:val="20"/>
                <w:szCs w:val="20"/>
              </w:rPr>
              <w:t>В соответствии с разделом 14 части 2 «Проект договора»</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717B08" w:rsidRDefault="00717B08" w:rsidP="004B31D2">
            <w:pPr>
              <w:pStyle w:val="31"/>
              <w:numPr>
                <w:ilvl w:val="0"/>
                <w:numId w:val="0"/>
              </w:numPr>
              <w:spacing w:before="0" w:after="0"/>
              <w:ind w:left="1134" w:hanging="1134"/>
              <w:rPr>
                <w:sz w:val="20"/>
                <w:szCs w:val="20"/>
              </w:rPr>
            </w:pPr>
            <w:r>
              <w:rPr>
                <w:color w:val="000000"/>
                <w:sz w:val="20"/>
                <w:szCs w:val="20"/>
              </w:rPr>
              <w:t>АО «С</w:t>
            </w:r>
            <w:r>
              <w:rPr>
                <w:bCs w:val="0"/>
                <w:color w:val="000000"/>
                <w:sz w:val="20"/>
                <w:szCs w:val="20"/>
              </w:rPr>
              <w:t xml:space="preserve">аровская </w:t>
            </w:r>
            <w:proofErr w:type="spellStart"/>
            <w:r>
              <w:rPr>
                <w:bCs w:val="0"/>
                <w:color w:val="000000"/>
                <w:sz w:val="20"/>
                <w:szCs w:val="20"/>
              </w:rPr>
              <w:t>Теплосетевая</w:t>
            </w:r>
            <w:proofErr w:type="spellEnd"/>
            <w:r>
              <w:rPr>
                <w:bCs w:val="0"/>
                <w:color w:val="000000"/>
                <w:sz w:val="20"/>
                <w:szCs w:val="20"/>
              </w:rPr>
              <w:t xml:space="preserve"> Компания</w:t>
            </w:r>
            <w:r>
              <w:rPr>
                <w:color w:val="000000"/>
                <w:sz w:val="20"/>
                <w:szCs w:val="20"/>
              </w:rPr>
              <w:t>»</w:t>
            </w:r>
            <w:r w:rsidRPr="00526607">
              <w:rPr>
                <w:sz w:val="20"/>
                <w:szCs w:val="20"/>
              </w:rPr>
              <w:t xml:space="preserve"> </w:t>
            </w:r>
          </w:p>
          <w:p w:rsidR="004B31D2" w:rsidRPr="004B31D2" w:rsidRDefault="004B31D2" w:rsidP="004B31D2">
            <w:pPr>
              <w:pStyle w:val="31"/>
              <w:numPr>
                <w:ilvl w:val="0"/>
                <w:numId w:val="0"/>
              </w:numPr>
              <w:spacing w:before="0" w:after="0"/>
              <w:ind w:left="1134" w:hanging="1134"/>
              <w:rPr>
                <w:rFonts w:ascii="Times New Roman" w:hAnsi="Times New Roman"/>
                <w:b w:val="0"/>
                <w:sz w:val="20"/>
                <w:szCs w:val="22"/>
              </w:rPr>
            </w:pPr>
            <w:r w:rsidRPr="004B31D2">
              <w:rPr>
                <w:rFonts w:ascii="Times New Roman" w:hAnsi="Times New Roman"/>
                <w:b w:val="0"/>
                <w:sz w:val="20"/>
                <w:szCs w:val="22"/>
              </w:rPr>
              <w:t xml:space="preserve">Юридический адрес: 607188, </w:t>
            </w:r>
            <w:proofErr w:type="spellStart"/>
            <w:r w:rsidRPr="004B31D2">
              <w:rPr>
                <w:rFonts w:ascii="Times New Roman" w:hAnsi="Times New Roman"/>
                <w:b w:val="0"/>
                <w:sz w:val="20"/>
                <w:szCs w:val="22"/>
              </w:rPr>
              <w:t>г</w:t>
            </w:r>
            <w:proofErr w:type="gramStart"/>
            <w:r w:rsidRPr="004B31D2">
              <w:rPr>
                <w:rFonts w:ascii="Times New Roman" w:hAnsi="Times New Roman"/>
                <w:b w:val="0"/>
                <w:sz w:val="20"/>
                <w:szCs w:val="22"/>
              </w:rPr>
              <w:t>.С</w:t>
            </w:r>
            <w:proofErr w:type="gramEnd"/>
            <w:r w:rsidRPr="004B31D2">
              <w:rPr>
                <w:rFonts w:ascii="Times New Roman" w:hAnsi="Times New Roman"/>
                <w:b w:val="0"/>
                <w:sz w:val="20"/>
                <w:szCs w:val="22"/>
              </w:rPr>
              <w:t>аров</w:t>
            </w:r>
            <w:proofErr w:type="spellEnd"/>
            <w:r w:rsidRPr="004B31D2">
              <w:rPr>
                <w:rFonts w:ascii="Times New Roman" w:hAnsi="Times New Roman"/>
                <w:b w:val="0"/>
                <w:sz w:val="20"/>
                <w:szCs w:val="22"/>
              </w:rPr>
              <w:t xml:space="preserve">, </w:t>
            </w:r>
            <w:proofErr w:type="spellStart"/>
            <w:r w:rsidRPr="004B31D2">
              <w:rPr>
                <w:rFonts w:ascii="Times New Roman" w:hAnsi="Times New Roman"/>
                <w:b w:val="0"/>
                <w:sz w:val="20"/>
                <w:szCs w:val="22"/>
              </w:rPr>
              <w:t>пр.Мира</w:t>
            </w:r>
            <w:proofErr w:type="spellEnd"/>
            <w:r w:rsidRPr="004B31D2">
              <w:rPr>
                <w:rFonts w:ascii="Times New Roman" w:hAnsi="Times New Roman"/>
                <w:b w:val="0"/>
                <w:sz w:val="20"/>
                <w:szCs w:val="22"/>
              </w:rPr>
              <w:t>, д.6</w:t>
            </w:r>
          </w:p>
          <w:p w:rsidR="004B31D2" w:rsidRPr="004B31D2" w:rsidRDefault="004B31D2" w:rsidP="004B31D2">
            <w:pPr>
              <w:pStyle w:val="31"/>
              <w:numPr>
                <w:ilvl w:val="0"/>
                <w:numId w:val="0"/>
              </w:numPr>
              <w:spacing w:before="0" w:after="0"/>
              <w:ind w:left="1134" w:hanging="1134"/>
              <w:rPr>
                <w:rFonts w:ascii="Times New Roman" w:hAnsi="Times New Roman"/>
                <w:b w:val="0"/>
                <w:sz w:val="20"/>
                <w:szCs w:val="22"/>
              </w:rPr>
            </w:pPr>
            <w:r w:rsidRPr="004B31D2">
              <w:rPr>
                <w:rFonts w:ascii="Times New Roman" w:hAnsi="Times New Roman"/>
                <w:b w:val="0"/>
                <w:sz w:val="20"/>
                <w:szCs w:val="22"/>
              </w:rPr>
              <w:t xml:space="preserve">Почтовый адрес: 607188, </w:t>
            </w:r>
            <w:proofErr w:type="spellStart"/>
            <w:r w:rsidRPr="004B31D2">
              <w:rPr>
                <w:rFonts w:ascii="Times New Roman" w:hAnsi="Times New Roman"/>
                <w:b w:val="0"/>
                <w:sz w:val="20"/>
                <w:szCs w:val="22"/>
              </w:rPr>
              <w:t>г</w:t>
            </w:r>
            <w:proofErr w:type="gramStart"/>
            <w:r w:rsidRPr="004B31D2">
              <w:rPr>
                <w:rFonts w:ascii="Times New Roman" w:hAnsi="Times New Roman"/>
                <w:b w:val="0"/>
                <w:sz w:val="20"/>
                <w:szCs w:val="22"/>
              </w:rPr>
              <w:t>.С</w:t>
            </w:r>
            <w:proofErr w:type="gramEnd"/>
            <w:r w:rsidRPr="004B31D2">
              <w:rPr>
                <w:rFonts w:ascii="Times New Roman" w:hAnsi="Times New Roman"/>
                <w:b w:val="0"/>
                <w:sz w:val="20"/>
                <w:szCs w:val="22"/>
              </w:rPr>
              <w:t>аров</w:t>
            </w:r>
            <w:proofErr w:type="spellEnd"/>
            <w:r w:rsidRPr="004B31D2">
              <w:rPr>
                <w:rFonts w:ascii="Times New Roman" w:hAnsi="Times New Roman"/>
                <w:b w:val="0"/>
                <w:sz w:val="20"/>
                <w:szCs w:val="22"/>
              </w:rPr>
              <w:t xml:space="preserve">, </w:t>
            </w:r>
            <w:proofErr w:type="spellStart"/>
            <w:r w:rsidRPr="004B31D2">
              <w:rPr>
                <w:rFonts w:ascii="Times New Roman" w:hAnsi="Times New Roman"/>
                <w:b w:val="0"/>
                <w:sz w:val="20"/>
                <w:szCs w:val="22"/>
              </w:rPr>
              <w:t>пр.Мира</w:t>
            </w:r>
            <w:proofErr w:type="spellEnd"/>
            <w:r w:rsidRPr="004B31D2">
              <w:rPr>
                <w:rFonts w:ascii="Times New Roman" w:hAnsi="Times New Roman"/>
                <w:b w:val="0"/>
                <w:sz w:val="20"/>
                <w:szCs w:val="22"/>
              </w:rPr>
              <w:t>, д.6</w:t>
            </w:r>
          </w:p>
          <w:p w:rsidR="00226D77" w:rsidRPr="00226D77" w:rsidRDefault="00226D77" w:rsidP="00226D77">
            <w:pPr>
              <w:rPr>
                <w:sz w:val="20"/>
              </w:rPr>
            </w:pPr>
            <w:r w:rsidRPr="00226D77">
              <w:rPr>
                <w:sz w:val="20"/>
              </w:rPr>
              <w:t>ОГРН 1085254000347 ИНН 5254082542/ КПП 525401001</w:t>
            </w:r>
          </w:p>
          <w:p w:rsidR="00226D77" w:rsidRPr="00226D77" w:rsidRDefault="00226D77" w:rsidP="00226D77">
            <w:pPr>
              <w:rPr>
                <w:sz w:val="20"/>
              </w:rPr>
            </w:pPr>
            <w:proofErr w:type="gramStart"/>
            <w:r w:rsidRPr="00226D77">
              <w:rPr>
                <w:sz w:val="20"/>
              </w:rPr>
              <w:t>р</w:t>
            </w:r>
            <w:proofErr w:type="gramEnd"/>
            <w:r w:rsidRPr="00226D77">
              <w:rPr>
                <w:sz w:val="20"/>
              </w:rPr>
              <w:t>/с 40702810942410000849</w:t>
            </w:r>
          </w:p>
          <w:p w:rsidR="00226D77" w:rsidRPr="00226D77" w:rsidRDefault="00226D77" w:rsidP="00226D77">
            <w:pPr>
              <w:rPr>
                <w:sz w:val="20"/>
              </w:rPr>
            </w:pPr>
            <w:r w:rsidRPr="00226D77">
              <w:rPr>
                <w:sz w:val="20"/>
              </w:rPr>
              <w:t>к/с 30101810900000000603 БИК 042202603</w:t>
            </w:r>
          </w:p>
          <w:p w:rsidR="00043D0D" w:rsidRPr="00226D77" w:rsidRDefault="00226D77" w:rsidP="00E21660">
            <w:r w:rsidRPr="00226D77">
              <w:rPr>
                <w:sz w:val="20"/>
              </w:rPr>
              <w:t xml:space="preserve">“Волго-Вятский банк Сбербанка РФ” г. Нижний Новгород </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E937E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E937E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D5732D">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D5732D">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D5732D">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D5732D">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937E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937E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937E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937E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937E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937E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937E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937E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E937E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E937E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D5732D">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D5732D">
      <w:pPr>
        <w:pStyle w:val="Times12"/>
        <w:numPr>
          <w:ilvl w:val="1"/>
          <w:numId w:val="7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D5732D">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D5732D">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D5732D">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937E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937E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E937E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937E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937E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E937E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937E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D5732D">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D5732D">
      <w:pPr>
        <w:pStyle w:val="Times12"/>
        <w:numPr>
          <w:ilvl w:val="0"/>
          <w:numId w:val="51"/>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D5732D">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880A35" w:rsidRDefault="00880A35" w:rsidP="00880A35">
      <w:pPr>
        <w:pStyle w:val="Times12"/>
        <w:tabs>
          <w:tab w:val="left" w:pos="1134"/>
        </w:tabs>
        <w:ind w:right="680"/>
        <w:rPr>
          <w:szCs w:val="24"/>
        </w:rPr>
      </w:pPr>
    </w:p>
    <w:p w:rsidR="00880A35" w:rsidRDefault="00880A35" w:rsidP="00880A35">
      <w:pPr>
        <w:pStyle w:val="Times12"/>
        <w:tabs>
          <w:tab w:val="left" w:pos="1134"/>
        </w:tabs>
        <w:ind w:right="680"/>
        <w:rPr>
          <w:szCs w:val="24"/>
        </w:rPr>
      </w:pPr>
    </w:p>
    <w:p w:rsidR="00880A35" w:rsidRDefault="00880A35" w:rsidP="00880A35">
      <w:pPr>
        <w:pStyle w:val="Times12"/>
        <w:tabs>
          <w:tab w:val="left" w:pos="1134"/>
        </w:tabs>
        <w:ind w:right="680"/>
        <w:rPr>
          <w:szCs w:val="24"/>
        </w:rPr>
      </w:pPr>
    </w:p>
    <w:p w:rsidR="00880A35" w:rsidRDefault="00880A35" w:rsidP="00880A35">
      <w:pPr>
        <w:pStyle w:val="Times12"/>
        <w:tabs>
          <w:tab w:val="left" w:pos="1134"/>
        </w:tabs>
        <w:ind w:right="680"/>
        <w:rPr>
          <w:szCs w:val="24"/>
        </w:rPr>
      </w:pPr>
    </w:p>
    <w:p w:rsidR="00880A35" w:rsidRDefault="00880A35" w:rsidP="00880A35">
      <w:pPr>
        <w:pStyle w:val="Times12"/>
        <w:tabs>
          <w:tab w:val="left" w:pos="1134"/>
        </w:tabs>
        <w:ind w:right="680"/>
        <w:rPr>
          <w:szCs w:val="24"/>
        </w:rPr>
      </w:pPr>
    </w:p>
    <w:p w:rsidR="00880A35" w:rsidRPr="00C54A44" w:rsidRDefault="00880A35" w:rsidP="00880A35">
      <w:pPr>
        <w:pStyle w:val="Times12"/>
        <w:ind w:left="360" w:firstLine="0"/>
        <w:jc w:val="right"/>
        <w:rPr>
          <w:bCs w:val="0"/>
          <w:sz w:val="28"/>
          <w:szCs w:val="28"/>
        </w:rPr>
      </w:pPr>
      <w:r>
        <w:rPr>
          <w:bCs w:val="0"/>
          <w:sz w:val="28"/>
          <w:szCs w:val="28"/>
        </w:rPr>
        <w:t>Форма 9</w:t>
      </w:r>
    </w:p>
    <w:p w:rsidR="00880A35" w:rsidRPr="00C54A44" w:rsidRDefault="00880A35" w:rsidP="00880A35">
      <w:pPr>
        <w:overflowPunct w:val="0"/>
        <w:autoSpaceDE w:val="0"/>
        <w:autoSpaceDN w:val="0"/>
        <w:adjustRightInd w:val="0"/>
        <w:ind w:left="5387"/>
        <w:rPr>
          <w:bCs/>
          <w:iCs/>
          <w:sz w:val="22"/>
          <w:szCs w:val="20"/>
        </w:rPr>
      </w:pPr>
      <w:r w:rsidRPr="00C54A44">
        <w:rPr>
          <w:bCs/>
          <w:iCs/>
          <w:sz w:val="22"/>
          <w:szCs w:val="20"/>
        </w:rPr>
        <w:t xml:space="preserve">Приложение к заявке на участие в </w:t>
      </w:r>
      <w:r>
        <w:rPr>
          <w:bCs/>
          <w:iCs/>
          <w:sz w:val="22"/>
          <w:szCs w:val="20"/>
        </w:rPr>
        <w:t>запросе предложений</w:t>
      </w:r>
    </w:p>
    <w:p w:rsidR="00880A35" w:rsidRPr="00C54A44" w:rsidRDefault="00880A35" w:rsidP="00880A35">
      <w:pPr>
        <w:overflowPunct w:val="0"/>
        <w:autoSpaceDE w:val="0"/>
        <w:autoSpaceDN w:val="0"/>
        <w:adjustRightInd w:val="0"/>
        <w:ind w:left="5387"/>
        <w:rPr>
          <w:bCs/>
          <w:sz w:val="20"/>
          <w:szCs w:val="20"/>
        </w:rPr>
      </w:pPr>
      <w:r w:rsidRPr="00C54A44">
        <w:rPr>
          <w:bCs/>
          <w:iCs/>
          <w:sz w:val="22"/>
          <w:szCs w:val="20"/>
        </w:rPr>
        <w:t>от «___» __________ 20___ г. № ______</w:t>
      </w:r>
    </w:p>
    <w:p w:rsidR="00880A35" w:rsidRPr="00C54A44" w:rsidRDefault="00880A35" w:rsidP="00880A35">
      <w:pPr>
        <w:overflowPunct w:val="0"/>
        <w:autoSpaceDE w:val="0"/>
        <w:autoSpaceDN w:val="0"/>
        <w:adjustRightInd w:val="0"/>
        <w:ind w:firstLine="567"/>
        <w:jc w:val="right"/>
        <w:rPr>
          <w:b/>
          <w:sz w:val="22"/>
          <w:szCs w:val="22"/>
        </w:rPr>
      </w:pPr>
    </w:p>
    <w:p w:rsidR="00880A35" w:rsidRPr="00C54A44" w:rsidRDefault="00880A35" w:rsidP="00880A35">
      <w:pPr>
        <w:jc w:val="center"/>
        <w:rPr>
          <w:sz w:val="28"/>
          <w:szCs w:val="28"/>
        </w:rPr>
      </w:pPr>
      <w:r w:rsidRPr="00C54A44">
        <w:rPr>
          <w:sz w:val="28"/>
          <w:szCs w:val="28"/>
        </w:rPr>
        <w:t xml:space="preserve">Открытый </w:t>
      </w:r>
      <w:r>
        <w:rPr>
          <w:sz w:val="28"/>
          <w:szCs w:val="28"/>
        </w:rPr>
        <w:t>запрос</w:t>
      </w:r>
      <w:r w:rsidRPr="0015630E">
        <w:rPr>
          <w:sz w:val="28"/>
          <w:szCs w:val="28"/>
        </w:rPr>
        <w:t xml:space="preserve"> предложений </w:t>
      </w:r>
      <w:r w:rsidRPr="00C54A44">
        <w:rPr>
          <w:sz w:val="28"/>
          <w:szCs w:val="28"/>
        </w:rPr>
        <w:t>в электронной форме на право заключения договора/</w:t>
      </w:r>
      <w:proofErr w:type="spellStart"/>
      <w:proofErr w:type="gramStart"/>
      <w:r w:rsidRPr="00C54A44">
        <w:rPr>
          <w:b/>
          <w:i/>
        </w:rPr>
        <w:t>ов</w:t>
      </w:r>
      <w:proofErr w:type="spellEnd"/>
      <w:r w:rsidRPr="00C54A44">
        <w:rPr>
          <w:b/>
          <w:i/>
        </w:rPr>
        <w:t xml:space="preserve"> </w:t>
      </w:r>
      <w:r w:rsidRPr="00C54A44">
        <w:rPr>
          <w:sz w:val="28"/>
          <w:szCs w:val="28"/>
        </w:rPr>
        <w:t>на</w:t>
      </w:r>
      <w:proofErr w:type="gramEnd"/>
      <w:r w:rsidRPr="00C54A44">
        <w:rPr>
          <w:sz w:val="28"/>
          <w:szCs w:val="28"/>
        </w:rPr>
        <w:t> _______________________</w:t>
      </w:r>
    </w:p>
    <w:p w:rsidR="00880A35" w:rsidRPr="00C54A44" w:rsidRDefault="00880A35" w:rsidP="00880A35">
      <w:pPr>
        <w:jc w:val="right"/>
        <w:rPr>
          <w:b/>
          <w:i/>
        </w:rPr>
      </w:pPr>
      <w:r w:rsidRPr="00C54A44">
        <w:rPr>
          <w:b/>
          <w:i/>
        </w:rPr>
        <w:t>Лот __</w:t>
      </w:r>
    </w:p>
    <w:p w:rsidR="00880A35" w:rsidRPr="00C54A44" w:rsidRDefault="00880A35" w:rsidP="00880A35">
      <w:pPr>
        <w:keepNext/>
        <w:jc w:val="center"/>
        <w:outlineLvl w:val="1"/>
        <w:rPr>
          <w:bCs/>
          <w:iCs/>
          <w:sz w:val="28"/>
          <w:szCs w:val="28"/>
        </w:rPr>
      </w:pPr>
      <w:bookmarkStart w:id="485" w:name="_План_распределения_выполнения"/>
      <w:bookmarkStart w:id="486" w:name="_План_распределения_выполнения_объем"/>
      <w:bookmarkStart w:id="487" w:name="_Toc255987085"/>
      <w:bookmarkStart w:id="488" w:name="_Toc390267531"/>
      <w:bookmarkEnd w:id="485"/>
      <w:bookmarkEnd w:id="486"/>
      <w:r w:rsidRPr="00C54A44">
        <w:rPr>
          <w:bCs/>
          <w:iCs/>
          <w:sz w:val="28"/>
          <w:szCs w:val="28"/>
        </w:rPr>
        <w:t xml:space="preserve">ПЛАН РАСПРЕДЕЛЕНИЯ ВИДОВ И ОБЪЕМОВ </w:t>
      </w:r>
      <w:r w:rsidRPr="00C54A44">
        <w:rPr>
          <w:b/>
          <w:i/>
        </w:rPr>
        <w:t xml:space="preserve">выполнения работ/ оказания услуг </w:t>
      </w:r>
      <w:r w:rsidRPr="00C54A44">
        <w:rPr>
          <w:bCs/>
          <w:iCs/>
          <w:sz w:val="28"/>
          <w:szCs w:val="28"/>
        </w:rPr>
        <w:t xml:space="preserve">МЕЖДУ УЧАСТНИКОМ </w:t>
      </w:r>
      <w:r>
        <w:rPr>
          <w:bCs/>
          <w:iCs/>
          <w:sz w:val="28"/>
          <w:szCs w:val="28"/>
        </w:rPr>
        <w:t>запроса</w:t>
      </w:r>
      <w:r w:rsidRPr="0015630E">
        <w:rPr>
          <w:bCs/>
          <w:iCs/>
          <w:sz w:val="28"/>
          <w:szCs w:val="28"/>
        </w:rPr>
        <w:t xml:space="preserve"> предложений</w:t>
      </w:r>
      <w:proofErr w:type="gramStart"/>
      <w:r w:rsidRPr="00C54A44">
        <w:rPr>
          <w:bCs/>
          <w:iCs/>
          <w:sz w:val="28"/>
          <w:szCs w:val="28"/>
        </w:rPr>
        <w:t xml:space="preserve"> И</w:t>
      </w:r>
      <w:proofErr w:type="gramEnd"/>
      <w:r w:rsidRPr="00C54A44">
        <w:rPr>
          <w:rFonts w:cs="Arial"/>
          <w:bCs/>
          <w:iCs/>
          <w:sz w:val="28"/>
          <w:szCs w:val="28"/>
        </w:rPr>
        <w:t xml:space="preserve"> </w:t>
      </w:r>
      <w:r w:rsidRPr="00C54A44">
        <w:rPr>
          <w:b/>
          <w:i/>
        </w:rPr>
        <w:t>субподрядчиками/ соисполнителями</w:t>
      </w:r>
      <w:r w:rsidRPr="00C54A44">
        <w:rPr>
          <w:bCs/>
          <w:iCs/>
          <w:sz w:val="28"/>
          <w:szCs w:val="28"/>
        </w:rPr>
        <w:t xml:space="preserve"> (Форма</w:t>
      </w:r>
      <w:r>
        <w:rPr>
          <w:bCs/>
          <w:iCs/>
          <w:sz w:val="28"/>
          <w:szCs w:val="28"/>
        </w:rPr>
        <w:t> 7</w:t>
      </w:r>
      <w:r w:rsidRPr="00C54A44">
        <w:rPr>
          <w:bCs/>
          <w:iCs/>
          <w:sz w:val="28"/>
          <w:szCs w:val="28"/>
        </w:rPr>
        <w:t>)</w:t>
      </w:r>
      <w:bookmarkEnd w:id="487"/>
      <w:bookmarkEnd w:id="488"/>
    </w:p>
    <w:p w:rsidR="00880A35" w:rsidRPr="00C54A44" w:rsidRDefault="00880A35" w:rsidP="00880A35">
      <w:pPr>
        <w:overflowPunct w:val="0"/>
        <w:autoSpaceDE w:val="0"/>
        <w:autoSpaceDN w:val="0"/>
        <w:adjustRightInd w:val="0"/>
        <w:ind w:firstLine="567"/>
        <w:jc w:val="both"/>
        <w:rPr>
          <w:bCs/>
          <w:sz w:val="28"/>
          <w:szCs w:val="28"/>
        </w:rPr>
      </w:pPr>
    </w:p>
    <w:p w:rsidR="00880A35" w:rsidRPr="00C54A44" w:rsidRDefault="00880A35" w:rsidP="00880A35">
      <w:pPr>
        <w:overflowPunct w:val="0"/>
        <w:autoSpaceDE w:val="0"/>
        <w:autoSpaceDN w:val="0"/>
        <w:adjustRightInd w:val="0"/>
        <w:jc w:val="both"/>
        <w:rPr>
          <w:bCs/>
          <w:i/>
          <w:sz w:val="28"/>
          <w:szCs w:val="28"/>
        </w:rPr>
      </w:pPr>
      <w:r w:rsidRPr="00C54A44">
        <w:rPr>
          <w:bCs/>
          <w:sz w:val="28"/>
          <w:szCs w:val="28"/>
        </w:rPr>
        <w:t xml:space="preserve">Участник </w:t>
      </w:r>
      <w:r>
        <w:rPr>
          <w:bCs/>
          <w:sz w:val="28"/>
          <w:szCs w:val="28"/>
        </w:rPr>
        <w:t>запроса</w:t>
      </w:r>
      <w:r w:rsidRPr="0015630E">
        <w:rPr>
          <w:bCs/>
          <w:sz w:val="28"/>
          <w:szCs w:val="28"/>
        </w:rPr>
        <w:t xml:space="preserve"> предложений</w:t>
      </w:r>
      <w:r w:rsidRPr="00C54A44">
        <w:rPr>
          <w:bCs/>
          <w:sz w:val="28"/>
          <w:szCs w:val="28"/>
        </w:rPr>
        <w:t xml:space="preserve"> </w:t>
      </w:r>
      <w:r w:rsidRPr="00C54A44">
        <w:rPr>
          <w:b/>
          <w:i/>
        </w:rPr>
        <w:t>(подрядчик):</w:t>
      </w:r>
      <w:r w:rsidRPr="00C54A44">
        <w:rPr>
          <w:bCs/>
          <w:sz w:val="28"/>
          <w:szCs w:val="28"/>
        </w:rPr>
        <w:t xml:space="preserve"> ______________________________ </w:t>
      </w:r>
    </w:p>
    <w:p w:rsidR="00880A35" w:rsidRPr="00C54A44" w:rsidRDefault="00880A35" w:rsidP="00880A35">
      <w:pPr>
        <w:overflowPunct w:val="0"/>
        <w:autoSpaceDE w:val="0"/>
        <w:autoSpaceDN w:val="0"/>
        <w:adjustRightInd w:val="0"/>
        <w:jc w:val="both"/>
        <w:rPr>
          <w:b/>
          <w:i/>
        </w:rPr>
      </w:pPr>
      <w:r w:rsidRPr="00C54A44">
        <w:rPr>
          <w:b/>
          <w:i/>
        </w:rPr>
        <w:t xml:space="preserve">Субподрядчики/соисполнители </w:t>
      </w:r>
    </w:p>
    <w:p w:rsidR="00880A35" w:rsidRPr="00C54A44" w:rsidRDefault="00880A35" w:rsidP="00880A35">
      <w:pPr>
        <w:tabs>
          <w:tab w:val="left" w:pos="2520"/>
        </w:tabs>
        <w:overflowPunct w:val="0"/>
        <w:autoSpaceDE w:val="0"/>
        <w:autoSpaceDN w:val="0"/>
        <w:adjustRightInd w:val="0"/>
        <w:jc w:val="both"/>
        <w:rPr>
          <w:bCs/>
          <w:sz w:val="28"/>
          <w:szCs w:val="28"/>
        </w:rPr>
      </w:pPr>
      <w:r w:rsidRPr="00C54A44">
        <w:rPr>
          <w:bCs/>
          <w:sz w:val="28"/>
          <w:szCs w:val="28"/>
        </w:rPr>
        <w:t>1. ________________________________________________________</w:t>
      </w:r>
    </w:p>
    <w:p w:rsidR="00880A35" w:rsidRPr="00C54A44" w:rsidRDefault="00880A35" w:rsidP="00880A35">
      <w:pPr>
        <w:overflowPunct w:val="0"/>
        <w:autoSpaceDE w:val="0"/>
        <w:autoSpaceDN w:val="0"/>
        <w:adjustRightInd w:val="0"/>
        <w:jc w:val="both"/>
        <w:rPr>
          <w:bCs/>
          <w:sz w:val="28"/>
          <w:szCs w:val="28"/>
        </w:rPr>
      </w:pPr>
      <w:r w:rsidRPr="00C54A44">
        <w:rPr>
          <w:bCs/>
          <w:sz w:val="28"/>
          <w:szCs w:val="28"/>
        </w:rPr>
        <w:t>2. ________________________________________________________</w:t>
      </w:r>
    </w:p>
    <w:p w:rsidR="00880A35" w:rsidRPr="00C54A44" w:rsidRDefault="00880A35" w:rsidP="00880A35">
      <w:pPr>
        <w:overflowPunct w:val="0"/>
        <w:autoSpaceDE w:val="0"/>
        <w:autoSpaceDN w:val="0"/>
        <w:adjustRightInd w:val="0"/>
        <w:jc w:val="both"/>
        <w:rPr>
          <w:bCs/>
          <w:sz w:val="28"/>
          <w:szCs w:val="28"/>
        </w:rPr>
      </w:pPr>
      <w:r w:rsidRPr="00C54A44">
        <w:rPr>
          <w:bCs/>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880A35" w:rsidRPr="00C54A44" w:rsidTr="00880A35">
        <w:tc>
          <w:tcPr>
            <w:tcW w:w="426" w:type="dxa"/>
            <w:vMerge w:val="restart"/>
            <w:vAlign w:val="center"/>
          </w:tcPr>
          <w:p w:rsidR="00880A35" w:rsidRPr="00C54A44" w:rsidRDefault="00880A35" w:rsidP="00880A35">
            <w:pPr>
              <w:keepNext/>
              <w:spacing w:before="40" w:after="40"/>
              <w:ind w:left="-87" w:right="-108"/>
              <w:jc w:val="center"/>
              <w:rPr>
                <w:snapToGrid w:val="0"/>
              </w:rPr>
            </w:pPr>
            <w:r w:rsidRPr="00C54A44">
              <w:rPr>
                <w:snapToGrid w:val="0"/>
              </w:rPr>
              <w:t xml:space="preserve">№ </w:t>
            </w:r>
            <w:proofErr w:type="gramStart"/>
            <w:r w:rsidRPr="00C54A44">
              <w:rPr>
                <w:snapToGrid w:val="0"/>
              </w:rPr>
              <w:t>п</w:t>
            </w:r>
            <w:proofErr w:type="gramEnd"/>
            <w:r w:rsidRPr="00C54A44">
              <w:rPr>
                <w:snapToGrid w:val="0"/>
              </w:rPr>
              <w:t>/п</w:t>
            </w:r>
          </w:p>
        </w:tc>
        <w:tc>
          <w:tcPr>
            <w:tcW w:w="1722" w:type="dxa"/>
            <w:vMerge w:val="restart"/>
            <w:vAlign w:val="center"/>
          </w:tcPr>
          <w:p w:rsidR="00880A35" w:rsidRPr="00C54A44" w:rsidRDefault="00880A35" w:rsidP="00880A35">
            <w:pPr>
              <w:keepNext/>
              <w:spacing w:before="40" w:after="40"/>
              <w:ind w:left="-87" w:right="-108"/>
              <w:jc w:val="center"/>
              <w:rPr>
                <w:snapToGrid w:val="0"/>
              </w:rPr>
            </w:pPr>
            <w:r w:rsidRPr="00C54A44">
              <w:rPr>
                <w:snapToGrid w:val="0"/>
              </w:rPr>
              <w:t xml:space="preserve">Наименование </w:t>
            </w:r>
            <w:r w:rsidRPr="00C54A44">
              <w:rPr>
                <w:b/>
                <w:i/>
              </w:rPr>
              <w:t>работ/ услуг</w:t>
            </w:r>
          </w:p>
        </w:tc>
        <w:tc>
          <w:tcPr>
            <w:tcW w:w="1985" w:type="dxa"/>
            <w:vMerge w:val="restart"/>
            <w:vAlign w:val="center"/>
          </w:tcPr>
          <w:p w:rsidR="00880A35" w:rsidRPr="00C54A44" w:rsidRDefault="00880A35" w:rsidP="00880A35">
            <w:pPr>
              <w:keepNext/>
              <w:spacing w:before="40" w:after="40"/>
              <w:ind w:left="-87" w:right="-108"/>
              <w:jc w:val="center"/>
              <w:rPr>
                <w:snapToGrid w:val="0"/>
              </w:rPr>
            </w:pPr>
            <w:r w:rsidRPr="00C54A44">
              <w:rPr>
                <w:snapToGrid w:val="0"/>
              </w:rPr>
              <w:t xml:space="preserve">Наименование организации, </w:t>
            </w:r>
            <w:r w:rsidRPr="00C54A44">
              <w:rPr>
                <w:b/>
                <w:i/>
              </w:rPr>
              <w:t>выполняющей/ оказывающей</w:t>
            </w:r>
            <w:r w:rsidRPr="00C54A44">
              <w:rPr>
                <w:snapToGrid w:val="0"/>
              </w:rPr>
              <w:t xml:space="preserve"> данный объем </w:t>
            </w:r>
            <w:r w:rsidRPr="00C54A44">
              <w:rPr>
                <w:b/>
                <w:i/>
              </w:rPr>
              <w:t>работ/ услуг</w:t>
            </w:r>
          </w:p>
        </w:tc>
        <w:tc>
          <w:tcPr>
            <w:tcW w:w="2268" w:type="dxa"/>
            <w:vMerge w:val="restart"/>
            <w:vAlign w:val="center"/>
          </w:tcPr>
          <w:p w:rsidR="00880A35" w:rsidRPr="00C54A44" w:rsidRDefault="00880A35" w:rsidP="00880A35">
            <w:pPr>
              <w:keepNext/>
              <w:spacing w:before="40" w:after="40"/>
              <w:ind w:left="-87" w:right="-108"/>
              <w:jc w:val="center"/>
              <w:rPr>
                <w:snapToGrid w:val="0"/>
              </w:rPr>
            </w:pPr>
            <w:r w:rsidRPr="00C54A44">
              <w:rPr>
                <w:snapToGrid w:val="0"/>
              </w:rPr>
              <w:t>Принадлежность к субъектам малого и среднего предпринимательства</w:t>
            </w:r>
          </w:p>
        </w:tc>
        <w:tc>
          <w:tcPr>
            <w:tcW w:w="2693" w:type="dxa"/>
            <w:gridSpan w:val="2"/>
            <w:vAlign w:val="center"/>
          </w:tcPr>
          <w:p w:rsidR="00880A35" w:rsidRPr="00C54A44" w:rsidRDefault="00880A35" w:rsidP="00880A35">
            <w:pPr>
              <w:keepNext/>
              <w:spacing w:before="40" w:after="40"/>
              <w:ind w:left="-87" w:right="-108"/>
              <w:jc w:val="center"/>
              <w:rPr>
                <w:snapToGrid w:val="0"/>
              </w:rPr>
            </w:pPr>
            <w:r w:rsidRPr="00C54A44">
              <w:rPr>
                <w:snapToGrid w:val="0"/>
              </w:rPr>
              <w:t xml:space="preserve">Стоимость </w:t>
            </w:r>
            <w:r w:rsidRPr="00C54A44">
              <w:rPr>
                <w:b/>
                <w:i/>
              </w:rPr>
              <w:t>работ, услуг</w:t>
            </w:r>
          </w:p>
        </w:tc>
        <w:tc>
          <w:tcPr>
            <w:tcW w:w="1397" w:type="dxa"/>
            <w:vMerge w:val="restart"/>
            <w:vAlign w:val="center"/>
          </w:tcPr>
          <w:p w:rsidR="00880A35" w:rsidRPr="00C54A44" w:rsidRDefault="00880A35" w:rsidP="00880A35">
            <w:pPr>
              <w:keepNext/>
              <w:spacing w:before="40" w:after="40"/>
              <w:ind w:left="-87" w:right="-108"/>
              <w:jc w:val="center"/>
              <w:rPr>
                <w:snapToGrid w:val="0"/>
              </w:rPr>
            </w:pPr>
            <w:r w:rsidRPr="00C54A44">
              <w:rPr>
                <w:snapToGrid w:val="0"/>
              </w:rPr>
              <w:t xml:space="preserve">Сроки </w:t>
            </w:r>
            <w:r w:rsidRPr="00C54A44">
              <w:rPr>
                <w:b/>
                <w:i/>
              </w:rPr>
              <w:t>выполнения/ оказания</w:t>
            </w:r>
            <w:r w:rsidRPr="00C54A44">
              <w:rPr>
                <w:snapToGrid w:val="0"/>
              </w:rPr>
              <w:t xml:space="preserve"> (начало и окончание)</w:t>
            </w:r>
          </w:p>
        </w:tc>
      </w:tr>
      <w:tr w:rsidR="00880A35" w:rsidRPr="00C54A44" w:rsidTr="00880A35">
        <w:tc>
          <w:tcPr>
            <w:tcW w:w="426" w:type="dxa"/>
            <w:vMerge/>
            <w:vAlign w:val="center"/>
          </w:tcPr>
          <w:p w:rsidR="00880A35" w:rsidRPr="00C54A44" w:rsidRDefault="00880A35" w:rsidP="00880A35">
            <w:pPr>
              <w:keepNext/>
              <w:spacing w:before="40" w:after="40"/>
              <w:ind w:left="57" w:right="57"/>
              <w:jc w:val="center"/>
              <w:rPr>
                <w:snapToGrid w:val="0"/>
              </w:rPr>
            </w:pPr>
          </w:p>
        </w:tc>
        <w:tc>
          <w:tcPr>
            <w:tcW w:w="1722" w:type="dxa"/>
            <w:vMerge/>
            <w:vAlign w:val="center"/>
          </w:tcPr>
          <w:p w:rsidR="00880A35" w:rsidRPr="00C54A44" w:rsidRDefault="00880A35" w:rsidP="00880A35">
            <w:pPr>
              <w:keepNext/>
              <w:spacing w:before="40" w:after="40"/>
              <w:ind w:left="57" w:right="57"/>
              <w:jc w:val="center"/>
              <w:rPr>
                <w:snapToGrid w:val="0"/>
              </w:rPr>
            </w:pPr>
          </w:p>
        </w:tc>
        <w:tc>
          <w:tcPr>
            <w:tcW w:w="1985" w:type="dxa"/>
            <w:vMerge/>
            <w:vAlign w:val="center"/>
          </w:tcPr>
          <w:p w:rsidR="00880A35" w:rsidRPr="00C54A44" w:rsidRDefault="00880A35" w:rsidP="00880A35">
            <w:pPr>
              <w:keepNext/>
              <w:spacing w:before="40" w:after="40"/>
              <w:ind w:left="57" w:right="57"/>
              <w:jc w:val="center"/>
              <w:rPr>
                <w:snapToGrid w:val="0"/>
              </w:rPr>
            </w:pPr>
          </w:p>
        </w:tc>
        <w:tc>
          <w:tcPr>
            <w:tcW w:w="2268" w:type="dxa"/>
            <w:vMerge/>
            <w:vAlign w:val="center"/>
          </w:tcPr>
          <w:p w:rsidR="00880A35" w:rsidRPr="00C54A44" w:rsidRDefault="00880A35" w:rsidP="00880A35">
            <w:pPr>
              <w:keepNext/>
              <w:spacing w:before="40" w:after="40"/>
              <w:ind w:left="57" w:right="57"/>
              <w:jc w:val="center"/>
              <w:rPr>
                <w:snapToGrid w:val="0"/>
              </w:rPr>
            </w:pPr>
          </w:p>
        </w:tc>
        <w:tc>
          <w:tcPr>
            <w:tcW w:w="1417" w:type="dxa"/>
            <w:vAlign w:val="center"/>
          </w:tcPr>
          <w:p w:rsidR="00880A35" w:rsidRPr="00C54A44" w:rsidRDefault="00880A35" w:rsidP="00880A35">
            <w:pPr>
              <w:keepNext/>
              <w:spacing w:before="40" w:after="40"/>
              <w:ind w:left="-87" w:right="-108"/>
              <w:jc w:val="center"/>
              <w:rPr>
                <w:snapToGrid w:val="0"/>
              </w:rPr>
            </w:pPr>
            <w:r w:rsidRPr="00C54A44">
              <w:rPr>
                <w:snapToGrid w:val="0"/>
              </w:rPr>
              <w:t>в денежном выражении, руб.</w:t>
            </w:r>
          </w:p>
          <w:p w:rsidR="00880A35" w:rsidRPr="00C54A44" w:rsidRDefault="00880A35" w:rsidP="00880A35">
            <w:pPr>
              <w:keepNext/>
              <w:spacing w:before="40" w:after="40"/>
              <w:ind w:left="57" w:right="57"/>
              <w:jc w:val="center"/>
              <w:rPr>
                <w:snapToGrid w:val="0"/>
              </w:rPr>
            </w:pPr>
            <w:r w:rsidRPr="00C54A44">
              <w:rPr>
                <w:snapToGrid w:val="0"/>
              </w:rPr>
              <w:t>(без НДС)</w:t>
            </w:r>
          </w:p>
        </w:tc>
        <w:tc>
          <w:tcPr>
            <w:tcW w:w="1276" w:type="dxa"/>
            <w:vAlign w:val="center"/>
          </w:tcPr>
          <w:p w:rsidR="00880A35" w:rsidRPr="00C54A44" w:rsidRDefault="00880A35" w:rsidP="00880A35">
            <w:pPr>
              <w:keepNext/>
              <w:spacing w:before="40" w:after="40"/>
              <w:ind w:left="-87" w:right="-108"/>
              <w:jc w:val="center"/>
              <w:rPr>
                <w:snapToGrid w:val="0"/>
              </w:rPr>
            </w:pPr>
            <w:proofErr w:type="gramStart"/>
            <w:r w:rsidRPr="00C54A44">
              <w:rPr>
                <w:snapToGrid w:val="0"/>
              </w:rPr>
              <w:t>в</w:t>
            </w:r>
            <w:proofErr w:type="gramEnd"/>
            <w:r w:rsidRPr="00C54A44">
              <w:rPr>
                <w:snapToGrid w:val="0"/>
              </w:rPr>
              <w:t xml:space="preserve"> % от общей стоимости </w:t>
            </w:r>
            <w:r w:rsidRPr="00C54A44">
              <w:rPr>
                <w:b/>
                <w:i/>
              </w:rPr>
              <w:t>работ и услуг</w:t>
            </w:r>
          </w:p>
        </w:tc>
        <w:tc>
          <w:tcPr>
            <w:tcW w:w="1397" w:type="dxa"/>
            <w:vMerge/>
            <w:vAlign w:val="center"/>
          </w:tcPr>
          <w:p w:rsidR="00880A35" w:rsidRPr="00C54A44" w:rsidRDefault="00880A35" w:rsidP="00880A35">
            <w:pPr>
              <w:keepNext/>
              <w:spacing w:before="40" w:after="40"/>
              <w:ind w:left="57" w:right="57"/>
              <w:jc w:val="center"/>
              <w:rPr>
                <w:snapToGrid w:val="0"/>
              </w:rPr>
            </w:pPr>
          </w:p>
        </w:tc>
      </w:tr>
      <w:tr w:rsidR="00880A35" w:rsidRPr="00C54A44" w:rsidTr="00880A35">
        <w:trPr>
          <w:cantSplit/>
        </w:trPr>
        <w:tc>
          <w:tcPr>
            <w:tcW w:w="426" w:type="dxa"/>
            <w:vAlign w:val="center"/>
          </w:tcPr>
          <w:p w:rsidR="00880A35" w:rsidRPr="00C54A44" w:rsidRDefault="00880A35" w:rsidP="00880A35">
            <w:pPr>
              <w:keepNext/>
              <w:spacing w:before="40" w:after="40"/>
              <w:ind w:left="57" w:right="57"/>
              <w:jc w:val="center"/>
              <w:rPr>
                <w:snapToGrid w:val="0"/>
                <w:sz w:val="22"/>
                <w:szCs w:val="20"/>
              </w:rPr>
            </w:pPr>
            <w:r w:rsidRPr="00C54A44">
              <w:rPr>
                <w:snapToGrid w:val="0"/>
              </w:rPr>
              <w:t>1</w:t>
            </w:r>
          </w:p>
        </w:tc>
        <w:tc>
          <w:tcPr>
            <w:tcW w:w="1722" w:type="dxa"/>
            <w:vAlign w:val="center"/>
          </w:tcPr>
          <w:p w:rsidR="00880A35" w:rsidRPr="00C54A44" w:rsidRDefault="00880A35" w:rsidP="00880A35">
            <w:pPr>
              <w:keepNext/>
              <w:spacing w:before="40" w:after="40"/>
              <w:ind w:left="57" w:right="57"/>
              <w:jc w:val="center"/>
              <w:rPr>
                <w:snapToGrid w:val="0"/>
                <w:sz w:val="22"/>
                <w:szCs w:val="20"/>
              </w:rPr>
            </w:pPr>
            <w:r w:rsidRPr="00C54A44">
              <w:rPr>
                <w:snapToGrid w:val="0"/>
              </w:rPr>
              <w:t>2</w:t>
            </w:r>
          </w:p>
        </w:tc>
        <w:tc>
          <w:tcPr>
            <w:tcW w:w="1985" w:type="dxa"/>
            <w:vAlign w:val="center"/>
          </w:tcPr>
          <w:p w:rsidR="00880A35" w:rsidRPr="00C54A44" w:rsidRDefault="00880A35" w:rsidP="00880A35">
            <w:pPr>
              <w:keepNext/>
              <w:spacing w:before="40" w:after="40"/>
              <w:ind w:left="57" w:right="57"/>
              <w:jc w:val="center"/>
              <w:rPr>
                <w:snapToGrid w:val="0"/>
                <w:sz w:val="22"/>
                <w:szCs w:val="20"/>
              </w:rPr>
            </w:pPr>
            <w:r w:rsidRPr="00C54A44">
              <w:rPr>
                <w:snapToGrid w:val="0"/>
              </w:rPr>
              <w:t>3</w:t>
            </w:r>
          </w:p>
        </w:tc>
        <w:tc>
          <w:tcPr>
            <w:tcW w:w="2268" w:type="dxa"/>
            <w:vAlign w:val="center"/>
          </w:tcPr>
          <w:p w:rsidR="00880A35" w:rsidRPr="00C54A44" w:rsidRDefault="00880A35" w:rsidP="00880A35">
            <w:pPr>
              <w:keepNext/>
              <w:spacing w:before="40" w:after="40"/>
              <w:ind w:left="57" w:right="57"/>
              <w:jc w:val="center"/>
              <w:rPr>
                <w:snapToGrid w:val="0"/>
                <w:sz w:val="22"/>
                <w:szCs w:val="20"/>
              </w:rPr>
            </w:pPr>
            <w:r w:rsidRPr="00C54A44">
              <w:rPr>
                <w:snapToGrid w:val="0"/>
              </w:rPr>
              <w:t>4</w:t>
            </w:r>
          </w:p>
        </w:tc>
        <w:tc>
          <w:tcPr>
            <w:tcW w:w="1417" w:type="dxa"/>
            <w:vAlign w:val="center"/>
          </w:tcPr>
          <w:p w:rsidR="00880A35" w:rsidRPr="00C54A44" w:rsidRDefault="00880A35" w:rsidP="00880A35">
            <w:pPr>
              <w:keepNext/>
              <w:spacing w:before="40" w:after="40"/>
              <w:ind w:left="-87" w:right="-108"/>
              <w:jc w:val="center"/>
              <w:rPr>
                <w:snapToGrid w:val="0"/>
                <w:sz w:val="22"/>
                <w:szCs w:val="20"/>
              </w:rPr>
            </w:pPr>
            <w:r w:rsidRPr="00C54A44">
              <w:rPr>
                <w:snapToGrid w:val="0"/>
              </w:rPr>
              <w:t>5</w:t>
            </w:r>
          </w:p>
        </w:tc>
        <w:tc>
          <w:tcPr>
            <w:tcW w:w="1276" w:type="dxa"/>
            <w:vAlign w:val="center"/>
          </w:tcPr>
          <w:p w:rsidR="00880A35" w:rsidRPr="00C54A44" w:rsidRDefault="00880A35" w:rsidP="00880A35">
            <w:pPr>
              <w:keepNext/>
              <w:spacing w:before="40" w:after="40"/>
              <w:ind w:left="-87" w:right="-108"/>
              <w:jc w:val="center"/>
              <w:rPr>
                <w:snapToGrid w:val="0"/>
                <w:sz w:val="22"/>
                <w:szCs w:val="20"/>
              </w:rPr>
            </w:pPr>
            <w:r w:rsidRPr="00C54A44">
              <w:rPr>
                <w:snapToGrid w:val="0"/>
              </w:rPr>
              <w:t>6</w:t>
            </w:r>
          </w:p>
        </w:tc>
        <w:tc>
          <w:tcPr>
            <w:tcW w:w="1397" w:type="dxa"/>
            <w:vAlign w:val="center"/>
          </w:tcPr>
          <w:p w:rsidR="00880A35" w:rsidRPr="00C54A44" w:rsidRDefault="00880A35" w:rsidP="00880A35">
            <w:pPr>
              <w:keepNext/>
              <w:spacing w:before="40" w:after="40"/>
              <w:ind w:left="57" w:right="57"/>
              <w:jc w:val="center"/>
              <w:rPr>
                <w:snapToGrid w:val="0"/>
              </w:rPr>
            </w:pPr>
            <w:r w:rsidRPr="00C54A44">
              <w:rPr>
                <w:snapToGrid w:val="0"/>
              </w:rPr>
              <w:t>7</w:t>
            </w:r>
          </w:p>
        </w:tc>
      </w:tr>
      <w:tr w:rsidR="00880A35" w:rsidRPr="00C54A44" w:rsidTr="00880A35">
        <w:tc>
          <w:tcPr>
            <w:tcW w:w="426" w:type="dxa"/>
          </w:tcPr>
          <w:p w:rsidR="00880A35" w:rsidRPr="00C54A44" w:rsidRDefault="00880A35" w:rsidP="00880A35">
            <w:pPr>
              <w:tabs>
                <w:tab w:val="num" w:pos="0"/>
              </w:tabs>
              <w:spacing w:before="40" w:after="40"/>
              <w:ind w:right="57"/>
              <w:rPr>
                <w:snapToGrid w:val="0"/>
              </w:rPr>
            </w:pPr>
          </w:p>
        </w:tc>
        <w:tc>
          <w:tcPr>
            <w:tcW w:w="1722" w:type="dxa"/>
          </w:tcPr>
          <w:p w:rsidR="00880A35" w:rsidRPr="00C54A44" w:rsidRDefault="00880A35" w:rsidP="00880A35">
            <w:pPr>
              <w:spacing w:before="40" w:after="40"/>
              <w:ind w:left="57" w:right="57"/>
              <w:rPr>
                <w:snapToGrid w:val="0"/>
              </w:rPr>
            </w:pPr>
          </w:p>
        </w:tc>
        <w:tc>
          <w:tcPr>
            <w:tcW w:w="1985" w:type="dxa"/>
          </w:tcPr>
          <w:p w:rsidR="00880A35" w:rsidRPr="00C54A44" w:rsidRDefault="00880A35" w:rsidP="00880A35">
            <w:pPr>
              <w:spacing w:before="40" w:after="40"/>
              <w:ind w:left="57" w:right="57"/>
              <w:rPr>
                <w:snapToGrid w:val="0"/>
              </w:rPr>
            </w:pPr>
          </w:p>
        </w:tc>
        <w:tc>
          <w:tcPr>
            <w:tcW w:w="2268" w:type="dxa"/>
          </w:tcPr>
          <w:p w:rsidR="00880A35" w:rsidRPr="00C54A44" w:rsidRDefault="00880A35" w:rsidP="00880A35">
            <w:pPr>
              <w:spacing w:before="40" w:after="40"/>
              <w:ind w:left="57" w:right="57"/>
              <w:rPr>
                <w:snapToGrid w:val="0"/>
              </w:rPr>
            </w:pPr>
          </w:p>
        </w:tc>
        <w:tc>
          <w:tcPr>
            <w:tcW w:w="1417" w:type="dxa"/>
          </w:tcPr>
          <w:p w:rsidR="00880A35" w:rsidRPr="00C54A44" w:rsidRDefault="00880A35" w:rsidP="00880A35">
            <w:pPr>
              <w:spacing w:before="40" w:after="40"/>
              <w:ind w:left="57" w:right="57"/>
              <w:rPr>
                <w:snapToGrid w:val="0"/>
              </w:rPr>
            </w:pPr>
          </w:p>
        </w:tc>
        <w:tc>
          <w:tcPr>
            <w:tcW w:w="1276" w:type="dxa"/>
          </w:tcPr>
          <w:p w:rsidR="00880A35" w:rsidRPr="00C54A44" w:rsidRDefault="00880A35" w:rsidP="00880A35">
            <w:pPr>
              <w:spacing w:before="40" w:after="40"/>
              <w:ind w:left="57" w:right="57"/>
              <w:rPr>
                <w:snapToGrid w:val="0"/>
              </w:rPr>
            </w:pPr>
          </w:p>
        </w:tc>
        <w:tc>
          <w:tcPr>
            <w:tcW w:w="1397" w:type="dxa"/>
          </w:tcPr>
          <w:p w:rsidR="00880A35" w:rsidRPr="00C54A44" w:rsidRDefault="00880A35" w:rsidP="00880A35">
            <w:pPr>
              <w:spacing w:before="40" w:after="40"/>
              <w:ind w:left="57" w:right="57"/>
              <w:rPr>
                <w:snapToGrid w:val="0"/>
              </w:rPr>
            </w:pPr>
          </w:p>
        </w:tc>
      </w:tr>
      <w:tr w:rsidR="00880A35" w:rsidRPr="00C54A44" w:rsidTr="00880A35">
        <w:tc>
          <w:tcPr>
            <w:tcW w:w="426" w:type="dxa"/>
          </w:tcPr>
          <w:p w:rsidR="00880A35" w:rsidRPr="00C54A44" w:rsidRDefault="00880A35" w:rsidP="00880A35">
            <w:pPr>
              <w:tabs>
                <w:tab w:val="num" w:pos="0"/>
              </w:tabs>
              <w:spacing w:before="40" w:after="40"/>
              <w:ind w:right="57"/>
              <w:rPr>
                <w:snapToGrid w:val="0"/>
              </w:rPr>
            </w:pPr>
          </w:p>
        </w:tc>
        <w:tc>
          <w:tcPr>
            <w:tcW w:w="1722" w:type="dxa"/>
          </w:tcPr>
          <w:p w:rsidR="00880A35" w:rsidRPr="00C54A44" w:rsidRDefault="00880A35" w:rsidP="00880A35">
            <w:pPr>
              <w:spacing w:before="40" w:after="40"/>
              <w:ind w:left="57" w:right="57"/>
              <w:rPr>
                <w:snapToGrid w:val="0"/>
              </w:rPr>
            </w:pPr>
          </w:p>
        </w:tc>
        <w:tc>
          <w:tcPr>
            <w:tcW w:w="1985" w:type="dxa"/>
          </w:tcPr>
          <w:p w:rsidR="00880A35" w:rsidRPr="00C54A44" w:rsidRDefault="00880A35" w:rsidP="00880A35">
            <w:pPr>
              <w:spacing w:before="40" w:after="40"/>
              <w:ind w:left="57" w:right="57"/>
              <w:rPr>
                <w:snapToGrid w:val="0"/>
              </w:rPr>
            </w:pPr>
          </w:p>
        </w:tc>
        <w:tc>
          <w:tcPr>
            <w:tcW w:w="2268" w:type="dxa"/>
          </w:tcPr>
          <w:p w:rsidR="00880A35" w:rsidRPr="00C54A44" w:rsidRDefault="00880A35" w:rsidP="00880A35">
            <w:pPr>
              <w:spacing w:before="40" w:after="40"/>
              <w:ind w:left="57" w:right="57"/>
              <w:rPr>
                <w:snapToGrid w:val="0"/>
              </w:rPr>
            </w:pPr>
          </w:p>
        </w:tc>
        <w:tc>
          <w:tcPr>
            <w:tcW w:w="1417" w:type="dxa"/>
          </w:tcPr>
          <w:p w:rsidR="00880A35" w:rsidRPr="00C54A44" w:rsidRDefault="00880A35" w:rsidP="00880A35">
            <w:pPr>
              <w:spacing w:before="40" w:after="40"/>
              <w:ind w:left="57" w:right="57"/>
              <w:rPr>
                <w:snapToGrid w:val="0"/>
              </w:rPr>
            </w:pPr>
          </w:p>
        </w:tc>
        <w:tc>
          <w:tcPr>
            <w:tcW w:w="1276" w:type="dxa"/>
          </w:tcPr>
          <w:p w:rsidR="00880A35" w:rsidRPr="00C54A44" w:rsidRDefault="00880A35" w:rsidP="00880A35">
            <w:pPr>
              <w:spacing w:before="40" w:after="40"/>
              <w:ind w:left="57" w:right="57"/>
              <w:rPr>
                <w:snapToGrid w:val="0"/>
              </w:rPr>
            </w:pPr>
          </w:p>
        </w:tc>
        <w:tc>
          <w:tcPr>
            <w:tcW w:w="1397" w:type="dxa"/>
          </w:tcPr>
          <w:p w:rsidR="00880A35" w:rsidRPr="00C54A44" w:rsidRDefault="00880A35" w:rsidP="00880A35">
            <w:pPr>
              <w:spacing w:before="40" w:after="40"/>
              <w:ind w:left="57" w:right="57"/>
              <w:rPr>
                <w:snapToGrid w:val="0"/>
              </w:rPr>
            </w:pPr>
          </w:p>
        </w:tc>
      </w:tr>
      <w:tr w:rsidR="00880A35" w:rsidRPr="00C54A44" w:rsidTr="00880A35">
        <w:tc>
          <w:tcPr>
            <w:tcW w:w="426" w:type="dxa"/>
          </w:tcPr>
          <w:p w:rsidR="00880A35" w:rsidRPr="00C54A44" w:rsidRDefault="00880A35" w:rsidP="00880A35">
            <w:pPr>
              <w:spacing w:before="40" w:after="40"/>
              <w:ind w:right="57"/>
              <w:rPr>
                <w:snapToGrid w:val="0"/>
              </w:rPr>
            </w:pPr>
            <w:r w:rsidRPr="00C54A44">
              <w:rPr>
                <w:snapToGrid w:val="0"/>
              </w:rPr>
              <w:t>…</w:t>
            </w:r>
          </w:p>
        </w:tc>
        <w:tc>
          <w:tcPr>
            <w:tcW w:w="1722" w:type="dxa"/>
          </w:tcPr>
          <w:p w:rsidR="00880A35" w:rsidRPr="00C54A44" w:rsidRDefault="00880A35" w:rsidP="00880A35">
            <w:pPr>
              <w:spacing w:before="40" w:after="40"/>
              <w:ind w:left="57" w:right="57"/>
              <w:rPr>
                <w:snapToGrid w:val="0"/>
              </w:rPr>
            </w:pPr>
          </w:p>
        </w:tc>
        <w:tc>
          <w:tcPr>
            <w:tcW w:w="1985" w:type="dxa"/>
          </w:tcPr>
          <w:p w:rsidR="00880A35" w:rsidRPr="00C54A44" w:rsidRDefault="00880A35" w:rsidP="00880A35">
            <w:pPr>
              <w:spacing w:before="40" w:after="40"/>
              <w:ind w:left="57" w:right="57"/>
              <w:rPr>
                <w:snapToGrid w:val="0"/>
              </w:rPr>
            </w:pPr>
          </w:p>
        </w:tc>
        <w:tc>
          <w:tcPr>
            <w:tcW w:w="2268" w:type="dxa"/>
          </w:tcPr>
          <w:p w:rsidR="00880A35" w:rsidRPr="00C54A44" w:rsidRDefault="00880A35" w:rsidP="00880A35">
            <w:pPr>
              <w:spacing w:before="40" w:after="40"/>
              <w:ind w:left="57" w:right="57"/>
              <w:rPr>
                <w:snapToGrid w:val="0"/>
              </w:rPr>
            </w:pPr>
          </w:p>
        </w:tc>
        <w:tc>
          <w:tcPr>
            <w:tcW w:w="1417" w:type="dxa"/>
          </w:tcPr>
          <w:p w:rsidR="00880A35" w:rsidRPr="00C54A44" w:rsidRDefault="00880A35" w:rsidP="00880A35">
            <w:pPr>
              <w:spacing w:before="40" w:after="40"/>
              <w:ind w:left="57" w:right="57"/>
              <w:rPr>
                <w:snapToGrid w:val="0"/>
              </w:rPr>
            </w:pPr>
          </w:p>
        </w:tc>
        <w:tc>
          <w:tcPr>
            <w:tcW w:w="1276" w:type="dxa"/>
          </w:tcPr>
          <w:p w:rsidR="00880A35" w:rsidRPr="00C54A44" w:rsidRDefault="00880A35" w:rsidP="00880A35">
            <w:pPr>
              <w:spacing w:before="40" w:after="40"/>
              <w:ind w:left="57" w:right="57"/>
              <w:rPr>
                <w:snapToGrid w:val="0"/>
              </w:rPr>
            </w:pPr>
          </w:p>
        </w:tc>
        <w:tc>
          <w:tcPr>
            <w:tcW w:w="1397" w:type="dxa"/>
          </w:tcPr>
          <w:p w:rsidR="00880A35" w:rsidRPr="00C54A44" w:rsidRDefault="00880A35" w:rsidP="00880A35">
            <w:pPr>
              <w:spacing w:before="40" w:after="40"/>
              <w:ind w:left="57" w:right="57"/>
              <w:rPr>
                <w:snapToGrid w:val="0"/>
              </w:rPr>
            </w:pPr>
          </w:p>
        </w:tc>
      </w:tr>
      <w:tr w:rsidR="00880A35" w:rsidRPr="00C54A44" w:rsidTr="00880A35">
        <w:tc>
          <w:tcPr>
            <w:tcW w:w="6401" w:type="dxa"/>
            <w:gridSpan w:val="4"/>
          </w:tcPr>
          <w:p w:rsidR="00880A35" w:rsidRPr="00C54A44" w:rsidRDefault="00880A35" w:rsidP="00880A35">
            <w:pPr>
              <w:spacing w:before="40" w:after="40"/>
              <w:ind w:left="57" w:right="57"/>
              <w:rPr>
                <w:snapToGrid w:val="0"/>
              </w:rPr>
            </w:pPr>
            <w:r w:rsidRPr="00C54A44">
              <w:rPr>
                <w:snapToGrid w:val="0"/>
              </w:rPr>
              <w:t>ИТОГО</w:t>
            </w:r>
          </w:p>
        </w:tc>
        <w:tc>
          <w:tcPr>
            <w:tcW w:w="1417" w:type="dxa"/>
          </w:tcPr>
          <w:p w:rsidR="00880A35" w:rsidRPr="00C54A44" w:rsidRDefault="00880A35" w:rsidP="00880A35">
            <w:pPr>
              <w:spacing w:before="40" w:after="40"/>
              <w:ind w:left="57" w:right="57"/>
              <w:jc w:val="center"/>
              <w:rPr>
                <w:snapToGrid w:val="0"/>
              </w:rPr>
            </w:pPr>
          </w:p>
        </w:tc>
        <w:tc>
          <w:tcPr>
            <w:tcW w:w="1276" w:type="dxa"/>
          </w:tcPr>
          <w:p w:rsidR="00880A35" w:rsidRPr="00C54A44" w:rsidRDefault="00880A35" w:rsidP="00880A35">
            <w:pPr>
              <w:spacing w:before="40" w:after="40"/>
              <w:ind w:left="57" w:right="57"/>
              <w:jc w:val="center"/>
              <w:rPr>
                <w:snapToGrid w:val="0"/>
              </w:rPr>
            </w:pPr>
            <w:r w:rsidRPr="00C54A44">
              <w:rPr>
                <w:snapToGrid w:val="0"/>
              </w:rPr>
              <w:t>100%</w:t>
            </w:r>
          </w:p>
        </w:tc>
        <w:tc>
          <w:tcPr>
            <w:tcW w:w="1397" w:type="dxa"/>
          </w:tcPr>
          <w:p w:rsidR="00880A35" w:rsidRPr="00C54A44" w:rsidRDefault="00880A35" w:rsidP="00880A35">
            <w:pPr>
              <w:spacing w:before="40" w:after="40"/>
              <w:ind w:left="57" w:right="57"/>
              <w:jc w:val="center"/>
              <w:rPr>
                <w:snapToGrid w:val="0"/>
              </w:rPr>
            </w:pPr>
            <w:r w:rsidRPr="00C54A44">
              <w:rPr>
                <w:snapToGrid w:val="0"/>
              </w:rPr>
              <w:t>Х</w:t>
            </w:r>
          </w:p>
        </w:tc>
      </w:tr>
    </w:tbl>
    <w:p w:rsidR="00880A35" w:rsidRPr="00C54A44" w:rsidRDefault="00880A35" w:rsidP="00880A35">
      <w:pPr>
        <w:autoSpaceDE w:val="0"/>
        <w:autoSpaceDN w:val="0"/>
        <w:jc w:val="both"/>
        <w:rPr>
          <w:bCs/>
          <w:snapToGrid w:val="0"/>
          <w:sz w:val="28"/>
          <w:szCs w:val="28"/>
        </w:rPr>
      </w:pPr>
    </w:p>
    <w:p w:rsidR="00880A35" w:rsidRPr="00C54A44" w:rsidRDefault="00880A35" w:rsidP="00880A35">
      <w:pPr>
        <w:autoSpaceDE w:val="0"/>
        <w:autoSpaceDN w:val="0"/>
        <w:jc w:val="both"/>
        <w:rPr>
          <w:bCs/>
          <w:snapToGrid w:val="0"/>
          <w:sz w:val="16"/>
          <w:szCs w:val="16"/>
        </w:rPr>
      </w:pPr>
      <w:r w:rsidRPr="00C54A44">
        <w:rPr>
          <w:bCs/>
          <w:snapToGrid w:val="0"/>
          <w:sz w:val="16"/>
          <w:szCs w:val="16"/>
        </w:rPr>
        <w:t>_________________________________</w:t>
      </w:r>
      <w:r w:rsidRPr="00C54A44">
        <w:rPr>
          <w:bCs/>
          <w:snapToGrid w:val="0"/>
          <w:sz w:val="16"/>
          <w:szCs w:val="16"/>
        </w:rPr>
        <w:tab/>
        <w:t>_____</w:t>
      </w:r>
      <w:r w:rsidRPr="00C54A44">
        <w:rPr>
          <w:bCs/>
          <w:snapToGrid w:val="0"/>
          <w:sz w:val="16"/>
          <w:szCs w:val="16"/>
        </w:rPr>
        <w:tab/>
      </w:r>
      <w:r w:rsidRPr="00C54A44">
        <w:rPr>
          <w:bCs/>
          <w:snapToGrid w:val="0"/>
          <w:sz w:val="16"/>
          <w:szCs w:val="16"/>
        </w:rPr>
        <w:tab/>
        <w:t>_____________________________</w:t>
      </w:r>
    </w:p>
    <w:p w:rsidR="00880A35" w:rsidRPr="00C54A44" w:rsidRDefault="00880A35" w:rsidP="00880A35">
      <w:pPr>
        <w:overflowPunct w:val="0"/>
        <w:autoSpaceDE w:val="0"/>
        <w:autoSpaceDN w:val="0"/>
        <w:adjustRightInd w:val="0"/>
        <w:jc w:val="both"/>
        <w:rPr>
          <w:b/>
          <w:i/>
          <w:szCs w:val="22"/>
          <w:vertAlign w:val="superscript"/>
        </w:rPr>
      </w:pPr>
      <w:r w:rsidRPr="00C54A44">
        <w:rPr>
          <w:b/>
          <w:i/>
          <w:szCs w:val="22"/>
          <w:vertAlign w:val="superscript"/>
        </w:rPr>
        <w:t>(Подпись уполномоченного представителя)</w:t>
      </w:r>
      <w:r w:rsidRPr="00C54A44">
        <w:rPr>
          <w:bCs/>
          <w:snapToGrid w:val="0"/>
          <w:sz w:val="14"/>
          <w:szCs w:val="14"/>
        </w:rPr>
        <w:tab/>
      </w:r>
      <w:r w:rsidRPr="00C54A44">
        <w:rPr>
          <w:bCs/>
          <w:snapToGrid w:val="0"/>
          <w:sz w:val="14"/>
          <w:szCs w:val="14"/>
        </w:rPr>
        <w:tab/>
      </w:r>
      <w:r w:rsidRPr="00C54A44">
        <w:rPr>
          <w:b/>
          <w:i/>
          <w:szCs w:val="22"/>
          <w:vertAlign w:val="superscript"/>
        </w:rPr>
        <w:t>(Имя и должность подписавшего)</w:t>
      </w:r>
    </w:p>
    <w:p w:rsidR="00880A35" w:rsidRPr="00C54A44" w:rsidRDefault="00880A35" w:rsidP="00880A35">
      <w:pPr>
        <w:overflowPunct w:val="0"/>
        <w:autoSpaceDE w:val="0"/>
        <w:autoSpaceDN w:val="0"/>
        <w:adjustRightInd w:val="0"/>
        <w:ind w:firstLine="709"/>
        <w:jc w:val="both"/>
        <w:rPr>
          <w:sz w:val="28"/>
          <w:szCs w:val="22"/>
        </w:rPr>
      </w:pPr>
      <w:r w:rsidRPr="00C54A44">
        <w:rPr>
          <w:sz w:val="28"/>
          <w:szCs w:val="22"/>
        </w:rPr>
        <w:t>М.П.</w:t>
      </w:r>
    </w:p>
    <w:p w:rsidR="00880A35" w:rsidRPr="00C54A44" w:rsidRDefault="00880A35" w:rsidP="00880A35">
      <w:pPr>
        <w:overflowPunct w:val="0"/>
        <w:autoSpaceDE w:val="0"/>
        <w:autoSpaceDN w:val="0"/>
        <w:adjustRightInd w:val="0"/>
        <w:ind w:firstLine="567"/>
        <w:jc w:val="both"/>
        <w:rPr>
          <w:bCs/>
        </w:rPr>
      </w:pPr>
    </w:p>
    <w:p w:rsidR="00880A35" w:rsidRPr="00C54A44" w:rsidRDefault="00880A35" w:rsidP="00880A35">
      <w:pPr>
        <w:tabs>
          <w:tab w:val="left" w:pos="1134"/>
        </w:tabs>
        <w:overflowPunct w:val="0"/>
        <w:autoSpaceDE w:val="0"/>
        <w:autoSpaceDN w:val="0"/>
        <w:adjustRightInd w:val="0"/>
        <w:ind w:right="-179" w:firstLine="709"/>
        <w:jc w:val="both"/>
      </w:pPr>
      <w:r w:rsidRPr="00C54A44">
        <w:lastRenderedPageBreak/>
        <w:t>ИНСТРУКЦИИ ПО ЗАПОЛНЕНИЮ</w:t>
      </w:r>
    </w:p>
    <w:p w:rsidR="00880A35" w:rsidRPr="00C54A44" w:rsidRDefault="00880A35" w:rsidP="00880A35">
      <w:pPr>
        <w:numPr>
          <w:ilvl w:val="0"/>
          <w:numId w:val="89"/>
        </w:numPr>
        <w:tabs>
          <w:tab w:val="num" w:pos="720"/>
          <w:tab w:val="left" w:pos="1134"/>
        </w:tabs>
        <w:overflowPunct w:val="0"/>
        <w:autoSpaceDE w:val="0"/>
        <w:autoSpaceDN w:val="0"/>
        <w:adjustRightInd w:val="0"/>
        <w:ind w:right="-179"/>
        <w:jc w:val="both"/>
        <w:rPr>
          <w:bCs/>
        </w:rPr>
      </w:pPr>
      <w:r w:rsidRPr="00C54A44">
        <w:rPr>
          <w:bCs/>
        </w:rPr>
        <w:t xml:space="preserve">Данные инструкции не следует воспроизводить в документах, подготовленных участником </w:t>
      </w:r>
      <w:r>
        <w:rPr>
          <w:bCs/>
        </w:rPr>
        <w:t>запроса</w:t>
      </w:r>
      <w:r w:rsidRPr="0015630E">
        <w:rPr>
          <w:bCs/>
        </w:rPr>
        <w:t xml:space="preserve"> предложений</w:t>
      </w:r>
      <w:r w:rsidRPr="00C54A44">
        <w:rPr>
          <w:bCs/>
        </w:rPr>
        <w:t>.</w:t>
      </w:r>
    </w:p>
    <w:p w:rsidR="00880A35" w:rsidRPr="00C54A44" w:rsidRDefault="00880A35" w:rsidP="00880A35">
      <w:pPr>
        <w:numPr>
          <w:ilvl w:val="0"/>
          <w:numId w:val="89"/>
        </w:numPr>
        <w:tabs>
          <w:tab w:val="num" w:pos="720"/>
          <w:tab w:val="left" w:pos="1134"/>
        </w:tabs>
        <w:overflowPunct w:val="0"/>
        <w:autoSpaceDE w:val="0"/>
        <w:autoSpaceDN w:val="0"/>
        <w:adjustRightInd w:val="0"/>
        <w:ind w:right="-179"/>
        <w:jc w:val="both"/>
        <w:rPr>
          <w:bCs/>
        </w:rPr>
      </w:pPr>
      <w:r w:rsidRPr="00C54A44">
        <w:rPr>
          <w:bCs/>
        </w:rPr>
        <w:t xml:space="preserve">Участник </w:t>
      </w:r>
      <w:r>
        <w:rPr>
          <w:bCs/>
        </w:rPr>
        <w:t>запроса</w:t>
      </w:r>
      <w:r w:rsidRPr="0015630E">
        <w:rPr>
          <w:bCs/>
        </w:rPr>
        <w:t xml:space="preserve"> предложений</w:t>
      </w:r>
      <w:r w:rsidRPr="00C54A44">
        <w:rPr>
          <w:bCs/>
        </w:rPr>
        <w:t xml:space="preserve"> приводит номер и дату заявки на участие </w:t>
      </w:r>
      <w:proofErr w:type="gramStart"/>
      <w:r w:rsidRPr="00C54A44">
        <w:rPr>
          <w:bCs/>
        </w:rPr>
        <w:t>в</w:t>
      </w:r>
      <w:proofErr w:type="gramEnd"/>
      <w:r w:rsidRPr="00C54A44">
        <w:rPr>
          <w:bCs/>
        </w:rPr>
        <w:t xml:space="preserve"> </w:t>
      </w:r>
      <w:r>
        <w:rPr>
          <w:bCs/>
        </w:rPr>
        <w:t>запроса</w:t>
      </w:r>
      <w:r w:rsidRPr="0015630E">
        <w:rPr>
          <w:bCs/>
        </w:rPr>
        <w:t xml:space="preserve"> предложений</w:t>
      </w:r>
      <w:r w:rsidRPr="00C54A44">
        <w:rPr>
          <w:bCs/>
        </w:rPr>
        <w:t>, приложением к которой является данная справка.</w:t>
      </w:r>
    </w:p>
    <w:p w:rsidR="00880A35" w:rsidRPr="00C54A44" w:rsidRDefault="00880A35" w:rsidP="00880A35">
      <w:pPr>
        <w:numPr>
          <w:ilvl w:val="0"/>
          <w:numId w:val="89"/>
        </w:numPr>
        <w:tabs>
          <w:tab w:val="num" w:pos="720"/>
          <w:tab w:val="left" w:pos="1134"/>
        </w:tabs>
        <w:overflowPunct w:val="0"/>
        <w:autoSpaceDE w:val="0"/>
        <w:autoSpaceDN w:val="0"/>
        <w:adjustRightInd w:val="0"/>
        <w:ind w:right="-179"/>
        <w:jc w:val="both"/>
        <w:rPr>
          <w:bCs/>
        </w:rPr>
      </w:pPr>
      <w:r w:rsidRPr="00C54A44">
        <w:rPr>
          <w:bCs/>
        </w:rPr>
        <w:t xml:space="preserve">Участник </w:t>
      </w:r>
      <w:r>
        <w:rPr>
          <w:bCs/>
        </w:rPr>
        <w:t>запроса</w:t>
      </w:r>
      <w:r w:rsidRPr="0015630E">
        <w:rPr>
          <w:bCs/>
        </w:rPr>
        <w:t xml:space="preserve"> предложений </w:t>
      </w:r>
      <w:r w:rsidRPr="00C54A44">
        <w:rPr>
          <w:bCs/>
        </w:rPr>
        <w:t xml:space="preserve">указывает свое фирменное наименование (в </w:t>
      </w:r>
      <w:proofErr w:type="spellStart"/>
      <w:r w:rsidRPr="00C54A44">
        <w:rPr>
          <w:bCs/>
        </w:rPr>
        <w:t>т.ч</w:t>
      </w:r>
      <w:proofErr w:type="spellEnd"/>
      <w:r w:rsidRPr="00C54A44">
        <w:rPr>
          <w:bCs/>
        </w:rPr>
        <w:t>. организационно-правовую форму), наименования (в </w:t>
      </w:r>
      <w:proofErr w:type="spellStart"/>
      <w:r w:rsidRPr="00C54A44">
        <w:rPr>
          <w:bCs/>
        </w:rPr>
        <w:t>т.ч</w:t>
      </w:r>
      <w:proofErr w:type="spellEnd"/>
      <w:r w:rsidRPr="00C54A44">
        <w:rPr>
          <w:bCs/>
        </w:rPr>
        <w:t>. организационно-правовую форму)</w:t>
      </w:r>
      <w:r w:rsidRPr="00C54A44">
        <w:rPr>
          <w:bCs/>
          <w:szCs w:val="22"/>
        </w:rPr>
        <w:t xml:space="preserve"> </w:t>
      </w:r>
      <w:r w:rsidRPr="00C54A44">
        <w:rPr>
          <w:b/>
          <w:i/>
        </w:rPr>
        <w:t>субподрядчиков/соисполнителей.</w:t>
      </w:r>
    </w:p>
    <w:p w:rsidR="00880A35" w:rsidRPr="00C54A44" w:rsidRDefault="00880A35" w:rsidP="00880A35">
      <w:pPr>
        <w:numPr>
          <w:ilvl w:val="0"/>
          <w:numId w:val="89"/>
        </w:numPr>
        <w:tabs>
          <w:tab w:val="num" w:pos="720"/>
          <w:tab w:val="left" w:pos="1134"/>
        </w:tabs>
        <w:overflowPunct w:val="0"/>
        <w:autoSpaceDE w:val="0"/>
        <w:autoSpaceDN w:val="0"/>
        <w:adjustRightInd w:val="0"/>
        <w:ind w:right="-179"/>
        <w:jc w:val="both"/>
        <w:rPr>
          <w:bCs/>
        </w:rPr>
      </w:pPr>
      <w:r w:rsidRPr="00C54A44">
        <w:rPr>
          <w:bCs/>
        </w:rPr>
        <w:t xml:space="preserve">В данной форме участник </w:t>
      </w:r>
      <w:r>
        <w:rPr>
          <w:bCs/>
        </w:rPr>
        <w:t>запроса</w:t>
      </w:r>
      <w:r w:rsidRPr="005909E2">
        <w:rPr>
          <w:bCs/>
        </w:rPr>
        <w:t xml:space="preserve"> предложений </w:t>
      </w:r>
      <w:r w:rsidRPr="00C54A44">
        <w:rPr>
          <w:bCs/>
        </w:rPr>
        <w:t>указывает:</w:t>
      </w:r>
    </w:p>
    <w:p w:rsidR="00880A35" w:rsidRPr="00C54A44" w:rsidRDefault="00880A35" w:rsidP="00880A35">
      <w:pPr>
        <w:numPr>
          <w:ilvl w:val="0"/>
          <w:numId w:val="88"/>
        </w:numPr>
        <w:tabs>
          <w:tab w:val="left" w:pos="1134"/>
        </w:tabs>
        <w:overflowPunct w:val="0"/>
        <w:autoSpaceDE w:val="0"/>
        <w:autoSpaceDN w:val="0"/>
        <w:adjustRightInd w:val="0"/>
        <w:jc w:val="both"/>
        <w:rPr>
          <w:bCs/>
        </w:rPr>
      </w:pPr>
      <w:r w:rsidRPr="00C54A44">
        <w:rPr>
          <w:bCs/>
        </w:rPr>
        <w:t xml:space="preserve">перечень </w:t>
      </w:r>
      <w:r w:rsidRPr="00C54A44">
        <w:rPr>
          <w:b/>
          <w:i/>
        </w:rPr>
        <w:t>выполняемых/оказываемых</w:t>
      </w:r>
      <w:r w:rsidRPr="00C54A44">
        <w:rPr>
          <w:bCs/>
        </w:rPr>
        <w:t xml:space="preserve"> участником </w:t>
      </w:r>
      <w:r w:rsidRPr="00C54A44">
        <w:rPr>
          <w:b/>
          <w:i/>
        </w:rPr>
        <w:t>(подрядчиком)</w:t>
      </w:r>
      <w:r w:rsidRPr="00C54A44">
        <w:rPr>
          <w:bCs/>
        </w:rPr>
        <w:t xml:space="preserve"> и каждым </w:t>
      </w:r>
      <w:r w:rsidRPr="00C54A44">
        <w:rPr>
          <w:b/>
          <w:i/>
        </w:rPr>
        <w:t xml:space="preserve">субподрядчиком/соисполнителем работ и услуг. </w:t>
      </w:r>
      <w:r w:rsidRPr="00C54A44">
        <w:rPr>
          <w:bCs/>
        </w:rPr>
        <w:t>В данной форме указываются</w:t>
      </w:r>
      <w:r w:rsidRPr="00C54A44">
        <w:rPr>
          <w:b/>
          <w:i/>
        </w:rPr>
        <w:t xml:space="preserve"> </w:t>
      </w:r>
      <w:r w:rsidRPr="00C54A44">
        <w:rPr>
          <w:bCs/>
        </w:rPr>
        <w:t xml:space="preserve">все </w:t>
      </w:r>
      <w:r w:rsidRPr="00C54A44">
        <w:rPr>
          <w:b/>
          <w:i/>
        </w:rPr>
        <w:t>субподрядчики/соисполнители</w:t>
      </w:r>
      <w:r w:rsidRPr="00C54A44">
        <w:rPr>
          <w:bCs/>
        </w:rPr>
        <w:t xml:space="preserve">, привлекаемые для </w:t>
      </w:r>
      <w:r w:rsidRPr="00C54A44">
        <w:rPr>
          <w:b/>
          <w:i/>
        </w:rPr>
        <w:t>выполнения/оказания</w:t>
      </w:r>
      <w:r w:rsidRPr="00C54A44">
        <w:rPr>
          <w:bCs/>
        </w:rPr>
        <w:t xml:space="preserve"> </w:t>
      </w:r>
      <w:r w:rsidRPr="00C54A44">
        <w:rPr>
          <w:b/>
          <w:i/>
        </w:rPr>
        <w:t>работ / услуг</w:t>
      </w:r>
      <w:r w:rsidRPr="00C54A44">
        <w:rPr>
          <w:bCs/>
        </w:rPr>
        <w:t xml:space="preserve"> по договору, независимо от объема </w:t>
      </w:r>
      <w:r w:rsidRPr="00C54A44">
        <w:rPr>
          <w:b/>
          <w:i/>
        </w:rPr>
        <w:t>выполняемых/оказываемых</w:t>
      </w:r>
      <w:r w:rsidRPr="00C54A44">
        <w:rPr>
          <w:bCs/>
        </w:rPr>
        <w:t xml:space="preserve"> </w:t>
      </w:r>
      <w:r w:rsidRPr="00C54A44">
        <w:rPr>
          <w:b/>
          <w:i/>
        </w:rPr>
        <w:t>работ / услуг</w:t>
      </w:r>
      <w:r w:rsidRPr="00C54A44">
        <w:rPr>
          <w:bCs/>
        </w:rPr>
        <w:t xml:space="preserve"> данными </w:t>
      </w:r>
      <w:r w:rsidRPr="00C54A44">
        <w:rPr>
          <w:b/>
          <w:i/>
        </w:rPr>
        <w:t>субподрядчиками/соисполнителями;</w:t>
      </w:r>
      <w:r w:rsidRPr="00C54A44">
        <w:rPr>
          <w:b/>
          <w:bCs/>
          <w:i/>
        </w:rPr>
        <w:t xml:space="preserve"> </w:t>
      </w:r>
      <w:r w:rsidRPr="00C54A44">
        <w:rPr>
          <w:b/>
          <w:i/>
        </w:rPr>
        <w:t xml:space="preserve">[далее указывается для СМР] </w:t>
      </w:r>
      <w:r w:rsidRPr="00C54A44">
        <w:rPr>
          <w:b/>
          <w:bCs/>
          <w:i/>
          <w:szCs w:val="22"/>
        </w:rPr>
        <w:t>В случае</w:t>
      </w:r>
      <w:r w:rsidRPr="00C54A44">
        <w:rPr>
          <w:b/>
          <w:i/>
        </w:rPr>
        <w:t xml:space="preserve">, если участник </w:t>
      </w:r>
      <w:r>
        <w:rPr>
          <w:b/>
          <w:i/>
        </w:rPr>
        <w:t>запроса</w:t>
      </w:r>
      <w:r w:rsidRPr="005909E2">
        <w:rPr>
          <w:b/>
          <w:i/>
        </w:rPr>
        <w:t xml:space="preserve"> предложений </w:t>
      </w:r>
      <w:r w:rsidRPr="00C54A44">
        <w:rPr>
          <w:b/>
          <w:i/>
        </w:rPr>
        <w:t>/субподрядчики выполняют одинаковый вид</w:t>
      </w:r>
      <w:r w:rsidRPr="00C54A44">
        <w:rPr>
          <w:b/>
          <w:bCs/>
          <w:i/>
          <w:szCs w:val="22"/>
        </w:rPr>
        <w:t xml:space="preserve"> работ</w:t>
      </w:r>
      <w:r w:rsidRPr="00C54A44">
        <w:rPr>
          <w:b/>
          <w:i/>
        </w:rPr>
        <w:t xml:space="preserve">, то в столбце 2 участнику </w:t>
      </w:r>
      <w:r>
        <w:rPr>
          <w:b/>
          <w:i/>
        </w:rPr>
        <w:t>запроса</w:t>
      </w:r>
      <w:r w:rsidRPr="005909E2">
        <w:rPr>
          <w:b/>
          <w:i/>
        </w:rPr>
        <w:t xml:space="preserve"> предложений</w:t>
      </w:r>
      <w:r w:rsidRPr="00C54A44">
        <w:rPr>
          <w:b/>
          <w:i/>
        </w:rPr>
        <w:t xml:space="preserve"> необходимо детализировать виды работ</w:t>
      </w:r>
      <w:r w:rsidRPr="00C54A44">
        <w:rPr>
          <w:b/>
          <w:bCs/>
          <w:i/>
          <w:szCs w:val="22"/>
        </w:rPr>
        <w:t xml:space="preserve">, выполняемые </w:t>
      </w:r>
      <w:r w:rsidRPr="00C54A44">
        <w:rPr>
          <w:b/>
          <w:i/>
        </w:rPr>
        <w:t>участником/субподрядчиками в соответствии с локальными сметами (локальными сметными расчетами) по каждому исполнителю.</w:t>
      </w:r>
    </w:p>
    <w:p w:rsidR="00880A35" w:rsidRPr="00C54A44" w:rsidRDefault="00880A35" w:rsidP="00880A35">
      <w:pPr>
        <w:numPr>
          <w:ilvl w:val="0"/>
          <w:numId w:val="88"/>
        </w:numPr>
        <w:tabs>
          <w:tab w:val="num" w:pos="1080"/>
          <w:tab w:val="left" w:pos="1134"/>
        </w:tabs>
        <w:overflowPunct w:val="0"/>
        <w:autoSpaceDE w:val="0"/>
        <w:autoSpaceDN w:val="0"/>
        <w:adjustRightInd w:val="0"/>
        <w:ind w:left="1080" w:hanging="371"/>
        <w:jc w:val="both"/>
        <w:rPr>
          <w:bCs/>
        </w:rPr>
      </w:pPr>
      <w:r w:rsidRPr="00C54A44">
        <w:rPr>
          <w:bCs/>
          <w:szCs w:val="22"/>
        </w:rPr>
        <w:t xml:space="preserve">стоимость </w:t>
      </w:r>
      <w:r w:rsidRPr="00C54A44">
        <w:rPr>
          <w:b/>
          <w:i/>
        </w:rPr>
        <w:t>работ/ услуг</w:t>
      </w:r>
      <w:r w:rsidRPr="00C54A44">
        <w:rPr>
          <w:bCs/>
        </w:rPr>
        <w:t xml:space="preserve"> по участнику </w:t>
      </w:r>
      <w:r w:rsidRPr="00C54A44">
        <w:rPr>
          <w:b/>
          <w:i/>
        </w:rPr>
        <w:t xml:space="preserve">(подрядчику) </w:t>
      </w:r>
      <w:r w:rsidRPr="00C54A44">
        <w:rPr>
          <w:bCs/>
        </w:rPr>
        <w:t>и</w:t>
      </w:r>
      <w:r w:rsidRPr="00C54A44">
        <w:rPr>
          <w:bCs/>
          <w:szCs w:val="22"/>
        </w:rPr>
        <w:t xml:space="preserve"> </w:t>
      </w:r>
      <w:r w:rsidRPr="00C54A44">
        <w:rPr>
          <w:b/>
          <w:i/>
        </w:rPr>
        <w:t>субподрядчикам/соисполнителям</w:t>
      </w:r>
      <w:r w:rsidRPr="00C54A44">
        <w:rPr>
          <w:bCs/>
        </w:rPr>
        <w:t xml:space="preserve"> в денежном и процентном выражении в соответствии со Сводной таблицей стоимости (Форма </w:t>
      </w:r>
      <w:r w:rsidRPr="00C54A44">
        <w:rPr>
          <w:b/>
          <w:i/>
        </w:rPr>
        <w:t>__</w:t>
      </w:r>
      <w:r w:rsidRPr="00C54A44">
        <w:rPr>
          <w:bCs/>
        </w:rPr>
        <w:t>);</w:t>
      </w:r>
    </w:p>
    <w:p w:rsidR="00880A35" w:rsidRPr="00C54A44" w:rsidRDefault="00880A35" w:rsidP="00880A35">
      <w:pPr>
        <w:numPr>
          <w:ilvl w:val="0"/>
          <w:numId w:val="88"/>
        </w:numPr>
        <w:tabs>
          <w:tab w:val="num" w:pos="1080"/>
          <w:tab w:val="left" w:pos="1134"/>
        </w:tabs>
        <w:overflowPunct w:val="0"/>
        <w:autoSpaceDE w:val="0"/>
        <w:autoSpaceDN w:val="0"/>
        <w:adjustRightInd w:val="0"/>
        <w:ind w:left="1080" w:hanging="371"/>
        <w:jc w:val="both"/>
        <w:rPr>
          <w:bCs/>
        </w:rPr>
      </w:pPr>
      <w:r w:rsidRPr="00C54A44">
        <w:rPr>
          <w:bCs/>
        </w:rPr>
        <w:t>сроки</w:t>
      </w:r>
      <w:r w:rsidRPr="00C54A44">
        <w:rPr>
          <w:bCs/>
          <w:szCs w:val="22"/>
        </w:rPr>
        <w:t xml:space="preserve"> </w:t>
      </w:r>
      <w:r w:rsidRPr="00C54A44">
        <w:rPr>
          <w:b/>
          <w:i/>
        </w:rPr>
        <w:t>выполнения работ/оказания услуг</w:t>
      </w:r>
      <w:r w:rsidRPr="00C54A44">
        <w:rPr>
          <w:bCs/>
        </w:rPr>
        <w:t xml:space="preserve"> участником (</w:t>
      </w:r>
      <w:r w:rsidRPr="00C54A44">
        <w:rPr>
          <w:b/>
          <w:i/>
        </w:rPr>
        <w:t>подрядчиком)</w:t>
      </w:r>
      <w:r w:rsidRPr="00C54A44">
        <w:rPr>
          <w:bCs/>
        </w:rPr>
        <w:t xml:space="preserve"> и каждым </w:t>
      </w:r>
      <w:r w:rsidRPr="00C54A44">
        <w:rPr>
          <w:b/>
          <w:i/>
        </w:rPr>
        <w:t>субподрядчиком/соисполнителем</w:t>
      </w:r>
      <w:r w:rsidRPr="00C54A44">
        <w:rPr>
          <w:bCs/>
        </w:rPr>
        <w:t xml:space="preserve"> в соответствии с Графиком </w:t>
      </w:r>
      <w:r w:rsidRPr="00C54A44">
        <w:rPr>
          <w:b/>
          <w:i/>
        </w:rPr>
        <w:t>выполнения работ/ оказания услуг (</w:t>
      </w:r>
      <w:r w:rsidRPr="00C54A44">
        <w:rPr>
          <w:bCs/>
        </w:rPr>
        <w:t>Форма __);</w:t>
      </w:r>
    </w:p>
    <w:p w:rsidR="00880A35" w:rsidRPr="00C54A44" w:rsidRDefault="00880A35" w:rsidP="00880A35">
      <w:pPr>
        <w:numPr>
          <w:ilvl w:val="0"/>
          <w:numId w:val="88"/>
        </w:numPr>
        <w:tabs>
          <w:tab w:val="num" w:pos="1080"/>
          <w:tab w:val="left" w:pos="1134"/>
        </w:tabs>
        <w:overflowPunct w:val="0"/>
        <w:autoSpaceDE w:val="0"/>
        <w:autoSpaceDN w:val="0"/>
        <w:adjustRightInd w:val="0"/>
        <w:ind w:left="1080" w:hanging="371"/>
        <w:jc w:val="both"/>
        <w:rPr>
          <w:bCs/>
        </w:rPr>
      </w:pPr>
      <w:r w:rsidRPr="00C54A44">
        <w:rPr>
          <w:bCs/>
        </w:rPr>
        <w:t xml:space="preserve">принадлежность привлекаемых </w:t>
      </w:r>
      <w:r w:rsidRPr="00C54A44">
        <w:rPr>
          <w:b/>
          <w:bCs/>
          <w:i/>
        </w:rPr>
        <w:t>субподрядчиков/соисполнителей</w:t>
      </w:r>
      <w:r w:rsidRPr="00C54A44">
        <w:rPr>
          <w:bCs/>
        </w:rPr>
        <w:t xml:space="preserve"> к субъектам малого и среднего предпринимательства, либо указать слово «нет».</w:t>
      </w:r>
    </w:p>
    <w:p w:rsidR="00880A35" w:rsidRPr="00C54A44" w:rsidRDefault="00880A35" w:rsidP="00880A35">
      <w:pPr>
        <w:numPr>
          <w:ilvl w:val="0"/>
          <w:numId w:val="89"/>
        </w:numPr>
        <w:tabs>
          <w:tab w:val="num" w:pos="720"/>
          <w:tab w:val="left" w:pos="1134"/>
        </w:tabs>
        <w:overflowPunct w:val="0"/>
        <w:autoSpaceDE w:val="0"/>
        <w:autoSpaceDN w:val="0"/>
        <w:adjustRightInd w:val="0"/>
        <w:ind w:left="0" w:right="-179" w:firstLine="709"/>
        <w:jc w:val="both"/>
        <w:rPr>
          <w:bCs/>
        </w:rPr>
      </w:pPr>
      <w:r w:rsidRPr="00C54A44">
        <w:rPr>
          <w:bCs/>
        </w:rPr>
        <w:t xml:space="preserve">К данной форме участник </w:t>
      </w:r>
      <w:r w:rsidRPr="005909E2">
        <w:rPr>
          <w:bCs/>
        </w:rPr>
        <w:t>з</w:t>
      </w:r>
      <w:r>
        <w:rPr>
          <w:bCs/>
        </w:rPr>
        <w:t>апроса</w:t>
      </w:r>
      <w:r w:rsidRPr="005909E2">
        <w:rPr>
          <w:bCs/>
        </w:rPr>
        <w:t xml:space="preserve"> предложений</w:t>
      </w:r>
      <w:r w:rsidRPr="00C54A44">
        <w:rPr>
          <w:bCs/>
        </w:rPr>
        <w:t xml:space="preserve"> должен приложить:</w:t>
      </w:r>
    </w:p>
    <w:p w:rsidR="00880A35" w:rsidRPr="00C54A44" w:rsidRDefault="00880A35" w:rsidP="00880A35">
      <w:pPr>
        <w:numPr>
          <w:ilvl w:val="1"/>
          <w:numId w:val="88"/>
        </w:numPr>
        <w:tabs>
          <w:tab w:val="num" w:pos="1080"/>
          <w:tab w:val="left" w:pos="1134"/>
        </w:tabs>
        <w:overflowPunct w:val="0"/>
        <w:autoSpaceDE w:val="0"/>
        <w:autoSpaceDN w:val="0"/>
        <w:adjustRightInd w:val="0"/>
        <w:ind w:left="1080" w:hanging="371"/>
        <w:jc w:val="both"/>
        <w:rPr>
          <w:bCs/>
        </w:rPr>
      </w:pPr>
      <w:r w:rsidRPr="00C54A44">
        <w:rPr>
          <w:rFonts w:eastAsia="Arial Unicode MS"/>
          <w:bCs/>
          <w:szCs w:val="22"/>
        </w:rPr>
        <w:t xml:space="preserve">копия договора (в том </w:t>
      </w:r>
      <w:proofErr w:type="gramStart"/>
      <w:r w:rsidRPr="00C54A44">
        <w:rPr>
          <w:rFonts w:eastAsia="Arial Unicode MS"/>
          <w:bCs/>
          <w:szCs w:val="22"/>
        </w:rPr>
        <w:t>числе</w:t>
      </w:r>
      <w:proofErr w:type="gramEnd"/>
      <w:r w:rsidRPr="00C54A44">
        <w:rPr>
          <w:rFonts w:eastAsia="Arial Unicode MS"/>
          <w:bCs/>
          <w:szCs w:val="22"/>
        </w:rPr>
        <w:t xml:space="preserve"> предварительный или под условием)</w:t>
      </w:r>
      <w:r w:rsidRPr="00C54A44">
        <w:rPr>
          <w:bCs/>
        </w:rPr>
        <w:t xml:space="preserve">, с указанием перечня, объема и сроков </w:t>
      </w:r>
      <w:r w:rsidRPr="00C54A44">
        <w:rPr>
          <w:b/>
          <w:i/>
        </w:rPr>
        <w:t>выполнения работ/ оказания услуг,</w:t>
      </w:r>
      <w:r w:rsidRPr="00C54A44">
        <w:rPr>
          <w:bCs/>
        </w:rPr>
        <w:t xml:space="preserve"> возлагаемых на</w:t>
      </w:r>
      <w:r w:rsidRPr="00C54A44">
        <w:rPr>
          <w:bCs/>
          <w:szCs w:val="22"/>
        </w:rPr>
        <w:t xml:space="preserve"> </w:t>
      </w:r>
      <w:r w:rsidRPr="00C54A44">
        <w:rPr>
          <w:b/>
          <w:i/>
        </w:rPr>
        <w:t>субподрядчика/соисполнителя</w:t>
      </w:r>
      <w:r w:rsidRPr="00C54A44">
        <w:rPr>
          <w:bCs/>
        </w:rPr>
        <w:t>;</w:t>
      </w:r>
    </w:p>
    <w:p w:rsidR="00880A35" w:rsidRPr="00C54A44" w:rsidRDefault="00880A35" w:rsidP="00880A35">
      <w:pPr>
        <w:numPr>
          <w:ilvl w:val="1"/>
          <w:numId w:val="88"/>
        </w:numPr>
        <w:tabs>
          <w:tab w:val="left" w:pos="1134"/>
        </w:tabs>
        <w:overflowPunct w:val="0"/>
        <w:autoSpaceDE w:val="0"/>
        <w:autoSpaceDN w:val="0"/>
        <w:adjustRightInd w:val="0"/>
        <w:jc w:val="both"/>
        <w:rPr>
          <w:bCs/>
        </w:rPr>
      </w:pPr>
      <w:r w:rsidRPr="00C54A44">
        <w:rPr>
          <w:bCs/>
        </w:rPr>
        <w:t>документы на</w:t>
      </w:r>
      <w:r w:rsidRPr="00C54A44">
        <w:rPr>
          <w:bCs/>
          <w:szCs w:val="22"/>
        </w:rPr>
        <w:t xml:space="preserve"> </w:t>
      </w:r>
      <w:r w:rsidRPr="00C54A44">
        <w:rPr>
          <w:b/>
          <w:i/>
        </w:rPr>
        <w:t>субподрядчиков/соисполнителей</w:t>
      </w:r>
      <w:r w:rsidRPr="00C54A44">
        <w:rPr>
          <w:bCs/>
        </w:rPr>
        <w:t xml:space="preserve"> согласно пункту </w:t>
      </w:r>
      <w:r w:rsidRPr="00C54A44">
        <w:rPr>
          <w:bCs/>
        </w:rPr>
        <w:fldChar w:fldCharType="begin"/>
      </w:r>
      <w:r w:rsidRPr="00C54A44">
        <w:rPr>
          <w:bCs/>
        </w:rPr>
        <w:instrText xml:space="preserve"> REF _Ref317252351 \r \h </w:instrText>
      </w:r>
      <w:r w:rsidRPr="00C54A44">
        <w:rPr>
          <w:bCs/>
        </w:rPr>
      </w:r>
      <w:r w:rsidRPr="00C54A44">
        <w:rPr>
          <w:bCs/>
        </w:rPr>
        <w:fldChar w:fldCharType="separate"/>
      </w:r>
      <w:r w:rsidR="00E937E7">
        <w:rPr>
          <w:bCs/>
        </w:rPr>
        <w:t>16.2</w:t>
      </w:r>
      <w:r w:rsidRPr="00C54A44">
        <w:rPr>
          <w:bCs/>
        </w:rPr>
        <w:fldChar w:fldCharType="end"/>
      </w:r>
      <w:r w:rsidRPr="00C54A44">
        <w:rPr>
          <w:bCs/>
        </w:rPr>
        <w:t xml:space="preserve"> раздела </w:t>
      </w:r>
      <w:r w:rsidRPr="00C54A44">
        <w:rPr>
          <w:bCs/>
          <w:szCs w:val="22"/>
        </w:rPr>
        <w:fldChar w:fldCharType="begin"/>
      </w:r>
      <w:r w:rsidRPr="00C54A44">
        <w:rPr>
          <w:bCs/>
          <w:szCs w:val="22"/>
        </w:rPr>
        <w:instrText xml:space="preserve"> REF _Ref317258036 \r \h  \* MERGEFORMAT </w:instrText>
      </w:r>
      <w:r w:rsidRPr="00C54A44">
        <w:rPr>
          <w:bCs/>
          <w:szCs w:val="22"/>
        </w:rPr>
      </w:r>
      <w:r w:rsidRPr="00C54A44">
        <w:rPr>
          <w:bCs/>
          <w:szCs w:val="22"/>
        </w:rPr>
        <w:fldChar w:fldCharType="separate"/>
      </w:r>
      <w:r w:rsidR="00E937E7">
        <w:rPr>
          <w:bCs/>
          <w:szCs w:val="22"/>
        </w:rPr>
        <w:t>5</w:t>
      </w:r>
      <w:r w:rsidRPr="00C54A44">
        <w:rPr>
          <w:bCs/>
          <w:szCs w:val="22"/>
        </w:rPr>
        <w:fldChar w:fldCharType="end"/>
      </w:r>
      <w:r w:rsidRPr="00C54A44">
        <w:rPr>
          <w:bCs/>
        </w:rPr>
        <w:t xml:space="preserve"> «Информационная карта </w:t>
      </w:r>
      <w:r>
        <w:rPr>
          <w:bCs/>
        </w:rPr>
        <w:t>запроса</w:t>
      </w:r>
      <w:r w:rsidRPr="005909E2">
        <w:rPr>
          <w:bCs/>
        </w:rPr>
        <w:t xml:space="preserve"> предложений</w:t>
      </w:r>
      <w:r w:rsidRPr="00C54A44">
        <w:rPr>
          <w:bCs/>
        </w:rPr>
        <w:t>»;</w:t>
      </w:r>
    </w:p>
    <w:p w:rsidR="00880A35" w:rsidRPr="00C54A44" w:rsidRDefault="00880A35" w:rsidP="00880A35">
      <w:pPr>
        <w:numPr>
          <w:ilvl w:val="1"/>
          <w:numId w:val="88"/>
        </w:numPr>
        <w:tabs>
          <w:tab w:val="left" w:pos="1134"/>
        </w:tabs>
        <w:overflowPunct w:val="0"/>
        <w:autoSpaceDE w:val="0"/>
        <w:autoSpaceDN w:val="0"/>
        <w:adjustRightInd w:val="0"/>
        <w:jc w:val="both"/>
        <w:rPr>
          <w:bCs/>
        </w:rPr>
      </w:pPr>
      <w:proofErr w:type="gramStart"/>
      <w:r w:rsidRPr="00C54A44">
        <w:rPr>
          <w:bCs/>
        </w:rPr>
        <w:t xml:space="preserve">в случае указания о принадлежности привлекаемых </w:t>
      </w:r>
      <w:r w:rsidRPr="00C54A44">
        <w:rPr>
          <w:b/>
          <w:bCs/>
          <w:i/>
        </w:rPr>
        <w:t>субподрядчиков/соисполнителей</w:t>
      </w:r>
      <w:r w:rsidRPr="00C54A44">
        <w:rPr>
          <w:bCs/>
        </w:rPr>
        <w:t xml:space="preserve"> к субъектам малого и среднего предпринимательства, дополнительно необходимо для таких </w:t>
      </w:r>
      <w:r w:rsidRPr="00C54A44">
        <w:rPr>
          <w:b/>
          <w:bCs/>
          <w:i/>
        </w:rPr>
        <w:t>субподрядчиков/соисполнителей</w:t>
      </w:r>
      <w:r w:rsidRPr="00C54A44">
        <w:rPr>
          <w:bCs/>
        </w:rPr>
        <w:t xml:space="preserve"> заполнить и предоставить в составе заявки на участие в </w:t>
      </w:r>
      <w:r w:rsidRPr="005909E2">
        <w:rPr>
          <w:bCs/>
        </w:rPr>
        <w:t xml:space="preserve">запросе предложений </w:t>
      </w:r>
      <w:r w:rsidRPr="00C54A44">
        <w:rPr>
          <w:bCs/>
        </w:rPr>
        <w:t xml:space="preserve">Таблицу 1.1 (Форма 2) и документы (столбец 6 Таблицы 1.1 Формы 2), подтверждающие принадлежность </w:t>
      </w:r>
      <w:r w:rsidRPr="00C54A44">
        <w:rPr>
          <w:b/>
          <w:bCs/>
          <w:i/>
        </w:rPr>
        <w:t>субподрядчиков/соисполнителей</w:t>
      </w:r>
      <w:r w:rsidRPr="00C54A44">
        <w:rPr>
          <w:bCs/>
        </w:rPr>
        <w:t xml:space="preserve"> к субъектам малого и среднего предпринимательства.</w:t>
      </w:r>
      <w:proofErr w:type="gramEnd"/>
    </w:p>
    <w:p w:rsidR="00880A35" w:rsidRPr="00C54A44" w:rsidRDefault="00880A35" w:rsidP="00880A35">
      <w:pPr>
        <w:numPr>
          <w:ilvl w:val="0"/>
          <w:numId w:val="89"/>
        </w:numPr>
        <w:tabs>
          <w:tab w:val="num" w:pos="720"/>
          <w:tab w:val="left" w:pos="1134"/>
        </w:tabs>
        <w:overflowPunct w:val="0"/>
        <w:autoSpaceDE w:val="0"/>
        <w:autoSpaceDN w:val="0"/>
        <w:adjustRightInd w:val="0"/>
        <w:ind w:right="-179"/>
        <w:jc w:val="both"/>
        <w:rPr>
          <w:bCs/>
        </w:rPr>
      </w:pPr>
      <w:r w:rsidRPr="00C54A44">
        <w:rPr>
          <w:bCs/>
        </w:rPr>
        <w:t xml:space="preserve">Данная форма заполняется как в случае привлечения участником </w:t>
      </w:r>
      <w:r>
        <w:rPr>
          <w:bCs/>
        </w:rPr>
        <w:t>запроса</w:t>
      </w:r>
      <w:r w:rsidRPr="005909E2">
        <w:rPr>
          <w:bCs/>
        </w:rPr>
        <w:t xml:space="preserve"> предложений</w:t>
      </w:r>
      <w:r w:rsidRPr="00C54A44">
        <w:rPr>
          <w:bCs/>
          <w:szCs w:val="22"/>
        </w:rPr>
        <w:t xml:space="preserve"> </w:t>
      </w:r>
      <w:r w:rsidRPr="00C54A44">
        <w:rPr>
          <w:b/>
          <w:i/>
        </w:rPr>
        <w:t>субподрядчиков/соисполнителей,</w:t>
      </w:r>
      <w:r w:rsidRPr="00C54A44">
        <w:rPr>
          <w:bCs/>
        </w:rPr>
        <w:t xml:space="preserve"> так и в случае их </w:t>
      </w:r>
      <w:proofErr w:type="spellStart"/>
      <w:r w:rsidRPr="00C54A44">
        <w:rPr>
          <w:bCs/>
        </w:rPr>
        <w:t>непривлечения</w:t>
      </w:r>
      <w:proofErr w:type="spellEnd"/>
      <w:r w:rsidRPr="00C54A44">
        <w:rPr>
          <w:bCs/>
        </w:rPr>
        <w:t xml:space="preserve">; в последнем случае в таблицах приводятся слова </w:t>
      </w:r>
      <w:r w:rsidRPr="00C54A44">
        <w:rPr>
          <w:b/>
          <w:i/>
        </w:rPr>
        <w:t xml:space="preserve">«Субподрядчики/соисполнители </w:t>
      </w:r>
      <w:r w:rsidRPr="00C54A44">
        <w:rPr>
          <w:bCs/>
        </w:rPr>
        <w:t>не планируются к привлечению».</w:t>
      </w:r>
    </w:p>
    <w:p w:rsidR="00880A35" w:rsidRPr="00E10278" w:rsidRDefault="00880A35" w:rsidP="00880A35">
      <w:pPr>
        <w:pStyle w:val="Times12"/>
        <w:tabs>
          <w:tab w:val="left" w:pos="0"/>
        </w:tabs>
        <w:ind w:firstLine="0"/>
        <w:rPr>
          <w:szCs w:val="24"/>
        </w:rPr>
        <w:sectPr w:rsidR="00880A35" w:rsidRPr="00E10278" w:rsidSect="00FD6710">
          <w:pgSz w:w="16840" w:h="11907" w:orient="landscape" w:code="9"/>
          <w:pgMar w:top="1134" w:right="567" w:bottom="1134" w:left="1134" w:header="567" w:footer="567" w:gutter="0"/>
          <w:cols w:space="708"/>
          <w:docGrid w:linePitch="360"/>
        </w:sectPr>
      </w:pPr>
      <w:proofErr w:type="gramStart"/>
      <w:r w:rsidRPr="00C54A44">
        <w:rPr>
          <w:bCs w:val="0"/>
          <w:szCs w:val="24"/>
        </w:rPr>
        <w:t xml:space="preserve">Для участников </w:t>
      </w:r>
      <w:r w:rsidRPr="005909E2">
        <w:rPr>
          <w:bCs w:val="0"/>
          <w:szCs w:val="24"/>
        </w:rPr>
        <w:t>з</w:t>
      </w:r>
      <w:r>
        <w:rPr>
          <w:bCs w:val="0"/>
          <w:szCs w:val="24"/>
        </w:rPr>
        <w:t>апроса</w:t>
      </w:r>
      <w:r w:rsidRPr="005909E2">
        <w:rPr>
          <w:bCs w:val="0"/>
          <w:szCs w:val="24"/>
        </w:rPr>
        <w:t xml:space="preserve"> предложений</w:t>
      </w:r>
      <w:r w:rsidRPr="00C54A44">
        <w:rPr>
          <w:bCs w:val="0"/>
          <w:szCs w:val="24"/>
        </w:rPr>
        <w:t> – государственных или муниципальных</w:t>
      </w:r>
      <w:r w:rsidRPr="00C54A44">
        <w:rPr>
          <w:bCs w:val="0"/>
          <w:sz w:val="28"/>
          <w:szCs w:val="28"/>
        </w:rPr>
        <w:t xml:space="preserve"> </w:t>
      </w:r>
      <w:r w:rsidRPr="00C54A44">
        <w:rPr>
          <w:bCs w:val="0"/>
          <w:szCs w:val="24"/>
        </w:rPr>
        <w:t>бюджетных учреждений, в случае, если в соответствии с пунктом </w:t>
      </w:r>
      <w:r w:rsidRPr="00C54A44">
        <w:rPr>
          <w:bCs w:val="0"/>
          <w:szCs w:val="24"/>
        </w:rPr>
        <w:fldChar w:fldCharType="begin"/>
      </w:r>
      <w:r w:rsidRPr="00C54A44">
        <w:rPr>
          <w:bCs w:val="0"/>
          <w:szCs w:val="24"/>
        </w:rPr>
        <w:instrText xml:space="preserve"> REF _Ref317256775 \r \h </w:instrText>
      </w:r>
      <w:r w:rsidRPr="00C54A44">
        <w:rPr>
          <w:bCs w:val="0"/>
          <w:szCs w:val="24"/>
        </w:rPr>
      </w:r>
      <w:r w:rsidRPr="00C54A44">
        <w:rPr>
          <w:bCs w:val="0"/>
          <w:szCs w:val="24"/>
        </w:rPr>
        <w:fldChar w:fldCharType="separate"/>
      </w:r>
      <w:r w:rsidR="00E937E7">
        <w:rPr>
          <w:bCs w:val="0"/>
          <w:szCs w:val="24"/>
        </w:rPr>
        <w:t>3.5.2</w:t>
      </w:r>
      <w:r w:rsidRPr="00C54A44">
        <w:rPr>
          <w:bCs w:val="0"/>
          <w:szCs w:val="24"/>
        </w:rPr>
        <w:fldChar w:fldCharType="end"/>
      </w:r>
      <w:r w:rsidRPr="00C54A44">
        <w:rPr>
          <w:bCs w:val="0"/>
          <w:szCs w:val="24"/>
        </w:rPr>
        <w:t xml:space="preserve"> определение </w:t>
      </w:r>
      <w:r w:rsidRPr="00C54A44">
        <w:rPr>
          <w:b/>
          <w:bCs w:val="0"/>
          <w:i/>
          <w:szCs w:val="24"/>
        </w:rPr>
        <w:t>субподрядчиков/ соисполнителей</w:t>
      </w:r>
      <w:r w:rsidRPr="00C54A44">
        <w:rPr>
          <w:bCs w:val="0"/>
          <w:szCs w:val="24"/>
        </w:rPr>
        <w:t xml:space="preserve"> до срока окончания подачи заявок на участие в </w:t>
      </w:r>
      <w:r w:rsidRPr="005909E2">
        <w:rPr>
          <w:bCs w:val="0"/>
          <w:szCs w:val="24"/>
        </w:rPr>
        <w:t>запросе предложений</w:t>
      </w:r>
      <w:r w:rsidRPr="00C54A44">
        <w:rPr>
          <w:bCs w:val="0"/>
          <w:szCs w:val="24"/>
        </w:rPr>
        <w:t xml:space="preserve"> невозможно, данная форма заполняется без указания наименований организаций, </w:t>
      </w:r>
      <w:r w:rsidRPr="00C54A44">
        <w:rPr>
          <w:b/>
          <w:bCs w:val="0"/>
          <w:i/>
          <w:szCs w:val="24"/>
        </w:rPr>
        <w:t>выполняющих/оказывающих</w:t>
      </w:r>
      <w:r w:rsidRPr="00C54A44">
        <w:rPr>
          <w:bCs w:val="0"/>
          <w:szCs w:val="24"/>
        </w:rPr>
        <w:t xml:space="preserve"> указанные объемы </w:t>
      </w:r>
      <w:r w:rsidRPr="00C54A44">
        <w:rPr>
          <w:b/>
          <w:bCs w:val="0"/>
          <w:i/>
          <w:szCs w:val="24"/>
        </w:rPr>
        <w:t xml:space="preserve">работ, услуг, </w:t>
      </w:r>
      <w:r w:rsidRPr="00C54A44">
        <w:rPr>
          <w:bCs w:val="0"/>
          <w:szCs w:val="24"/>
        </w:rPr>
        <w:t xml:space="preserve">с указанием </w:t>
      </w:r>
      <w:r w:rsidRPr="00C54A44">
        <w:rPr>
          <w:bCs w:val="0"/>
          <w:szCs w:val="24"/>
        </w:rPr>
        <w:lastRenderedPageBreak/>
        <w:t>на особый порядок их выбора.</w:t>
      </w:r>
      <w:proofErr w:type="gramEnd"/>
      <w:r w:rsidRPr="00C54A44">
        <w:rPr>
          <w:bCs w:val="0"/>
          <w:szCs w:val="24"/>
        </w:rPr>
        <w:t xml:space="preserve"> К данной форме участник </w:t>
      </w:r>
      <w:r w:rsidRPr="005909E2">
        <w:rPr>
          <w:bCs w:val="0"/>
          <w:szCs w:val="24"/>
        </w:rPr>
        <w:t>з</w:t>
      </w:r>
      <w:r>
        <w:rPr>
          <w:bCs w:val="0"/>
          <w:szCs w:val="24"/>
        </w:rPr>
        <w:t>апроса</w:t>
      </w:r>
      <w:r w:rsidRPr="005909E2">
        <w:rPr>
          <w:bCs w:val="0"/>
          <w:szCs w:val="24"/>
        </w:rPr>
        <w:t xml:space="preserve"> предложений</w:t>
      </w:r>
      <w:r w:rsidRPr="00C54A44">
        <w:rPr>
          <w:bCs w:val="0"/>
          <w:szCs w:val="24"/>
        </w:rPr>
        <w:t xml:space="preserve"> – государственное или муниципальное</w:t>
      </w:r>
      <w:r w:rsidRPr="00C54A44">
        <w:rPr>
          <w:bCs w:val="0"/>
          <w:sz w:val="28"/>
          <w:szCs w:val="28"/>
        </w:rPr>
        <w:t xml:space="preserve"> </w:t>
      </w:r>
      <w:r w:rsidRPr="00C54A44">
        <w:rPr>
          <w:bCs w:val="0"/>
          <w:szCs w:val="24"/>
        </w:rPr>
        <w:t xml:space="preserve">бюджетное учреждение прикладывает гарантийное письмо, содержащее обязательство </w:t>
      </w:r>
      <w:r w:rsidRPr="00C54A44">
        <w:rPr>
          <w:bCs w:val="0"/>
          <w:szCs w:val="28"/>
        </w:rPr>
        <w:t>в случае выбора его победителем, определить</w:t>
      </w:r>
      <w:r w:rsidRPr="00C54A44">
        <w:rPr>
          <w:bCs w:val="0"/>
          <w:szCs w:val="24"/>
        </w:rPr>
        <w:t xml:space="preserve"> </w:t>
      </w:r>
      <w:r w:rsidRPr="00C54A44">
        <w:rPr>
          <w:b/>
          <w:bCs w:val="0"/>
          <w:i/>
          <w:szCs w:val="28"/>
        </w:rPr>
        <w:t>субподрядчиков/ соисполнителей</w:t>
      </w:r>
      <w:r w:rsidRPr="00C54A44">
        <w:rPr>
          <w:bCs w:val="0"/>
          <w:szCs w:val="24"/>
        </w:rPr>
        <w:t xml:space="preserve"> и </w:t>
      </w:r>
      <w:proofErr w:type="gramStart"/>
      <w:r w:rsidRPr="00C54A44">
        <w:rPr>
          <w:bCs w:val="0"/>
          <w:szCs w:val="24"/>
        </w:rPr>
        <w:t>предоставить документы</w:t>
      </w:r>
      <w:proofErr w:type="gramEnd"/>
      <w:r w:rsidRPr="00C54A44">
        <w:rPr>
          <w:bCs w:val="0"/>
          <w:szCs w:val="24"/>
        </w:rPr>
        <w:t>, указанные в подпункте </w:t>
      </w:r>
      <w:r w:rsidRPr="00C54A44">
        <w:rPr>
          <w:bCs w:val="0"/>
          <w:szCs w:val="24"/>
        </w:rPr>
        <w:fldChar w:fldCharType="begin"/>
      </w:r>
      <w:r w:rsidRPr="00C54A44">
        <w:rPr>
          <w:bCs w:val="0"/>
          <w:szCs w:val="24"/>
        </w:rPr>
        <w:instrText xml:space="preserve"> REF _Ref317256766 \r \h </w:instrText>
      </w:r>
      <w:r w:rsidRPr="00C54A44">
        <w:rPr>
          <w:bCs w:val="0"/>
          <w:szCs w:val="24"/>
        </w:rPr>
      </w:r>
      <w:r w:rsidRPr="00C54A44">
        <w:rPr>
          <w:bCs w:val="0"/>
          <w:szCs w:val="24"/>
        </w:rPr>
        <w:fldChar w:fldCharType="separate"/>
      </w:r>
      <w:r w:rsidR="00E937E7">
        <w:rPr>
          <w:bCs w:val="0"/>
          <w:szCs w:val="24"/>
        </w:rPr>
        <w:t>а)</w:t>
      </w:r>
      <w:r w:rsidRPr="00C54A44">
        <w:rPr>
          <w:bCs w:val="0"/>
          <w:szCs w:val="24"/>
        </w:rPr>
        <w:fldChar w:fldCharType="end"/>
      </w:r>
      <w:r w:rsidRPr="00C54A44">
        <w:rPr>
          <w:bCs w:val="0"/>
          <w:szCs w:val="24"/>
        </w:rPr>
        <w:t xml:space="preserve"> пункта </w:t>
      </w:r>
      <w:r w:rsidRPr="00C54A44">
        <w:rPr>
          <w:bCs w:val="0"/>
          <w:szCs w:val="24"/>
        </w:rPr>
        <w:fldChar w:fldCharType="begin"/>
      </w:r>
      <w:r w:rsidRPr="00C54A44">
        <w:rPr>
          <w:bCs w:val="0"/>
          <w:szCs w:val="24"/>
        </w:rPr>
        <w:instrText xml:space="preserve"> REF _Ref317256775 \r \h </w:instrText>
      </w:r>
      <w:r w:rsidRPr="00C54A44">
        <w:rPr>
          <w:bCs w:val="0"/>
          <w:szCs w:val="24"/>
        </w:rPr>
      </w:r>
      <w:r w:rsidRPr="00C54A44">
        <w:rPr>
          <w:bCs w:val="0"/>
          <w:szCs w:val="24"/>
        </w:rPr>
        <w:fldChar w:fldCharType="separate"/>
      </w:r>
      <w:r w:rsidR="00E937E7">
        <w:rPr>
          <w:bCs w:val="0"/>
          <w:szCs w:val="24"/>
        </w:rPr>
        <w:t>3.5.2</w:t>
      </w:r>
      <w:r w:rsidRPr="00C54A44">
        <w:rPr>
          <w:bCs w:val="0"/>
          <w:szCs w:val="24"/>
        </w:rPr>
        <w:fldChar w:fldCharType="end"/>
      </w:r>
      <w:r w:rsidRPr="00C54A44">
        <w:rPr>
          <w:bCs w:val="0"/>
          <w:szCs w:val="24"/>
        </w:rPr>
        <w:t xml:space="preserve"> после окончания процедуры определения </w:t>
      </w:r>
      <w:r w:rsidRPr="00C54A44">
        <w:rPr>
          <w:b/>
          <w:bCs w:val="0"/>
          <w:i/>
          <w:szCs w:val="24"/>
        </w:rPr>
        <w:t>субподрядчиков/ соисполнителей.</w:t>
      </w:r>
      <w:r w:rsidRPr="00C54A44">
        <w:rPr>
          <w:bCs w:val="0"/>
          <w:szCs w:val="24"/>
        </w:rPr>
        <w:t xml:space="preserve"> Также гарантийное письмо должно содержать безусловное согласие включить представителя заказчика в состав </w:t>
      </w:r>
      <w:proofErr w:type="gramStart"/>
      <w:r w:rsidRPr="00C54A44">
        <w:rPr>
          <w:bCs w:val="0"/>
          <w:szCs w:val="24"/>
        </w:rPr>
        <w:t>ко</w:t>
      </w:r>
      <w:proofErr w:type="gramEnd"/>
    </w:p>
    <w:p w:rsidR="008B3239" w:rsidRPr="006F5FCD" w:rsidRDefault="008B3239" w:rsidP="006E66FF">
      <w:pPr>
        <w:pStyle w:val="10"/>
        <w:numPr>
          <w:ilvl w:val="0"/>
          <w:numId w:val="10"/>
        </w:numPr>
        <w:jc w:val="center"/>
        <w:rPr>
          <w:b/>
          <w:lang w:val="ru-RU"/>
        </w:rPr>
      </w:pPr>
      <w:bookmarkStart w:id="489" w:name="_Toc368034958"/>
      <w:bookmarkStart w:id="490"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89"/>
      <w:bookmarkEnd w:id="490"/>
    </w:p>
    <w:p w:rsidR="008B3239" w:rsidRPr="00EF2D2A" w:rsidRDefault="008B3239" w:rsidP="008B3239">
      <w:pPr>
        <w:rPr>
          <w:lang w:eastAsia="x-none"/>
        </w:rPr>
      </w:pPr>
    </w:p>
    <w:p w:rsidR="00821300" w:rsidRPr="008D59C3" w:rsidRDefault="00821300" w:rsidP="00D5732D">
      <w:pPr>
        <w:numPr>
          <w:ilvl w:val="0"/>
          <w:numId w:val="83"/>
        </w:numPr>
        <w:tabs>
          <w:tab w:val="left" w:pos="709"/>
          <w:tab w:val="left" w:pos="1134"/>
        </w:tabs>
        <w:jc w:val="both"/>
        <w:rPr>
          <w:b/>
          <w:bCs/>
          <w:sz w:val="28"/>
          <w:szCs w:val="28"/>
        </w:rPr>
      </w:pPr>
      <w:bookmarkStart w:id="491" w:name="_Toc366225601"/>
      <w:r w:rsidRPr="008D59C3">
        <w:rPr>
          <w:b/>
          <w:bCs/>
          <w:sz w:val="28"/>
          <w:szCs w:val="28"/>
        </w:rPr>
        <w:t>Основные положения</w:t>
      </w:r>
      <w:bookmarkEnd w:id="491"/>
    </w:p>
    <w:p w:rsidR="00821300" w:rsidRPr="008D59C3" w:rsidRDefault="00821300" w:rsidP="00821300">
      <w:pPr>
        <w:ind w:firstLine="709"/>
        <w:rPr>
          <w:sz w:val="28"/>
          <w:szCs w:val="28"/>
        </w:rPr>
      </w:pPr>
      <w:r w:rsidRPr="008D59C3">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821300" w:rsidRPr="008D59C3" w:rsidRDefault="00821300" w:rsidP="00821300">
      <w:pPr>
        <w:ind w:firstLine="709"/>
        <w:rPr>
          <w:sz w:val="28"/>
          <w:szCs w:val="28"/>
        </w:rPr>
      </w:pPr>
      <w:r w:rsidRPr="008D59C3">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w:t>
      </w:r>
      <w:r>
        <w:rPr>
          <w:sz w:val="28"/>
          <w:szCs w:val="28"/>
        </w:rPr>
        <w:t>раздел 4</w:t>
      </w:r>
      <w:r w:rsidRPr="008D59C3">
        <w:rPr>
          <w:sz w:val="28"/>
          <w:szCs w:val="28"/>
        </w:rPr>
        <w:t xml:space="preserve"> </w:t>
      </w:r>
      <w:r>
        <w:rPr>
          <w:sz w:val="28"/>
          <w:szCs w:val="28"/>
        </w:rPr>
        <w:t>настоящей</w:t>
      </w:r>
      <w:r w:rsidRPr="008D59C3">
        <w:rPr>
          <w:sz w:val="28"/>
          <w:szCs w:val="28"/>
        </w:rPr>
        <w:t xml:space="preserve"> Методик</w:t>
      </w:r>
      <w:r>
        <w:rPr>
          <w:sz w:val="28"/>
          <w:szCs w:val="28"/>
        </w:rPr>
        <w:t>и</w:t>
      </w:r>
      <w:r w:rsidRPr="008D59C3">
        <w:rPr>
          <w:sz w:val="28"/>
          <w:szCs w:val="28"/>
        </w:rPr>
        <w:t>), применяются в соответствии с Приказом Министерства финансов Российской Федерации от 02 июля 2010 г. № 66н «О</w:t>
      </w:r>
      <w:r>
        <w:rPr>
          <w:sz w:val="28"/>
          <w:szCs w:val="28"/>
        </w:rPr>
        <w:t> </w:t>
      </w:r>
      <w:r w:rsidRPr="008D59C3">
        <w:rPr>
          <w:sz w:val="28"/>
          <w:szCs w:val="28"/>
        </w:rPr>
        <w:t>формах бухгалтерской отчетности организаций».</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92" w:name="_Toc366225602"/>
      <w:r w:rsidRPr="008D59C3">
        <w:rPr>
          <w:b/>
          <w:bCs/>
          <w:sz w:val="28"/>
          <w:szCs w:val="28"/>
        </w:rPr>
        <w:t>Методика расчета.</w:t>
      </w:r>
      <w:bookmarkEnd w:id="492"/>
    </w:p>
    <w:p w:rsidR="00821300" w:rsidRPr="008D59C3" w:rsidRDefault="00821300" w:rsidP="00821300">
      <w:pPr>
        <w:ind w:firstLine="709"/>
        <w:rPr>
          <w:sz w:val="28"/>
          <w:szCs w:val="28"/>
        </w:rPr>
      </w:pPr>
      <w:r w:rsidRPr="008D59C3">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автономии собственных средств;</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Расчет показателей осуществляется за истекший год и за истекший период (полугодие текущего года/ 9 месяцев текущего года):</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21300" w:rsidRPr="008D59C3" w:rsidRDefault="00821300" w:rsidP="00821300">
      <w:pPr>
        <w:ind w:firstLine="709"/>
        <w:rPr>
          <w:sz w:val="28"/>
          <w:szCs w:val="28"/>
        </w:rPr>
      </w:pPr>
      <w:r w:rsidRPr="008D59C3">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автономии собственных средств.</w:t>
      </w:r>
    </w:p>
    <w:p w:rsidR="00821300" w:rsidRDefault="00821300" w:rsidP="00821300">
      <w:pPr>
        <w:ind w:firstLine="709"/>
        <w:rPr>
          <w:sz w:val="28"/>
          <w:szCs w:val="28"/>
        </w:rPr>
      </w:pPr>
      <w:r w:rsidRPr="008D59C3">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spacing w:after="200"/>
        <w:ind w:left="360"/>
        <w:jc w:val="center"/>
      </w:pPr>
      <w:proofErr w:type="gramStart"/>
      <w:r w:rsidRPr="000C46F3">
        <w:rPr>
          <w:sz w:val="28"/>
          <w:szCs w:val="28"/>
        </w:rPr>
        <w:lastRenderedPageBreak/>
        <w:t>К</w:t>
      </w:r>
      <w:proofErr w:type="gramEnd"/>
      <w:r w:rsidRPr="000C46F3">
        <w:rPr>
          <w:sz w:val="28"/>
          <w:szCs w:val="28"/>
        </w:rPr>
        <w:t xml:space="preserve"> асс. = </w:t>
      </w:r>
      <w:r w:rsidRPr="000C46F3">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5pt;height:32.65pt" o:ole="">
            <v:imagedata r:id="rId23" o:title=""/>
          </v:shape>
          <o:OLEObject Type="Embed" ProgID="Equation.3" ShapeID="_x0000_i1025" DrawAspect="Content" ObjectID="_1491742221" r:id="rId24"/>
        </w:object>
      </w:r>
    </w:p>
    <w:p w:rsidR="00821300" w:rsidRDefault="00821300" w:rsidP="00821300">
      <w:pPr>
        <w:tabs>
          <w:tab w:val="left" w:pos="709"/>
          <w:tab w:val="left" w:pos="1134"/>
        </w:tabs>
        <w:ind w:left="1276"/>
        <w:rPr>
          <w:sz w:val="28"/>
          <w:szCs w:val="28"/>
        </w:rPr>
      </w:pPr>
    </w:p>
    <w:p w:rsidR="00821300" w:rsidRPr="008D59C3" w:rsidRDefault="00821300" w:rsidP="00D5732D">
      <w:pPr>
        <w:numPr>
          <w:ilvl w:val="0"/>
          <w:numId w:val="82"/>
        </w:numPr>
        <w:tabs>
          <w:tab w:val="left" w:pos="709"/>
          <w:tab w:val="left" w:pos="1134"/>
        </w:tabs>
        <w:ind w:left="0" w:firstLine="1276"/>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821300">
      <w:pPr>
        <w:ind w:firstLine="709"/>
        <w:rPr>
          <w:sz w:val="28"/>
          <w:szCs w:val="28"/>
        </w:rPr>
      </w:pPr>
      <w:r w:rsidRPr="008D59C3">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821300" w:rsidRDefault="00821300" w:rsidP="00821300">
      <w:pPr>
        <w:ind w:firstLine="709"/>
        <w:rPr>
          <w:sz w:val="28"/>
          <w:szCs w:val="28"/>
        </w:rPr>
      </w:pPr>
    </w:p>
    <w:p w:rsidR="00821300" w:rsidRPr="000C46F3" w:rsidRDefault="00821300" w:rsidP="00821300">
      <w:pPr>
        <w:spacing w:after="200"/>
        <w:ind w:left="360"/>
        <w:jc w:val="center"/>
      </w:pPr>
      <w:r w:rsidRPr="000C46F3">
        <w:rPr>
          <w:sz w:val="28"/>
          <w:szCs w:val="28"/>
        </w:rPr>
        <w:t xml:space="preserve">К </w:t>
      </w:r>
      <w:proofErr w:type="spellStart"/>
      <w:r w:rsidRPr="000C46F3">
        <w:rPr>
          <w:sz w:val="28"/>
          <w:szCs w:val="28"/>
        </w:rPr>
        <w:t>осс</w:t>
      </w:r>
      <w:proofErr w:type="spellEnd"/>
      <w:r w:rsidRPr="000C46F3">
        <w:rPr>
          <w:sz w:val="28"/>
          <w:szCs w:val="28"/>
        </w:rPr>
        <w:t xml:space="preserve">. = </w:t>
      </w:r>
      <w:r w:rsidRPr="000C46F3">
        <w:rPr>
          <w:position w:val="-28"/>
          <w:sz w:val="28"/>
          <w:szCs w:val="28"/>
        </w:rPr>
        <w:object w:dxaOrig="2360" w:dyaOrig="660">
          <v:shape id="_x0000_i1026" type="#_x0000_t75" style="width:118.05pt;height:32.65pt" o:ole="">
            <v:imagedata r:id="rId25" o:title=""/>
          </v:shape>
          <o:OLEObject Type="Embed" ProgID="Equation.3" ShapeID="_x0000_i1026" DrawAspect="Content" ObjectID="_1491742222" r:id="rId26"/>
        </w:object>
      </w:r>
      <w:r>
        <w:t>,</w:t>
      </w:r>
    </w:p>
    <w:p w:rsidR="00821300"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стр.1100 = стр.1110 + стр.1120 + стр.1130 + стр.1140 + стр.1150 + стр.1160 + +стр.1170 + стр.1180 + стр.1190</w:t>
      </w:r>
      <w:proofErr w:type="gramEnd"/>
    </w:p>
    <w:p w:rsidR="00821300" w:rsidRPr="008D59C3" w:rsidRDefault="00821300" w:rsidP="00821300">
      <w:pPr>
        <w:ind w:firstLine="709"/>
        <w:rPr>
          <w:sz w:val="28"/>
          <w:szCs w:val="28"/>
        </w:rPr>
      </w:pPr>
      <w:r w:rsidRPr="008D59C3">
        <w:rPr>
          <w:sz w:val="28"/>
          <w:szCs w:val="28"/>
        </w:rPr>
        <w:t>стр.1200 = стр.1210 + стр.1220 + стр.1230 + стр.1240 + стр.1250 + стр.1260</w:t>
      </w:r>
    </w:p>
    <w:p w:rsidR="00821300" w:rsidRPr="008D59C3" w:rsidRDefault="00821300" w:rsidP="00821300">
      <w:pPr>
        <w:ind w:firstLine="709"/>
        <w:rPr>
          <w:sz w:val="28"/>
          <w:szCs w:val="28"/>
        </w:rPr>
      </w:pPr>
      <w:proofErr w:type="gramStart"/>
      <w:r w:rsidRPr="008D59C3">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8D59C3">
        <w:rPr>
          <w:sz w:val="28"/>
          <w:szCs w:val="28"/>
        </w:rPr>
        <w:t>внеоборотных</w:t>
      </w:r>
      <w:proofErr w:type="spellEnd"/>
      <w:r w:rsidRPr="008D59C3">
        <w:rPr>
          <w:sz w:val="28"/>
          <w:szCs w:val="28"/>
        </w:rPr>
        <w:t xml:space="preserve"> активов (стр.1100) и оборотных активов</w:t>
      </w:r>
      <w:proofErr w:type="gramEnd"/>
      <w:r w:rsidRPr="008D59C3">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821300" w:rsidRPr="008D59C3" w:rsidRDefault="00821300" w:rsidP="00821300">
      <w:pPr>
        <w:ind w:firstLine="709"/>
        <w:rPr>
          <w:sz w:val="28"/>
          <w:szCs w:val="28"/>
        </w:rPr>
      </w:pPr>
    </w:p>
    <w:p w:rsidR="00821300" w:rsidRPr="008D59C3" w:rsidRDefault="00821300" w:rsidP="00D5732D">
      <w:pPr>
        <w:numPr>
          <w:ilvl w:val="0"/>
          <w:numId w:val="82"/>
        </w:numPr>
        <w:tabs>
          <w:tab w:val="left" w:pos="709"/>
          <w:tab w:val="left" w:pos="1134"/>
        </w:tabs>
        <w:ind w:left="0" w:firstLine="1260"/>
        <w:jc w:val="both"/>
        <w:rPr>
          <w:b/>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Pr="008D59C3" w:rsidRDefault="00821300" w:rsidP="00821300">
      <w:pPr>
        <w:ind w:firstLine="709"/>
        <w:rPr>
          <w:sz w:val="28"/>
          <w:szCs w:val="28"/>
        </w:rPr>
      </w:pPr>
      <w:r w:rsidRPr="008D59C3">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8D59C3" w:rsidDel="00B546B3">
        <w:rPr>
          <w:sz w:val="28"/>
          <w:szCs w:val="28"/>
        </w:rPr>
        <w:t xml:space="preserve"> </w:t>
      </w:r>
      <w:r w:rsidRPr="008D59C3">
        <w:rPr>
          <w:sz w:val="28"/>
          <w:szCs w:val="28"/>
        </w:rPr>
        <w:t>по формуле:</w:t>
      </w:r>
    </w:p>
    <w:p w:rsidR="00821300" w:rsidRPr="008D59C3" w:rsidRDefault="00821300" w:rsidP="00821300">
      <w:pPr>
        <w:tabs>
          <w:tab w:val="left" w:pos="709"/>
          <w:tab w:val="left" w:pos="1134"/>
        </w:tabs>
        <w:ind w:left="709"/>
        <w:jc w:val="center"/>
        <w:rPr>
          <w:sz w:val="28"/>
          <w:szCs w:val="28"/>
        </w:rPr>
      </w:pPr>
    </w:p>
    <w:p w:rsidR="00821300" w:rsidRDefault="00821300" w:rsidP="00821300">
      <w:pPr>
        <w:tabs>
          <w:tab w:val="left" w:pos="709"/>
          <w:tab w:val="left" w:pos="1134"/>
        </w:tabs>
        <w:ind w:left="709"/>
        <w:jc w:val="center"/>
        <w:rPr>
          <w:sz w:val="28"/>
          <w:szCs w:val="28"/>
        </w:rPr>
      </w:pPr>
    </w:p>
    <w:p w:rsidR="00821300" w:rsidRPr="000C46F3" w:rsidRDefault="00821300" w:rsidP="00821300">
      <w:pPr>
        <w:tabs>
          <w:tab w:val="left" w:pos="1080"/>
        </w:tabs>
        <w:ind w:left="2880" w:hanging="2520"/>
        <w:jc w:val="center"/>
        <w:rPr>
          <w:sz w:val="28"/>
          <w:szCs w:val="28"/>
        </w:rPr>
      </w:pPr>
      <w:proofErr w:type="spellStart"/>
      <w:r w:rsidRPr="000C46F3">
        <w:rPr>
          <w:sz w:val="28"/>
          <w:szCs w:val="28"/>
        </w:rPr>
        <w:t>Ксв</w:t>
      </w:r>
      <w:proofErr w:type="spellEnd"/>
      <w:r w:rsidRPr="000C46F3">
        <w:rPr>
          <w:sz w:val="28"/>
          <w:szCs w:val="28"/>
        </w:rPr>
        <w:t xml:space="preserve"> = </w:t>
      </w:r>
      <w:r w:rsidRPr="000C46F3">
        <w:rPr>
          <w:position w:val="-28"/>
          <w:sz w:val="28"/>
          <w:szCs w:val="28"/>
        </w:rPr>
        <w:object w:dxaOrig="1780" w:dyaOrig="720">
          <v:shape id="_x0000_i1027" type="#_x0000_t75" style="width:89.6pt;height:36.85pt" o:ole="">
            <v:imagedata r:id="rId27" o:title=""/>
          </v:shape>
          <o:OLEObject Type="Embed" ProgID="Equation.3" ShapeID="_x0000_i1027" DrawAspect="Content" ObjectID="_1491742223" r:id="rId28"/>
        </w:object>
      </w:r>
      <w:r w:rsidRPr="000C46F3">
        <w:rPr>
          <w:sz w:val="28"/>
          <w:szCs w:val="28"/>
        </w:rPr>
        <w:t>,</w:t>
      </w:r>
    </w:p>
    <w:p w:rsidR="00821300" w:rsidRPr="008D59C3" w:rsidRDefault="00821300" w:rsidP="00821300">
      <w:pPr>
        <w:tabs>
          <w:tab w:val="left" w:pos="709"/>
          <w:tab w:val="left" w:pos="1134"/>
        </w:tabs>
        <w:ind w:left="709"/>
        <w:jc w:val="center"/>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r w:rsidRPr="008D59C3">
        <w:rPr>
          <w:sz w:val="28"/>
          <w:szCs w:val="28"/>
        </w:rPr>
        <w:t>стр. 2110 – сумма показателей выручки за истекший год и за истекший период (полугодие текущего года/ 9 месяцев текущего года);</w:t>
      </w:r>
    </w:p>
    <w:p w:rsidR="00821300" w:rsidRPr="008D59C3" w:rsidRDefault="00821300" w:rsidP="00821300">
      <w:pPr>
        <w:ind w:firstLine="709"/>
        <w:rPr>
          <w:sz w:val="28"/>
          <w:szCs w:val="28"/>
        </w:rPr>
      </w:pPr>
      <w:proofErr w:type="gramStart"/>
      <w:r w:rsidRPr="008D59C3">
        <w:rPr>
          <w:sz w:val="28"/>
          <w:szCs w:val="28"/>
        </w:rPr>
        <w:t>Р</w:t>
      </w:r>
      <w:proofErr w:type="gramEnd"/>
      <w:r w:rsidRPr="008D59C3">
        <w:rPr>
          <w:sz w:val="28"/>
          <w:szCs w:val="28"/>
        </w:rPr>
        <w:t xml:space="preserve"> – период выполнения обязательств по договору (в месяцах),</w:t>
      </w:r>
    </w:p>
    <w:p w:rsidR="00821300" w:rsidRPr="008D59C3" w:rsidRDefault="00821300" w:rsidP="00821300">
      <w:pPr>
        <w:ind w:firstLine="709"/>
        <w:rPr>
          <w:sz w:val="28"/>
          <w:szCs w:val="28"/>
        </w:rPr>
      </w:pPr>
      <w:r w:rsidRPr="008D59C3">
        <w:rPr>
          <w:sz w:val="28"/>
          <w:szCs w:val="28"/>
        </w:rPr>
        <w:lastRenderedPageBreak/>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8D59C3">
        <w:rPr>
          <w:sz w:val="28"/>
          <w:szCs w:val="28"/>
        </w:rPr>
        <w:t xml:space="preserve"> В</w:t>
      </w:r>
      <w:proofErr w:type="gramEnd"/>
      <w:r w:rsidRPr="008D59C3">
        <w:rPr>
          <w:sz w:val="28"/>
          <w:szCs w:val="28"/>
        </w:rPr>
        <w:t>=0.</w:t>
      </w:r>
    </w:p>
    <w:p w:rsidR="00821300" w:rsidRPr="008D59C3" w:rsidRDefault="00821300" w:rsidP="00821300">
      <w:pPr>
        <w:ind w:firstLine="709"/>
        <w:rPr>
          <w:sz w:val="28"/>
          <w:szCs w:val="28"/>
        </w:rPr>
      </w:pPr>
      <w:r w:rsidRPr="008D59C3">
        <w:rPr>
          <w:sz w:val="28"/>
          <w:szCs w:val="28"/>
        </w:rPr>
        <w:t xml:space="preserve">S – сумма договора без НДС. </w:t>
      </w:r>
    </w:p>
    <w:p w:rsidR="00821300" w:rsidRPr="008D59C3" w:rsidRDefault="00821300" w:rsidP="00821300">
      <w:pPr>
        <w:ind w:firstLine="709"/>
        <w:rPr>
          <w:sz w:val="28"/>
          <w:szCs w:val="28"/>
        </w:rPr>
      </w:pPr>
    </w:p>
    <w:p w:rsidR="00821300" w:rsidRPr="008D59C3" w:rsidRDefault="00821300" w:rsidP="00821300">
      <w:pPr>
        <w:ind w:firstLine="709"/>
        <w:rPr>
          <w:sz w:val="28"/>
          <w:szCs w:val="28"/>
        </w:rPr>
      </w:pPr>
      <w:proofErr w:type="spellStart"/>
      <w:r w:rsidRPr="008D59C3">
        <w:rPr>
          <w:sz w:val="28"/>
          <w:szCs w:val="28"/>
        </w:rPr>
        <w:t>Ксв</w:t>
      </w:r>
      <w:proofErr w:type="spellEnd"/>
      <w:r w:rsidRPr="008D59C3">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8D59C3">
        <w:rPr>
          <w:sz w:val="28"/>
          <w:szCs w:val="28"/>
        </w:rPr>
        <w:t>Ксв</w:t>
      </w:r>
      <w:proofErr w:type="spellEnd"/>
      <w:r w:rsidRPr="008D59C3">
        <w:rPr>
          <w:sz w:val="28"/>
          <w:szCs w:val="28"/>
        </w:rPr>
        <w:t xml:space="preserve"> осуществляется один раз одновременно для двух периодов. </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ind w:firstLine="709"/>
        <w:jc w:val="center"/>
      </w:pPr>
      <w:proofErr w:type="spellStart"/>
      <w:r w:rsidRPr="000C46F3">
        <w:rPr>
          <w:sz w:val="28"/>
          <w:szCs w:val="28"/>
        </w:rPr>
        <w:t>Кпп</w:t>
      </w:r>
      <w:proofErr w:type="spellEnd"/>
      <w:r w:rsidRPr="000C46F3">
        <w:rPr>
          <w:sz w:val="28"/>
          <w:szCs w:val="28"/>
        </w:rPr>
        <w:t xml:space="preserve"> = </w:t>
      </w:r>
      <w:r w:rsidRPr="000C46F3">
        <w:rPr>
          <w:position w:val="-28"/>
          <w:sz w:val="28"/>
          <w:szCs w:val="28"/>
        </w:rPr>
        <w:object w:dxaOrig="2200" w:dyaOrig="660">
          <v:shape id="_x0000_i1028" type="#_x0000_t75" style="width:109.65pt;height:32.65pt" o:ole="">
            <v:imagedata r:id="rId29" o:title=""/>
          </v:shape>
          <o:OLEObject Type="Embed" ProgID="Equation.3" ShapeID="_x0000_i1028" DrawAspect="Content" ObjectID="_1491742224" r:id="rId30"/>
        </w:object>
      </w:r>
    </w:p>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стр.2300 = (стр.2110 + стр.2310 + стр.2320 + стр.2340) – (стр.2120 + стр.2210 +</w:t>
      </w:r>
      <w:r w:rsidRPr="008D59C3" w:rsidDel="00CD4345">
        <w:rPr>
          <w:sz w:val="28"/>
          <w:szCs w:val="28"/>
        </w:rPr>
        <w:t xml:space="preserve"> </w:t>
      </w:r>
      <w:r w:rsidRPr="008D59C3">
        <w:rPr>
          <w:sz w:val="28"/>
          <w:szCs w:val="28"/>
        </w:rPr>
        <w:t>стр.2220 + стр.2330 +стр.2350)</w:t>
      </w:r>
      <w:proofErr w:type="gramEnd"/>
    </w:p>
    <w:p w:rsidR="00821300" w:rsidRPr="00081444" w:rsidRDefault="00821300" w:rsidP="00821300">
      <w:pPr>
        <w:ind w:firstLine="709"/>
        <w:rPr>
          <w:sz w:val="28"/>
          <w:szCs w:val="28"/>
        </w:rPr>
      </w:pPr>
      <w:r w:rsidRPr="008D59C3">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положительно, показателю присваивается 10 единиц.</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821300" w:rsidRPr="008D59C3" w:rsidRDefault="00821300" w:rsidP="00821300">
      <w:pPr>
        <w:ind w:firstLine="709"/>
        <w:rPr>
          <w:sz w:val="28"/>
          <w:szCs w:val="28"/>
        </w:rPr>
      </w:pPr>
      <w:proofErr w:type="gramStart"/>
      <w:r w:rsidRPr="008D59C3">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8D59C3">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93" w:name="_Toc365624008"/>
      <w:bookmarkStart w:id="494" w:name="_Toc365907684"/>
      <w:bookmarkStart w:id="495" w:name="_Toc366225603"/>
      <w:bookmarkEnd w:id="493"/>
      <w:bookmarkEnd w:id="494"/>
      <w:r w:rsidRPr="008D59C3">
        <w:rPr>
          <w:b/>
          <w:bCs/>
          <w:sz w:val="28"/>
          <w:szCs w:val="28"/>
        </w:rPr>
        <w:t>Критерии расчета показателей</w:t>
      </w:r>
      <w:bookmarkEnd w:id="495"/>
    </w:p>
    <w:p w:rsidR="00821300" w:rsidRDefault="00821300" w:rsidP="00821300">
      <w:pPr>
        <w:tabs>
          <w:tab w:val="left" w:pos="993"/>
          <w:tab w:val="left" w:pos="1134"/>
        </w:tabs>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0,20</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0,20-0,10</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0,09-0,06</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0,06</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08</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08</w:t>
            </w:r>
            <w:r w:rsidRPr="000C46F3">
              <w:t>– 0,</w:t>
            </w:r>
            <w:r w:rsidRPr="000C46F3">
              <w:rPr>
                <w:lang w:val="en-US"/>
              </w:rPr>
              <w:t>05</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04</w:t>
            </w:r>
            <w:r w:rsidRPr="000C46F3">
              <w:t xml:space="preserve"> – 0,</w:t>
            </w:r>
            <w:r w:rsidRPr="000C46F3">
              <w:rPr>
                <w:lang w:val="en-US"/>
              </w:rPr>
              <w:t>02</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02</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2,00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2,00-1,50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1,49-1,00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821300" w:rsidRPr="00081444" w:rsidRDefault="00821300" w:rsidP="00821300">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0,25</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 xml:space="preserve">0,25-0,15 </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0,14-0,</w:t>
            </w:r>
            <w:r w:rsidRPr="000C46F3">
              <w:rPr>
                <w:lang w:val="en-US"/>
              </w:rPr>
              <w:t>08</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rPr>
                <w:lang w:val="en-US"/>
              </w:rPr>
            </w:pPr>
            <w:r w:rsidRPr="000C46F3">
              <w:t>менее 0,</w:t>
            </w:r>
            <w:r w:rsidRPr="000C46F3">
              <w:rPr>
                <w:lang w:val="en-US"/>
              </w:rPr>
              <w:t>08</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1</w:t>
            </w:r>
            <w:r w:rsidRPr="000C46F3">
              <w:t>0</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1</w:t>
            </w:r>
            <w:r w:rsidRPr="000C46F3">
              <w:t>0 – 0,</w:t>
            </w:r>
            <w:r w:rsidRPr="000C46F3">
              <w:rPr>
                <w:lang w:val="en-US"/>
              </w:rPr>
              <w:t>0</w:t>
            </w:r>
            <w:r w:rsidRPr="000C46F3">
              <w:t>6</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w:t>
            </w:r>
            <w:r w:rsidRPr="000C46F3">
              <w:t>5 – 0,</w:t>
            </w:r>
            <w:r w:rsidRPr="000C46F3">
              <w:rPr>
                <w:lang w:val="en-US"/>
              </w:rPr>
              <w:t>03</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03</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3,00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3,00-2,00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1,99-1,00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 xml:space="preserve">Оценки (количество единиц), полученные по всем финансовым показателям, суммируются. </w:t>
      </w:r>
    </w:p>
    <w:p w:rsidR="00821300" w:rsidRPr="008D59C3" w:rsidRDefault="00821300" w:rsidP="00821300">
      <w:pPr>
        <w:ind w:firstLine="709"/>
        <w:rPr>
          <w:sz w:val="28"/>
          <w:szCs w:val="28"/>
        </w:rPr>
      </w:pPr>
      <w:r w:rsidRPr="008D59C3">
        <w:rPr>
          <w:sz w:val="28"/>
          <w:szCs w:val="28"/>
        </w:rPr>
        <w:t xml:space="preserve">При этом к оценкам (сумме оценок)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году применяется удельный вес 0,6, а к оценкам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периоду (полугодие текущего года/ 9 месяцев текущего года) - удельный вес 0,4. </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w:t>
      </w:r>
      <w:r w:rsidRPr="008D59C3">
        <w:rPr>
          <w:sz w:val="28"/>
          <w:szCs w:val="28"/>
        </w:rPr>
        <w:lastRenderedPageBreak/>
        <w:t xml:space="preserve">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должен быть применен удельный вес 1,0, а показатели 1 квартала текущего года в расчетах не учитываются.</w:t>
      </w:r>
    </w:p>
    <w:p w:rsidR="00821300" w:rsidRPr="008D59C3" w:rsidRDefault="00821300" w:rsidP="00821300">
      <w:pPr>
        <w:ind w:firstLine="709"/>
        <w:rPr>
          <w:sz w:val="28"/>
          <w:szCs w:val="28"/>
        </w:rPr>
      </w:pPr>
      <w:r w:rsidRPr="008D59C3">
        <w:rPr>
          <w:sz w:val="28"/>
          <w:szCs w:val="28"/>
        </w:rPr>
        <w:t>К коэффициенту соизмеримости годовой выручки от основной деятельности c суммой договора (</w:t>
      </w:r>
      <w:proofErr w:type="spellStart"/>
      <w:r w:rsidRPr="008D59C3">
        <w:rPr>
          <w:sz w:val="28"/>
          <w:szCs w:val="28"/>
        </w:rPr>
        <w:t>Ксв</w:t>
      </w:r>
      <w:proofErr w:type="spellEnd"/>
      <w:r w:rsidRPr="008D59C3">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8D59C3">
        <w:rPr>
          <w:sz w:val="28"/>
          <w:szCs w:val="28"/>
        </w:rPr>
        <w:t>Ксв</w:t>
      </w:r>
      <w:proofErr w:type="spellEnd"/>
      <w:r w:rsidRPr="008D59C3">
        <w:rPr>
          <w:sz w:val="28"/>
          <w:szCs w:val="28"/>
        </w:rPr>
        <w:t>) проводится отдельно.</w:t>
      </w:r>
    </w:p>
    <w:p w:rsidR="00821300" w:rsidRPr="008D59C3" w:rsidRDefault="00821300" w:rsidP="00821300">
      <w:pPr>
        <w:ind w:firstLine="709"/>
        <w:rPr>
          <w:sz w:val="28"/>
          <w:szCs w:val="28"/>
        </w:rPr>
      </w:pPr>
      <w:r w:rsidRPr="008D59C3">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и оценки по показателю </w:t>
      </w:r>
      <w:proofErr w:type="spellStart"/>
      <w:r w:rsidRPr="008D59C3">
        <w:rPr>
          <w:sz w:val="28"/>
          <w:szCs w:val="28"/>
        </w:rPr>
        <w:t>Ксв</w:t>
      </w:r>
      <w:proofErr w:type="spellEnd"/>
      <w:r w:rsidRPr="008D59C3">
        <w:rPr>
          <w:sz w:val="28"/>
          <w:szCs w:val="28"/>
        </w:rPr>
        <w:t>.</w:t>
      </w:r>
    </w:p>
    <w:p w:rsidR="00821300" w:rsidRPr="00081444"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21300" w:rsidRPr="008D59C3" w:rsidRDefault="00821300" w:rsidP="00821300">
      <w:pPr>
        <w:ind w:firstLine="709"/>
        <w:rPr>
          <w:sz w:val="28"/>
          <w:szCs w:val="28"/>
        </w:rPr>
      </w:pPr>
    </w:p>
    <w:p w:rsidR="00821300" w:rsidRDefault="00821300" w:rsidP="00821300">
      <w:pPr>
        <w:ind w:firstLine="709"/>
        <w:rPr>
          <w:sz w:val="28"/>
          <w:szCs w:val="28"/>
        </w:rPr>
      </w:pPr>
      <w:r w:rsidRPr="008D59C3">
        <w:rPr>
          <w:sz w:val="28"/>
          <w:szCs w:val="28"/>
        </w:rPr>
        <w:t xml:space="preserve">Пример расчета интегрального показателя обеспеченности финансовыми ресурсами </w:t>
      </w:r>
      <w:proofErr w:type="spellStart"/>
      <w:r w:rsidRPr="008D59C3">
        <w:rPr>
          <w:sz w:val="28"/>
          <w:szCs w:val="28"/>
        </w:rPr>
        <w:t>Z</w:t>
      </w:r>
      <w:r w:rsidRPr="00081444">
        <w:rPr>
          <w:sz w:val="28"/>
          <w:szCs w:val="28"/>
        </w:rPr>
        <w:t>i</w:t>
      </w:r>
      <w:proofErr w:type="spellEnd"/>
      <w:r w:rsidRPr="008D59C3">
        <w:rPr>
          <w:sz w:val="28"/>
          <w:szCs w:val="28"/>
        </w:rPr>
        <w:t>:</w:t>
      </w:r>
    </w:p>
    <w:p w:rsidR="00821300" w:rsidRPr="008D59C3" w:rsidRDefault="00821300" w:rsidP="00821300">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821300" w:rsidRPr="000C46F3" w:rsidTr="00180D91">
        <w:trPr>
          <w:trHeight w:val="2758"/>
          <w:jc w:val="center"/>
        </w:trPr>
        <w:tc>
          <w:tcPr>
            <w:tcW w:w="1058" w:type="dxa"/>
            <w:vAlign w:val="center"/>
          </w:tcPr>
          <w:p w:rsidR="00821300" w:rsidRPr="000C46F3" w:rsidRDefault="00821300" w:rsidP="00180D91">
            <w:pPr>
              <w:jc w:val="center"/>
            </w:pPr>
            <w:r w:rsidRPr="000C46F3">
              <w:t>Участник</w:t>
            </w:r>
          </w:p>
        </w:tc>
        <w:tc>
          <w:tcPr>
            <w:tcW w:w="1594" w:type="dxa"/>
            <w:vAlign w:val="center"/>
          </w:tcPr>
          <w:p w:rsidR="00821300" w:rsidRPr="000C46F3" w:rsidRDefault="00821300" w:rsidP="00180D91">
            <w:pPr>
              <w:jc w:val="center"/>
            </w:pPr>
            <w:r>
              <w:t>Истекший п</w:t>
            </w:r>
            <w:r w:rsidRPr="000C46F3">
              <w:t>ериод</w:t>
            </w:r>
          </w:p>
        </w:tc>
        <w:tc>
          <w:tcPr>
            <w:tcW w:w="1516" w:type="dxa"/>
            <w:vAlign w:val="center"/>
          </w:tcPr>
          <w:p w:rsidR="00821300" w:rsidRPr="000C46F3" w:rsidRDefault="00821300" w:rsidP="00180D91">
            <w:pPr>
              <w:jc w:val="center"/>
            </w:pPr>
            <w:r w:rsidRPr="000C46F3">
              <w:t xml:space="preserve">Сумма оценок участника за </w:t>
            </w:r>
            <w:r>
              <w:t xml:space="preserve">истекший </w:t>
            </w:r>
            <w:r w:rsidRPr="000C46F3">
              <w:t xml:space="preserve">год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926" w:type="dxa"/>
            <w:vAlign w:val="center"/>
          </w:tcPr>
          <w:p w:rsidR="00821300" w:rsidRPr="000C46F3" w:rsidRDefault="00821300" w:rsidP="00180D91">
            <w:pPr>
              <w:jc w:val="center"/>
            </w:pPr>
            <w:r w:rsidRPr="000C46F3">
              <w:t xml:space="preserve">Сумма оценок участника за </w:t>
            </w:r>
            <w:r>
              <w:t>истекший период</w:t>
            </w:r>
            <w:r w:rsidRPr="000C46F3">
              <w:t xml:space="preserve">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375" w:type="dxa"/>
            <w:vAlign w:val="center"/>
          </w:tcPr>
          <w:p w:rsidR="00821300" w:rsidRPr="000C46F3" w:rsidRDefault="00821300" w:rsidP="00180D91">
            <w:pPr>
              <w:jc w:val="center"/>
            </w:pPr>
            <w:r w:rsidRPr="000C46F3">
              <w:t xml:space="preserve">Оценка участника по </w:t>
            </w:r>
            <w:proofErr w:type="gramStart"/>
            <w:r w:rsidRPr="000C46F3">
              <w:t>показа-</w:t>
            </w:r>
            <w:proofErr w:type="spellStart"/>
            <w:r w:rsidRPr="000C46F3">
              <w:t>телю</w:t>
            </w:r>
            <w:proofErr w:type="spellEnd"/>
            <w:proofErr w:type="gramEnd"/>
            <w:r w:rsidRPr="000C46F3">
              <w:t xml:space="preserve"> </w:t>
            </w:r>
            <w:proofErr w:type="spellStart"/>
            <w:r w:rsidRPr="000C46F3">
              <w:t>Ксв</w:t>
            </w:r>
            <w:proofErr w:type="spellEnd"/>
          </w:p>
        </w:tc>
        <w:tc>
          <w:tcPr>
            <w:tcW w:w="2338" w:type="dxa"/>
            <w:vAlign w:val="center"/>
          </w:tcPr>
          <w:p w:rsidR="00821300" w:rsidRPr="000C46F3" w:rsidRDefault="00821300" w:rsidP="00180D91">
            <w:pPr>
              <w:ind w:left="-103" w:right="-185"/>
              <w:jc w:val="center"/>
            </w:pPr>
            <w:r w:rsidRPr="000C46F3">
              <w:t>Показатель обеспеченности финансовыми ресурсами</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t>год</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1 квартал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не рассчитываются</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6 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rPr>
                <w:lang w:val="en-US"/>
              </w:rPr>
            </w:pPr>
            <w:r w:rsidRPr="000C46F3">
              <w:rPr>
                <w:lang w:val="en-US"/>
              </w:rPr>
              <w:t xml:space="preserve">9 </w:t>
            </w:r>
            <w:r w:rsidRPr="000C46F3">
              <w:t>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bl>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Чем выше данный показатель (</w:t>
      </w:r>
      <w:proofErr w:type="spellStart"/>
      <w:r w:rsidRPr="00081444">
        <w:rPr>
          <w:sz w:val="28"/>
          <w:szCs w:val="28"/>
        </w:rPr>
        <w:t>Zi</w:t>
      </w:r>
      <w:proofErr w:type="spellEnd"/>
      <w:r w:rsidRPr="008D59C3">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821300" w:rsidRPr="008D59C3" w:rsidRDefault="00821300" w:rsidP="00821300">
      <w:pPr>
        <w:ind w:firstLine="709"/>
        <w:rPr>
          <w:sz w:val="28"/>
          <w:szCs w:val="28"/>
        </w:rPr>
      </w:pPr>
      <w:r w:rsidRPr="008D59C3">
        <w:rPr>
          <w:sz w:val="28"/>
          <w:szCs w:val="28"/>
        </w:rPr>
        <w:t xml:space="preserve">Значение порогового значения показателя </w:t>
      </w:r>
      <w:proofErr w:type="spellStart"/>
      <w:r w:rsidRPr="00081444">
        <w:rPr>
          <w:sz w:val="28"/>
          <w:szCs w:val="28"/>
        </w:rPr>
        <w:t>Zi</w:t>
      </w:r>
      <w:proofErr w:type="spellEnd"/>
      <w:r w:rsidRPr="00081444">
        <w:rPr>
          <w:sz w:val="28"/>
          <w:szCs w:val="28"/>
        </w:rPr>
        <w:t xml:space="preserve"> </w:t>
      </w:r>
      <w:r w:rsidRPr="008D59C3">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081444">
        <w:rPr>
          <w:sz w:val="28"/>
          <w:szCs w:val="28"/>
        </w:rPr>
        <w:t>Zi</w:t>
      </w:r>
      <w:proofErr w:type="spellEnd"/>
      <w:r w:rsidRPr="008D59C3">
        <w:rPr>
          <w:sz w:val="28"/>
          <w:szCs w:val="28"/>
        </w:rPr>
        <w:t xml:space="preserve"> – 5…30 единиц.</w:t>
      </w:r>
    </w:p>
    <w:p w:rsidR="00821300" w:rsidRPr="008D59C3" w:rsidRDefault="00821300" w:rsidP="00821300">
      <w:pPr>
        <w:tabs>
          <w:tab w:val="left" w:pos="709"/>
          <w:tab w:val="left" w:pos="1134"/>
        </w:tabs>
        <w:ind w:left="709"/>
        <w:rPr>
          <w:sz w:val="28"/>
          <w:szCs w:val="28"/>
        </w:rPr>
      </w:pPr>
    </w:p>
    <w:p w:rsidR="008B3239" w:rsidRPr="00352A36" w:rsidRDefault="008B3239" w:rsidP="006E66FF">
      <w:pPr>
        <w:pStyle w:val="10"/>
        <w:numPr>
          <w:ilvl w:val="0"/>
          <w:numId w:val="10"/>
        </w:numPr>
        <w:jc w:val="center"/>
        <w:rPr>
          <w:b/>
          <w:lang w:val="ru-RU"/>
        </w:rPr>
      </w:pPr>
      <w:bookmarkStart w:id="496" w:name="_Toc360776199"/>
      <w:bookmarkStart w:id="497" w:name="_Toc368034959"/>
      <w:bookmarkStart w:id="498" w:name="_Toc371597596"/>
      <w:r w:rsidRPr="00352A36">
        <w:rPr>
          <w:b/>
          <w:lang w:val="ru-RU"/>
        </w:rPr>
        <w:lastRenderedPageBreak/>
        <w:t>МЕТОДИКА ОЦЕНКИ ЗАЯВОК НА УЧАСТИЕ В ЗАПРОСЕ ПРЕДЛОЖЕНИЙ</w:t>
      </w:r>
      <w:bookmarkEnd w:id="496"/>
      <w:bookmarkEnd w:id="497"/>
      <w:bookmarkEnd w:id="498"/>
    </w:p>
    <w:p w:rsidR="00821300" w:rsidRDefault="00821300" w:rsidP="00B355AD">
      <w:pPr>
        <w:ind w:right="153" w:firstLine="360"/>
        <w:jc w:val="both"/>
      </w:pPr>
      <w:bookmarkStart w:id="499" w:name="_Ref321475870"/>
      <w:bookmarkEnd w:id="499"/>
      <w: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21300" w:rsidRDefault="00821300" w:rsidP="00821300">
      <w:pPr>
        <w:spacing w:before="60"/>
        <w:ind w:right="153"/>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21300" w:rsidRDefault="00821300" w:rsidP="00821300">
      <w:pPr>
        <w:spacing w:before="60"/>
        <w:ind w:right="153"/>
        <w:jc w:val="both"/>
      </w:pPr>
      <w:r>
        <w:t xml:space="preserve">Рейтинг заявки на участие в конкурсе </w:t>
      </w:r>
      <w:proofErr w:type="spellStart"/>
      <w:r>
        <w:rPr>
          <w:lang w:val="en-US"/>
        </w:rPr>
        <w:t>i</w:t>
      </w:r>
      <w:proofErr w:type="spellEnd"/>
      <w:r>
        <w:t>-го участника конкурса определяется по формуле:</w:t>
      </w:r>
    </w:p>
    <w:p w:rsidR="00821300" w:rsidRDefault="00821300" w:rsidP="00821300">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821300">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821300">
        <w:rPr>
          <w:vertAlign w:val="subscript"/>
          <w:lang w:val="en-US"/>
        </w:rPr>
        <w:t xml:space="preserve"> </w:t>
      </w:r>
      <w:r>
        <w:rPr>
          <w:lang w:val="en-US"/>
        </w:rPr>
        <w:t xml:space="preserve"> + </w:t>
      </w:r>
      <w:proofErr w:type="spellStart"/>
      <w:r>
        <w:t>БКв</w:t>
      </w:r>
      <w:proofErr w:type="spellEnd"/>
      <w:r w:rsidRPr="00821300">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821300" w:rsidRDefault="00821300" w:rsidP="00821300">
      <w:pPr>
        <w:spacing w:before="60"/>
        <w:jc w:val="both"/>
      </w:pPr>
      <w:r>
        <w:t xml:space="preserve">где </w:t>
      </w:r>
      <w:r>
        <w:rPr>
          <w:lang w:val="en-US"/>
        </w:rPr>
        <w:t>V</w:t>
      </w:r>
      <w:r>
        <w:t xml:space="preserve"> – значимость (вес) соответствующего критерия,</w:t>
      </w:r>
    </w:p>
    <w:p w:rsidR="00821300" w:rsidRDefault="00821300" w:rsidP="00821300">
      <w:pPr>
        <w:spacing w:before="60"/>
        <w:jc w:val="both"/>
      </w:pPr>
      <w:r>
        <w:t xml:space="preserve">БЦ, </w:t>
      </w:r>
      <w:proofErr w:type="spellStart"/>
      <w:r>
        <w:t>БКв</w:t>
      </w:r>
      <w:proofErr w:type="spellEnd"/>
      <w:r>
        <w:t xml:space="preserve"> – оценка (балл) соответствующего критерия.</w:t>
      </w:r>
    </w:p>
    <w:p w:rsidR="00821300" w:rsidRDefault="00821300" w:rsidP="00821300">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821300" w:rsidRDefault="00821300" w:rsidP="00821300">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821300">
        <w:rPr>
          <w:vertAlign w:val="subscript"/>
        </w:rPr>
        <w:t xml:space="preserve"> </w:t>
      </w:r>
      <w:r>
        <w:t> – 100 баллов.</w:t>
      </w:r>
    </w:p>
    <w:p w:rsidR="00821300" w:rsidRDefault="00821300" w:rsidP="00821300">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821300" w:rsidRDefault="00821300" w:rsidP="00821300">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821300" w:rsidRDefault="00821300" w:rsidP="00821300">
      <w:pPr>
        <w:ind w:right="153"/>
        <w:jc w:val="both"/>
        <w:rPr>
          <w:lang w:val="x-none" w:eastAsia="x-none"/>
        </w:rPr>
      </w:pPr>
      <w:r>
        <w:rPr>
          <w:lang w:val="x-none" w:eastAsia="x-none"/>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821300" w:rsidRDefault="00821300" w:rsidP="00821300">
      <w:pPr>
        <w:ind w:right="153"/>
        <w:jc w:val="both"/>
        <w:rPr>
          <w:lang w:val="x-none" w:eastAsia="x-none"/>
        </w:rPr>
      </w:pPr>
      <w:r>
        <w:rPr>
          <w:lang w:val="x-none" w:eastAsia="x-none"/>
        </w:rPr>
        <w:t xml:space="preserve">Обоснование применения единого базиса: </w:t>
      </w:r>
    </w:p>
    <w:p w:rsidR="00821300" w:rsidRDefault="00821300" w:rsidP="00821300">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821300" w:rsidTr="00821300">
        <w:trPr>
          <w:cantSplit/>
          <w:trHeight w:val="243"/>
          <w:jc w:val="center"/>
        </w:trPr>
        <w:tc>
          <w:tcPr>
            <w:tcW w:w="765"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х 100</w:t>
            </w:r>
          </w:p>
        </w:tc>
      </w:tr>
      <w:tr w:rsidR="00821300" w:rsidTr="00821300">
        <w:trPr>
          <w:cantSplit/>
          <w:jc w:val="center"/>
        </w:trPr>
        <w:tc>
          <w:tcPr>
            <w:tcW w:w="0" w:type="auto"/>
            <w:vMerge/>
            <w:vAlign w:val="center"/>
            <w:hideMark/>
          </w:tcPr>
          <w:p w:rsidR="00821300" w:rsidRDefault="00821300">
            <w:pPr>
              <w:rPr>
                <w:rFonts w:ascii="Calibri" w:eastAsiaTheme="minorHAnsi" w:hAnsi="Calibri"/>
                <w:lang w:val="x-none" w:eastAsia="x-none"/>
              </w:rPr>
            </w:pPr>
          </w:p>
        </w:tc>
        <w:tc>
          <w:tcPr>
            <w:tcW w:w="0" w:type="auto"/>
            <w:vMerge/>
            <w:vAlign w:val="center"/>
            <w:hideMark/>
          </w:tcPr>
          <w:p w:rsidR="00821300" w:rsidRDefault="00821300">
            <w:pPr>
              <w:rPr>
                <w:rFonts w:ascii="Calibri" w:eastAsiaTheme="minorHAnsi" w:hAnsi="Calibri"/>
                <w:lang w:val="x-none" w:eastAsia="x-none"/>
              </w:rPr>
            </w:pPr>
          </w:p>
        </w:tc>
        <w:tc>
          <w:tcPr>
            <w:tcW w:w="1105" w:type="dxa"/>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821300" w:rsidRDefault="00821300">
            <w:pPr>
              <w:rPr>
                <w:rFonts w:ascii="Calibri" w:eastAsiaTheme="minorHAnsi" w:hAnsi="Calibri"/>
                <w:lang w:val="x-none" w:eastAsia="x-none"/>
              </w:rPr>
            </w:pPr>
          </w:p>
        </w:tc>
      </w:tr>
    </w:tbl>
    <w:p w:rsidR="00821300" w:rsidRDefault="00821300" w:rsidP="00821300">
      <w:pPr>
        <w:ind w:left="1344" w:right="153" w:hanging="1344"/>
        <w:jc w:val="both"/>
        <w:rPr>
          <w:rFonts w:ascii="Calibri" w:eastAsiaTheme="minorHAnsi" w:hAnsi="Calibri"/>
          <w:lang w:val="x-none" w:eastAsia="x-none"/>
        </w:rPr>
      </w:pPr>
      <w:r>
        <w:rPr>
          <w:lang w:val="x-none" w:eastAsia="x-none"/>
        </w:rPr>
        <w:t xml:space="preserve">где: </w:t>
      </w:r>
    </w:p>
    <w:p w:rsidR="00821300" w:rsidRDefault="00821300" w:rsidP="00821300">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821300">
        <w:rPr>
          <w:lang w:eastAsia="x-none"/>
        </w:rPr>
        <w:t xml:space="preserve"> </w:t>
      </w:r>
      <w:r>
        <w:rPr>
          <w:lang w:val="x-none" w:eastAsia="x-none"/>
        </w:rPr>
        <w:t>– предложение участника конкурса о цене договора, указанной в заявке на участие в</w:t>
      </w:r>
      <w:r>
        <w:rPr>
          <w:lang w:eastAsia="x-none"/>
        </w:rPr>
        <w:t> </w:t>
      </w:r>
      <w:r>
        <w:rPr>
          <w:lang w:val="x-none" w:eastAsia="x-none"/>
        </w:rPr>
        <w:t xml:space="preserve">конкурсе </w:t>
      </w:r>
      <w:proofErr w:type="spellStart"/>
      <w:r>
        <w:rPr>
          <w:lang w:val="en-US" w:eastAsia="x-none"/>
        </w:rPr>
        <w:t>i</w:t>
      </w:r>
      <w:proofErr w:type="spellEnd"/>
      <w:r>
        <w:rPr>
          <w:lang w:val="x-none" w:eastAsia="x-none"/>
        </w:rPr>
        <w:t>-го участника конкурса, руб.</w:t>
      </w:r>
      <w:r>
        <w:rPr>
          <w:lang w:eastAsia="x-none"/>
        </w:rPr>
        <w:t xml:space="preserve"> без учета</w:t>
      </w:r>
      <w:r>
        <w:rPr>
          <w:lang w:val="x-none" w:eastAsia="x-none"/>
        </w:rPr>
        <w:t> </w:t>
      </w:r>
      <w:r>
        <w:rPr>
          <w:lang w:eastAsia="x-none"/>
        </w:rPr>
        <w:t xml:space="preserve">НДС. </w:t>
      </w:r>
    </w:p>
    <w:p w:rsidR="00821300" w:rsidRDefault="00821300" w:rsidP="00821300">
      <w:pPr>
        <w:autoSpaceDE w:val="0"/>
        <w:autoSpaceDN w:val="0"/>
        <w:jc w:val="both"/>
      </w:pPr>
      <w:proofErr w:type="gramStart"/>
      <w:r>
        <w:t>Ц</w:t>
      </w:r>
      <w:proofErr w:type="gramEnd"/>
      <w:r>
        <w:t xml:space="preserve"> </w:t>
      </w:r>
      <w:r>
        <w:rPr>
          <w:vertAlign w:val="subscript"/>
          <w:lang w:val="en-US"/>
        </w:rPr>
        <w:t>min</w:t>
      </w:r>
      <w:r w:rsidRPr="00821300">
        <w:t xml:space="preserve"> </w:t>
      </w:r>
      <w:r>
        <w:t xml:space="preserve">– минимальное предложение участника конкурса о цене договора, указанной в заявке на участие в конкурсе из представленных допущенными участниками конкурса предложений, руб. без учета  НДС. </w:t>
      </w:r>
    </w:p>
    <w:p w:rsidR="00821300" w:rsidRDefault="00821300" w:rsidP="00821300">
      <w:pPr>
        <w:ind w:firstLine="709"/>
        <w:jc w:val="center"/>
        <w:rPr>
          <w:i/>
          <w:iCs/>
        </w:rPr>
      </w:pPr>
      <w:r>
        <w:rPr>
          <w:b/>
          <w:bCs/>
          <w:i/>
          <w:iCs/>
        </w:rPr>
        <w:t>Оценка по подкритерию «</w:t>
      </w:r>
      <w:r>
        <w:rPr>
          <w:b/>
          <w:bCs/>
          <w:i/>
          <w:iCs/>
          <w:spacing w:val="-6"/>
        </w:rPr>
        <w:t>опыт оказания в 201</w:t>
      </w:r>
      <w:r w:rsidR="0079575C">
        <w:rPr>
          <w:b/>
          <w:bCs/>
          <w:i/>
          <w:iCs/>
          <w:spacing w:val="-6"/>
        </w:rPr>
        <w:t>3</w:t>
      </w:r>
      <w:r>
        <w:rPr>
          <w:b/>
          <w:bCs/>
          <w:i/>
          <w:iCs/>
          <w:spacing w:val="-6"/>
        </w:rPr>
        <w:t xml:space="preserve">-2015 гг. услуг </w:t>
      </w:r>
      <w:r>
        <w:rPr>
          <w:b/>
          <w:bCs/>
          <w:i/>
          <w:iCs/>
        </w:rPr>
        <w:t>по</w:t>
      </w:r>
      <w:r w:rsidR="009A4A69">
        <w:rPr>
          <w:b/>
          <w:bCs/>
          <w:i/>
          <w:iCs/>
        </w:rPr>
        <w:t xml:space="preserve"> </w:t>
      </w:r>
      <w:r w:rsidR="0003590A">
        <w:rPr>
          <w:b/>
          <w:bCs/>
          <w:i/>
          <w:iCs/>
        </w:rPr>
        <w:t>режимно-наладочным</w:t>
      </w:r>
      <w:r w:rsidR="000338DE">
        <w:rPr>
          <w:b/>
          <w:bCs/>
          <w:i/>
          <w:iCs/>
        </w:rPr>
        <w:t xml:space="preserve"> испытани</w:t>
      </w:r>
      <w:r w:rsidR="0003590A">
        <w:rPr>
          <w:b/>
          <w:bCs/>
          <w:i/>
          <w:iCs/>
        </w:rPr>
        <w:t>ям</w:t>
      </w:r>
      <w:r w:rsidRPr="004F5E35">
        <w:rPr>
          <w:b/>
          <w:bCs/>
          <w:i/>
          <w:iCs/>
          <w:sz w:val="28"/>
        </w:rPr>
        <w:t xml:space="preserve">, </w:t>
      </w:r>
      <w:proofErr w:type="spellStart"/>
      <w:r>
        <w:rPr>
          <w:b/>
          <w:bCs/>
          <w:i/>
          <w:iCs/>
        </w:rPr>
        <w:t>БО</w:t>
      </w:r>
      <w:proofErr w:type="gramStart"/>
      <w:r>
        <w:rPr>
          <w:b/>
          <w:bCs/>
          <w:i/>
          <w:iCs/>
        </w:rPr>
        <w:t>i</w:t>
      </w:r>
      <w:proofErr w:type="spellEnd"/>
      <w:proofErr w:type="gramEnd"/>
      <w:r>
        <w:rPr>
          <w:i/>
          <w:iCs/>
        </w:rPr>
        <w:t xml:space="preserve"> </w:t>
      </w:r>
    </w:p>
    <w:p w:rsidR="00821300" w:rsidRDefault="00821300" w:rsidP="00821300">
      <w:pPr>
        <w:ind w:firstLine="709"/>
        <w:jc w:val="center"/>
        <w:rPr>
          <w:i/>
          <w:iCs/>
        </w:rPr>
      </w:pPr>
      <w:r>
        <w:rPr>
          <w:i/>
          <w:iCs/>
        </w:rPr>
        <w:t>При оценке по данному подкритерию к учету принимаются, оказанные в 201</w:t>
      </w:r>
      <w:r w:rsidR="0079575C">
        <w:rPr>
          <w:i/>
          <w:iCs/>
        </w:rPr>
        <w:t>3</w:t>
      </w:r>
      <w:r>
        <w:rPr>
          <w:i/>
          <w:iCs/>
        </w:rPr>
        <w:t xml:space="preserve">-2015 гг. услуги по </w:t>
      </w:r>
      <w:r w:rsidR="0079575C">
        <w:rPr>
          <w:i/>
          <w:iCs/>
        </w:rPr>
        <w:t xml:space="preserve">ремонту </w:t>
      </w:r>
      <w:r w:rsidR="00B81F49">
        <w:rPr>
          <w:i/>
          <w:iCs/>
        </w:rPr>
        <w:t>зданий</w:t>
      </w:r>
      <w:r>
        <w:rPr>
          <w:i/>
          <w:iCs/>
        </w:rPr>
        <w:t>, подтвержденные копиями следующих документов:</w:t>
      </w:r>
    </w:p>
    <w:p w:rsidR="00821300" w:rsidRDefault="00821300" w:rsidP="00D5732D">
      <w:pPr>
        <w:numPr>
          <w:ilvl w:val="0"/>
          <w:numId w:val="85"/>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contextualSpacing/>
        <w:jc w:val="both"/>
        <w:rPr>
          <w:i/>
          <w:iCs/>
        </w:rPr>
      </w:pPr>
      <w:r>
        <w:rPr>
          <w:i/>
          <w:iCs/>
        </w:rPr>
        <w:t>перечень оказанных услуг;</w:t>
      </w:r>
    </w:p>
    <w:p w:rsidR="00821300" w:rsidRDefault="00821300" w:rsidP="00D5732D">
      <w:pPr>
        <w:numPr>
          <w:ilvl w:val="0"/>
          <w:numId w:val="86"/>
        </w:numPr>
        <w:contextualSpacing/>
        <w:jc w:val="both"/>
        <w:rPr>
          <w:i/>
          <w:iCs/>
        </w:rPr>
      </w:pPr>
      <w:r>
        <w:rPr>
          <w:i/>
          <w:iCs/>
        </w:rPr>
        <w:t>стоимость оказанных услуг.</w:t>
      </w:r>
    </w:p>
    <w:p w:rsidR="00821300" w:rsidRDefault="00821300" w:rsidP="00D5732D">
      <w:pPr>
        <w:numPr>
          <w:ilvl w:val="0"/>
          <w:numId w:val="85"/>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autoSpaceDE w:val="0"/>
        <w:autoSpaceDN w:val="0"/>
        <w:jc w:val="both"/>
        <w:rPr>
          <w:i/>
          <w:iCs/>
        </w:rPr>
      </w:pPr>
      <w:r>
        <w:rPr>
          <w:i/>
          <w:iCs/>
        </w:rPr>
        <w:t>перечень переданных и принятых заказчиком по договору услуг;</w:t>
      </w:r>
    </w:p>
    <w:p w:rsidR="00821300" w:rsidRDefault="00821300" w:rsidP="00D5732D">
      <w:pPr>
        <w:numPr>
          <w:ilvl w:val="0"/>
          <w:numId w:val="86"/>
        </w:numPr>
        <w:autoSpaceDE w:val="0"/>
        <w:autoSpaceDN w:val="0"/>
        <w:jc w:val="both"/>
        <w:rPr>
          <w:i/>
          <w:iCs/>
        </w:rPr>
      </w:pPr>
      <w:r>
        <w:rPr>
          <w:i/>
          <w:iCs/>
        </w:rPr>
        <w:t>стоимость переданных и принятых заказчиком по договору услуг.</w:t>
      </w:r>
    </w:p>
    <w:p w:rsidR="00821300" w:rsidRDefault="00821300" w:rsidP="00821300">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конкурса, опыт привлекаемых участником конкурсам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821300" w:rsidTr="00821300">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60" w:after="60"/>
              <w:jc w:val="center"/>
              <w:rPr>
                <w:rFonts w:ascii="Calibri" w:eastAsiaTheme="minorHAnsi" w:hAnsi="Calibri"/>
                <w:lang w:val="x-none" w:eastAsia="x-none"/>
              </w:rPr>
            </w:pPr>
            <w:r>
              <w:rPr>
                <w:lang w:val="x-none" w:eastAsia="x-none"/>
              </w:rPr>
              <w:lastRenderedPageBreak/>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21300" w:rsidRDefault="00821300">
            <w:pPr>
              <w:spacing w:before="60" w:after="60"/>
              <w:jc w:val="center"/>
              <w:rPr>
                <w:rFonts w:ascii="Calibri" w:eastAsiaTheme="minorHAnsi" w:hAnsi="Calibri"/>
                <w:lang w:val="x-none" w:eastAsia="x-none"/>
              </w:rPr>
            </w:pPr>
            <w:r>
              <w:rPr>
                <w:lang w:val="x-none" w:eastAsia="x-none"/>
              </w:rPr>
              <w:t>Баллы</w:t>
            </w:r>
          </w:p>
        </w:tc>
      </w:tr>
      <w:tr w:rsidR="00821300" w:rsidTr="00821300">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rsidP="0003590A">
            <w:pPr>
              <w:spacing w:before="60" w:after="60"/>
              <w:ind w:firstLine="709"/>
              <w:jc w:val="center"/>
              <w:rPr>
                <w:rFonts w:ascii="Calibri" w:eastAsiaTheme="minorHAnsi" w:hAnsi="Calibri"/>
                <w:lang w:val="x-none" w:eastAsia="x-none"/>
              </w:rPr>
            </w:pPr>
            <w:r>
              <w:rPr>
                <w:lang w:eastAsia="x-none"/>
              </w:rPr>
              <w:t>У участника оказанные в 201</w:t>
            </w:r>
            <w:r w:rsidR="00716FDC">
              <w:rPr>
                <w:lang w:eastAsia="x-none"/>
              </w:rPr>
              <w:t>3</w:t>
            </w:r>
            <w:r>
              <w:rPr>
                <w:lang w:eastAsia="x-none"/>
              </w:rPr>
              <w:t xml:space="preserve">- 2015 гг. услуги </w:t>
            </w:r>
            <w:r>
              <w:rPr>
                <w:lang w:val="x-none"/>
              </w:rPr>
              <w:t xml:space="preserve">по </w:t>
            </w:r>
            <w:r w:rsidR="0003590A">
              <w:rPr>
                <w:color w:val="000000"/>
              </w:rPr>
              <w:t>режимно-наладочным испытаниям</w:t>
            </w:r>
            <w:r w:rsidR="009A4A69">
              <w:rPr>
                <w:color w:val="000000"/>
              </w:rPr>
              <w:t xml:space="preserve"> </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0</w:t>
            </w:r>
          </w:p>
        </w:tc>
      </w:tr>
      <w:tr w:rsidR="00821300" w:rsidTr="00821300">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ind w:hanging="12"/>
              <w:jc w:val="center"/>
              <w:rPr>
                <w:rFonts w:ascii="Calibri" w:eastAsiaTheme="minorHAnsi" w:hAnsi="Calibri"/>
                <w:lang w:val="x-none" w:eastAsia="x-none"/>
              </w:rPr>
            </w:pPr>
            <w:r>
              <w:rPr>
                <w:lang w:val="x-none" w:eastAsia="x-none"/>
              </w:rPr>
              <w:t>* 100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821300" w:rsidRDefault="00821300">
            <w:pPr>
              <w:spacing w:before="120" w:after="100" w:afterAutospacing="1"/>
              <w:ind w:firstLine="709"/>
              <w:jc w:val="center"/>
              <w:rPr>
                <w:rFonts w:ascii="Calibri" w:eastAsiaTheme="minorHAnsi" w:hAnsi="Calibri"/>
                <w:lang w:val="x-none" w:eastAsia="x-none"/>
              </w:rPr>
            </w:pPr>
          </w:p>
        </w:tc>
      </w:tr>
      <w:tr w:rsidR="00821300" w:rsidTr="00821300">
        <w:trPr>
          <w:cantSplit/>
          <w:jc w:val="center"/>
        </w:trPr>
        <w:tc>
          <w:tcPr>
            <w:tcW w:w="0" w:type="auto"/>
            <w:vMerge/>
            <w:tcBorders>
              <w:top w:val="nil"/>
              <w:left w:val="single" w:sz="8" w:space="0" w:color="auto"/>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821300" w:rsidRDefault="00821300">
            <w:pPr>
              <w:rPr>
                <w:rFonts w:ascii="Calibri" w:eastAsiaTheme="minorHAnsi" w:hAnsi="Calibri"/>
                <w:lang w:val="x-none" w:eastAsia="x-none"/>
              </w:rPr>
            </w:pPr>
          </w:p>
        </w:tc>
      </w:tr>
      <w:tr w:rsidR="00821300" w:rsidTr="00821300">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jc w:val="center"/>
              <w:rPr>
                <w:rFonts w:ascii="Calibri" w:eastAsiaTheme="minorHAnsi" w:hAnsi="Calibri"/>
                <w:lang w:val="x-none" w:eastAsia="x-none"/>
              </w:rPr>
            </w:pPr>
            <w:r>
              <w:rPr>
                <w:lang w:val="x-none" w:eastAsia="x-none"/>
              </w:rPr>
              <w:t>100</w:t>
            </w:r>
          </w:p>
        </w:tc>
      </w:tr>
      <w:tr w:rsidR="00821300" w:rsidTr="00821300">
        <w:trPr>
          <w:jc w:val="center"/>
        </w:trPr>
        <w:tc>
          <w:tcPr>
            <w:tcW w:w="2505" w:type="dxa"/>
            <w:vAlign w:val="center"/>
            <w:hideMark/>
          </w:tcPr>
          <w:p w:rsidR="00821300" w:rsidRDefault="00821300">
            <w:pPr>
              <w:rPr>
                <w:sz w:val="20"/>
                <w:szCs w:val="20"/>
              </w:rPr>
            </w:pPr>
          </w:p>
        </w:tc>
        <w:tc>
          <w:tcPr>
            <w:tcW w:w="450" w:type="dxa"/>
            <w:vAlign w:val="center"/>
            <w:hideMark/>
          </w:tcPr>
          <w:p w:rsidR="00821300" w:rsidRDefault="00821300">
            <w:pPr>
              <w:rPr>
                <w:sz w:val="20"/>
                <w:szCs w:val="20"/>
              </w:rPr>
            </w:pPr>
          </w:p>
        </w:tc>
        <w:tc>
          <w:tcPr>
            <w:tcW w:w="2085" w:type="dxa"/>
            <w:vAlign w:val="center"/>
            <w:hideMark/>
          </w:tcPr>
          <w:p w:rsidR="00821300" w:rsidRDefault="00821300">
            <w:pPr>
              <w:rPr>
                <w:sz w:val="20"/>
                <w:szCs w:val="20"/>
              </w:rPr>
            </w:pPr>
          </w:p>
        </w:tc>
        <w:tc>
          <w:tcPr>
            <w:tcW w:w="720" w:type="dxa"/>
            <w:vAlign w:val="center"/>
            <w:hideMark/>
          </w:tcPr>
          <w:p w:rsidR="00821300" w:rsidRDefault="00821300">
            <w:pPr>
              <w:rPr>
                <w:sz w:val="20"/>
                <w:szCs w:val="20"/>
              </w:rPr>
            </w:pPr>
          </w:p>
        </w:tc>
        <w:tc>
          <w:tcPr>
            <w:tcW w:w="330" w:type="dxa"/>
            <w:vAlign w:val="center"/>
            <w:hideMark/>
          </w:tcPr>
          <w:p w:rsidR="00821300" w:rsidRDefault="00821300">
            <w:pPr>
              <w:rPr>
                <w:sz w:val="20"/>
                <w:szCs w:val="20"/>
              </w:rPr>
            </w:pPr>
          </w:p>
        </w:tc>
        <w:tc>
          <w:tcPr>
            <w:tcW w:w="1380" w:type="dxa"/>
            <w:vAlign w:val="center"/>
            <w:hideMark/>
          </w:tcPr>
          <w:p w:rsidR="00821300" w:rsidRDefault="00821300">
            <w:pPr>
              <w:rPr>
                <w:sz w:val="20"/>
                <w:szCs w:val="20"/>
              </w:rPr>
            </w:pPr>
          </w:p>
        </w:tc>
      </w:tr>
    </w:tbl>
    <w:p w:rsidR="00821300" w:rsidRDefault="00821300" w:rsidP="00821300">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sidR="005B534E">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0003590A">
        <w:rPr>
          <w:color w:val="000000"/>
        </w:rPr>
        <w:t>режимно-наладочным испытаниям</w:t>
      </w:r>
      <w:r w:rsidR="004F5E35" w:rsidRPr="004F5E35">
        <w:rPr>
          <w:color w:val="000000"/>
        </w:rPr>
        <w:t xml:space="preserve">, </w:t>
      </w:r>
      <w:proofErr w:type="spellStart"/>
      <w:r>
        <w:rPr>
          <w:lang w:val="en-US" w:eastAsia="x-none"/>
        </w:rPr>
        <w:t>i</w:t>
      </w:r>
      <w:proofErr w:type="spellEnd"/>
      <w:r>
        <w:rPr>
          <w:lang w:val="x-none" w:eastAsia="x-none"/>
        </w:rPr>
        <w:t xml:space="preserve">-го участника </w:t>
      </w:r>
      <w:r>
        <w:rPr>
          <w:lang w:eastAsia="x-none"/>
        </w:rPr>
        <w:t>конкурса</w:t>
      </w:r>
      <w:r>
        <w:rPr>
          <w:lang w:val="x-none" w:eastAsia="x-none"/>
        </w:rPr>
        <w:t>, руб.</w:t>
      </w:r>
      <w:r>
        <w:rPr>
          <w:lang w:eastAsia="x-none"/>
        </w:rPr>
        <w:t>, без учета НДС.</w:t>
      </w:r>
    </w:p>
    <w:p w:rsidR="00821300" w:rsidRDefault="00821300" w:rsidP="00821300">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sidR="005B534E">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0003590A">
        <w:rPr>
          <w:color w:val="000000"/>
        </w:rPr>
        <w:t>режимно-наладочным испытаниям</w:t>
      </w:r>
      <w:r w:rsidR="009A4A69">
        <w:rPr>
          <w:color w:val="000000"/>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03590A">
        <w:rPr>
          <w:lang w:eastAsia="x-none"/>
        </w:rPr>
        <w:t>360</w:t>
      </w:r>
      <w:r w:rsidR="005B534E">
        <w:rPr>
          <w:lang w:eastAsia="x-none"/>
        </w:rPr>
        <w:t xml:space="preserve"> тысяч </w:t>
      </w:r>
      <w:r w:rsidR="0003590A">
        <w:rPr>
          <w:lang w:eastAsia="x-none"/>
        </w:rPr>
        <w:t>000</w:t>
      </w:r>
      <w:r w:rsidR="005B534E">
        <w:rPr>
          <w:lang w:eastAsia="x-none"/>
        </w:rPr>
        <w:t xml:space="preserve"> рубл</w:t>
      </w:r>
      <w:r w:rsidR="009A4A69">
        <w:rPr>
          <w:lang w:eastAsia="x-none"/>
        </w:rPr>
        <w:t>ей</w:t>
      </w:r>
      <w:r w:rsidR="005B534E">
        <w:rPr>
          <w:lang w:eastAsia="x-none"/>
        </w:rPr>
        <w:t xml:space="preserve"> </w:t>
      </w:r>
      <w:r w:rsidR="0003590A">
        <w:rPr>
          <w:lang w:eastAsia="x-none"/>
        </w:rPr>
        <w:t>00</w:t>
      </w:r>
      <w:r w:rsidR="00B355AD">
        <w:rPr>
          <w:lang w:eastAsia="x-none"/>
        </w:rPr>
        <w:t xml:space="preserve"> коп</w:t>
      </w:r>
      <w:r>
        <w:rPr>
          <w:lang w:val="x-none" w:eastAsia="x-none"/>
        </w:rPr>
        <w:t> </w:t>
      </w:r>
      <w:r>
        <w:rPr>
          <w:lang w:eastAsia="x-none"/>
        </w:rPr>
        <w:t>без учета</w:t>
      </w:r>
      <w:r>
        <w:rPr>
          <w:lang w:val="x-none" w:eastAsia="x-none"/>
        </w:rPr>
        <w:t xml:space="preserve"> НДС.</w:t>
      </w:r>
    </w:p>
    <w:p w:rsidR="00821300" w:rsidRDefault="00821300" w:rsidP="005B534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 чем </w:t>
      </w:r>
      <w:r w:rsidR="0003590A">
        <w:rPr>
          <w:lang w:eastAsia="x-none"/>
        </w:rPr>
        <w:t>360</w:t>
      </w:r>
      <w:r w:rsidR="009A4A69">
        <w:rPr>
          <w:lang w:eastAsia="x-none"/>
        </w:rPr>
        <w:t xml:space="preserve"> тысяч </w:t>
      </w:r>
      <w:r w:rsidR="0003590A">
        <w:rPr>
          <w:lang w:eastAsia="x-none"/>
        </w:rPr>
        <w:t>000</w:t>
      </w:r>
      <w:r w:rsidR="009A4A69">
        <w:rPr>
          <w:lang w:eastAsia="x-none"/>
        </w:rPr>
        <w:t xml:space="preserve"> рублей </w:t>
      </w:r>
      <w:r w:rsidR="0003590A">
        <w:rPr>
          <w:lang w:eastAsia="x-none"/>
        </w:rPr>
        <w:t>00</w:t>
      </w:r>
      <w:r w:rsidR="009A4A69">
        <w:rPr>
          <w:lang w:eastAsia="x-none"/>
        </w:rPr>
        <w:t xml:space="preserve"> коп</w:t>
      </w:r>
      <w:r w:rsidR="009A4A69">
        <w:rPr>
          <w:lang w:val="x-none" w:eastAsia="x-none"/>
        </w:rPr>
        <w:t> </w:t>
      </w:r>
      <w:r w:rsidR="009A4A69">
        <w:rPr>
          <w:lang w:eastAsia="x-none"/>
        </w:rPr>
        <w:t>без учета</w:t>
      </w:r>
      <w:r w:rsidR="009A4A69">
        <w:rPr>
          <w:lang w:val="x-none" w:eastAsia="x-none"/>
        </w:rPr>
        <w:t xml:space="preserve"> НДС</w:t>
      </w:r>
      <w:r>
        <w:rPr>
          <w:lang w:val="x-none" w:eastAsia="x-none"/>
        </w:rPr>
        <w:t>, то О</w:t>
      </w:r>
      <w:r>
        <w:rPr>
          <w:vertAlign w:val="subscript"/>
          <w:lang w:val="x-none" w:eastAsia="x-none"/>
        </w:rPr>
        <w:t>i</w:t>
      </w:r>
      <w:r>
        <w:rPr>
          <w:lang w:val="x-none" w:eastAsia="x-none"/>
        </w:rPr>
        <w:t xml:space="preserve"> принимается равным </w:t>
      </w:r>
      <w:r w:rsidR="0003590A">
        <w:rPr>
          <w:lang w:eastAsia="x-none"/>
        </w:rPr>
        <w:t>3</w:t>
      </w:r>
      <w:r w:rsidR="009A4A69">
        <w:rPr>
          <w:lang w:eastAsia="x-none"/>
        </w:rPr>
        <w:t>6</w:t>
      </w:r>
      <w:r w:rsidR="0003590A">
        <w:rPr>
          <w:lang w:eastAsia="x-none"/>
        </w:rPr>
        <w:t>0</w:t>
      </w:r>
      <w:r w:rsidR="009A4A69">
        <w:rPr>
          <w:lang w:eastAsia="x-none"/>
        </w:rPr>
        <w:t xml:space="preserve"> тысяч </w:t>
      </w:r>
      <w:r w:rsidR="0003590A">
        <w:rPr>
          <w:lang w:eastAsia="x-none"/>
        </w:rPr>
        <w:t>000</w:t>
      </w:r>
      <w:r w:rsidR="009A4A69">
        <w:rPr>
          <w:lang w:eastAsia="x-none"/>
        </w:rPr>
        <w:t xml:space="preserve"> рублей </w:t>
      </w:r>
      <w:r w:rsidR="0003590A">
        <w:rPr>
          <w:lang w:eastAsia="x-none"/>
        </w:rPr>
        <w:t>00</w:t>
      </w:r>
      <w:r w:rsidR="009A4A69">
        <w:rPr>
          <w:lang w:eastAsia="x-none"/>
        </w:rPr>
        <w:t xml:space="preserve"> коп</w:t>
      </w:r>
      <w:r w:rsidR="009A4A69">
        <w:rPr>
          <w:lang w:val="x-none" w:eastAsia="x-none"/>
        </w:rPr>
        <w:t> </w:t>
      </w:r>
      <w:r w:rsidR="009A4A69">
        <w:rPr>
          <w:lang w:eastAsia="x-none"/>
        </w:rPr>
        <w:t>без учета</w:t>
      </w:r>
      <w:r w:rsidR="009A4A69">
        <w:rPr>
          <w:lang w:val="x-none" w:eastAsia="x-none"/>
        </w:rPr>
        <w:t xml:space="preserve"> НДС</w:t>
      </w:r>
      <w:r w:rsidR="005B534E">
        <w:rPr>
          <w:lang w:val="x-none" w:eastAsia="x-none"/>
        </w:rPr>
        <w:t>.</w:t>
      </w:r>
    </w:p>
    <w:p w:rsidR="00821300" w:rsidRDefault="00821300" w:rsidP="00821300">
      <w:pPr>
        <w:jc w:val="both"/>
        <w:textAlignment w:val="baseline"/>
      </w:pPr>
      <w:r>
        <w:t>       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r>
        <w:rPr>
          <w:vertAlign w:val="subscript"/>
          <w:lang w:val="en-US"/>
        </w:rPr>
        <w:t>i</w:t>
      </w:r>
      <w: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821300" w:rsidRDefault="00821300" w:rsidP="00821300">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821300" w:rsidTr="00821300">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Баллы (БС</w:t>
            </w:r>
            <w:r>
              <w:rPr>
                <w:vertAlign w:val="subscript"/>
                <w:lang w:val="en-US"/>
              </w:rPr>
              <w:t>i</w:t>
            </w:r>
            <w:r>
              <w:rPr>
                <w:lang w:val="en-US"/>
              </w:rPr>
              <w:t>)</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vertAlign w:val="subscript"/>
              </w:rPr>
            </w:pPr>
            <w:r>
              <w:t>БС</w:t>
            </w:r>
            <w:r>
              <w:rPr>
                <w:vertAlign w:val="subscript"/>
                <w:lang w:val="en-US"/>
              </w:rPr>
              <w:t>i</w:t>
            </w:r>
            <w:r w:rsidRPr="00821300">
              <w:rPr>
                <w:vertAlign w:val="subscript"/>
              </w:rPr>
              <w:t xml:space="preserve"> </w:t>
            </w:r>
            <w:r>
              <w:t>=</w:t>
            </w:r>
            <w:r>
              <w:rPr>
                <w:vertAlign w:val="subscript"/>
              </w:rPr>
              <w:t xml:space="preserve"> </w:t>
            </w:r>
            <w:r>
              <w:t>БО</w:t>
            </w:r>
            <w:r>
              <w:rPr>
                <w:vertAlign w:val="subscript"/>
                <w:lang w:val="en-US"/>
              </w:rPr>
              <w:t>i</w:t>
            </w:r>
          </w:p>
          <w:p w:rsidR="00821300" w:rsidRDefault="00821300">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Размер санкции, примененных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r>
              <w:rPr>
                <w:vertAlign w:val="subscript"/>
                <w:lang w:val="en-US"/>
              </w:rPr>
              <w:t>i</w:t>
            </w:r>
            <w:r w:rsidRPr="00821300">
              <w:rPr>
                <w:vertAlign w:val="subscript"/>
              </w:rPr>
              <w:t xml:space="preserve"> </w:t>
            </w:r>
            <w:r>
              <w:t>=</w:t>
            </w:r>
            <w:r>
              <w:rPr>
                <w:vertAlign w:val="subscript"/>
              </w:rPr>
              <w:t xml:space="preserve"> </w:t>
            </w:r>
            <w:r>
              <w:t>БО</w:t>
            </w:r>
            <w:r>
              <w:rPr>
                <w:vertAlign w:val="subscript"/>
                <w:lang w:val="en-US"/>
              </w:rPr>
              <w:t>i</w:t>
            </w:r>
            <w:r w:rsidRPr="00821300">
              <w:t xml:space="preserve"> </w:t>
            </w:r>
            <w:r>
              <w:t>/ 2</w:t>
            </w:r>
          </w:p>
          <w:p w:rsidR="00821300" w:rsidRDefault="00821300">
            <w:pPr>
              <w:ind w:right="70"/>
              <w:jc w:val="center"/>
              <w:rPr>
                <w:rFonts w:eastAsiaTheme="minorHAnsi"/>
                <w:lang w:eastAsia="en-US"/>
              </w:rPr>
            </w:pPr>
            <w:r>
              <w:t>Количество баллов, присвоенное по опыту участника заявки уменьшается на 50 %</w:t>
            </w:r>
          </w:p>
        </w:tc>
      </w:tr>
      <w:tr w:rsidR="00821300" w:rsidTr="00821300">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r>
              <w:rPr>
                <w:vertAlign w:val="subscript"/>
                <w:lang w:val="en-US"/>
              </w:rPr>
              <w:t>i</w:t>
            </w:r>
            <w:r w:rsidRPr="00821300">
              <w:rPr>
                <w:vertAlign w:val="subscript"/>
              </w:rPr>
              <w:t xml:space="preserve"> </w:t>
            </w:r>
            <w:r>
              <w:t>=</w:t>
            </w:r>
            <w:r>
              <w:rPr>
                <w:vertAlign w:val="subscript"/>
              </w:rPr>
              <w:t xml:space="preserve"> </w:t>
            </w:r>
            <w:r>
              <w:t>0</w:t>
            </w:r>
          </w:p>
          <w:p w:rsidR="00821300" w:rsidRDefault="00821300">
            <w:pPr>
              <w:ind w:right="70"/>
              <w:jc w:val="center"/>
              <w:rPr>
                <w:rFonts w:eastAsiaTheme="minorHAnsi"/>
                <w:lang w:eastAsia="en-US"/>
              </w:rPr>
            </w:pPr>
            <w:r>
              <w:t>Участнику по данному подкритерию присваивается 0 баллов</w:t>
            </w:r>
          </w:p>
        </w:tc>
      </w:tr>
    </w:tbl>
    <w:p w:rsidR="00821300" w:rsidRDefault="00821300" w:rsidP="00821300">
      <w:pPr>
        <w:ind w:right="70" w:firstLine="709"/>
        <w:jc w:val="both"/>
        <w:rPr>
          <w:rFonts w:eastAsiaTheme="minorHAnsi"/>
        </w:rPr>
      </w:pPr>
    </w:p>
    <w:p w:rsidR="007C2D14" w:rsidRDefault="00821300" w:rsidP="00821300">
      <w:pPr>
        <w:pStyle w:val="Times12"/>
        <w:tabs>
          <w:tab w:val="left" w:pos="709"/>
          <w:tab w:val="left" w:pos="1134"/>
        </w:tabs>
        <w:ind w:right="-179"/>
        <w:rPr>
          <w:szCs w:val="24"/>
        </w:rPr>
      </w:pPr>
      <w:r>
        <w:rPr>
          <w:szCs w:val="24"/>
        </w:rPr>
        <w:t>Итоговая оценка (балл) подкритерия «опыт» принимается равной соответствующему значению (БС</w:t>
      </w:r>
      <w:r>
        <w:rPr>
          <w:szCs w:val="24"/>
          <w:vertAlign w:val="subscript"/>
          <w:lang w:val="en-US"/>
        </w:rPr>
        <w:t>i</w:t>
      </w:r>
      <w:r>
        <w:rPr>
          <w:szCs w:val="24"/>
        </w:rPr>
        <w:t>), полученному с учетом наличия указанных санкций.</w:t>
      </w:r>
    </w:p>
    <w:p w:rsidR="00123C77" w:rsidRPr="00E52F9B" w:rsidRDefault="007C2D14" w:rsidP="00D15432">
      <w:pPr>
        <w:pStyle w:val="10"/>
        <w:spacing w:before="240" w:after="120"/>
        <w:ind w:left="709"/>
        <w:jc w:val="center"/>
        <w:rPr>
          <w:b/>
          <w:lang w:val="ru-RU"/>
        </w:rPr>
      </w:pPr>
      <w:r>
        <w:br w:type="page"/>
      </w:r>
      <w:bookmarkStart w:id="500" w:name="_Toc360776200"/>
      <w:bookmarkStart w:id="501" w:name="_Toc368034960"/>
      <w:bookmarkStart w:id="502" w:name="_Toc371597597"/>
      <w:bookmarkEnd w:id="484"/>
      <w:r w:rsidR="00E52F9B" w:rsidRPr="00E52F9B">
        <w:rPr>
          <w:b/>
          <w:lang w:val="ru-RU"/>
        </w:rPr>
        <w:lastRenderedPageBreak/>
        <w:t xml:space="preserve">ЧАСТЬ 2.  </w:t>
      </w:r>
      <w:r w:rsidR="00E52F9B" w:rsidRPr="00E52F9B">
        <w:rPr>
          <w:b/>
        </w:rPr>
        <w:t>«ПРОЕКТ ДОГОВОРА»</w:t>
      </w:r>
      <w:bookmarkEnd w:id="500"/>
      <w:bookmarkEnd w:id="501"/>
      <w:bookmarkEnd w:id="502"/>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headerReference w:type="even" r:id="rId31"/>
      <w:footerReference w:type="default" r:id="rId32"/>
      <w:footerReference w:type="first" r:id="rId33"/>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605" w:rsidRDefault="00E91605">
      <w:r>
        <w:separator/>
      </w:r>
    </w:p>
  </w:endnote>
  <w:endnote w:type="continuationSeparator" w:id="0">
    <w:p w:rsidR="00E91605" w:rsidRDefault="00E91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7E7" w:rsidRDefault="00E937E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937E7" w:rsidRDefault="00E937E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7E7" w:rsidRPr="00CC0F4D" w:rsidRDefault="00E937E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E937E7" w:rsidRDefault="00E937E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7E7" w:rsidRPr="006F5FCD" w:rsidRDefault="00E937E7"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3A754E">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7E7" w:rsidRPr="00071982" w:rsidRDefault="00E937E7"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A754E">
      <w:rPr>
        <w:rFonts w:ascii="Times New Roman" w:hAnsi="Times New Roman" w:cs="Times New Roman"/>
        <w:noProof/>
      </w:rPr>
      <w:t>83</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7E7" w:rsidRDefault="00E937E7"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605" w:rsidRDefault="00E91605">
      <w:r>
        <w:separator/>
      </w:r>
    </w:p>
  </w:footnote>
  <w:footnote w:type="continuationSeparator" w:id="0">
    <w:p w:rsidR="00E91605" w:rsidRDefault="00E916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7E7" w:rsidRPr="00B12FC0" w:rsidRDefault="00E937E7" w:rsidP="006F5FCD">
    <w:pPr>
      <w:pStyle w:val="a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7E7" w:rsidRPr="0013365B" w:rsidRDefault="00E937E7"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E937E7" w:rsidRPr="0013365B" w:rsidRDefault="00E937E7">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2">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80A5042"/>
    <w:multiLevelType w:val="multilevel"/>
    <w:tmpl w:val="5D40DF62"/>
    <w:lvl w:ilvl="0">
      <w:start w:val="16"/>
      <w:numFmt w:val="decimal"/>
      <w:lvlText w:val="%1"/>
      <w:lvlJc w:val="left"/>
      <w:pPr>
        <w:ind w:left="360" w:hanging="360"/>
      </w:pPr>
      <w:rPr>
        <w:rFonts w:hint="default"/>
      </w:rPr>
    </w:lvl>
    <w:lvl w:ilvl="1">
      <w:start w:val="3"/>
      <w:numFmt w:val="decimal"/>
      <w:lvlText w:val="%1.%2"/>
      <w:lvlJc w:val="left"/>
      <w:pPr>
        <w:ind w:left="675" w:hanging="360"/>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1665" w:hanging="720"/>
      </w:pPr>
      <w:rPr>
        <w:rFonts w:hint="default"/>
      </w:rPr>
    </w:lvl>
    <w:lvl w:ilvl="4">
      <w:start w:val="1"/>
      <w:numFmt w:val="decimal"/>
      <w:lvlText w:val="%1.%2.%3.%4.%5"/>
      <w:lvlJc w:val="left"/>
      <w:pPr>
        <w:ind w:left="1980" w:hanging="720"/>
      </w:pPr>
      <w:rPr>
        <w:rFonts w:hint="default"/>
      </w:rPr>
    </w:lvl>
    <w:lvl w:ilvl="5">
      <w:start w:val="1"/>
      <w:numFmt w:val="decimal"/>
      <w:lvlText w:val="%1.%2.%3.%4.%5.%6"/>
      <w:lvlJc w:val="left"/>
      <w:pPr>
        <w:ind w:left="2655" w:hanging="1080"/>
      </w:pPr>
      <w:rPr>
        <w:rFonts w:hint="default"/>
      </w:rPr>
    </w:lvl>
    <w:lvl w:ilvl="6">
      <w:start w:val="1"/>
      <w:numFmt w:val="decimal"/>
      <w:lvlText w:val="%1.%2.%3.%4.%5.%6.%7"/>
      <w:lvlJc w:val="left"/>
      <w:pPr>
        <w:ind w:left="2970" w:hanging="1080"/>
      </w:pPr>
      <w:rPr>
        <w:rFonts w:hint="default"/>
      </w:rPr>
    </w:lvl>
    <w:lvl w:ilvl="7">
      <w:start w:val="1"/>
      <w:numFmt w:val="decimal"/>
      <w:lvlText w:val="%1.%2.%3.%4.%5.%6.%7.%8"/>
      <w:lvlJc w:val="left"/>
      <w:pPr>
        <w:ind w:left="3645" w:hanging="1440"/>
      </w:pPr>
      <w:rPr>
        <w:rFonts w:hint="default"/>
      </w:rPr>
    </w:lvl>
    <w:lvl w:ilvl="8">
      <w:start w:val="1"/>
      <w:numFmt w:val="decimal"/>
      <w:lvlText w:val="%1.%2.%3.%4.%5.%6.%7.%8.%9"/>
      <w:lvlJc w:val="left"/>
      <w:pPr>
        <w:ind w:left="3960" w:hanging="1440"/>
      </w:pPr>
      <w:rPr>
        <w:rFonts w:hint="default"/>
      </w:rPr>
    </w:lvl>
  </w:abstractNum>
  <w:abstractNum w:abstractNumId="64">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5"/>
  </w:num>
  <w:num w:numId="3">
    <w:abstractNumId w:val="57"/>
  </w:num>
  <w:num w:numId="4">
    <w:abstractNumId w:val="1"/>
  </w:num>
  <w:num w:numId="5">
    <w:abstractNumId w:val="0"/>
  </w:num>
  <w:num w:numId="6">
    <w:abstractNumId w:val="68"/>
  </w:num>
  <w:num w:numId="7">
    <w:abstractNumId w:val="47"/>
  </w:num>
  <w:num w:numId="8">
    <w:abstractNumId w:val="45"/>
  </w:num>
  <w:num w:numId="9">
    <w:abstractNumId w:val="3"/>
  </w:num>
  <w:num w:numId="10">
    <w:abstractNumId w:val="43"/>
  </w:num>
  <w:num w:numId="11">
    <w:abstractNumId w:val="6"/>
  </w:num>
  <w:num w:numId="12">
    <w:abstractNumId w:val="32"/>
  </w:num>
  <w:num w:numId="13">
    <w:abstractNumId w:val="35"/>
  </w:num>
  <w:num w:numId="14">
    <w:abstractNumId w:val="31"/>
  </w:num>
  <w:num w:numId="15">
    <w:abstractNumId w:val="18"/>
  </w:num>
  <w:num w:numId="16">
    <w:abstractNumId w:val="34"/>
  </w:num>
  <w:num w:numId="17">
    <w:abstractNumId w:val="85"/>
  </w:num>
  <w:num w:numId="18">
    <w:abstractNumId w:val="36"/>
  </w:num>
  <w:num w:numId="19">
    <w:abstractNumId w:val="2"/>
  </w:num>
  <w:num w:numId="20">
    <w:abstractNumId w:val="44"/>
  </w:num>
  <w:num w:numId="21">
    <w:abstractNumId w:val="10"/>
  </w:num>
  <w:num w:numId="22">
    <w:abstractNumId w:val="41"/>
  </w:num>
  <w:num w:numId="23">
    <w:abstractNumId w:val="78"/>
  </w:num>
  <w:num w:numId="24">
    <w:abstractNumId w:val="77"/>
  </w:num>
  <w:num w:numId="25">
    <w:abstractNumId w:val="48"/>
  </w:num>
  <w:num w:numId="26">
    <w:abstractNumId w:val="26"/>
  </w:num>
  <w:num w:numId="27">
    <w:abstractNumId w:val="39"/>
  </w:num>
  <w:num w:numId="28">
    <w:abstractNumId w:val="50"/>
  </w:num>
  <w:num w:numId="29">
    <w:abstractNumId w:val="29"/>
  </w:num>
  <w:num w:numId="30">
    <w:abstractNumId w:val="17"/>
  </w:num>
  <w:num w:numId="31">
    <w:abstractNumId w:val="72"/>
  </w:num>
  <w:num w:numId="32">
    <w:abstractNumId w:val="86"/>
  </w:num>
  <w:num w:numId="33">
    <w:abstractNumId w:val="49"/>
  </w:num>
  <w:num w:numId="34">
    <w:abstractNumId w:val="84"/>
  </w:num>
  <w:num w:numId="35">
    <w:abstractNumId w:val="56"/>
  </w:num>
  <w:num w:numId="36">
    <w:abstractNumId w:val="38"/>
  </w:num>
  <w:num w:numId="37">
    <w:abstractNumId w:val="60"/>
  </w:num>
  <w:num w:numId="38">
    <w:abstractNumId w:val="59"/>
  </w:num>
  <w:num w:numId="39">
    <w:abstractNumId w:val="73"/>
  </w:num>
  <w:num w:numId="40">
    <w:abstractNumId w:val="4"/>
  </w:num>
  <w:num w:numId="41">
    <w:abstractNumId w:val="16"/>
  </w:num>
  <w:num w:numId="42">
    <w:abstractNumId w:val="21"/>
  </w:num>
  <w:num w:numId="43">
    <w:abstractNumId w:val="53"/>
  </w:num>
  <w:num w:numId="44">
    <w:abstractNumId w:val="13"/>
  </w:num>
  <w:num w:numId="45">
    <w:abstractNumId w:val="33"/>
  </w:num>
  <w:num w:numId="46">
    <w:abstractNumId w:val="70"/>
  </w:num>
  <w:num w:numId="47">
    <w:abstractNumId w:val="25"/>
  </w:num>
  <w:num w:numId="48">
    <w:abstractNumId w:val="46"/>
  </w:num>
  <w:num w:numId="49">
    <w:abstractNumId w:val="42"/>
  </w:num>
  <w:num w:numId="50">
    <w:abstractNumId w:val="62"/>
  </w:num>
  <w:num w:numId="51">
    <w:abstractNumId w:val="40"/>
  </w:num>
  <w:num w:numId="52">
    <w:abstractNumId w:val="80"/>
  </w:num>
  <w:num w:numId="53">
    <w:abstractNumId w:val="9"/>
  </w:num>
  <w:num w:numId="54">
    <w:abstractNumId w:val="23"/>
  </w:num>
  <w:num w:numId="55">
    <w:abstractNumId w:val="67"/>
  </w:num>
  <w:num w:numId="56">
    <w:abstractNumId w:val="66"/>
  </w:num>
  <w:num w:numId="57">
    <w:abstractNumId w:val="76"/>
  </w:num>
  <w:num w:numId="58">
    <w:abstractNumId w:val="22"/>
  </w:num>
  <w:num w:numId="59">
    <w:abstractNumId w:val="75"/>
  </w:num>
  <w:num w:numId="60">
    <w:abstractNumId w:val="30"/>
  </w:num>
  <w:num w:numId="61">
    <w:abstractNumId w:val="58"/>
  </w:num>
  <w:num w:numId="62">
    <w:abstractNumId w:val="8"/>
  </w:num>
  <w:num w:numId="63">
    <w:abstractNumId w:val="52"/>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4"/>
  </w:num>
  <w:num w:numId="66">
    <w:abstractNumId w:val="11"/>
  </w:num>
  <w:num w:numId="67">
    <w:abstractNumId w:val="19"/>
  </w:num>
  <w:num w:numId="68">
    <w:abstractNumId w:val="54"/>
  </w:num>
  <w:num w:numId="69">
    <w:abstractNumId w:val="12"/>
  </w:num>
  <w:num w:numId="70">
    <w:abstractNumId w:val="79"/>
  </w:num>
  <w:num w:numId="71">
    <w:abstractNumId w:val="25"/>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3"/>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1"/>
  </w:num>
  <w:num w:numId="83">
    <w:abstractNumId w:val="14"/>
  </w:num>
  <w:num w:numId="84">
    <w:abstractNumId w:val="51"/>
  </w:num>
  <w:num w:numId="85">
    <w:abstractNumId w:val="15"/>
  </w:num>
  <w:num w:numId="86">
    <w:abstractNumId w:val="7"/>
  </w:num>
  <w:num w:numId="87">
    <w:abstractNumId w:val="20"/>
  </w:num>
  <w:num w:numId="88">
    <w:abstractNumId w:val="28"/>
  </w:num>
  <w:num w:numId="89">
    <w:abstractNumId w:val="71"/>
  </w:num>
  <w:num w:numId="90">
    <w:abstractNumId w:val="63"/>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378A"/>
    <w:rsid w:val="000040B1"/>
    <w:rsid w:val="000043D2"/>
    <w:rsid w:val="00004559"/>
    <w:rsid w:val="00005878"/>
    <w:rsid w:val="000101B6"/>
    <w:rsid w:val="0001026F"/>
    <w:rsid w:val="00010734"/>
    <w:rsid w:val="00011E70"/>
    <w:rsid w:val="000120AC"/>
    <w:rsid w:val="00012826"/>
    <w:rsid w:val="0001444C"/>
    <w:rsid w:val="000168C8"/>
    <w:rsid w:val="00020D03"/>
    <w:rsid w:val="000220E8"/>
    <w:rsid w:val="000234B1"/>
    <w:rsid w:val="00025419"/>
    <w:rsid w:val="00025A6F"/>
    <w:rsid w:val="00026894"/>
    <w:rsid w:val="00027AE0"/>
    <w:rsid w:val="00027DD9"/>
    <w:rsid w:val="000316C6"/>
    <w:rsid w:val="00032188"/>
    <w:rsid w:val="000321B5"/>
    <w:rsid w:val="000338DE"/>
    <w:rsid w:val="00035643"/>
    <w:rsid w:val="0003590A"/>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BAE"/>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B54"/>
    <w:rsid w:val="000B2C9C"/>
    <w:rsid w:val="000B3F90"/>
    <w:rsid w:val="000B486E"/>
    <w:rsid w:val="000B50AE"/>
    <w:rsid w:val="000B5374"/>
    <w:rsid w:val="000B5839"/>
    <w:rsid w:val="000B5F7C"/>
    <w:rsid w:val="000B69CC"/>
    <w:rsid w:val="000C0B55"/>
    <w:rsid w:val="000C166C"/>
    <w:rsid w:val="000C1FBE"/>
    <w:rsid w:val="000C28FD"/>
    <w:rsid w:val="000C321A"/>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1C4"/>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5C17"/>
    <w:rsid w:val="0012627E"/>
    <w:rsid w:val="00126C34"/>
    <w:rsid w:val="00127201"/>
    <w:rsid w:val="0013016B"/>
    <w:rsid w:val="0013131C"/>
    <w:rsid w:val="00134E1D"/>
    <w:rsid w:val="0013563D"/>
    <w:rsid w:val="00137774"/>
    <w:rsid w:val="00141D20"/>
    <w:rsid w:val="00142709"/>
    <w:rsid w:val="00144498"/>
    <w:rsid w:val="00147FD3"/>
    <w:rsid w:val="00150DC0"/>
    <w:rsid w:val="0015109B"/>
    <w:rsid w:val="001533A2"/>
    <w:rsid w:val="0015555B"/>
    <w:rsid w:val="00155790"/>
    <w:rsid w:val="00156FA0"/>
    <w:rsid w:val="00160064"/>
    <w:rsid w:val="001602E0"/>
    <w:rsid w:val="00160489"/>
    <w:rsid w:val="00161892"/>
    <w:rsid w:val="00162094"/>
    <w:rsid w:val="0016305E"/>
    <w:rsid w:val="0016417D"/>
    <w:rsid w:val="00164D56"/>
    <w:rsid w:val="00165277"/>
    <w:rsid w:val="00165D5E"/>
    <w:rsid w:val="00166228"/>
    <w:rsid w:val="00170E6F"/>
    <w:rsid w:val="00172020"/>
    <w:rsid w:val="00172174"/>
    <w:rsid w:val="00172622"/>
    <w:rsid w:val="00173D87"/>
    <w:rsid w:val="001763EA"/>
    <w:rsid w:val="00180D91"/>
    <w:rsid w:val="00181048"/>
    <w:rsid w:val="0018153A"/>
    <w:rsid w:val="00182472"/>
    <w:rsid w:val="0018323C"/>
    <w:rsid w:val="00183A25"/>
    <w:rsid w:val="00183DDE"/>
    <w:rsid w:val="00185C17"/>
    <w:rsid w:val="001860AC"/>
    <w:rsid w:val="001903EB"/>
    <w:rsid w:val="0019158F"/>
    <w:rsid w:val="0019348D"/>
    <w:rsid w:val="00193AEA"/>
    <w:rsid w:val="00195D37"/>
    <w:rsid w:val="00197AA7"/>
    <w:rsid w:val="001A2876"/>
    <w:rsid w:val="001A28A1"/>
    <w:rsid w:val="001A409E"/>
    <w:rsid w:val="001A59CE"/>
    <w:rsid w:val="001A67B3"/>
    <w:rsid w:val="001A788E"/>
    <w:rsid w:val="001A78DA"/>
    <w:rsid w:val="001A7CC1"/>
    <w:rsid w:val="001A7DD0"/>
    <w:rsid w:val="001B08C9"/>
    <w:rsid w:val="001B0A51"/>
    <w:rsid w:val="001B2C65"/>
    <w:rsid w:val="001B2D2D"/>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2B5"/>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782D"/>
    <w:rsid w:val="002215C9"/>
    <w:rsid w:val="0022197F"/>
    <w:rsid w:val="0022253C"/>
    <w:rsid w:val="0022554A"/>
    <w:rsid w:val="00226874"/>
    <w:rsid w:val="00226D77"/>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19B6"/>
    <w:rsid w:val="00252FF5"/>
    <w:rsid w:val="002538AA"/>
    <w:rsid w:val="002539A6"/>
    <w:rsid w:val="0025484D"/>
    <w:rsid w:val="002615B3"/>
    <w:rsid w:val="002615D5"/>
    <w:rsid w:val="0026204B"/>
    <w:rsid w:val="002634EF"/>
    <w:rsid w:val="00265BE7"/>
    <w:rsid w:val="00266729"/>
    <w:rsid w:val="00266C6E"/>
    <w:rsid w:val="002707A6"/>
    <w:rsid w:val="00270B43"/>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B5B05"/>
    <w:rsid w:val="002C0712"/>
    <w:rsid w:val="002C12C0"/>
    <w:rsid w:val="002C2B00"/>
    <w:rsid w:val="002C4D45"/>
    <w:rsid w:val="002D0BE1"/>
    <w:rsid w:val="002D142C"/>
    <w:rsid w:val="002D5BCE"/>
    <w:rsid w:val="002D6687"/>
    <w:rsid w:val="002D7742"/>
    <w:rsid w:val="002D78D6"/>
    <w:rsid w:val="002E09D5"/>
    <w:rsid w:val="002E1075"/>
    <w:rsid w:val="002E229E"/>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0B3A"/>
    <w:rsid w:val="00331BA8"/>
    <w:rsid w:val="00332A3D"/>
    <w:rsid w:val="003336CC"/>
    <w:rsid w:val="003349B0"/>
    <w:rsid w:val="00335DC9"/>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558"/>
    <w:rsid w:val="003A5666"/>
    <w:rsid w:val="003A5AFC"/>
    <w:rsid w:val="003A627F"/>
    <w:rsid w:val="003A68B0"/>
    <w:rsid w:val="003A754E"/>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5AB2"/>
    <w:rsid w:val="003C7416"/>
    <w:rsid w:val="003D0293"/>
    <w:rsid w:val="003D0A4D"/>
    <w:rsid w:val="003D1253"/>
    <w:rsid w:val="003D1553"/>
    <w:rsid w:val="003D2233"/>
    <w:rsid w:val="003D2803"/>
    <w:rsid w:val="003D403E"/>
    <w:rsid w:val="003E0066"/>
    <w:rsid w:val="003E0ABD"/>
    <w:rsid w:val="003E0F9B"/>
    <w:rsid w:val="003E2DD9"/>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2153"/>
    <w:rsid w:val="00464647"/>
    <w:rsid w:val="00464CB6"/>
    <w:rsid w:val="00465B2E"/>
    <w:rsid w:val="0047047D"/>
    <w:rsid w:val="00470F5B"/>
    <w:rsid w:val="00471193"/>
    <w:rsid w:val="00471CA8"/>
    <w:rsid w:val="004726F0"/>
    <w:rsid w:val="00473741"/>
    <w:rsid w:val="00475C30"/>
    <w:rsid w:val="00480514"/>
    <w:rsid w:val="004821B7"/>
    <w:rsid w:val="004823EF"/>
    <w:rsid w:val="00483182"/>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1D2"/>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5"/>
    <w:rsid w:val="004F5E38"/>
    <w:rsid w:val="004F6B6D"/>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2FBC"/>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4E"/>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609"/>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11AB"/>
    <w:rsid w:val="00613CCB"/>
    <w:rsid w:val="00614DD5"/>
    <w:rsid w:val="006153AC"/>
    <w:rsid w:val="006156B8"/>
    <w:rsid w:val="0061681E"/>
    <w:rsid w:val="006200A4"/>
    <w:rsid w:val="00620FF0"/>
    <w:rsid w:val="0062159A"/>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2845"/>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69"/>
    <w:rsid w:val="00671FDB"/>
    <w:rsid w:val="0067385D"/>
    <w:rsid w:val="0067597F"/>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B7EAD"/>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52E"/>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16FDC"/>
    <w:rsid w:val="00717B08"/>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1E56"/>
    <w:rsid w:val="00763BD2"/>
    <w:rsid w:val="00764362"/>
    <w:rsid w:val="00764C45"/>
    <w:rsid w:val="00766E59"/>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575C"/>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D7D90"/>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150"/>
    <w:rsid w:val="00805543"/>
    <w:rsid w:val="008055AD"/>
    <w:rsid w:val="00805829"/>
    <w:rsid w:val="00805F1D"/>
    <w:rsid w:val="00806B78"/>
    <w:rsid w:val="00806D8D"/>
    <w:rsid w:val="00815182"/>
    <w:rsid w:val="00815B39"/>
    <w:rsid w:val="008170F1"/>
    <w:rsid w:val="0081714E"/>
    <w:rsid w:val="008174BC"/>
    <w:rsid w:val="00817849"/>
    <w:rsid w:val="00821259"/>
    <w:rsid w:val="00821300"/>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5437"/>
    <w:rsid w:val="0084787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A35"/>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0C7"/>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2408"/>
    <w:rsid w:val="00957560"/>
    <w:rsid w:val="00957719"/>
    <w:rsid w:val="009610C4"/>
    <w:rsid w:val="009611F7"/>
    <w:rsid w:val="00961245"/>
    <w:rsid w:val="00961336"/>
    <w:rsid w:val="00961A01"/>
    <w:rsid w:val="00961B74"/>
    <w:rsid w:val="009625C9"/>
    <w:rsid w:val="00963D48"/>
    <w:rsid w:val="00963EE8"/>
    <w:rsid w:val="00964C45"/>
    <w:rsid w:val="00964E64"/>
    <w:rsid w:val="00964E6B"/>
    <w:rsid w:val="00964FF7"/>
    <w:rsid w:val="0096610E"/>
    <w:rsid w:val="00970885"/>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A69"/>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5085"/>
    <w:rsid w:val="00A1649A"/>
    <w:rsid w:val="00A16DE7"/>
    <w:rsid w:val="00A1795A"/>
    <w:rsid w:val="00A17D77"/>
    <w:rsid w:val="00A20865"/>
    <w:rsid w:val="00A20F5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77F"/>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6F7"/>
    <w:rsid w:val="00B12B0E"/>
    <w:rsid w:val="00B12FC0"/>
    <w:rsid w:val="00B13694"/>
    <w:rsid w:val="00B13723"/>
    <w:rsid w:val="00B13A2C"/>
    <w:rsid w:val="00B14BD7"/>
    <w:rsid w:val="00B14F8E"/>
    <w:rsid w:val="00B155E8"/>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0F96"/>
    <w:rsid w:val="00B31A37"/>
    <w:rsid w:val="00B3242E"/>
    <w:rsid w:val="00B346BA"/>
    <w:rsid w:val="00B34AB8"/>
    <w:rsid w:val="00B34FDA"/>
    <w:rsid w:val="00B355AD"/>
    <w:rsid w:val="00B35AFC"/>
    <w:rsid w:val="00B36870"/>
    <w:rsid w:val="00B37793"/>
    <w:rsid w:val="00B40BCA"/>
    <w:rsid w:val="00B40FEC"/>
    <w:rsid w:val="00B42207"/>
    <w:rsid w:val="00B42826"/>
    <w:rsid w:val="00B463C9"/>
    <w:rsid w:val="00B46C21"/>
    <w:rsid w:val="00B50E31"/>
    <w:rsid w:val="00B5342F"/>
    <w:rsid w:val="00B55568"/>
    <w:rsid w:val="00B56725"/>
    <w:rsid w:val="00B57109"/>
    <w:rsid w:val="00B576FC"/>
    <w:rsid w:val="00B60EB3"/>
    <w:rsid w:val="00B60EF9"/>
    <w:rsid w:val="00B61703"/>
    <w:rsid w:val="00B62AEC"/>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1F49"/>
    <w:rsid w:val="00B828CB"/>
    <w:rsid w:val="00B85488"/>
    <w:rsid w:val="00B86787"/>
    <w:rsid w:val="00B871FB"/>
    <w:rsid w:val="00B8720B"/>
    <w:rsid w:val="00B87A6D"/>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3C8A"/>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0F4C"/>
    <w:rsid w:val="00C216F1"/>
    <w:rsid w:val="00C2227F"/>
    <w:rsid w:val="00C252C1"/>
    <w:rsid w:val="00C25DA7"/>
    <w:rsid w:val="00C26D79"/>
    <w:rsid w:val="00C30833"/>
    <w:rsid w:val="00C31F2B"/>
    <w:rsid w:val="00C35EE5"/>
    <w:rsid w:val="00C36078"/>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05C9"/>
    <w:rsid w:val="00C82A83"/>
    <w:rsid w:val="00C842A4"/>
    <w:rsid w:val="00C849B6"/>
    <w:rsid w:val="00C85F54"/>
    <w:rsid w:val="00C87330"/>
    <w:rsid w:val="00C87BC2"/>
    <w:rsid w:val="00C87EE0"/>
    <w:rsid w:val="00C9006E"/>
    <w:rsid w:val="00C90E0F"/>
    <w:rsid w:val="00C9142A"/>
    <w:rsid w:val="00C92949"/>
    <w:rsid w:val="00C93D66"/>
    <w:rsid w:val="00C95280"/>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2E1"/>
    <w:rsid w:val="00CF3935"/>
    <w:rsid w:val="00CF3DAB"/>
    <w:rsid w:val="00CF4096"/>
    <w:rsid w:val="00CF5596"/>
    <w:rsid w:val="00CF5757"/>
    <w:rsid w:val="00CF714A"/>
    <w:rsid w:val="00D0043C"/>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32D"/>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4BA6"/>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54C7"/>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1EB"/>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6346"/>
    <w:rsid w:val="00E26670"/>
    <w:rsid w:val="00E26AEF"/>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025C"/>
    <w:rsid w:val="00E910B9"/>
    <w:rsid w:val="00E910DD"/>
    <w:rsid w:val="00E9111B"/>
    <w:rsid w:val="00E91605"/>
    <w:rsid w:val="00E937E7"/>
    <w:rsid w:val="00E94BD3"/>
    <w:rsid w:val="00E95797"/>
    <w:rsid w:val="00E96A21"/>
    <w:rsid w:val="00E96B52"/>
    <w:rsid w:val="00E973EB"/>
    <w:rsid w:val="00E97BAC"/>
    <w:rsid w:val="00EA00A3"/>
    <w:rsid w:val="00EA013F"/>
    <w:rsid w:val="00EA162D"/>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2F9F"/>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2080"/>
    <w:rsid w:val="00F535DE"/>
    <w:rsid w:val="00F539EF"/>
    <w:rsid w:val="00F54138"/>
    <w:rsid w:val="00F54FD3"/>
    <w:rsid w:val="00F55C42"/>
    <w:rsid w:val="00F57005"/>
    <w:rsid w:val="00F57EF4"/>
    <w:rsid w:val="00F62BD9"/>
    <w:rsid w:val="00F649BF"/>
    <w:rsid w:val="00F66DEF"/>
    <w:rsid w:val="00F7097D"/>
    <w:rsid w:val="00F70A77"/>
    <w:rsid w:val="00F70C83"/>
    <w:rsid w:val="00F73137"/>
    <w:rsid w:val="00F75CDA"/>
    <w:rsid w:val="00F7670F"/>
    <w:rsid w:val="00F810DE"/>
    <w:rsid w:val="00F83AD2"/>
    <w:rsid w:val="00F84C47"/>
    <w:rsid w:val="00F84F2E"/>
    <w:rsid w:val="00F90D8B"/>
    <w:rsid w:val="00F9149D"/>
    <w:rsid w:val="00F917D8"/>
    <w:rsid w:val="00F933B5"/>
    <w:rsid w:val="00F95197"/>
    <w:rsid w:val="00F96402"/>
    <w:rsid w:val="00F965EE"/>
    <w:rsid w:val="00F96DE1"/>
    <w:rsid w:val="00FA013F"/>
    <w:rsid w:val="00FA1AB8"/>
    <w:rsid w:val="00FA22A9"/>
    <w:rsid w:val="00FA35FA"/>
    <w:rsid w:val="00FA39C4"/>
    <w:rsid w:val="00FA4A38"/>
    <w:rsid w:val="00FA54A7"/>
    <w:rsid w:val="00FA5D0C"/>
    <w:rsid w:val="00FA60F2"/>
    <w:rsid w:val="00FB07DF"/>
    <w:rsid w:val="00FB2FC5"/>
    <w:rsid w:val="00FB3DB3"/>
    <w:rsid w:val="00FB4510"/>
    <w:rsid w:val="00FB5529"/>
    <w:rsid w:val="00FB768A"/>
    <w:rsid w:val="00FB7E86"/>
    <w:rsid w:val="00FC04E5"/>
    <w:rsid w:val="00FC2920"/>
    <w:rsid w:val="00FC310C"/>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7803312">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8705071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37538321">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image" Target="media/image2.wmf"/><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oleObject" Target="embeddings/oleObject1.bin"/><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E4642-DD12-4328-97CE-B813F7E36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2394</TotalTime>
  <Pages>80</Pages>
  <Words>30570</Words>
  <Characters>174251</Characters>
  <Application>Microsoft Office Word</Application>
  <DocSecurity>0</DocSecurity>
  <Lines>1452</Lines>
  <Paragraphs>408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204413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248</cp:revision>
  <cp:lastPrinted>2015-04-28T06:01:00Z</cp:lastPrinted>
  <dcterms:created xsi:type="dcterms:W3CDTF">2013-11-06T06:36:00Z</dcterms:created>
  <dcterms:modified xsi:type="dcterms:W3CDTF">2015-04-28T13:04:00Z</dcterms:modified>
</cp:coreProperties>
</file>