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5B4771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  <w:r w:rsidR="00F27D3B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№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к техническому заданию открытого запроса предложе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ний в электронной форме № НТГ-</w:t>
      </w:r>
      <w:r w:rsidR="002E1355">
        <w:rPr>
          <w:rFonts w:ascii="Times New Roman" w:hAnsi="Times New Roman" w:cs="Times New Roman"/>
          <w:b w:val="0"/>
          <w:color w:val="auto"/>
          <w:sz w:val="22"/>
          <w:szCs w:val="22"/>
        </w:rPr>
        <w:t>0</w:t>
      </w:r>
      <w:r w:rsidR="00F336B6">
        <w:rPr>
          <w:rFonts w:ascii="Times New Roman" w:hAnsi="Times New Roman" w:cs="Times New Roman"/>
          <w:b w:val="0"/>
          <w:color w:val="auto"/>
          <w:sz w:val="22"/>
          <w:szCs w:val="22"/>
        </w:rPr>
        <w:t>2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</w:t>
      </w:r>
      <w:r w:rsidR="002E1355">
        <w:rPr>
          <w:rFonts w:ascii="Times New Roman" w:hAnsi="Times New Roman" w:cs="Times New Roman"/>
          <w:b w:val="0"/>
          <w:color w:val="auto"/>
          <w:sz w:val="22"/>
          <w:szCs w:val="22"/>
        </w:rPr>
        <w:t>09/2014-10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эзп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5B4771" w:rsidRDefault="005B4771" w:rsidP="005B4771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B4771" w:rsidRPr="004C0DDD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="0002055C">
        <w:rPr>
          <w:rFonts w:ascii="Times New Roman" w:hAnsi="Times New Roman" w:cs="Times New Roman"/>
        </w:rPr>
        <w:t>Главный инженер</w:t>
      </w:r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000C0C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5B4771" w:rsidRPr="008466A4" w:rsidRDefault="005B4771" w:rsidP="005B4771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 w:rsidR="0002055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  <w:r w:rsidR="0002055C">
        <w:rPr>
          <w:rFonts w:ascii="Times New Roman" w:hAnsi="Times New Roman" w:cs="Times New Roman"/>
        </w:rPr>
        <w:t>А</w:t>
      </w:r>
      <w:r w:rsidR="00671EE6">
        <w:rPr>
          <w:rFonts w:ascii="Times New Roman" w:hAnsi="Times New Roman" w:cs="Times New Roman"/>
        </w:rPr>
        <w:t xml:space="preserve">. </w:t>
      </w:r>
      <w:r w:rsidR="0002055C">
        <w:rPr>
          <w:rFonts w:ascii="Times New Roman" w:hAnsi="Times New Roman" w:cs="Times New Roman"/>
        </w:rPr>
        <w:t>Жулин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F336B6" w:rsidRDefault="00477106" w:rsidP="005D4CD7">
      <w:pPr>
        <w:jc w:val="both"/>
        <w:rPr>
          <w:rFonts w:ascii="Arial Narrow" w:hAnsi="Arial Narrow"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BC5490">
        <w:rPr>
          <w:b/>
          <w:bCs/>
          <w:sz w:val="26"/>
          <w:szCs w:val="26"/>
        </w:rPr>
        <w:t xml:space="preserve"> стационарного </w:t>
      </w:r>
      <w:r w:rsidR="002E1355">
        <w:rPr>
          <w:b/>
          <w:sz w:val="26"/>
          <w:szCs w:val="26"/>
        </w:rPr>
        <w:t>газоанализатора АГМ-501м</w:t>
      </w:r>
      <w:r w:rsidR="00F336B6">
        <w:rPr>
          <w:rFonts w:ascii="Arial Narrow" w:hAnsi="Arial Narrow"/>
          <w:sz w:val="28"/>
          <w:szCs w:val="28"/>
        </w:rPr>
        <w:t>.</w:t>
      </w:r>
    </w:p>
    <w:p w:rsidR="00477106" w:rsidRPr="00F336B6" w:rsidRDefault="00477106" w:rsidP="005D4CD7">
      <w:pPr>
        <w:jc w:val="both"/>
        <w:rPr>
          <w:rFonts w:ascii="Arial Narrow" w:hAnsi="Arial Narrow"/>
          <w:sz w:val="28"/>
          <w:szCs w:val="28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2E1355">
        <w:rPr>
          <w:sz w:val="26"/>
          <w:szCs w:val="26"/>
        </w:rPr>
        <w:t>газоанализатора АГМ-501м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5B4771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tbl>
      <w:tblPr>
        <w:tblpPr w:leftFromText="180" w:rightFromText="180" w:vertAnchor="text" w:horzAnchor="margin" w:tblpXSpec="center" w:tblpY="186"/>
        <w:tblW w:w="16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09"/>
        <w:gridCol w:w="2835"/>
        <w:gridCol w:w="1701"/>
        <w:gridCol w:w="1985"/>
        <w:gridCol w:w="4408"/>
        <w:gridCol w:w="1663"/>
      </w:tblGrid>
      <w:tr w:rsidR="00000C0C" w:rsidRPr="00B64C05" w:rsidTr="006314B8">
        <w:trPr>
          <w:trHeight w:val="169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№</w:t>
            </w:r>
          </w:p>
          <w:p w:rsidR="00000C0C" w:rsidRPr="00B64C05" w:rsidRDefault="00000C0C" w:rsidP="00000C0C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>
              <w:t xml:space="preserve">Цена </w:t>
            </w:r>
            <w:r w:rsidR="00BC5490">
              <w:t xml:space="preserve">за ед. </w:t>
            </w:r>
            <w:r w:rsidRPr="00B64C05">
              <w:t xml:space="preserve">(руб.)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000C0C" w:rsidRPr="00F336B6" w:rsidTr="006314B8">
        <w:trPr>
          <w:trHeight w:val="1477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F336B6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«НПЦ «АНАЛИТЕХ</w:t>
            </w:r>
            <w:r w:rsidR="00000C0C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000C0C" w:rsidRDefault="00F336B6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603057</w:t>
            </w:r>
            <w:r w:rsidR="00000C0C">
              <w:rPr>
                <w:sz w:val="26"/>
                <w:szCs w:val="26"/>
              </w:rPr>
              <w:t xml:space="preserve">, </w:t>
            </w:r>
          </w:p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</w:t>
            </w:r>
          </w:p>
          <w:p w:rsidR="00000C0C" w:rsidRDefault="00F336B6" w:rsidP="00F336B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Нартова, 2-В.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CB68A7" w:rsidRDefault="002E1355" w:rsidP="00000C0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9</w:t>
            </w:r>
            <w:r w:rsidR="00000C0C">
              <w:rPr>
                <w:sz w:val="26"/>
                <w:szCs w:val="26"/>
              </w:rPr>
              <w:t>0</w:t>
            </w:r>
            <w:r w:rsidR="00000C0C" w:rsidRPr="005D4CD7">
              <w:rPr>
                <w:sz w:val="26"/>
                <w:szCs w:val="26"/>
              </w:rPr>
              <w:t> 000,00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2E1355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25.09</w:t>
            </w:r>
            <w:r w:rsidR="00000C0C">
              <w:rPr>
                <w:sz w:val="26"/>
                <w:szCs w:val="26"/>
              </w:rPr>
              <w:t>.2014</w:t>
            </w:r>
          </w:p>
          <w:p w:rsidR="00000C0C" w:rsidRPr="000569E2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:rsidR="00F336B6" w:rsidRPr="00F336B6" w:rsidRDefault="00F336B6" w:rsidP="00F336B6">
            <w:pPr>
              <w:jc w:val="both"/>
              <w:rPr>
                <w:sz w:val="28"/>
                <w:szCs w:val="28"/>
              </w:rPr>
            </w:pPr>
            <w:r w:rsidRPr="00F336B6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азоанализатор</w:t>
            </w:r>
            <w:r w:rsidRPr="00F336B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2E1355">
              <w:rPr>
                <w:sz w:val="28"/>
                <w:szCs w:val="28"/>
              </w:rPr>
              <w:t>АГМ-501м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Модификация: АГМ-501м (О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СО)</w:t>
            </w:r>
          </w:p>
          <w:p w:rsidR="002E1355" w:rsidRPr="002E1355" w:rsidRDefault="002E1355" w:rsidP="002E1355">
            <w:pPr>
              <w:shd w:val="clear" w:color="auto" w:fill="F2F2F2" w:themeFill="background1" w:themeFillShade="F2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Газоанализатор с многоканальным отбором пробы с последовательным выводом результатов на дисплей и/или последовательной передачей через интерфейсы.</w:t>
            </w:r>
          </w:p>
          <w:p w:rsidR="002E1355" w:rsidRPr="002E1355" w:rsidRDefault="002E1355" w:rsidP="002E1355">
            <w:pPr>
              <w:shd w:val="clear" w:color="auto" w:fill="F2F2F2" w:themeFill="background1" w:themeFillShade="F2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Оксид углерод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а(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СО):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Диапазон измерений: 0…..4000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Участок диапазона измерений, в котором нормируется основная погрешность: 0….100; 100….400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Пределы допускаемой основной погрешности: абсолютной 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10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относительной: 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10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Единица младшего разряда индикации: 1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vertAlign w:val="subscript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Кислород (О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vertAlign w:val="subscript"/>
                <w:lang w:eastAsia="ru-RU"/>
              </w:rPr>
              <w:t>2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vertAlign w:val="subscript"/>
                <w:lang w:eastAsia="ru-RU"/>
              </w:rPr>
              <w:t>):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Диапазон измерений: 0…..21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Участок диапазона измерений, в котором нормируется основная погрешность: 0….4; 4…..21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Пределы допускаемой основной погрешности: абсолютной 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0,2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относительной: 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10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Единица младшего разряда индикации: 0,01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Максимальный расход анализируемой газовой смеси,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/мин, не более:   1,5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Время прогрева, мин, не более:   5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Время установления показаний по уровню 0,9, с, не более:   90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Интервал времени работы без корректировки показаний,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не менее:   1000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Напряжение питания, В:   220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Частота сети,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Гц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   50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>+</w:t>
            </w: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Потребляемая мощность газоанализатора,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Вт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не более:   5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Время зарядки аккумулятора,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не более:   8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Габаритные размеры,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мм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не более:   400х310х100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Масса газоанализатора, </w:t>
            </w:r>
            <w:proofErr w:type="gram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кг</w:t>
            </w:r>
            <w:proofErr w:type="gram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не более:   2,6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Средняя наработка на отказ, час, не менее:   10000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Средний срок службы, лет, не менее:   8</w:t>
            </w: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Межпроверочный</w:t>
            </w:r>
            <w:proofErr w:type="spellEnd"/>
            <w:r w:rsidRPr="002E135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интервал, лет:   1</w:t>
            </w:r>
          </w:p>
          <w:p w:rsidR="00000C0C" w:rsidRPr="00F336B6" w:rsidRDefault="00000C0C" w:rsidP="00000C0C">
            <w:pPr>
              <w:spacing w:after="0" w:line="240" w:lineRule="auto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E1355" w:rsidRDefault="002E1355" w:rsidP="00000C0C">
      <w:pPr>
        <w:spacing w:after="0"/>
        <w:rPr>
          <w:sz w:val="26"/>
          <w:szCs w:val="26"/>
        </w:rPr>
      </w:pPr>
    </w:p>
    <w:p w:rsidR="005B4771" w:rsidRDefault="00477106" w:rsidP="00000C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2E1355">
        <w:rPr>
          <w:rFonts w:ascii="Calibri" w:hAnsi="Calibri"/>
          <w:b/>
          <w:bCs/>
          <w:sz w:val="26"/>
          <w:szCs w:val="26"/>
          <w:u w:val="single"/>
        </w:rPr>
        <w:t>1 800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000,00 руб.</w:t>
      </w:r>
      <w:r w:rsidR="002E1355">
        <w:rPr>
          <w:rFonts w:ascii="Calibri" w:hAnsi="Calibri"/>
          <w:sz w:val="26"/>
          <w:szCs w:val="26"/>
          <w:u w:val="single"/>
        </w:rPr>
        <w:t xml:space="preserve"> (Один миллион восемьсот</w:t>
      </w:r>
      <w:r w:rsidR="005B4771">
        <w:rPr>
          <w:rFonts w:ascii="Calibri" w:hAnsi="Calibri"/>
          <w:sz w:val="26"/>
          <w:szCs w:val="26"/>
          <w:u w:val="single"/>
        </w:rPr>
        <w:t xml:space="preserve"> </w:t>
      </w:r>
      <w:r w:rsidR="005D4CD7" w:rsidRPr="005D4CD7">
        <w:rPr>
          <w:rFonts w:ascii="Calibri" w:hAnsi="Calibri"/>
          <w:sz w:val="26"/>
          <w:szCs w:val="26"/>
          <w:u w:val="single"/>
        </w:rPr>
        <w:t>тысяч рубль  00 копеек), в том числ</w:t>
      </w:r>
      <w:r w:rsidR="005B4771">
        <w:rPr>
          <w:rFonts w:ascii="Calibri" w:hAnsi="Calibri"/>
          <w:sz w:val="26"/>
          <w:szCs w:val="26"/>
          <w:u w:val="single"/>
        </w:rPr>
        <w:t>е НДС 18%</w:t>
      </w:r>
    </w:p>
    <w:sectPr w:rsidR="005B4771" w:rsidSect="00000C0C">
      <w:footerReference w:type="default" r:id="rId7"/>
      <w:pgSz w:w="16838" w:h="11906" w:orient="landscape"/>
      <w:pgMar w:top="709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B12" w:rsidRDefault="008E3B12" w:rsidP="00C5250C">
      <w:pPr>
        <w:spacing w:after="0" w:line="240" w:lineRule="auto"/>
      </w:pPr>
      <w:r>
        <w:separator/>
      </w:r>
    </w:p>
  </w:endnote>
  <w:endnote w:type="continuationSeparator" w:id="0">
    <w:p w:rsidR="008E3B12" w:rsidRDefault="008E3B12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B12" w:rsidRDefault="008E3B12" w:rsidP="00C5250C">
      <w:pPr>
        <w:spacing w:after="0" w:line="240" w:lineRule="auto"/>
      </w:pPr>
      <w:r>
        <w:separator/>
      </w:r>
    </w:p>
  </w:footnote>
  <w:footnote w:type="continuationSeparator" w:id="0">
    <w:p w:rsidR="008E3B12" w:rsidRDefault="008E3B12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00C0C"/>
    <w:rsid w:val="0002055C"/>
    <w:rsid w:val="0004381C"/>
    <w:rsid w:val="000C5F70"/>
    <w:rsid w:val="000F74AF"/>
    <w:rsid w:val="00113493"/>
    <w:rsid w:val="00134798"/>
    <w:rsid w:val="001760C4"/>
    <w:rsid w:val="00243125"/>
    <w:rsid w:val="00283AA6"/>
    <w:rsid w:val="00285F51"/>
    <w:rsid w:val="002E1355"/>
    <w:rsid w:val="00387EB1"/>
    <w:rsid w:val="003F3C1E"/>
    <w:rsid w:val="00416236"/>
    <w:rsid w:val="004166AE"/>
    <w:rsid w:val="00466D5D"/>
    <w:rsid w:val="00477106"/>
    <w:rsid w:val="0058266C"/>
    <w:rsid w:val="005B4771"/>
    <w:rsid w:val="005D4CD7"/>
    <w:rsid w:val="006314B8"/>
    <w:rsid w:val="00671EE6"/>
    <w:rsid w:val="00691650"/>
    <w:rsid w:val="00731968"/>
    <w:rsid w:val="007B0880"/>
    <w:rsid w:val="007C40DA"/>
    <w:rsid w:val="007E372D"/>
    <w:rsid w:val="0087293B"/>
    <w:rsid w:val="00875AC9"/>
    <w:rsid w:val="00885E20"/>
    <w:rsid w:val="008E3B12"/>
    <w:rsid w:val="00AB6611"/>
    <w:rsid w:val="00AF072C"/>
    <w:rsid w:val="00B50943"/>
    <w:rsid w:val="00B801CC"/>
    <w:rsid w:val="00BC11C9"/>
    <w:rsid w:val="00BC5490"/>
    <w:rsid w:val="00C34734"/>
    <w:rsid w:val="00C5250C"/>
    <w:rsid w:val="00D112BB"/>
    <w:rsid w:val="00DE3902"/>
    <w:rsid w:val="00E95F7C"/>
    <w:rsid w:val="00EF072A"/>
    <w:rsid w:val="00F27D3B"/>
    <w:rsid w:val="00F3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A9383-4589-4F07-98D1-CEE70931A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ntg85</cp:lastModifiedBy>
  <cp:revision>3</cp:revision>
  <cp:lastPrinted>2014-08-26T04:07:00Z</cp:lastPrinted>
  <dcterms:created xsi:type="dcterms:W3CDTF">2014-08-25T10:22:00Z</dcterms:created>
  <dcterms:modified xsi:type="dcterms:W3CDTF">2014-08-26T04:08:00Z</dcterms:modified>
</cp:coreProperties>
</file>