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05A" w:rsidRPr="00485085" w:rsidRDefault="0014505A" w:rsidP="0014505A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  <w:szCs w:val="24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  <w:szCs w:val="24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  <w:szCs w:val="24"/>
        </w:rPr>
      </w:pPr>
    </w:p>
    <w:p w:rsidR="0014505A" w:rsidRPr="001911BB" w:rsidRDefault="0014505A" w:rsidP="0014505A">
      <w:pPr>
        <w:jc w:val="center"/>
        <w:rPr>
          <w:rFonts w:ascii="Times New Roman" w:hAnsi="Times New Roman"/>
          <w:color w:val="000000"/>
          <w:szCs w:val="24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center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center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Предмет закупки: </w:t>
      </w:r>
      <w:r w:rsidRPr="00195214">
        <w:rPr>
          <w:rFonts w:ascii="Times New Roman" w:hAnsi="Times New Roman"/>
          <w:color w:val="000000"/>
          <w:u w:val="single"/>
        </w:rPr>
        <w:t>Выполнение работ по ремонту фасада здания 51.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center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Обнинск</w:t>
      </w: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2014</w:t>
      </w: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  <w:bookmarkStart w:id="0" w:name="_GoBack"/>
      <w:bookmarkEnd w:id="0"/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</w:p>
    <w:p w:rsidR="0014505A" w:rsidRDefault="0014505A" w:rsidP="0014505A">
      <w:pPr>
        <w:jc w:val="center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center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center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lastRenderedPageBreak/>
        <w:t>Техническое задание на выполнение работ по ремонту фасада здания 51.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СОДЕРЖАНИЕ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2. ТРЕБОВАНИЯ К РАЗРАБОТКЕ ПРОЕКТА ПРОИЗВОДСТВА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РАЗДЕЛ 3. </w:t>
      </w:r>
      <w:r w:rsidRPr="00195214">
        <w:rPr>
          <w:rFonts w:ascii="Times New Roman" w:hAnsi="Times New Roman"/>
          <w:bCs/>
          <w:color w:val="000000"/>
        </w:rPr>
        <w:t>ТЕХНИЧЕСКИЕ ТРЕБОВАНИЯ ПРИ ВЫПОЛНЕНИИ РАБОТ</w:t>
      </w:r>
      <w:r w:rsidRPr="00195214">
        <w:rPr>
          <w:rFonts w:ascii="Times New Roman" w:hAnsi="Times New Roman"/>
          <w:color w:val="000000"/>
        </w:rPr>
        <w:t>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6. СРОК ВЫПОЛНЕНИЯ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7. ТРЕБОВАНИЯ К КАЧЕСТВУ ВЫПОЛНЯЕМЫХ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8. ТРЕБОВАНИЯ К ОСОБЫМ УСЛОВИЯМ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color w:val="000000"/>
        </w:rPr>
        <w:t>РАЗДЕЛ 9. ТРЕБОВАНИЯ К СРОКУ И ОБЪЕМУ ПРЕДОСТАВЛЯЕМЫХ ГАРАНТИЙ.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РАЗДЕЛ 10. ТРЕБОВАНИЯ К БЕЗОПАСНОСТИ ВЫПОЛНЯЕМЫХ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  <w:r w:rsidRPr="00195214">
        <w:rPr>
          <w:rFonts w:ascii="Times New Roman" w:hAnsi="Times New Roman"/>
          <w:color w:val="000000"/>
        </w:rPr>
        <w:t>РАЗДЕЛ 11. ТРЕБОВАНИЯ К РЕЗУЛЬТАТАМ РАБОТ И ПОРЯДКУ ПРИЕМКИ.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  <w:r w:rsidRPr="00195214">
        <w:rPr>
          <w:rFonts w:ascii="Times New Roman" w:hAnsi="Times New Roman"/>
          <w:b/>
          <w:bCs/>
          <w:color w:val="000000"/>
        </w:rPr>
        <w:t>Техническое задание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bCs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Наименование выполняемых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Выполнение работ по ремонту фасада здания 51.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разработке ППР (Проект производства работ)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Разработка ППР не требуется.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Технические требования при выполнении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6320"/>
        <w:gridCol w:w="1293"/>
        <w:gridCol w:w="1417"/>
      </w:tblGrid>
      <w:tr w:rsidR="0014505A" w:rsidRPr="00195214" w:rsidTr="009D5987">
        <w:trPr>
          <w:trHeight w:val="641"/>
        </w:trPr>
        <w:tc>
          <w:tcPr>
            <w:tcW w:w="2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Наименование работ и затрат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Количество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450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14505A" w:rsidRPr="00195214" w:rsidTr="009D5987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95214">
              <w:rPr>
                <w:rFonts w:ascii="Times New Roman" w:hAnsi="Times New Roman"/>
                <w:b/>
                <w:bCs/>
                <w:color w:val="000000"/>
              </w:rPr>
              <w:t>Раздел: Фасад (запад, восток)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12,24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0,085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0,18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0,55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10,37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9,6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95214">
              <w:rPr>
                <w:rFonts w:ascii="Times New Roman" w:hAnsi="Times New Roman"/>
                <w:color w:val="000000"/>
              </w:rPr>
              <w:t>Огрунтовка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13,52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13,52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13,52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1,01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Окраска масляными составами ранее 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окрашенных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 xml:space="preserve"> металлической пожарной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0,155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Ремонт и восстановление герметизации стыков шириной панельного шва 30 мм наружных стеновых панелей с </w:t>
            </w:r>
            <w:r w:rsidRPr="00195214">
              <w:rPr>
                <w:rFonts w:ascii="Times New Roman" w:hAnsi="Times New Roman"/>
                <w:color w:val="000000"/>
              </w:rPr>
              <w:lastRenderedPageBreak/>
              <w:t xml:space="preserve">применением наружных инвентарных лесов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отверждающими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мастиками или герметиками без установки упругой прокладки (герметизация швов между фасадными плитами)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lastRenderedPageBreak/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Устройство герметизации примыкания металлического карнизного фартука к стене здания мастикой герметизирующей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0,41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Мастика герметизирующая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бутилкаучуковая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-2М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31,242</w:t>
            </w:r>
          </w:p>
        </w:tc>
      </w:tr>
      <w:tr w:rsidR="0014505A" w:rsidRPr="00195214" w:rsidTr="009D5987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95214">
              <w:rPr>
                <w:rFonts w:ascii="Times New Roman" w:hAnsi="Times New Roman"/>
                <w:b/>
                <w:bCs/>
                <w:color w:val="000000"/>
              </w:rPr>
              <w:t>Раздел: Главный фасад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5,5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0,21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0,31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3,95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4,5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95214">
              <w:rPr>
                <w:rFonts w:ascii="Times New Roman" w:hAnsi="Times New Roman"/>
                <w:color w:val="000000"/>
              </w:rPr>
              <w:t>Огрунтовка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5,52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5,52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5,52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металлических оконных решеток 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0,23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Циклевка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0,075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0,075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0,465</w:t>
            </w:r>
          </w:p>
        </w:tc>
      </w:tr>
      <w:tr w:rsidR="0014505A" w:rsidRPr="00195214" w:rsidTr="009D5987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95214">
              <w:rPr>
                <w:rFonts w:ascii="Times New Roman" w:hAnsi="Times New Roman"/>
                <w:b/>
                <w:bCs/>
                <w:color w:val="000000"/>
              </w:rPr>
              <w:t>Раздел: Фасад (южная сторона)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6,03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0,245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Ремонт штукатурки гладких фасадов по камню и бетону с земли и лесов цементно-известковым раствором площадью </w:t>
            </w:r>
            <w:r w:rsidRPr="00195214">
              <w:rPr>
                <w:rFonts w:ascii="Times New Roman" w:hAnsi="Times New Roman"/>
                <w:color w:val="000000"/>
              </w:rPr>
              <w:lastRenderedPageBreak/>
              <w:t>отдельных мест до 5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lastRenderedPageBreak/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наружных прямолинейных откосов по камню и бетону цементно-известковым раствором с земли и лесов (оконные и дверные)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Очистка вручную поверхности фасадов от перхлорвиниловых и масляных красок с земли и лесов в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т.ч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>. оконных и дверных откосов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6,5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Заделка шва примыкания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отмостки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к стене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Разборка облицовки стен из мраморных плит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Облицовка стен плитами из мрамора или травертина (полированного) толщиной 25 мм при числе плит в 1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  <w:r w:rsidRPr="00195214">
              <w:rPr>
                <w:rFonts w:ascii="Times New Roman" w:hAnsi="Times New Roman"/>
                <w:color w:val="000000"/>
              </w:rPr>
              <w:t xml:space="preserve"> до 4 (плиты б/у)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195214">
              <w:rPr>
                <w:rFonts w:ascii="Times New Roman" w:hAnsi="Times New Roman"/>
                <w:color w:val="000000"/>
              </w:rPr>
              <w:t xml:space="preserve">Ремонт и восстановление герметизации стыков шириной панельного шва 30 мм наружных стеновых панелей с применением наружных инвентарных лесов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отверждающими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мастиками или герметиками без установки упругой прокладки (герметизация швов между облицовочным фасадными плитами)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1,5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95214">
              <w:rPr>
                <w:rFonts w:ascii="Times New Roman" w:hAnsi="Times New Roman"/>
                <w:color w:val="000000"/>
              </w:rPr>
              <w:t>Огрунтовка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0,554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0,095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Улучшенная масляная окраска ранее окрашенной обшивки  ворот из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вагонки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0,365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окрашенной металлической 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0,255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металлических оконных решеток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0,195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окрашенной эстакады и металлоконструкций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0,397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 xml:space="preserve">Смена обделок из листовой стали (поясков, </w:t>
            </w:r>
            <w:proofErr w:type="spellStart"/>
            <w:r w:rsidRPr="00195214">
              <w:rPr>
                <w:rFonts w:ascii="Times New Roman" w:hAnsi="Times New Roman"/>
                <w:color w:val="000000"/>
              </w:rPr>
              <w:t>сандриков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>, отливов, карнизов)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0,3</w:t>
            </w:r>
          </w:p>
        </w:tc>
      </w:tr>
      <w:tr w:rsidR="0014505A" w:rsidRPr="00195214" w:rsidTr="009D5987">
        <w:trPr>
          <w:trHeight w:val="20"/>
        </w:trPr>
        <w:tc>
          <w:tcPr>
            <w:tcW w:w="5000" w:type="pct"/>
            <w:gridSpan w:val="4"/>
            <w:shd w:val="clear" w:color="auto" w:fill="D9D9D9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195214">
              <w:rPr>
                <w:rFonts w:ascii="Times New Roman" w:hAnsi="Times New Roman"/>
                <w:b/>
                <w:color w:val="000000"/>
              </w:rPr>
              <w:t>Раздел: Воздухозаборные шахты и опоры освещения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Ремонт штукатурки стен по камню и бетону с земли и лесов цементно-известковым раствором площадью отдельных мест до 5м2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0,09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Очистка вручную поверхности стен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95214">
              <w:rPr>
                <w:rFonts w:ascii="Times New Roman" w:hAnsi="Times New Roman"/>
                <w:color w:val="000000"/>
              </w:rPr>
              <w:t>Огрунтовка</w:t>
            </w:r>
            <w:proofErr w:type="spellEnd"/>
            <w:r w:rsidRPr="00195214">
              <w:rPr>
                <w:rFonts w:ascii="Times New Roman" w:hAnsi="Times New Roman"/>
                <w:color w:val="000000"/>
              </w:rPr>
              <w:t xml:space="preserve">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Шпатлевка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перхлорвиниловыми красками по подготовленной поверхности стен воздухозаборных шахт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0,45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металлических жалюзийных решеток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0,072</w:t>
            </w:r>
          </w:p>
        </w:tc>
      </w:tr>
      <w:tr w:rsidR="0014505A" w:rsidRPr="00195214" w:rsidTr="009D5987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Окраска масляными составами ранее окрашенных металлических опор освещения за 2 раза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100 м</w:t>
            </w:r>
            <w:proofErr w:type="gramStart"/>
            <w:r w:rsidRPr="00195214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</w:tcPr>
          <w:p w:rsidR="0014505A" w:rsidRPr="00195214" w:rsidRDefault="0014505A" w:rsidP="009D5987">
            <w:pPr>
              <w:jc w:val="both"/>
              <w:rPr>
                <w:rFonts w:ascii="Times New Roman" w:hAnsi="Times New Roman"/>
                <w:color w:val="000000"/>
              </w:rPr>
            </w:pPr>
            <w:r w:rsidRPr="00195214">
              <w:rPr>
                <w:rFonts w:ascii="Times New Roman" w:hAnsi="Times New Roman"/>
                <w:color w:val="000000"/>
              </w:rPr>
              <w:t>0,155</w:t>
            </w:r>
          </w:p>
        </w:tc>
      </w:tr>
    </w:tbl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материалам и оборудованию, применяемым для выполнения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Срок выполнения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Дата начала работ – 17.03.2014 г.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Дата окончания работ – работы должны быть завершены не позже 15.06.2014 г.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качеству выполняемых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После проведения работ Подрядчик своими силами осуществляет уборку в местах проведения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Подрядчик осуществляет сбор, погрузку и вывоз строительного мусора своими силами и в полном объеме.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особым условиям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proofErr w:type="gramStart"/>
      <w:r w:rsidRPr="00195214">
        <w:rPr>
          <w:rFonts w:ascii="Times New Roman" w:hAnsi="Times New Roman"/>
          <w:color w:val="000000"/>
        </w:rPr>
        <w:lastRenderedPageBreak/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195214">
        <w:rPr>
          <w:rFonts w:ascii="Times New Roman" w:hAnsi="Times New Roman"/>
          <w:color w:val="000000"/>
        </w:rPr>
        <w:t xml:space="preserve"> актами Заказчика о допуске лиц на соответствующие объекты.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proofErr w:type="gramStart"/>
      <w:r w:rsidRPr="00195214">
        <w:rPr>
          <w:rFonts w:ascii="Times New Roman" w:hAnsi="Times New Roman"/>
          <w:color w:val="000000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сроку и объему предоставляемых гарантий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безопасности выполняемых работ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Технический регламент о требованиях пожарной безопасности № 123-ФЗ от 22 июля 2008;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Технический регламент о безопасности зданий и сооружений N 384-ФЗ от 30 декабря 2009 года;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 xml:space="preserve">-  ППБ 01-03 «Правила пожарной безопасности в РФ»; 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СНиП 12-01-2004 «Организация строительства»;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СНиП 12-03-2001 «Безопасность труда в строительстве». Часть 1.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СНиП 12-04-2002 «Безопасность труда в строительстве». Часть 2.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ГОСТ 23407-78 «Ограждения инвентарные строительных площадок и участков производства работ»;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- ППБ 05-86 «Правила пожарной безопасности при производстве строительно-монтажных работ».</w:t>
      </w:r>
    </w:p>
    <w:p w:rsidR="0014505A" w:rsidRPr="00195214" w:rsidRDefault="0014505A" w:rsidP="0014505A">
      <w:pPr>
        <w:jc w:val="both"/>
        <w:rPr>
          <w:rFonts w:ascii="Times New Roman" w:hAnsi="Times New Roman"/>
          <w:b/>
          <w:color w:val="000000"/>
        </w:rPr>
      </w:pPr>
      <w:r w:rsidRPr="00195214">
        <w:rPr>
          <w:rFonts w:ascii="Times New Roman" w:hAnsi="Times New Roman"/>
          <w:b/>
          <w:color w:val="000000"/>
        </w:rPr>
        <w:t>Требования к результатам работ и порядку приемки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Работы должны быть выполнены в полном объеме в соответствии с настоящим техническим заданием.</w:t>
      </w:r>
    </w:p>
    <w:p w:rsidR="0014505A" w:rsidRPr="00195214" w:rsidRDefault="0014505A" w:rsidP="0014505A">
      <w:pPr>
        <w:jc w:val="both"/>
        <w:rPr>
          <w:rFonts w:ascii="Times New Roman" w:hAnsi="Times New Roman"/>
          <w:color w:val="000000"/>
        </w:rPr>
      </w:pPr>
      <w:r w:rsidRPr="00195214">
        <w:rPr>
          <w:rFonts w:ascii="Times New Roman" w:hAnsi="Times New Roman"/>
          <w:color w:val="000000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14505A" w:rsidRDefault="0014505A" w:rsidP="0014505A">
      <w:pPr>
        <w:jc w:val="both"/>
        <w:rPr>
          <w:rFonts w:ascii="Times New Roman" w:hAnsi="Times New Roman"/>
          <w:sz w:val="20"/>
          <w:lang w:eastAsia="ru-RU"/>
        </w:rPr>
      </w:pPr>
    </w:p>
    <w:p w:rsidR="0014505A" w:rsidRPr="001544C5" w:rsidRDefault="0014505A" w:rsidP="0014505A">
      <w:pPr>
        <w:jc w:val="both"/>
        <w:rPr>
          <w:rFonts w:ascii="Times New Roman" w:hAnsi="Times New Roman"/>
          <w:sz w:val="20"/>
          <w:lang w:eastAsia="ru-RU"/>
        </w:rPr>
      </w:pPr>
    </w:p>
    <w:p w:rsidR="0014505A" w:rsidRDefault="0014505A" w:rsidP="0014505A">
      <w:pPr>
        <w:jc w:val="both"/>
        <w:rPr>
          <w:rFonts w:ascii="Times New Roman" w:hAnsi="Times New Roman"/>
          <w:szCs w:val="24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FA"/>
    <w:rsid w:val="0014505A"/>
    <w:rsid w:val="008E3C0C"/>
    <w:rsid w:val="00B441F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2003</Words>
  <Characters>11418</Characters>
  <Application>Microsoft Office Word</Application>
  <DocSecurity>0</DocSecurity>
  <Lines>95</Lines>
  <Paragraphs>26</Paragraphs>
  <ScaleCrop>false</ScaleCrop>
  <Company>Организация</Company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2014-01-22T13:10:00Z</dcterms:created>
  <dcterms:modified xsi:type="dcterms:W3CDTF">2014-01-22T13:11:00Z</dcterms:modified>
</cp:coreProperties>
</file>