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5AB" w:rsidRPr="00404655" w:rsidRDefault="00AD65AB" w:rsidP="00AD65AB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FA1D38" w:rsidRDefault="00FA1D38" w:rsidP="00AD65AB">
      <w:pPr>
        <w:jc w:val="center"/>
        <w:rPr>
          <w:b/>
          <w:color w:val="000000"/>
          <w:sz w:val="36"/>
          <w:szCs w:val="36"/>
        </w:rPr>
      </w:pPr>
      <w:r w:rsidRPr="00FA1D38">
        <w:rPr>
          <w:b/>
          <w:color w:val="000000"/>
          <w:sz w:val="36"/>
          <w:szCs w:val="36"/>
        </w:rPr>
        <w:t>ТОМ 2</w:t>
      </w:r>
    </w:p>
    <w:p w:rsidR="00FA1D38" w:rsidRPr="00FA1D38" w:rsidRDefault="00FA1D38" w:rsidP="00AD65AB">
      <w:pPr>
        <w:jc w:val="center"/>
        <w:rPr>
          <w:b/>
          <w:color w:val="000000"/>
          <w:sz w:val="36"/>
          <w:szCs w:val="36"/>
        </w:rPr>
      </w:pPr>
      <w:r w:rsidRPr="00FA1D38">
        <w:rPr>
          <w:b/>
          <w:color w:val="000000"/>
          <w:sz w:val="36"/>
          <w:szCs w:val="36"/>
        </w:rPr>
        <w:t>Техническая часть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 xml:space="preserve">ТЕХНИЧЕСКОЕ ЗАДАНИЕ 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НА ПОСТАВКУ СЫРЬЯ, МАТЕРИАЛОВ И КОМПЛЕКТУЮЩИХ ИЗДЕЛИЙ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5543F8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Предмет з</w:t>
      </w:r>
      <w:r w:rsidR="00F34A3A" w:rsidRPr="00404655">
        <w:rPr>
          <w:color w:val="000000"/>
          <w:sz w:val="24"/>
          <w:szCs w:val="24"/>
        </w:rPr>
        <w:t xml:space="preserve">акупки </w:t>
      </w:r>
      <w:proofErr w:type="spellStart"/>
      <w:r w:rsidR="00AE5F39">
        <w:rPr>
          <w:color w:val="000000"/>
          <w:sz w:val="24"/>
          <w:szCs w:val="24"/>
          <w:u w:val="single"/>
        </w:rPr>
        <w:t>Трилон</w:t>
      </w:r>
      <w:proofErr w:type="spellEnd"/>
      <w:proofErr w:type="gramStart"/>
      <w:r w:rsidR="00AE5F39">
        <w:rPr>
          <w:color w:val="000000"/>
          <w:sz w:val="24"/>
          <w:szCs w:val="24"/>
          <w:u w:val="single"/>
        </w:rPr>
        <w:t xml:space="preserve"> Б</w:t>
      </w:r>
      <w:proofErr w:type="gramEnd"/>
      <w:r w:rsidR="005543F8">
        <w:rPr>
          <w:color w:val="000000"/>
          <w:sz w:val="24"/>
          <w:szCs w:val="24"/>
          <w:u w:val="single"/>
        </w:rPr>
        <w:t xml:space="preserve">  «ч»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2B2230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Новоуральск</w:t>
      </w:r>
    </w:p>
    <w:p w:rsidR="00AD65AB" w:rsidRPr="00404655" w:rsidRDefault="00AE5F39" w:rsidP="002B2230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2015</w:t>
      </w:r>
      <w:r w:rsidR="00AD65AB" w:rsidRPr="00404655">
        <w:rPr>
          <w:color w:val="000000"/>
          <w:sz w:val="24"/>
          <w:szCs w:val="24"/>
        </w:rPr>
        <w:br w:type="page"/>
      </w:r>
      <w:r w:rsidR="00AD65AB" w:rsidRPr="00404655">
        <w:rPr>
          <w:color w:val="000000"/>
          <w:sz w:val="24"/>
          <w:szCs w:val="24"/>
        </w:rPr>
        <w:lastRenderedPageBreak/>
        <w:t>ТЕХНИЧЕСКОЕ ЗАДАНИЕ</w:t>
      </w:r>
    </w:p>
    <w:p w:rsidR="00AD65AB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на поставку сырья, материалов и комплектующих изделий</w:t>
      </w:r>
    </w:p>
    <w:p w:rsidR="007B5873" w:rsidRPr="00404655" w:rsidRDefault="007B5873" w:rsidP="00AD65AB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для цеха 26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СОДЕРЖАНИЕ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 xml:space="preserve">РАЗДЕЛ 1. ОБЩИЕ СВЕДЕНИЯ </w:t>
      </w:r>
    </w:p>
    <w:p w:rsidR="00AD65AB" w:rsidRPr="00404655" w:rsidRDefault="00AD65AB" w:rsidP="00AD65AB">
      <w:pPr>
        <w:ind w:left="851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 xml:space="preserve">Подраздел 1.1 Наименование </w:t>
      </w:r>
    </w:p>
    <w:p w:rsidR="00AD65AB" w:rsidRPr="00404655" w:rsidRDefault="00AD65AB" w:rsidP="00AD65AB">
      <w:pPr>
        <w:ind w:left="851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Подраздел 1.2 Сведения о новизне</w:t>
      </w:r>
    </w:p>
    <w:p w:rsidR="00AD65AB" w:rsidRPr="00404655" w:rsidRDefault="00AD65AB" w:rsidP="00AD65AB">
      <w:pPr>
        <w:ind w:left="851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Подраздел 1.3 Этапы разработки / изготовления</w:t>
      </w:r>
    </w:p>
    <w:p w:rsidR="00AD65AB" w:rsidRPr="00404655" w:rsidRDefault="00AD65AB" w:rsidP="00AD65AB">
      <w:pPr>
        <w:ind w:left="851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Подраздел 1.4 Документы для разработки / изготовления</w:t>
      </w:r>
    </w:p>
    <w:p w:rsidR="00AD65AB" w:rsidRPr="00404655" w:rsidRDefault="00AD65AB" w:rsidP="00AD65AB">
      <w:pPr>
        <w:ind w:left="851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Подраздел 1.5 Код ОКП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2. ОБЛАСТЬ ПРИМЕНЕНИЯ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3. УСЛОВИЯ ЭКСПЛУАТАЦИИ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4. ТЕХНИЧЕСКИЕ ТРЕБОВАНИЯ</w:t>
      </w:r>
    </w:p>
    <w:p w:rsidR="00AD65AB" w:rsidRPr="00404655" w:rsidRDefault="00AD65AB" w:rsidP="00AD65AB">
      <w:pPr>
        <w:ind w:left="2694" w:hanging="1843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AD65AB" w:rsidRPr="00404655" w:rsidRDefault="00AD65AB" w:rsidP="00AD65AB">
      <w:pPr>
        <w:ind w:left="851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 xml:space="preserve">Подраздел 4.2. Требования к надежности </w:t>
      </w:r>
    </w:p>
    <w:p w:rsidR="00AD65AB" w:rsidRPr="00404655" w:rsidRDefault="00AD65AB" w:rsidP="00AD65AB">
      <w:pPr>
        <w:ind w:left="2694" w:hanging="1843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Подраздел 4.3. Требования к составным частям, исходным и эксплуатационным материалам</w:t>
      </w:r>
    </w:p>
    <w:p w:rsidR="00AD65AB" w:rsidRPr="00404655" w:rsidRDefault="00AD65AB" w:rsidP="00AD65AB">
      <w:pPr>
        <w:ind w:left="851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 xml:space="preserve">Подраздел 4.4 Требования к маркировке </w:t>
      </w:r>
    </w:p>
    <w:p w:rsidR="00AD65AB" w:rsidRPr="00404655" w:rsidRDefault="00AD65AB" w:rsidP="00AD65AB">
      <w:pPr>
        <w:ind w:left="851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Подраздел 4.5 Требования к упаковке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AD65AB" w:rsidRPr="00404655" w:rsidRDefault="00AD65AB" w:rsidP="00AD65AB">
      <w:pPr>
        <w:tabs>
          <w:tab w:val="left" w:pos="851"/>
        </w:tabs>
        <w:ind w:left="851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Подраздел 5.1 Порядок сдачи и приемки</w:t>
      </w:r>
    </w:p>
    <w:p w:rsidR="00AD65AB" w:rsidRPr="00404655" w:rsidRDefault="00AD65AB" w:rsidP="00AD65AB">
      <w:pPr>
        <w:tabs>
          <w:tab w:val="left" w:pos="1276"/>
        </w:tabs>
        <w:ind w:left="2694" w:hanging="1843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товаров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6. ТРЕБОВАНИЯ К ТРАНСПОРТИРОВАНИЮ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7. ТРЕБОВАНИЯ К ХРАНЕНИЮ</w:t>
      </w:r>
    </w:p>
    <w:p w:rsidR="00AD65AB" w:rsidRPr="00404655" w:rsidRDefault="00AD65AB" w:rsidP="00AD65AB">
      <w:pPr>
        <w:ind w:left="1418" w:hanging="1418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9. ТРЕБОВАНИЯ К ОБСЛУЖИВАНИЮ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10. ЭКОЛОГИЧЕСКИЕ ТРЕБОВАНИЯ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11. ТРЕБОВАНИЯ ПО БЕЗОПАСНОСТИ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12. ТРЕБОВАНИЯ К КАЧЕСТВУ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13. ДОПОЛНИТЕЛЬНЫЕ (ИНЫЕ) ТРЕБОВАНИЯ</w:t>
      </w:r>
    </w:p>
    <w:p w:rsidR="00AD65AB" w:rsidRPr="00404655" w:rsidRDefault="00AD65AB" w:rsidP="00AD65AB">
      <w:pPr>
        <w:ind w:left="1418" w:hanging="1418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14. ТРЕБОВАНИЯ К КОЛИЧЕСТВУ И СРОКУ (ПЕРИОДИЧНОСТИ) ПОСТАВКИ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15. ТРЕБОВАНИЕ К ФОРМЕ ПРЕДСТАВЛЯЕМОЙ  ИНФОРМАЦИИ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  <w:bookmarkStart w:id="0" w:name="OLE_LINK2"/>
      <w:bookmarkStart w:id="1" w:name="OLE_LINK3"/>
      <w:r w:rsidRPr="00404655">
        <w:rPr>
          <w:color w:val="000000"/>
          <w:sz w:val="24"/>
          <w:szCs w:val="24"/>
        </w:rPr>
        <w:t>РАЗДЕЛ 16. ПЕРЕЧЕНЬ ПРИНЯТЫХ СОКРАЩЕНИЙ</w:t>
      </w:r>
    </w:p>
    <w:bookmarkEnd w:id="0"/>
    <w:bookmarkEnd w:id="1"/>
    <w:p w:rsidR="00AD65AB" w:rsidRPr="00404655" w:rsidRDefault="00AD65AB" w:rsidP="00AD65AB">
      <w:pPr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17. ПЕРЕЧЕНЬ ПРИЛОЖЕНИЙ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Default="00AD65AB" w:rsidP="00AD65AB">
      <w:pPr>
        <w:rPr>
          <w:color w:val="000000"/>
          <w:sz w:val="24"/>
          <w:szCs w:val="24"/>
        </w:rPr>
      </w:pPr>
    </w:p>
    <w:p w:rsidR="00AE5F39" w:rsidRPr="00404655" w:rsidRDefault="00AE5F39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1. ОБЩИЕ СВЕДЕНИЯ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F39" w:rsidRDefault="00AE5F39" w:rsidP="005543F8">
            <w:pPr>
              <w:spacing w:line="360" w:lineRule="auto"/>
              <w:rPr>
                <w:i/>
                <w:color w:val="000000"/>
                <w:sz w:val="24"/>
                <w:szCs w:val="24"/>
              </w:rPr>
            </w:pPr>
            <w:proofErr w:type="spellStart"/>
            <w:r>
              <w:rPr>
                <w:i/>
                <w:color w:val="000000"/>
                <w:sz w:val="24"/>
                <w:szCs w:val="24"/>
              </w:rPr>
              <w:t>Трилон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Б</w:t>
            </w:r>
            <w:r w:rsidR="005543F8">
              <w:rPr>
                <w:i/>
                <w:color w:val="000000"/>
                <w:sz w:val="24"/>
                <w:szCs w:val="24"/>
              </w:rPr>
              <w:t xml:space="preserve"> «ч»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 xml:space="preserve">( 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соль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динатриевая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этилендиамин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>-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N</w:t>
            </w:r>
            <w:r w:rsidRPr="00AE5F39">
              <w:rPr>
                <w:i/>
                <w:color w:val="000000"/>
                <w:sz w:val="24"/>
                <w:szCs w:val="24"/>
              </w:rPr>
              <w:t>,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N</w:t>
            </w:r>
            <w:r w:rsidRPr="00AE5F39">
              <w:rPr>
                <w:i/>
                <w:color w:val="000000"/>
                <w:sz w:val="24"/>
                <w:szCs w:val="24"/>
              </w:rPr>
              <w:t>,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N</w:t>
            </w:r>
            <w:r w:rsidRPr="00AE5F39">
              <w:rPr>
                <w:i/>
                <w:color w:val="000000"/>
                <w:sz w:val="24"/>
                <w:szCs w:val="24"/>
              </w:rPr>
              <w:t>´,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N</w:t>
            </w:r>
            <w:r w:rsidRPr="00AE5F39">
              <w:rPr>
                <w:i/>
                <w:color w:val="000000"/>
                <w:sz w:val="24"/>
                <w:szCs w:val="24"/>
              </w:rPr>
              <w:t>´</w:t>
            </w:r>
            <w:r w:rsidR="00BC7AC1">
              <w:rPr>
                <w:i/>
                <w:color w:val="000000"/>
                <w:sz w:val="24"/>
                <w:szCs w:val="24"/>
              </w:rPr>
              <w:t xml:space="preserve">- </w:t>
            </w:r>
            <w:proofErr w:type="spellStart"/>
            <w:r w:rsidR="00BC7AC1">
              <w:rPr>
                <w:i/>
                <w:color w:val="000000"/>
                <w:sz w:val="24"/>
                <w:szCs w:val="24"/>
              </w:rPr>
              <w:t>тет</w:t>
            </w:r>
            <w:r>
              <w:rPr>
                <w:i/>
                <w:color w:val="000000"/>
                <w:sz w:val="24"/>
                <w:szCs w:val="24"/>
              </w:rPr>
              <w:t>рауксусной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 xml:space="preserve"> кислоты </w:t>
            </w:r>
          </w:p>
          <w:p w:rsidR="00F34A3A" w:rsidRPr="005543F8" w:rsidRDefault="00AE5F39" w:rsidP="005543F8">
            <w:pPr>
              <w:spacing w:line="360" w:lineRule="auto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 xml:space="preserve">2-водная) </w:t>
            </w:r>
            <w:r w:rsidR="005543F8">
              <w:rPr>
                <w:i/>
                <w:color w:val="000000"/>
                <w:sz w:val="24"/>
                <w:szCs w:val="24"/>
              </w:rPr>
              <w:t xml:space="preserve"> ГОСТ </w:t>
            </w:r>
            <w:r>
              <w:rPr>
                <w:i/>
                <w:color w:val="000000"/>
                <w:sz w:val="24"/>
                <w:szCs w:val="24"/>
              </w:rPr>
              <w:t>10652-73</w:t>
            </w:r>
            <w:proofErr w:type="gramEnd"/>
          </w:p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2" w:name="_Hlk356466017"/>
            <w:r w:rsidRPr="00404655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F34A3A" w:rsidP="00FA1D3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04655">
              <w:rPr>
                <w:i/>
                <w:color w:val="000000"/>
                <w:sz w:val="24"/>
                <w:szCs w:val="24"/>
              </w:rPr>
              <w:t>П</w:t>
            </w:r>
            <w:r w:rsidR="00AD65AB" w:rsidRPr="00404655">
              <w:rPr>
                <w:i/>
                <w:color w:val="000000"/>
                <w:sz w:val="24"/>
                <w:szCs w:val="24"/>
              </w:rPr>
              <w:t>оставляемый</w:t>
            </w:r>
            <w:r w:rsidR="00AE5F39">
              <w:rPr>
                <w:i/>
                <w:color w:val="000000"/>
                <w:sz w:val="24"/>
                <w:szCs w:val="24"/>
              </w:rPr>
              <w:t xml:space="preserve"> материал</w:t>
            </w:r>
            <w:r w:rsidR="0092118D" w:rsidRPr="00404655">
              <w:rPr>
                <w:i/>
                <w:color w:val="000000"/>
                <w:sz w:val="24"/>
                <w:szCs w:val="24"/>
              </w:rPr>
              <w:t xml:space="preserve"> должен быть новым, не бывшим в употреблении.</w:t>
            </w:r>
            <w:r w:rsidR="00AD65AB" w:rsidRPr="00404655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bookmarkEnd w:id="2"/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Подраздел 1.3 Этапы разработки / изготовления</w:t>
            </w:r>
          </w:p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92118D" w:rsidP="00407130">
            <w:pPr>
              <w:rPr>
                <w:i/>
                <w:color w:val="000000"/>
                <w:sz w:val="24"/>
                <w:szCs w:val="24"/>
              </w:rPr>
            </w:pPr>
            <w:r w:rsidRPr="00404655">
              <w:rPr>
                <w:i/>
                <w:color w:val="000000"/>
                <w:sz w:val="24"/>
                <w:szCs w:val="24"/>
              </w:rPr>
              <w:t>Не определяются</w:t>
            </w:r>
          </w:p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Подраздел 1.4 Документы для разработки / изготовления</w:t>
            </w:r>
          </w:p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92118D" w:rsidP="00407130">
            <w:pPr>
              <w:rPr>
                <w:i/>
                <w:color w:val="000000"/>
                <w:sz w:val="24"/>
                <w:szCs w:val="24"/>
              </w:rPr>
            </w:pPr>
            <w:r w:rsidRPr="00404655">
              <w:rPr>
                <w:i/>
                <w:color w:val="000000"/>
                <w:sz w:val="24"/>
                <w:szCs w:val="24"/>
              </w:rPr>
              <w:t>Не определяются</w:t>
            </w:r>
          </w:p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Подраздел 1.5 Код ОКП</w:t>
            </w:r>
          </w:p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647" w:rsidRPr="005543F8" w:rsidRDefault="005543F8" w:rsidP="005543F8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26</w:t>
            </w:r>
            <w:r w:rsidR="009579D2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AE5F39">
              <w:rPr>
                <w:i/>
                <w:color w:val="000000"/>
                <w:sz w:val="24"/>
                <w:szCs w:val="24"/>
              </w:rPr>
              <w:t>3831 0210 02</w:t>
            </w:r>
          </w:p>
        </w:tc>
      </w:tr>
    </w:tbl>
    <w:p w:rsidR="00AD65AB" w:rsidRPr="00404655" w:rsidRDefault="00AD65AB" w:rsidP="00AD65AB">
      <w:pPr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2. ОБЛАСТЬ ПРИМЕНЕНИЯ</w:t>
      </w:r>
    </w:p>
    <w:p w:rsidR="00AD65AB" w:rsidRPr="00404655" w:rsidRDefault="00AD65AB" w:rsidP="00AD65AB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116" w:rsidRPr="00407130" w:rsidRDefault="00AE5F39" w:rsidP="00AE5F39">
            <w:pPr>
              <w:rPr>
                <w:i/>
                <w:color w:val="000000"/>
                <w:sz w:val="24"/>
                <w:szCs w:val="24"/>
              </w:rPr>
            </w:pPr>
            <w:proofErr w:type="spellStart"/>
            <w:r>
              <w:rPr>
                <w:i/>
                <w:color w:val="000000"/>
                <w:sz w:val="24"/>
                <w:szCs w:val="24"/>
              </w:rPr>
              <w:t>Трилон</w:t>
            </w:r>
            <w:proofErr w:type="spellEnd"/>
            <w:proofErr w:type="gramStart"/>
            <w:r>
              <w:rPr>
                <w:i/>
                <w:color w:val="000000"/>
                <w:sz w:val="24"/>
                <w:szCs w:val="24"/>
              </w:rPr>
              <w:t xml:space="preserve"> Б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«ч» </w:t>
            </w:r>
            <w:r w:rsidR="00DC3BAA">
              <w:rPr>
                <w:i/>
                <w:color w:val="000000"/>
                <w:sz w:val="24"/>
                <w:szCs w:val="24"/>
              </w:rPr>
              <w:t xml:space="preserve"> используется </w:t>
            </w:r>
            <w:r>
              <w:rPr>
                <w:i/>
                <w:color w:val="000000"/>
                <w:sz w:val="24"/>
                <w:szCs w:val="24"/>
              </w:rPr>
              <w:t xml:space="preserve">для промывки теплоэнергетического оборудования, труб, котлов, </w:t>
            </w:r>
            <w:r w:rsidR="002D4827">
              <w:rPr>
                <w:i/>
                <w:color w:val="000000"/>
                <w:sz w:val="24"/>
                <w:szCs w:val="24"/>
              </w:rPr>
              <w:t>для водоподготовки в котельных и теплосетях.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3. УСЛОВИЯ ЭКСПЛУАТАЦИИ</w:t>
      </w:r>
    </w:p>
    <w:p w:rsidR="00AD65AB" w:rsidRPr="00404655" w:rsidRDefault="00AD65AB" w:rsidP="00AD65AB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AB" w:rsidRPr="00404655" w:rsidRDefault="00407130" w:rsidP="00407130">
            <w:pPr>
              <w:pStyle w:val="a3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технической документацией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4. ТЕХНИЧЕСКИЕ ТРЕБОВАНИЯ</w:t>
      </w:r>
    </w:p>
    <w:p w:rsidR="00AD65AB" w:rsidRPr="00404655" w:rsidRDefault="00AD65AB" w:rsidP="00AD65AB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AD65AB" w:rsidRPr="00404655" w:rsidTr="00B17D9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655" w:rsidRPr="00404655" w:rsidRDefault="002D4827" w:rsidP="008A5078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ГОСТ 10652-73</w:t>
            </w:r>
            <w:r w:rsidR="008A5078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935B1A" w:rsidRPr="00762ECA" w:rsidTr="0058445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1A" w:rsidRPr="00762ECA" w:rsidRDefault="00935B1A" w:rsidP="0058445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4.2. Требования к надежности</w:t>
            </w:r>
          </w:p>
        </w:tc>
      </w:tr>
      <w:tr w:rsidR="00935B1A" w:rsidRPr="00762ECA" w:rsidTr="0058445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1A" w:rsidRPr="00762ECA" w:rsidRDefault="00935B1A" w:rsidP="004F40BE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определяются</w:t>
            </w:r>
          </w:p>
        </w:tc>
      </w:tr>
      <w:tr w:rsidR="00935B1A" w:rsidRPr="00762ECA" w:rsidTr="0058445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1A" w:rsidRPr="00762ECA" w:rsidRDefault="00935B1A" w:rsidP="0058445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935B1A" w:rsidRPr="00762ECA" w:rsidTr="0058445F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B1A" w:rsidRPr="00762ECA" w:rsidRDefault="00935B1A" w:rsidP="004F40BE">
            <w:pPr>
              <w:pStyle w:val="a3"/>
              <w:tabs>
                <w:tab w:val="left" w:pos="0"/>
              </w:tabs>
              <w:ind w:left="34" w:right="34" w:firstLine="567"/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определяются</w:t>
            </w:r>
          </w:p>
        </w:tc>
      </w:tr>
      <w:tr w:rsidR="00AD65AB" w:rsidRPr="00404655" w:rsidTr="00B17D9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Подраздел 4.4 Требования к маркировке</w:t>
            </w:r>
          </w:p>
        </w:tc>
      </w:tr>
      <w:tr w:rsidR="00AD65AB" w:rsidRPr="00404655" w:rsidTr="00B17D9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C61D4" w:rsidRDefault="002D4827" w:rsidP="004F40BE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ГОСТ 10652-73.</w:t>
            </w:r>
          </w:p>
        </w:tc>
      </w:tr>
      <w:tr w:rsidR="00AD65AB" w:rsidRPr="00404655" w:rsidTr="00B17D9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Подраздел 4.5 Требования к упаковке</w:t>
            </w:r>
          </w:p>
        </w:tc>
      </w:tr>
      <w:tr w:rsidR="00AD65AB" w:rsidRPr="00404655" w:rsidTr="00B17D9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2F17DD" w:rsidRDefault="002D4827" w:rsidP="00B17D98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ГОСТ 10652-73.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65A" w:rsidRPr="00246B8B" w:rsidRDefault="00FD5F1F" w:rsidP="00246B8B">
            <w:pPr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По ГОСТ 3885-73.</w:t>
            </w:r>
          </w:p>
          <w:p w:rsidR="00246B8B" w:rsidRDefault="00EF2F0D" w:rsidP="00246B8B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Входной контроль, проведение анализа химического состава на соответствие требованиям технической документации.</w:t>
            </w:r>
          </w:p>
          <w:p w:rsidR="00FD5F1F" w:rsidRPr="00246B8B" w:rsidRDefault="00FD5F1F" w:rsidP="00246B8B"/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AB" w:rsidRDefault="00246B8B" w:rsidP="00B17D98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Обязательно наличие паспорта/сертификата качества на продукцию.</w:t>
            </w:r>
          </w:p>
          <w:p w:rsidR="00246B8B" w:rsidRDefault="00246B8B" w:rsidP="00246B8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Документ о качестве должен содержать следующие данные:</w:t>
            </w:r>
          </w:p>
          <w:p w:rsidR="00246B8B" w:rsidRDefault="00246B8B" w:rsidP="00246B8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наименование предприятия-изготовителя или его товарный знак;</w:t>
            </w:r>
          </w:p>
          <w:p w:rsidR="00246B8B" w:rsidRDefault="00246B8B" w:rsidP="00246B8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наименование документа о качестве и его номер;</w:t>
            </w:r>
          </w:p>
          <w:p w:rsidR="00246B8B" w:rsidRDefault="00246B8B" w:rsidP="00246B8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наименование продукции, его квалификация;</w:t>
            </w:r>
          </w:p>
          <w:p w:rsidR="00246B8B" w:rsidRDefault="00246B8B" w:rsidP="00246B8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обозначение нормативно-технической документации;</w:t>
            </w:r>
          </w:p>
          <w:p w:rsidR="00246B8B" w:rsidRDefault="00246B8B" w:rsidP="00246B8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номер партии;</w:t>
            </w:r>
          </w:p>
          <w:p w:rsidR="00246B8B" w:rsidRDefault="00246B8B" w:rsidP="00246B8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масса нетто;</w:t>
            </w:r>
          </w:p>
          <w:p w:rsidR="00246B8B" w:rsidRDefault="00246B8B" w:rsidP="00246B8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дату изготовления</w:t>
            </w:r>
          </w:p>
          <w:p w:rsidR="00246B8B" w:rsidRDefault="00CF0953" w:rsidP="00246B8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246B8B">
              <w:rPr>
                <w:i/>
                <w:color w:val="000000"/>
                <w:sz w:val="24"/>
                <w:szCs w:val="24"/>
              </w:rPr>
              <w:t>результаты анализа качества и  указание о соответствии продукции требованиям стандарта.</w:t>
            </w:r>
          </w:p>
          <w:p w:rsidR="00246B8B" w:rsidRPr="00404655" w:rsidRDefault="00246B8B" w:rsidP="00B17D98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6. ТРЕБОВАНИЯ К ТРАНСПОРТИРОВАНИЮ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543D" w:rsidRPr="0031543D" w:rsidRDefault="002D4827" w:rsidP="00246B8B">
            <w:pPr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ГОСТ 10652-73.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7. ТРЕБОВАНИЯ К ХРАНЕНИЮ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543D" w:rsidRPr="0031543D" w:rsidRDefault="002D4827" w:rsidP="0031543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ГОСТ 10652-73.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2F0D" w:rsidRDefault="00FA1D38" w:rsidP="00EF2F0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Остаточный</w:t>
            </w:r>
            <w:r w:rsidR="00EF2F0D">
              <w:rPr>
                <w:i/>
                <w:color w:val="000000"/>
                <w:sz w:val="24"/>
                <w:szCs w:val="24"/>
              </w:rPr>
              <w:t xml:space="preserve"> срок годности не менее 80% от </w:t>
            </w:r>
            <w:proofErr w:type="gramStart"/>
            <w:r w:rsidR="00EF2F0D">
              <w:rPr>
                <w:i/>
                <w:color w:val="000000"/>
                <w:sz w:val="24"/>
                <w:szCs w:val="24"/>
              </w:rPr>
              <w:t>заявленного</w:t>
            </w:r>
            <w:proofErr w:type="gramEnd"/>
            <w:r w:rsidR="00EF2F0D">
              <w:rPr>
                <w:i/>
                <w:color w:val="000000"/>
                <w:sz w:val="24"/>
                <w:szCs w:val="24"/>
              </w:rPr>
              <w:t xml:space="preserve"> производителем.</w:t>
            </w:r>
          </w:p>
          <w:p w:rsidR="00AD65AB" w:rsidRPr="00404655" w:rsidRDefault="00EF2F0D" w:rsidP="00EF2F0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При выявлении несоответствия техническим т</w:t>
            </w:r>
            <w:r w:rsidR="00D04DB8">
              <w:rPr>
                <w:i/>
                <w:color w:val="000000"/>
                <w:sz w:val="24"/>
                <w:szCs w:val="24"/>
              </w:rPr>
              <w:t>ребованиям - замена в течение 1</w:t>
            </w:r>
            <w:r w:rsidR="00D04DB8" w:rsidRPr="00D04DB8">
              <w:rPr>
                <w:i/>
                <w:color w:val="000000"/>
                <w:sz w:val="24"/>
                <w:szCs w:val="24"/>
              </w:rPr>
              <w:t>4</w:t>
            </w:r>
            <w:r>
              <w:rPr>
                <w:i/>
                <w:color w:val="000000"/>
                <w:sz w:val="24"/>
                <w:szCs w:val="24"/>
              </w:rPr>
              <w:t xml:space="preserve"> рабочих дней</w:t>
            </w:r>
            <w:r w:rsidRPr="00762ECA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9. ТРЕБОВАНИЯ К ОБСЛУЖИВАНИЮ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AB" w:rsidRPr="00404655" w:rsidRDefault="008A6C03" w:rsidP="00407130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определяются</w:t>
            </w:r>
            <w:r w:rsidR="005A44B5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10. ЭКОЛОГИЧЕСКИЕ ТРЕБОВАНИЯ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68DD" w:rsidRPr="008A6C03" w:rsidRDefault="00FD5F1F" w:rsidP="00DA3C0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</w:t>
            </w:r>
            <w:r w:rsidR="005A44B5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11. ТРЕБОВАНИЯ ПО БЕЗОПАСНОСТИ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130" w:rsidRPr="00404655" w:rsidRDefault="002D4827" w:rsidP="00407130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ГОСТ 10652-73.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12. ТРЕБОВАНИЯ К КАЧЕСТВУ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AB" w:rsidRPr="00404655" w:rsidRDefault="00407130" w:rsidP="00B17D98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Соответствие паспорту/сертификату качества.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FD5F1F" w:rsidRDefault="00FD5F1F" w:rsidP="00AD65AB">
      <w:pPr>
        <w:jc w:val="center"/>
        <w:rPr>
          <w:color w:val="000000"/>
          <w:sz w:val="24"/>
          <w:szCs w:val="24"/>
        </w:rPr>
      </w:pPr>
    </w:p>
    <w:p w:rsidR="00FD5F1F" w:rsidRDefault="00FD5F1F" w:rsidP="00AD65AB">
      <w:pPr>
        <w:jc w:val="center"/>
        <w:rPr>
          <w:color w:val="000000"/>
          <w:sz w:val="24"/>
          <w:szCs w:val="24"/>
        </w:rPr>
      </w:pPr>
    </w:p>
    <w:p w:rsidR="009579D2" w:rsidRDefault="009579D2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lastRenderedPageBreak/>
        <w:t>РАЗДЕЛ 13. ДОПОЛНИТЕЛЬНЫЕ (ИНЫЕ) ТРЕБОВАНИЯ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AB" w:rsidRPr="00404655" w:rsidRDefault="00407130" w:rsidP="00407130">
            <w:pPr>
              <w:pStyle w:val="a3"/>
              <w:tabs>
                <w:tab w:val="left" w:pos="284"/>
              </w:tabs>
              <w:ind w:right="34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определяются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14. ТРЕБОВАНИЯ К КОЛИЧЕСТВУ И СРОКУ (ПЕРИОДИЧНОСТИ) ПОСТАВКИ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AB" w:rsidRPr="00404655" w:rsidRDefault="00911DFD" w:rsidP="00407130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1100 кг в срок </w:t>
            </w:r>
            <w:r w:rsidRPr="00911DFD">
              <w:rPr>
                <w:i/>
                <w:color w:val="000000"/>
                <w:sz w:val="24"/>
                <w:szCs w:val="24"/>
              </w:rPr>
              <w:t>не бо</w:t>
            </w:r>
            <w:bookmarkStart w:id="3" w:name="_GoBack"/>
            <w:bookmarkEnd w:id="3"/>
            <w:r w:rsidRPr="00911DFD">
              <w:rPr>
                <w:i/>
                <w:color w:val="000000"/>
                <w:sz w:val="24"/>
                <w:szCs w:val="24"/>
              </w:rPr>
              <w:t>лее 30 календарных дней с момента подписания договора уполномоченными представителями сторон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15. ТРЕБОВАНИЕ К ФОРМЕ ПРЕДСТАВЛЯЕМОЙ ИНФОРМАЦИИ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AD65AB" w:rsidRPr="00404655" w:rsidTr="00B17D9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AB" w:rsidRPr="00404655" w:rsidRDefault="00407130" w:rsidP="00B17D9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определяются</w:t>
            </w:r>
          </w:p>
        </w:tc>
      </w:tr>
    </w:tbl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16. ПЕРЕЧЕНЬ ПРИНЯТЫХ СОКРАЩЕНИЙ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AD65AB" w:rsidRPr="00404655" w:rsidTr="00B17D9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5AB" w:rsidRPr="00404655" w:rsidRDefault="00AD65AB" w:rsidP="00B17D98">
            <w:pPr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404655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404655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5AB" w:rsidRPr="00404655" w:rsidRDefault="00AD65AB" w:rsidP="00B17D9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5AB" w:rsidRPr="00404655" w:rsidRDefault="00AD65AB" w:rsidP="00B17D98">
            <w:pPr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D65AB" w:rsidRPr="00404655" w:rsidTr="00B17D9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AD65AB" w:rsidRPr="00404655" w:rsidRDefault="00AD65AB" w:rsidP="00AD65AB">
      <w:pPr>
        <w:ind w:firstLine="567"/>
        <w:jc w:val="both"/>
        <w:rPr>
          <w:color w:val="000000"/>
          <w:sz w:val="24"/>
          <w:szCs w:val="24"/>
        </w:rPr>
      </w:pP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  <w:r w:rsidRPr="00404655">
        <w:rPr>
          <w:color w:val="000000"/>
          <w:sz w:val="24"/>
          <w:szCs w:val="24"/>
        </w:rPr>
        <w:t>РАЗДЕЛ 17. ПЕРЕЧЕНЬ ПРИЛОЖЕНИЙ</w:t>
      </w:r>
    </w:p>
    <w:p w:rsidR="00AD65AB" w:rsidRPr="00404655" w:rsidRDefault="00AD65AB" w:rsidP="00AD65AB">
      <w:pPr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AD65AB" w:rsidRPr="00404655" w:rsidTr="00B17D9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5AB" w:rsidRPr="00404655" w:rsidRDefault="00AD65AB" w:rsidP="00B17D98">
            <w:pPr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404655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404655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5AB" w:rsidRPr="00404655" w:rsidRDefault="00AD65AB" w:rsidP="00B17D9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5AB" w:rsidRPr="00404655" w:rsidRDefault="00AD65AB" w:rsidP="00B17D98">
            <w:pPr>
              <w:jc w:val="center"/>
              <w:rPr>
                <w:color w:val="000000"/>
                <w:sz w:val="24"/>
                <w:szCs w:val="24"/>
              </w:rPr>
            </w:pPr>
            <w:r w:rsidRPr="00404655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AD65AB" w:rsidRPr="00404655" w:rsidTr="00B17D9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AD65AB" w:rsidRPr="00404655" w:rsidTr="00B17D9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5AB" w:rsidRPr="00404655" w:rsidRDefault="00AD65AB" w:rsidP="00B17D98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AD65AB" w:rsidRPr="00404655" w:rsidRDefault="00AD65AB" w:rsidP="00AD65AB">
      <w:pPr>
        <w:spacing w:line="276" w:lineRule="auto"/>
        <w:rPr>
          <w:sz w:val="24"/>
          <w:szCs w:val="24"/>
        </w:rPr>
      </w:pPr>
    </w:p>
    <w:sectPr w:rsidR="00AD65AB" w:rsidRPr="00404655" w:rsidSect="00AD65A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71C5C"/>
    <w:multiLevelType w:val="hybridMultilevel"/>
    <w:tmpl w:val="C3D8C49C"/>
    <w:lvl w:ilvl="0" w:tplc="4C909AF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">
    <w:nsid w:val="067557CC"/>
    <w:multiLevelType w:val="hybridMultilevel"/>
    <w:tmpl w:val="83E6AB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760B7C"/>
    <w:multiLevelType w:val="hybridMultilevel"/>
    <w:tmpl w:val="F0D0D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3C4DA4"/>
    <w:multiLevelType w:val="hybridMultilevel"/>
    <w:tmpl w:val="841A4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DB2FE9"/>
    <w:multiLevelType w:val="hybridMultilevel"/>
    <w:tmpl w:val="9D16D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9D1653"/>
    <w:multiLevelType w:val="hybridMultilevel"/>
    <w:tmpl w:val="0F1058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8C56F5"/>
    <w:multiLevelType w:val="hybridMultilevel"/>
    <w:tmpl w:val="79ECC5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FE2C79"/>
    <w:multiLevelType w:val="hybridMultilevel"/>
    <w:tmpl w:val="FFBA49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D44C04"/>
    <w:multiLevelType w:val="hybridMultilevel"/>
    <w:tmpl w:val="679C5C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FD4B9F"/>
    <w:multiLevelType w:val="hybridMultilevel"/>
    <w:tmpl w:val="87D68B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9B0C16"/>
    <w:multiLevelType w:val="hybridMultilevel"/>
    <w:tmpl w:val="56CEAF4C"/>
    <w:lvl w:ilvl="0" w:tplc="A1F8438A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1">
    <w:nsid w:val="59514694"/>
    <w:multiLevelType w:val="hybridMultilevel"/>
    <w:tmpl w:val="43EAD6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FD06FB"/>
    <w:multiLevelType w:val="hybridMultilevel"/>
    <w:tmpl w:val="EA544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576F37"/>
    <w:multiLevelType w:val="hybridMultilevel"/>
    <w:tmpl w:val="EA681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6A3235"/>
    <w:multiLevelType w:val="hybridMultilevel"/>
    <w:tmpl w:val="373A23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77187F"/>
    <w:multiLevelType w:val="hybridMultilevel"/>
    <w:tmpl w:val="39DADE20"/>
    <w:lvl w:ilvl="0" w:tplc="ECC0220A">
      <w:start w:val="1"/>
      <w:numFmt w:val="decimal"/>
      <w:lvlText w:val="%1."/>
      <w:lvlJc w:val="left"/>
      <w:pPr>
        <w:ind w:left="67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6">
    <w:nsid w:val="67D5299E"/>
    <w:multiLevelType w:val="hybridMultilevel"/>
    <w:tmpl w:val="F6CECA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FC03AB"/>
    <w:multiLevelType w:val="hybridMultilevel"/>
    <w:tmpl w:val="2884B3B6"/>
    <w:lvl w:ilvl="0" w:tplc="C29422EC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8">
    <w:nsid w:val="78676931"/>
    <w:multiLevelType w:val="hybridMultilevel"/>
    <w:tmpl w:val="3012A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837B91"/>
    <w:multiLevelType w:val="hybridMultilevel"/>
    <w:tmpl w:val="75B05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1D2C88"/>
    <w:multiLevelType w:val="hybridMultilevel"/>
    <w:tmpl w:val="A83463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D42CCE"/>
    <w:multiLevelType w:val="hybridMultilevel"/>
    <w:tmpl w:val="A31A8538"/>
    <w:lvl w:ilvl="0" w:tplc="35405328">
      <w:start w:val="1"/>
      <w:numFmt w:val="decimal"/>
      <w:lvlText w:val="%1."/>
      <w:lvlJc w:val="left"/>
      <w:pPr>
        <w:ind w:left="67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num w:numId="1">
    <w:abstractNumId w:val="15"/>
  </w:num>
  <w:num w:numId="2">
    <w:abstractNumId w:val="9"/>
  </w:num>
  <w:num w:numId="3">
    <w:abstractNumId w:val="19"/>
  </w:num>
  <w:num w:numId="4">
    <w:abstractNumId w:val="5"/>
  </w:num>
  <w:num w:numId="5">
    <w:abstractNumId w:val="8"/>
  </w:num>
  <w:num w:numId="6">
    <w:abstractNumId w:val="18"/>
  </w:num>
  <w:num w:numId="7">
    <w:abstractNumId w:val="14"/>
  </w:num>
  <w:num w:numId="8">
    <w:abstractNumId w:val="1"/>
  </w:num>
  <w:num w:numId="9">
    <w:abstractNumId w:val="20"/>
  </w:num>
  <w:num w:numId="10">
    <w:abstractNumId w:val="12"/>
  </w:num>
  <w:num w:numId="11">
    <w:abstractNumId w:val="6"/>
  </w:num>
  <w:num w:numId="12">
    <w:abstractNumId w:val="3"/>
  </w:num>
  <w:num w:numId="13">
    <w:abstractNumId w:val="10"/>
  </w:num>
  <w:num w:numId="14">
    <w:abstractNumId w:val="17"/>
  </w:num>
  <w:num w:numId="15">
    <w:abstractNumId w:val="0"/>
  </w:num>
  <w:num w:numId="16">
    <w:abstractNumId w:val="11"/>
  </w:num>
  <w:num w:numId="17">
    <w:abstractNumId w:val="2"/>
  </w:num>
  <w:num w:numId="18">
    <w:abstractNumId w:val="13"/>
  </w:num>
  <w:num w:numId="19">
    <w:abstractNumId w:val="7"/>
  </w:num>
  <w:num w:numId="20">
    <w:abstractNumId w:val="4"/>
  </w:num>
  <w:num w:numId="21">
    <w:abstractNumId w:val="21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D65AB"/>
    <w:rsid w:val="000E4EB0"/>
    <w:rsid w:val="0017437F"/>
    <w:rsid w:val="00190399"/>
    <w:rsid w:val="001C20AF"/>
    <w:rsid w:val="001F30E0"/>
    <w:rsid w:val="00243F7D"/>
    <w:rsid w:val="00246B8B"/>
    <w:rsid w:val="002B2230"/>
    <w:rsid w:val="002D4827"/>
    <w:rsid w:val="002F17DD"/>
    <w:rsid w:val="0031543D"/>
    <w:rsid w:val="00326B4C"/>
    <w:rsid w:val="0033417D"/>
    <w:rsid w:val="00404655"/>
    <w:rsid w:val="00407130"/>
    <w:rsid w:val="00417647"/>
    <w:rsid w:val="00453FB1"/>
    <w:rsid w:val="00462B67"/>
    <w:rsid w:val="004C61D4"/>
    <w:rsid w:val="004D2733"/>
    <w:rsid w:val="004D74C9"/>
    <w:rsid w:val="004F40BE"/>
    <w:rsid w:val="00510143"/>
    <w:rsid w:val="005543F8"/>
    <w:rsid w:val="005A44B5"/>
    <w:rsid w:val="005D6FB5"/>
    <w:rsid w:val="00661E83"/>
    <w:rsid w:val="00686CC1"/>
    <w:rsid w:val="006C0DE6"/>
    <w:rsid w:val="0071399F"/>
    <w:rsid w:val="00715733"/>
    <w:rsid w:val="00734945"/>
    <w:rsid w:val="007968DD"/>
    <w:rsid w:val="007B5873"/>
    <w:rsid w:val="008471B5"/>
    <w:rsid w:val="00854899"/>
    <w:rsid w:val="008A5078"/>
    <w:rsid w:val="008A6C03"/>
    <w:rsid w:val="00905893"/>
    <w:rsid w:val="00911DFD"/>
    <w:rsid w:val="0092118D"/>
    <w:rsid w:val="00935B1A"/>
    <w:rsid w:val="00943251"/>
    <w:rsid w:val="009579D2"/>
    <w:rsid w:val="009C3C26"/>
    <w:rsid w:val="009D1BF2"/>
    <w:rsid w:val="009E165A"/>
    <w:rsid w:val="00A11913"/>
    <w:rsid w:val="00A84D67"/>
    <w:rsid w:val="00AA4E66"/>
    <w:rsid w:val="00AD65AB"/>
    <w:rsid w:val="00AE5F39"/>
    <w:rsid w:val="00AF4EE9"/>
    <w:rsid w:val="00B43AFD"/>
    <w:rsid w:val="00B9595E"/>
    <w:rsid w:val="00BA3C88"/>
    <w:rsid w:val="00BC7AC1"/>
    <w:rsid w:val="00CE0116"/>
    <w:rsid w:val="00CF0953"/>
    <w:rsid w:val="00D045C5"/>
    <w:rsid w:val="00D04908"/>
    <w:rsid w:val="00D04DB8"/>
    <w:rsid w:val="00D42282"/>
    <w:rsid w:val="00D8265E"/>
    <w:rsid w:val="00D933AD"/>
    <w:rsid w:val="00DA3C07"/>
    <w:rsid w:val="00DC3BAA"/>
    <w:rsid w:val="00E936CC"/>
    <w:rsid w:val="00EC28D2"/>
    <w:rsid w:val="00EC44AA"/>
    <w:rsid w:val="00EF2F0D"/>
    <w:rsid w:val="00F34A3A"/>
    <w:rsid w:val="00FA1D38"/>
    <w:rsid w:val="00FB495A"/>
    <w:rsid w:val="00FD5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5A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AD65A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AD65A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AD65A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34A3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1399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399F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B959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701</Words>
  <Characters>4000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Nikulina_EB</dc:creator>
  <cp:keywords/>
  <dc:description/>
  <cp:lastModifiedBy>Александрова Ольга Дмитриевна</cp:lastModifiedBy>
  <cp:revision>6</cp:revision>
  <dcterms:created xsi:type="dcterms:W3CDTF">2015-05-27T10:54:00Z</dcterms:created>
  <dcterms:modified xsi:type="dcterms:W3CDTF">2015-07-29T12:04:00Z</dcterms:modified>
</cp:coreProperties>
</file>