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29F" w:rsidRDefault="00D7529F"/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D7529F" w:rsidRPr="00D7529F" w:rsidTr="00820FA6">
        <w:tc>
          <w:tcPr>
            <w:tcW w:w="4218" w:type="dxa"/>
            <w:hideMark/>
          </w:tcPr>
          <w:p w:rsidR="00D7529F" w:rsidRPr="00D7529F" w:rsidRDefault="00D7529F" w:rsidP="00D7529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D7529F">
              <w:rPr>
                <w:sz w:val="28"/>
                <w:szCs w:val="28"/>
              </w:rPr>
              <w:t xml:space="preserve">Утверждаю </w:t>
            </w:r>
          </w:p>
        </w:tc>
      </w:tr>
      <w:tr w:rsidR="00D7529F" w:rsidRPr="00D7529F" w:rsidTr="00820FA6">
        <w:tc>
          <w:tcPr>
            <w:tcW w:w="4218" w:type="dxa"/>
            <w:hideMark/>
          </w:tcPr>
          <w:p w:rsidR="00D7529F" w:rsidRPr="00D7529F" w:rsidRDefault="00D7529F" w:rsidP="00D7529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D7529F">
              <w:rPr>
                <w:sz w:val="28"/>
                <w:szCs w:val="28"/>
              </w:rPr>
              <w:t>И.о. генерального директора</w:t>
            </w:r>
          </w:p>
        </w:tc>
      </w:tr>
      <w:tr w:rsidR="00D7529F" w:rsidRPr="00D7529F" w:rsidTr="00820FA6">
        <w:tc>
          <w:tcPr>
            <w:tcW w:w="4218" w:type="dxa"/>
            <w:hideMark/>
          </w:tcPr>
          <w:p w:rsidR="00D7529F" w:rsidRPr="00D7529F" w:rsidRDefault="00D7529F" w:rsidP="00D7529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D7529F">
              <w:rPr>
                <w:sz w:val="28"/>
                <w:szCs w:val="28"/>
              </w:rPr>
              <w:t>ЗАО «АТОМТЕХЭКСПОРТ»</w:t>
            </w:r>
          </w:p>
        </w:tc>
      </w:tr>
      <w:tr w:rsidR="00D7529F" w:rsidRPr="00D7529F" w:rsidTr="00820FA6">
        <w:tc>
          <w:tcPr>
            <w:tcW w:w="4218" w:type="dxa"/>
            <w:hideMark/>
          </w:tcPr>
          <w:p w:rsidR="00D7529F" w:rsidRPr="00D7529F" w:rsidRDefault="00D7529F" w:rsidP="00D7529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D7529F">
              <w:rPr>
                <w:sz w:val="28"/>
                <w:szCs w:val="28"/>
              </w:rPr>
              <w:t>____________А.Н. Шкаровский</w:t>
            </w:r>
          </w:p>
        </w:tc>
      </w:tr>
      <w:tr w:rsidR="00D7529F" w:rsidRPr="00D7529F" w:rsidTr="00820FA6">
        <w:tc>
          <w:tcPr>
            <w:tcW w:w="4218" w:type="dxa"/>
            <w:hideMark/>
          </w:tcPr>
          <w:p w:rsidR="00D7529F" w:rsidRPr="00D7529F" w:rsidRDefault="00D7529F" w:rsidP="00D7529F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D7529F">
              <w:rPr>
                <w:sz w:val="28"/>
                <w:szCs w:val="28"/>
              </w:rPr>
              <w:t>«_____»_____________2012 г.</w:t>
            </w:r>
          </w:p>
        </w:tc>
      </w:tr>
    </w:tbl>
    <w:p w:rsidR="00D7529F" w:rsidRPr="00D7529F" w:rsidRDefault="00D7529F" w:rsidP="00D752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D7529F" w:rsidRDefault="00D7529F" w:rsidP="00D752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D7529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открытия доступа к заявкам на участие в запросе предложений в электронной форме</w:t>
      </w:r>
      <w:r w:rsidRPr="00D7529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№R002209</w:t>
      </w:r>
      <w:r w:rsidR="0010432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/ПЗК-7</w:t>
      </w:r>
      <w:bookmarkStart w:id="0" w:name="_GoBack"/>
      <w:bookmarkEnd w:id="0"/>
      <w:r w:rsidRPr="00D7529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разработку эксплуатационной документации по системам и оборудованию турбинного отделения (ТО) для энергоблока №2 АЭС «Куданкулам»»</w:t>
      </w:r>
    </w:p>
    <w:p w:rsidR="00D7529F" w:rsidRPr="00D7529F" w:rsidRDefault="00D7529F" w:rsidP="00D7529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7529F" w:rsidRPr="00D7529F" w:rsidTr="00820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16.03.2012 г.</w:t>
            </w:r>
          </w:p>
        </w:tc>
      </w:tr>
    </w:tbl>
    <w:p w:rsidR="00D7529F" w:rsidRPr="00D7529F" w:rsidRDefault="00D7529F" w:rsidP="00D7529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D752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R002209. </w:t>
      </w:r>
    </w:p>
    <w:p w:rsidR="00D7529F" w:rsidRPr="00D7529F" w:rsidRDefault="00D7529F" w:rsidP="00D7529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"АТЭК".</w:t>
      </w: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(115088, Россия - г. Москв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ул. Угрешская, д.2, стр.11).</w:t>
      </w:r>
    </w:p>
    <w:p w:rsidR="00D7529F" w:rsidRPr="00D7529F" w:rsidRDefault="00D7529F" w:rsidP="00D7529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Право заключения договора на разработку эксплуатационной документации по системам и оборудованию турбинного отделения (ТО) для энергоблока №2 АЭС «Куданкулам».. </w:t>
      </w:r>
    </w:p>
    <w:p w:rsidR="00D7529F" w:rsidRPr="00D7529F" w:rsidRDefault="00D7529F" w:rsidP="00D7529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D752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05.03.2012 г. </w:t>
      </w:r>
    </w:p>
    <w:p w:rsidR="00D7529F" w:rsidRDefault="00D7529F" w:rsidP="00D752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D7529F" w:rsidRDefault="00D7529F" w:rsidP="00D75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29F" w:rsidRPr="00D7529F" w:rsidRDefault="00D7529F" w:rsidP="00D752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"/>
        <w:gridCol w:w="2360"/>
        <w:gridCol w:w="2096"/>
        <w:gridCol w:w="1802"/>
        <w:gridCol w:w="2035"/>
      </w:tblGrid>
      <w:tr w:rsidR="00D7529F" w:rsidRPr="00D7529F" w:rsidTr="00820F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D7529F" w:rsidRPr="00D7529F" w:rsidTr="00820FA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15:45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727 265.72 (семьсот двадцать семь тысяч двести шестьдесят пять рублей 72 копейки) руб. без НДС</w:t>
            </w:r>
          </w:p>
        </w:tc>
      </w:tr>
    </w:tbl>
    <w:p w:rsidR="00D7529F" w:rsidRPr="00D7529F" w:rsidRDefault="00D7529F" w:rsidP="00D7529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D7529F" w:rsidRPr="00D7529F" w:rsidRDefault="00D7529F" w:rsidP="00D752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2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D7529F" w:rsidRPr="00D7529F" w:rsidTr="00820FA6">
        <w:trPr>
          <w:trHeight w:val="423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D7529F" w:rsidRPr="00D7529F" w:rsidTr="00820FA6">
        <w:trPr>
          <w:trHeight w:val="423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D7529F" w:rsidRPr="00D7529F" w:rsidTr="00820FA6">
        <w:trPr>
          <w:trHeight w:val="429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D7529F" w:rsidRPr="00D7529F" w:rsidTr="00820FA6">
        <w:trPr>
          <w:trHeight w:val="434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D7529F" w:rsidRPr="00D7529F" w:rsidTr="00820FA6">
        <w:trPr>
          <w:trHeight w:val="413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D7529F" w:rsidRPr="00D7529F" w:rsidTr="00820FA6">
        <w:trPr>
          <w:trHeight w:val="419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D7529F" w:rsidRPr="00D7529F" w:rsidTr="00820FA6">
        <w:trPr>
          <w:trHeight w:val="419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D7529F" w:rsidRPr="00D7529F" w:rsidTr="00820FA6">
        <w:trPr>
          <w:trHeight w:val="419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D7529F" w:rsidRPr="00D7529F" w:rsidTr="00820FA6">
        <w:trPr>
          <w:trHeight w:val="578"/>
        </w:trPr>
        <w:tc>
          <w:tcPr>
            <w:tcW w:w="3911" w:type="dxa"/>
            <w:vAlign w:val="bottom"/>
          </w:tcPr>
          <w:p w:rsidR="00D7529F" w:rsidRPr="00D7529F" w:rsidRDefault="00D7529F" w:rsidP="00D75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D7529F" w:rsidRPr="00D7529F" w:rsidRDefault="00D7529F" w:rsidP="00D75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52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D7529F" w:rsidRPr="00D7529F" w:rsidRDefault="00D7529F" w:rsidP="00D752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85113"/>
    <w:multiLevelType w:val="multilevel"/>
    <w:tmpl w:val="FD66C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29F"/>
    <w:rsid w:val="00005835"/>
    <w:rsid w:val="0002683D"/>
    <w:rsid w:val="000646A9"/>
    <w:rsid w:val="000A01C5"/>
    <w:rsid w:val="000B07F1"/>
    <w:rsid w:val="000B54B3"/>
    <w:rsid w:val="00104327"/>
    <w:rsid w:val="001067EE"/>
    <w:rsid w:val="00114130"/>
    <w:rsid w:val="00125EA1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25447E"/>
    <w:rsid w:val="0025573C"/>
    <w:rsid w:val="002E505F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429EB"/>
    <w:rsid w:val="00C74843"/>
    <w:rsid w:val="00C74B70"/>
    <w:rsid w:val="00C8566B"/>
    <w:rsid w:val="00C90DE8"/>
    <w:rsid w:val="00CD3154"/>
    <w:rsid w:val="00D02FD1"/>
    <w:rsid w:val="00D7529F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529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529F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2</cp:revision>
  <cp:lastPrinted>2012-03-16T07:46:00Z</cp:lastPrinted>
  <dcterms:created xsi:type="dcterms:W3CDTF">2012-03-16T07:43:00Z</dcterms:created>
  <dcterms:modified xsi:type="dcterms:W3CDTF">2012-03-17T07:15:00Z</dcterms:modified>
</cp:coreProperties>
</file>