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6530F8">
              <w:rPr>
                <w:rFonts w:ascii="Times New Roman" w:hAnsi="Times New Roman" w:cs="Times New Roman"/>
                <w:sz w:val="28"/>
                <w:szCs w:val="28"/>
              </w:rPr>
              <w:t xml:space="preserve"> но</w:t>
            </w:r>
            <w:r w:rsidR="00A82D15">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6530F8" w:rsidRPr="00563FFA" w:rsidRDefault="006530F8"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3969997"/>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5602EA" w:rsidRDefault="002F2FC9" w:rsidP="002F2FC9">
      <w:pPr>
        <w:jc w:val="center"/>
        <w:rPr>
          <w:sz w:val="28"/>
          <w:szCs w:val="28"/>
        </w:rPr>
      </w:pPr>
      <w:r w:rsidRPr="005602EA">
        <w:rPr>
          <w:sz w:val="28"/>
          <w:szCs w:val="28"/>
        </w:rPr>
        <w:t>открытый одноэтапный запрос предложений в электронной форме без квалификационного отбора на право заключения договора на тему:</w:t>
      </w:r>
    </w:p>
    <w:p w:rsidR="002F2FC9" w:rsidRPr="00BC5A7E" w:rsidRDefault="00284BAB" w:rsidP="0093557E">
      <w:pPr>
        <w:jc w:val="center"/>
        <w:rPr>
          <w:sz w:val="28"/>
          <w:szCs w:val="28"/>
        </w:rPr>
      </w:pPr>
      <w:r w:rsidRPr="00BC5A7E">
        <w:rPr>
          <w:sz w:val="28"/>
          <w:szCs w:val="28"/>
        </w:rPr>
        <w:t>«</w:t>
      </w:r>
      <w:r w:rsidR="00BC5A7E" w:rsidRPr="00BC5A7E">
        <w:rPr>
          <w:i/>
          <w:sz w:val="28"/>
          <w:szCs w:val="28"/>
        </w:rPr>
        <w:t xml:space="preserve">Выполнение ремонтных работ и монтаж системы СКС помещений и коридоров 5 и 6 этажей в </w:t>
      </w:r>
      <w:proofErr w:type="gramStart"/>
      <w:r w:rsidR="00BC5A7E" w:rsidRPr="00BC5A7E">
        <w:rPr>
          <w:i/>
          <w:sz w:val="28"/>
          <w:szCs w:val="28"/>
        </w:rPr>
        <w:t>бизнес-центре</w:t>
      </w:r>
      <w:proofErr w:type="gramEnd"/>
      <w:r w:rsidR="00BC5A7E" w:rsidRPr="00BC5A7E">
        <w:rPr>
          <w:i/>
          <w:sz w:val="28"/>
          <w:szCs w:val="28"/>
        </w:rPr>
        <w:t xml:space="preserve"> по адресу: г. Москва, П</w:t>
      </w:r>
      <w:r w:rsidR="00BC5A7E">
        <w:rPr>
          <w:i/>
          <w:sz w:val="28"/>
          <w:szCs w:val="28"/>
        </w:rPr>
        <w:t xml:space="preserve">рофсоюзная улица, д. 65, </w:t>
      </w:r>
      <w:proofErr w:type="spellStart"/>
      <w:r w:rsidR="00BC5A7E">
        <w:rPr>
          <w:i/>
          <w:sz w:val="28"/>
          <w:szCs w:val="28"/>
        </w:rPr>
        <w:t>кор</w:t>
      </w:r>
      <w:proofErr w:type="spellEnd"/>
      <w:r w:rsidR="00BC5A7E">
        <w:rPr>
          <w:i/>
          <w:sz w:val="28"/>
          <w:szCs w:val="28"/>
        </w:rPr>
        <w:t>. 1</w:t>
      </w:r>
      <w:r w:rsidR="00F96540" w:rsidRPr="00BC5A7E">
        <w:rPr>
          <w:sz w:val="28"/>
          <w:szCs w:val="28"/>
        </w:rPr>
        <w:t>»</w:t>
      </w:r>
    </w:p>
    <w:p w:rsidR="00CA2886" w:rsidRDefault="00CA2886" w:rsidP="00284BAB">
      <w:pPr>
        <w:rPr>
          <w:sz w:val="28"/>
          <w:szCs w:val="28"/>
        </w:rPr>
      </w:pPr>
    </w:p>
    <w:p w:rsidR="006530F8" w:rsidRPr="00563FFA" w:rsidRDefault="006530F8"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6530F8" w:rsidP="002F2FC9">
      <w:pPr>
        <w:jc w:val="center"/>
      </w:pPr>
      <w:r>
        <w:t>от «___» но</w:t>
      </w:r>
      <w:r w:rsidR="009D7C76">
        <w:t>ября</w:t>
      </w:r>
      <w:r w:rsidR="002F2FC9"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6530F8">
        <w:t xml:space="preserve"> но</w:t>
      </w:r>
      <w:r w:rsidR="009D7C76">
        <w:t>ября</w:t>
      </w:r>
      <w:r w:rsidRPr="00A81F07">
        <w:t xml:space="preserve"> 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от «___»</w:t>
      </w:r>
      <w:r w:rsidR="006530F8">
        <w:t xml:space="preserve"> но</w:t>
      </w:r>
      <w:r w:rsidR="009D7C76">
        <w:t>ября</w:t>
      </w:r>
      <w:r w:rsidRPr="00A81F07">
        <w:t xml:space="preserve">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6530F8" w:rsidRPr="00BD65EE" w:rsidRDefault="006530F8" w:rsidP="006530F8">
            <w:pPr>
              <w:jc w:val="center"/>
              <w:rPr>
                <w:sz w:val="22"/>
                <w:szCs w:val="22"/>
              </w:rPr>
            </w:pPr>
            <w:r w:rsidRPr="00BD65EE">
              <w:rPr>
                <w:sz w:val="22"/>
                <w:szCs w:val="22"/>
              </w:rPr>
              <w:t>Член комиссии:</w:t>
            </w:r>
          </w:p>
          <w:p w:rsidR="006530F8" w:rsidRPr="00BD65EE" w:rsidRDefault="006530F8" w:rsidP="006530F8">
            <w:pPr>
              <w:jc w:val="center"/>
              <w:rPr>
                <w:sz w:val="22"/>
                <w:szCs w:val="22"/>
              </w:rPr>
            </w:pPr>
            <w:r w:rsidRPr="00BD65EE">
              <w:rPr>
                <w:sz w:val="22"/>
                <w:szCs w:val="22"/>
              </w:rPr>
              <w:t>Начальник управления</w:t>
            </w:r>
          </w:p>
          <w:p w:rsidR="006530F8" w:rsidRPr="00BD65EE"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Журавлев В.Г.</w:t>
            </w:r>
          </w:p>
          <w:p w:rsidR="002F2FC9" w:rsidRPr="009D7C76" w:rsidRDefault="006530F8" w:rsidP="006530F8">
            <w:pPr>
              <w:rPr>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jc w:val="center"/>
              <w:rPr>
                <w:sz w:val="22"/>
                <w:szCs w:val="22"/>
              </w:rPr>
            </w:pPr>
            <w:r w:rsidRPr="00BD65EE">
              <w:rPr>
                <w:sz w:val="22"/>
                <w:szCs w:val="22"/>
              </w:rPr>
              <w:t>Член комиссии:</w:t>
            </w:r>
          </w:p>
          <w:p w:rsidR="006530F8" w:rsidRDefault="006530F8" w:rsidP="006530F8">
            <w:pPr>
              <w:jc w:val="center"/>
              <w:rPr>
                <w:sz w:val="22"/>
                <w:szCs w:val="22"/>
              </w:rPr>
            </w:pPr>
            <w:r>
              <w:rPr>
                <w:sz w:val="22"/>
                <w:szCs w:val="22"/>
              </w:rPr>
              <w:t>Начальник отдела</w:t>
            </w:r>
          </w:p>
          <w:p w:rsidR="006530F8" w:rsidRPr="000357A7"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Тагунова Т.В.</w:t>
            </w:r>
          </w:p>
          <w:p w:rsidR="002F2FC9" w:rsidRPr="00BD65EE" w:rsidRDefault="006530F8" w:rsidP="006530F8">
            <w:pPr>
              <w:rPr>
                <w:b/>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6530F8" w:rsidP="00A81F07">
            <w:pPr>
              <w:rPr>
                <w:sz w:val="22"/>
                <w:szCs w:val="22"/>
              </w:rPr>
            </w:pPr>
            <w:r>
              <w:rPr>
                <w:sz w:val="22"/>
                <w:szCs w:val="22"/>
              </w:rPr>
              <w:t>от «___» но</w:t>
            </w:r>
            <w:r w:rsidR="009D7C76"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jc w:val="center"/>
              <w:rPr>
                <w:sz w:val="22"/>
                <w:szCs w:val="22"/>
              </w:rPr>
            </w:pPr>
            <w:r w:rsidRPr="00BD65EE">
              <w:rPr>
                <w:sz w:val="22"/>
                <w:szCs w:val="22"/>
              </w:rPr>
              <w:t>Инициатор закупки:</w:t>
            </w:r>
          </w:p>
          <w:p w:rsidR="006530F8" w:rsidRDefault="00BC5A7E" w:rsidP="006530F8">
            <w:pPr>
              <w:jc w:val="center"/>
              <w:rPr>
                <w:sz w:val="22"/>
                <w:szCs w:val="22"/>
              </w:rPr>
            </w:pPr>
            <w:r>
              <w:rPr>
                <w:sz w:val="22"/>
                <w:szCs w:val="22"/>
              </w:rPr>
              <w:t>Руководитель проектов</w:t>
            </w:r>
          </w:p>
          <w:p w:rsidR="00BC5A7E" w:rsidRPr="00BD65EE" w:rsidRDefault="00BC5A7E" w:rsidP="006530F8">
            <w:pPr>
              <w:jc w:val="center"/>
              <w:rPr>
                <w:sz w:val="22"/>
                <w:szCs w:val="22"/>
              </w:rPr>
            </w:pPr>
          </w:p>
          <w:p w:rsidR="006530F8" w:rsidRPr="00BD65EE" w:rsidRDefault="006530F8" w:rsidP="006530F8">
            <w:pPr>
              <w:jc w:val="center"/>
              <w:rPr>
                <w:sz w:val="22"/>
                <w:szCs w:val="22"/>
              </w:rPr>
            </w:pPr>
            <w:r w:rsidRPr="00BD65EE">
              <w:rPr>
                <w:sz w:val="22"/>
                <w:szCs w:val="22"/>
              </w:rPr>
              <w:t xml:space="preserve">____________________ </w:t>
            </w:r>
            <w:r w:rsidR="00BC5A7E">
              <w:rPr>
                <w:sz w:val="22"/>
                <w:szCs w:val="22"/>
              </w:rPr>
              <w:t>Андреев А.С.</w:t>
            </w:r>
          </w:p>
          <w:p w:rsidR="002F2FC9" w:rsidRPr="00BD65EE" w:rsidRDefault="006530F8" w:rsidP="006530F8">
            <w:pPr>
              <w:rPr>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6530F8" w:rsidP="00AB1361">
            <w:pPr>
              <w:rPr>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6530F8" w:rsidP="00AB1361">
            <w:pPr>
              <w:rPr>
                <w:sz w:val="22"/>
                <w:szCs w:val="22"/>
              </w:rPr>
            </w:pPr>
            <w:r>
              <w:rPr>
                <w:sz w:val="22"/>
                <w:szCs w:val="22"/>
              </w:rPr>
              <w:t>от «___» но</w:t>
            </w:r>
            <w:r w:rsidRPr="009D7C76">
              <w:rPr>
                <w:sz w:val="22"/>
                <w:szCs w:val="22"/>
              </w:rPr>
              <w:t>ября  2015 года</w:t>
            </w:r>
          </w:p>
        </w:tc>
      </w:tr>
      <w:tr w:rsidR="002F2FC9" w:rsidRPr="00BD65EE" w:rsidTr="00C65EAD">
        <w:tc>
          <w:tcPr>
            <w:tcW w:w="4820" w:type="dxa"/>
          </w:tcPr>
          <w:p w:rsidR="006530F8" w:rsidRPr="00BD65EE" w:rsidRDefault="006530F8" w:rsidP="006530F8">
            <w:pPr>
              <w:jc w:val="center"/>
              <w:rPr>
                <w:sz w:val="22"/>
                <w:szCs w:val="22"/>
              </w:rPr>
            </w:pPr>
            <w:r w:rsidRPr="00BD65EE">
              <w:rPr>
                <w:sz w:val="22"/>
                <w:szCs w:val="22"/>
              </w:rPr>
              <w:t>Член комиссии:</w:t>
            </w:r>
          </w:p>
          <w:p w:rsidR="006530F8" w:rsidRPr="00A81F07" w:rsidRDefault="006530F8" w:rsidP="006530F8">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6530F8" w:rsidRPr="00A81F07" w:rsidRDefault="006530F8" w:rsidP="006530F8">
            <w:pPr>
              <w:jc w:val="center"/>
              <w:rPr>
                <w:sz w:val="22"/>
                <w:szCs w:val="22"/>
              </w:rPr>
            </w:pPr>
          </w:p>
          <w:p w:rsidR="006530F8" w:rsidRPr="00BD65EE" w:rsidRDefault="006530F8" w:rsidP="006530F8">
            <w:pPr>
              <w:jc w:val="center"/>
              <w:rPr>
                <w:sz w:val="22"/>
                <w:szCs w:val="22"/>
              </w:rPr>
            </w:pPr>
            <w:r w:rsidRPr="00BD65EE">
              <w:rPr>
                <w:sz w:val="22"/>
                <w:szCs w:val="22"/>
              </w:rPr>
              <w:t>____________________ Ханыков О.А.</w:t>
            </w:r>
          </w:p>
          <w:p w:rsidR="002F2FC9" w:rsidRPr="00BD65EE" w:rsidRDefault="006530F8" w:rsidP="006530F8">
            <w:pPr>
              <w:rPr>
                <w:b/>
                <w:sz w:val="22"/>
                <w:szCs w:val="22"/>
              </w:rPr>
            </w:pPr>
            <w:r>
              <w:rPr>
                <w:sz w:val="22"/>
                <w:szCs w:val="22"/>
              </w:rPr>
              <w:t>от «___» но</w:t>
            </w:r>
            <w:r w:rsidRPr="009D7C76">
              <w:rPr>
                <w:sz w:val="22"/>
                <w:szCs w:val="22"/>
              </w:rPr>
              <w:t>ября  2015 года</w:t>
            </w:r>
          </w:p>
        </w:tc>
        <w:tc>
          <w:tcPr>
            <w:tcW w:w="250" w:type="dxa"/>
          </w:tcPr>
          <w:p w:rsidR="002F2FC9" w:rsidRPr="00BD65EE" w:rsidRDefault="002F2FC9" w:rsidP="00AB1361">
            <w:pPr>
              <w:jc w:val="center"/>
              <w:rPr>
                <w:sz w:val="22"/>
                <w:szCs w:val="22"/>
              </w:rPr>
            </w:pPr>
          </w:p>
        </w:tc>
        <w:tc>
          <w:tcPr>
            <w:tcW w:w="4961" w:type="dxa"/>
          </w:tcPr>
          <w:p w:rsidR="006530F8" w:rsidRPr="00BD65EE" w:rsidRDefault="006530F8" w:rsidP="006530F8">
            <w:pPr>
              <w:ind w:right="-250"/>
              <w:jc w:val="center"/>
              <w:rPr>
                <w:sz w:val="22"/>
                <w:szCs w:val="22"/>
              </w:rPr>
            </w:pPr>
            <w:r w:rsidRPr="00BD65EE">
              <w:rPr>
                <w:sz w:val="22"/>
                <w:szCs w:val="22"/>
              </w:rPr>
              <w:t>Данная закупочная процедура включена в ГПЗ</w:t>
            </w:r>
          </w:p>
          <w:p w:rsidR="006530F8" w:rsidRPr="0093557E" w:rsidRDefault="006530F8" w:rsidP="006530F8">
            <w:pPr>
              <w:ind w:right="-250"/>
              <w:jc w:val="center"/>
              <w:rPr>
                <w:sz w:val="22"/>
                <w:szCs w:val="22"/>
              </w:rPr>
            </w:pPr>
            <w:r w:rsidRPr="00BD65EE">
              <w:rPr>
                <w:sz w:val="22"/>
                <w:szCs w:val="22"/>
              </w:rPr>
              <w:t>АО «УАЗ» на 2015 г. под № 7911</w:t>
            </w:r>
            <w:r w:rsidR="00BC5A7E">
              <w:rPr>
                <w:sz w:val="22"/>
                <w:szCs w:val="22"/>
              </w:rPr>
              <w:t>/259</w:t>
            </w:r>
          </w:p>
          <w:p w:rsidR="006530F8" w:rsidRPr="000357A7" w:rsidRDefault="006530F8" w:rsidP="006530F8">
            <w:pPr>
              <w:ind w:right="-250"/>
              <w:jc w:val="center"/>
              <w:rPr>
                <w:sz w:val="22"/>
                <w:szCs w:val="22"/>
              </w:rPr>
            </w:pPr>
            <w:r>
              <w:rPr>
                <w:sz w:val="22"/>
                <w:szCs w:val="22"/>
              </w:rPr>
              <w:t xml:space="preserve">Начальник отдела </w:t>
            </w:r>
          </w:p>
          <w:p w:rsidR="006530F8" w:rsidRPr="000357A7" w:rsidRDefault="006530F8" w:rsidP="006530F8">
            <w:pPr>
              <w:ind w:right="-250"/>
              <w:jc w:val="center"/>
              <w:rPr>
                <w:sz w:val="22"/>
                <w:szCs w:val="22"/>
              </w:rPr>
            </w:pPr>
          </w:p>
          <w:p w:rsidR="006530F8" w:rsidRPr="00BD65EE" w:rsidRDefault="006530F8" w:rsidP="006530F8">
            <w:pPr>
              <w:jc w:val="center"/>
              <w:rPr>
                <w:sz w:val="22"/>
                <w:szCs w:val="22"/>
              </w:rPr>
            </w:pPr>
            <w:r w:rsidRPr="00BD65EE">
              <w:rPr>
                <w:sz w:val="22"/>
                <w:szCs w:val="22"/>
              </w:rPr>
              <w:t>_______________________ Васин Д.М.</w:t>
            </w:r>
          </w:p>
          <w:p w:rsidR="002F2FC9" w:rsidRPr="00BD65EE" w:rsidRDefault="006530F8" w:rsidP="006530F8">
            <w:pPr>
              <w:rPr>
                <w:sz w:val="22"/>
                <w:szCs w:val="22"/>
              </w:rPr>
            </w:pPr>
            <w:r>
              <w:rPr>
                <w:sz w:val="22"/>
                <w:szCs w:val="22"/>
              </w:rPr>
              <w:t>от «___» но</w:t>
            </w:r>
            <w:r w:rsidRPr="009D7C76">
              <w:rPr>
                <w:sz w:val="22"/>
                <w:szCs w:val="22"/>
              </w:rPr>
              <w:t>ября  2015 года</w:t>
            </w:r>
          </w:p>
        </w:tc>
      </w:tr>
    </w:tbl>
    <w:p w:rsidR="00635439" w:rsidRDefault="00635439" w:rsidP="00015C7E">
      <w:pPr>
        <w:pStyle w:val="14"/>
        <w:widowControl/>
        <w:outlineLvl w:val="0"/>
        <w:rPr>
          <w:b w:val="0"/>
          <w:snapToGrid/>
          <w:sz w:val="28"/>
          <w:szCs w:val="24"/>
        </w:rPr>
      </w:pPr>
      <w:bookmarkStart w:id="6" w:name="_Toc433969998"/>
      <w:bookmarkStart w:id="7" w:name="_Toc398564570"/>
      <w:bookmarkStart w:id="8" w:name="_Toc399408080"/>
      <w:bookmarkStart w:id="9" w:name="_Toc412202936"/>
      <w:bookmarkStart w:id="10" w:name="_Toc426622575"/>
    </w:p>
    <w:p w:rsidR="006530F8" w:rsidRDefault="006530F8" w:rsidP="006530F8"/>
    <w:p w:rsidR="006530F8" w:rsidRPr="006530F8" w:rsidRDefault="006530F8" w:rsidP="006530F8"/>
    <w:p w:rsidR="00015C7E" w:rsidRPr="00635439" w:rsidRDefault="00015C7E" w:rsidP="00015C7E">
      <w:pPr>
        <w:pStyle w:val="14"/>
        <w:widowControl/>
        <w:outlineLvl w:val="0"/>
        <w:rPr>
          <w:bCs/>
          <w:snapToGrid/>
          <w:sz w:val="24"/>
          <w:szCs w:val="24"/>
        </w:rPr>
      </w:pPr>
      <w:r w:rsidRPr="00635439">
        <w:rPr>
          <w:b w:val="0"/>
          <w:snapToGrid/>
          <w:sz w:val="24"/>
          <w:szCs w:val="24"/>
        </w:rPr>
        <w:lastRenderedPageBreak/>
        <w:t>СОДЕРЖАНИЕ</w:t>
      </w:r>
      <w:bookmarkEnd w:id="6"/>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015C7E" w:rsidRPr="00635439" w:rsidRDefault="00015C7E" w:rsidP="00635439">
      <w:pPr>
        <w:pStyle w:val="15"/>
        <w:tabs>
          <w:tab w:val="clear" w:pos="426"/>
          <w:tab w:val="clear" w:pos="9923"/>
          <w:tab w:val="left" w:pos="993"/>
          <w:tab w:val="right" w:leader="dot" w:pos="10206"/>
        </w:tabs>
        <w:ind w:left="0" w:firstLine="0"/>
        <w:rPr>
          <w:rFonts w:eastAsiaTheme="minorEastAsia"/>
          <w:szCs w:val="24"/>
        </w:rPr>
      </w:pPr>
      <w:r w:rsidRPr="00635439">
        <w:rPr>
          <w:bCs/>
          <w:szCs w:val="24"/>
        </w:rPr>
        <w:fldChar w:fldCharType="begin"/>
      </w:r>
      <w:r w:rsidRPr="00635439">
        <w:rPr>
          <w:bCs/>
          <w:szCs w:val="24"/>
        </w:rPr>
        <w:instrText xml:space="preserve"> TOC \o "1-3" \h \z \u </w:instrText>
      </w:r>
      <w:r w:rsidRPr="00635439">
        <w:rPr>
          <w:bCs/>
          <w:szCs w:val="24"/>
        </w:rPr>
        <w:fldChar w:fldCharType="separate"/>
      </w:r>
      <w:hyperlink w:anchor="_Toc433969997" w:history="1">
        <w:r w:rsidRPr="00635439">
          <w:rPr>
            <w:rStyle w:val="afb"/>
            <w:szCs w:val="24"/>
          </w:rPr>
          <w:t>ЗАКУПОЧНАЯ ДОКУМЕНТАЦИЯ</w:t>
        </w:r>
        <w:r w:rsidRPr="00635439">
          <w:rPr>
            <w:webHidden/>
            <w:szCs w:val="24"/>
          </w:rPr>
          <w:tab/>
        </w:r>
        <w:r w:rsidRPr="00635439">
          <w:rPr>
            <w:webHidden/>
            <w:szCs w:val="24"/>
          </w:rPr>
          <w:fldChar w:fldCharType="begin"/>
        </w:r>
        <w:r w:rsidRPr="00635439">
          <w:rPr>
            <w:webHidden/>
            <w:szCs w:val="24"/>
          </w:rPr>
          <w:instrText xml:space="preserve"> PAGEREF _Toc433969997 \h </w:instrText>
        </w:r>
        <w:r w:rsidRPr="00635439">
          <w:rPr>
            <w:webHidden/>
            <w:szCs w:val="24"/>
          </w:rPr>
        </w:r>
        <w:r w:rsidRPr="00635439">
          <w:rPr>
            <w:webHidden/>
            <w:szCs w:val="24"/>
          </w:rPr>
          <w:fldChar w:fldCharType="separate"/>
        </w:r>
        <w:r w:rsidR="00F104C4">
          <w:rPr>
            <w:webHidden/>
            <w:szCs w:val="24"/>
          </w:rPr>
          <w:t>1</w:t>
        </w:r>
        <w:r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69998" w:history="1">
        <w:r w:rsidR="00015C7E" w:rsidRPr="00635439">
          <w:rPr>
            <w:rStyle w:val="afb"/>
            <w:szCs w:val="24"/>
          </w:rPr>
          <w:t>СОДЕРЖАНИЕ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_Toc433969998 \h </w:instrText>
        </w:r>
        <w:r w:rsidR="00015C7E" w:rsidRPr="00635439">
          <w:rPr>
            <w:webHidden/>
            <w:szCs w:val="24"/>
          </w:rPr>
        </w:r>
        <w:r w:rsidR="00015C7E" w:rsidRPr="00635439">
          <w:rPr>
            <w:webHidden/>
            <w:szCs w:val="24"/>
          </w:rPr>
          <w:fldChar w:fldCharType="separate"/>
        </w:r>
        <w:r w:rsidR="00F104C4">
          <w:rPr>
            <w:webHidden/>
            <w:szCs w:val="24"/>
          </w:rPr>
          <w:t>2</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69999" w:history="1">
        <w:r w:rsidR="00015C7E" w:rsidRPr="00635439">
          <w:rPr>
            <w:rStyle w:val="afb"/>
            <w:szCs w:val="24"/>
          </w:rPr>
          <w:t>1.</w:t>
        </w:r>
        <w:r w:rsidR="00015C7E" w:rsidRPr="00635439">
          <w:rPr>
            <w:rFonts w:eastAsiaTheme="minorEastAsia"/>
            <w:szCs w:val="24"/>
          </w:rPr>
          <w:tab/>
        </w:r>
        <w:r w:rsidR="00015C7E" w:rsidRPr="00635439">
          <w:rPr>
            <w:rStyle w:val="afb"/>
            <w:szCs w:val="24"/>
          </w:rPr>
          <w:t>ИЗВЕЩЕНИЕ О ПРОВЕДЕНИИ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_Toc433969999 \h </w:instrText>
        </w:r>
        <w:r w:rsidR="00015C7E" w:rsidRPr="00635439">
          <w:rPr>
            <w:webHidden/>
            <w:szCs w:val="24"/>
          </w:rPr>
        </w:r>
        <w:r w:rsidR="00015C7E" w:rsidRPr="00635439">
          <w:rPr>
            <w:webHidden/>
            <w:szCs w:val="24"/>
          </w:rPr>
          <w:fldChar w:fldCharType="separate"/>
        </w:r>
        <w:r w:rsidR="00F104C4">
          <w:rPr>
            <w:webHidden/>
            <w:szCs w:val="24"/>
          </w:rPr>
          <w:t>3</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0" w:history="1">
        <w:r w:rsidR="00015C7E" w:rsidRPr="00635439">
          <w:rPr>
            <w:rStyle w:val="afb"/>
            <w:b/>
            <w:szCs w:val="24"/>
          </w:rPr>
          <w:t>ЧАСТЬ 1</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_Toc433970000 \h </w:instrText>
        </w:r>
        <w:r w:rsidR="00015C7E" w:rsidRPr="00635439">
          <w:rPr>
            <w:webHidden/>
            <w:szCs w:val="24"/>
          </w:rPr>
        </w:r>
        <w:r w:rsidR="00015C7E" w:rsidRPr="00635439">
          <w:rPr>
            <w:webHidden/>
            <w:szCs w:val="24"/>
          </w:rPr>
          <w:fldChar w:fldCharType="separate"/>
        </w:r>
        <w:r w:rsidR="00F104C4">
          <w:rPr>
            <w:webHidden/>
            <w:szCs w:val="24"/>
          </w:rPr>
          <w:t>9</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1" w:history="1">
        <w:r w:rsidR="00015C7E" w:rsidRPr="00635439">
          <w:rPr>
            <w:rStyle w:val="afb"/>
            <w:szCs w:val="24"/>
          </w:rPr>
          <w:t>2.</w:t>
        </w:r>
        <w:r w:rsidR="00015C7E" w:rsidRPr="00635439">
          <w:rPr>
            <w:rFonts w:eastAsiaTheme="minorEastAsia"/>
            <w:szCs w:val="24"/>
          </w:rPr>
          <w:tab/>
        </w:r>
        <w:r w:rsidR="00015C7E" w:rsidRPr="00635439">
          <w:rPr>
            <w:rStyle w:val="afb"/>
            <w:szCs w:val="24"/>
          </w:rPr>
          <w:t>ТРЕБОВАНИЯ. ДОКУМЕНТЫ. 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_Toc433970001 \h </w:instrText>
        </w:r>
        <w:r w:rsidR="00015C7E" w:rsidRPr="00635439">
          <w:rPr>
            <w:webHidden/>
            <w:szCs w:val="24"/>
          </w:rPr>
        </w:r>
        <w:r w:rsidR="00015C7E" w:rsidRPr="00635439">
          <w:rPr>
            <w:webHidden/>
            <w:szCs w:val="24"/>
          </w:rPr>
          <w:fldChar w:fldCharType="separate"/>
        </w:r>
        <w:r w:rsidR="00F104C4">
          <w:rPr>
            <w:webHidden/>
            <w:szCs w:val="24"/>
          </w:rPr>
          <w:t>9</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2" w:history="1">
        <w:r w:rsidR="00015C7E" w:rsidRPr="00635439">
          <w:rPr>
            <w:rStyle w:val="afb"/>
            <w:szCs w:val="24"/>
          </w:rPr>
          <w:t>2.1.</w:t>
        </w:r>
        <w:r w:rsidR="00015C7E" w:rsidRPr="00635439">
          <w:rPr>
            <w:rFonts w:eastAsiaTheme="minorEastAsia"/>
            <w:szCs w:val="24"/>
          </w:rPr>
          <w:tab/>
        </w:r>
        <w:r w:rsidR="00015C7E" w:rsidRPr="00635439">
          <w:rPr>
            <w:rStyle w:val="afb"/>
            <w:szCs w:val="24"/>
          </w:rPr>
          <w:t>ТРЕБОВАНИЯ. ДОКУМЕНТЫ, ПОДТВЕРЖДАЮЩИЕ СООТВЕТСТВИЕ УСТАНОВЛЕННЫМ ТРЕБОВАНИЯМ.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_Toc433970002 \h </w:instrText>
        </w:r>
        <w:r w:rsidR="00015C7E" w:rsidRPr="00635439">
          <w:rPr>
            <w:webHidden/>
            <w:szCs w:val="24"/>
          </w:rPr>
        </w:r>
        <w:r w:rsidR="00015C7E" w:rsidRPr="00635439">
          <w:rPr>
            <w:webHidden/>
            <w:szCs w:val="24"/>
          </w:rPr>
          <w:fldChar w:fldCharType="separate"/>
        </w:r>
        <w:r w:rsidR="00F104C4">
          <w:rPr>
            <w:webHidden/>
            <w:szCs w:val="24"/>
          </w:rPr>
          <w:t>9</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3" w:history="1">
        <w:r w:rsidR="00015C7E" w:rsidRPr="00635439">
          <w:rPr>
            <w:rStyle w:val="afb"/>
            <w:szCs w:val="24"/>
          </w:rPr>
          <w:t>2.1.1.</w:t>
        </w:r>
        <w:r w:rsidR="00015C7E" w:rsidRPr="00635439">
          <w:rPr>
            <w:rFonts w:eastAsiaTheme="minorEastAsia"/>
            <w:szCs w:val="24"/>
          </w:rPr>
          <w:tab/>
        </w:r>
        <w:r w:rsidR="00015C7E" w:rsidRPr="00635439">
          <w:rPr>
            <w:rStyle w:val="afb"/>
            <w:szCs w:val="24"/>
          </w:rPr>
          <w:t>Требования к участникам закупки</w:t>
        </w:r>
        <w:r w:rsidR="00015C7E" w:rsidRPr="00635439">
          <w:rPr>
            <w:rStyle w:val="afb"/>
            <w:b/>
            <w:bCs/>
            <w:i/>
            <w:szCs w:val="24"/>
          </w:rPr>
          <w:t>, субподрядчикам (соисполнителям), изготовителям</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_Toc433970003 \h </w:instrText>
        </w:r>
        <w:r w:rsidR="00015C7E" w:rsidRPr="00635439">
          <w:rPr>
            <w:webHidden/>
            <w:szCs w:val="24"/>
          </w:rPr>
        </w:r>
        <w:r w:rsidR="00015C7E" w:rsidRPr="00635439">
          <w:rPr>
            <w:webHidden/>
            <w:szCs w:val="24"/>
          </w:rPr>
          <w:fldChar w:fldCharType="separate"/>
        </w:r>
        <w:r w:rsidR="00F104C4">
          <w:rPr>
            <w:webHidden/>
            <w:szCs w:val="24"/>
          </w:rPr>
          <w:t>9</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60"/>
          <w:tab w:val="left" w:pos="993"/>
          <w:tab w:val="right" w:leader="dot" w:pos="10206"/>
        </w:tabs>
        <w:ind w:left="0" w:firstLine="0"/>
        <w:rPr>
          <w:rFonts w:eastAsiaTheme="minorEastAsia"/>
          <w:szCs w:val="24"/>
        </w:rPr>
      </w:pPr>
      <w:hyperlink w:anchor="_Toc433970004" w:history="1">
        <w:r w:rsidR="00015C7E" w:rsidRPr="00635439">
          <w:rPr>
            <w:rStyle w:val="afb"/>
            <w:szCs w:val="24"/>
          </w:rPr>
          <w:t>2.1.2.</w:t>
        </w:r>
        <w:r w:rsidR="00015C7E" w:rsidRPr="00635439">
          <w:rPr>
            <w:rFonts w:eastAsiaTheme="minorEastAsia"/>
            <w:szCs w:val="24"/>
          </w:rPr>
          <w:tab/>
        </w:r>
        <w:r w:rsidR="00015C7E" w:rsidRPr="00635439">
          <w:rPr>
            <w:rStyle w:val="afb"/>
            <w:szCs w:val="24"/>
          </w:rPr>
          <w:t>Требования к продукции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_Toc433970004 \h </w:instrText>
        </w:r>
        <w:r w:rsidR="00015C7E" w:rsidRPr="00635439">
          <w:rPr>
            <w:webHidden/>
            <w:szCs w:val="24"/>
          </w:rPr>
        </w:r>
        <w:r w:rsidR="00015C7E" w:rsidRPr="00635439">
          <w:rPr>
            <w:webHidden/>
            <w:szCs w:val="24"/>
          </w:rPr>
          <w:fldChar w:fldCharType="separate"/>
        </w:r>
        <w:r w:rsidR="00F104C4">
          <w:rPr>
            <w:webHidden/>
            <w:szCs w:val="24"/>
          </w:rPr>
          <w:t>18</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5" w:history="1">
        <w:r w:rsidR="00015C7E" w:rsidRPr="00635439">
          <w:rPr>
            <w:rStyle w:val="afb"/>
            <w:szCs w:val="24"/>
          </w:rPr>
          <w:t>2.1.5.2. Гарантия должна распространяться на выполненные работы, включая примененные материалы и комплектующие изделия.</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_Toc433970005 \h </w:instrText>
        </w:r>
        <w:r w:rsidR="00015C7E" w:rsidRPr="00635439">
          <w:rPr>
            <w:webHidden/>
            <w:szCs w:val="24"/>
          </w:rPr>
        </w:r>
        <w:r w:rsidR="00015C7E" w:rsidRPr="00635439">
          <w:rPr>
            <w:webHidden/>
            <w:szCs w:val="24"/>
          </w:rPr>
          <w:fldChar w:fldCharType="separate"/>
        </w:r>
        <w:r w:rsidR="00F104C4">
          <w:rPr>
            <w:webHidden/>
            <w:szCs w:val="24"/>
          </w:rPr>
          <w:t>21</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6" w:history="1">
        <w:r w:rsidR="00015C7E" w:rsidRPr="00635439">
          <w:rPr>
            <w:rStyle w:val="afb"/>
            <w:szCs w:val="24"/>
          </w:rPr>
          <w:t>2.2.</w:t>
        </w:r>
        <w:r w:rsidR="00015C7E" w:rsidRPr="00635439">
          <w:rPr>
            <w:rFonts w:eastAsiaTheme="minorEastAsia"/>
            <w:szCs w:val="24"/>
          </w:rPr>
          <w:tab/>
        </w:r>
        <w:r w:rsidR="00015C7E" w:rsidRPr="00635439">
          <w:rPr>
            <w:rStyle w:val="afb"/>
            <w:szCs w:val="24"/>
          </w:rPr>
          <w:t>СОСТАВ ЗАЯВКИ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_Toc433970006 \h </w:instrText>
        </w:r>
        <w:r w:rsidR="00015C7E" w:rsidRPr="00635439">
          <w:rPr>
            <w:webHidden/>
            <w:szCs w:val="24"/>
          </w:rPr>
        </w:r>
        <w:r w:rsidR="00015C7E" w:rsidRPr="00635439">
          <w:rPr>
            <w:webHidden/>
            <w:szCs w:val="24"/>
          </w:rPr>
          <w:fldChar w:fldCharType="separate"/>
        </w:r>
        <w:r w:rsidR="00F104C4">
          <w:rPr>
            <w:webHidden/>
            <w:szCs w:val="24"/>
          </w:rPr>
          <w:t>21</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7" w:history="1">
        <w:r w:rsidR="00015C7E" w:rsidRPr="00635439">
          <w:rPr>
            <w:rStyle w:val="afb"/>
            <w:szCs w:val="24"/>
          </w:rPr>
          <w:t>3.</w:t>
        </w:r>
        <w:r w:rsidR="00015C7E" w:rsidRPr="00635439">
          <w:rPr>
            <w:rFonts w:eastAsiaTheme="minorEastAsia"/>
            <w:szCs w:val="24"/>
          </w:rPr>
          <w:tab/>
        </w:r>
        <w:r w:rsidR="00015C7E" w:rsidRPr="00635439">
          <w:rPr>
            <w:rStyle w:val="afb"/>
            <w:szCs w:val="24"/>
          </w:rPr>
          <w:t>МЕТОДИКА РАСЧЕТА ОБЕСПЕЧЕННОСТИ ФИНАНСОВЫМИ РЕСУРСАМИ УЧАСТНИКОВ ПРОЦЕДУРЫ ЗАКУПКИ</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_Toc433970007 \h </w:instrText>
        </w:r>
        <w:r w:rsidR="00015C7E" w:rsidRPr="00635439">
          <w:rPr>
            <w:webHidden/>
            <w:szCs w:val="24"/>
          </w:rPr>
        </w:r>
        <w:r w:rsidR="00015C7E" w:rsidRPr="00635439">
          <w:rPr>
            <w:webHidden/>
            <w:szCs w:val="24"/>
          </w:rPr>
          <w:fldChar w:fldCharType="separate"/>
        </w:r>
        <w:r w:rsidR="00F104C4">
          <w:rPr>
            <w:webHidden/>
            <w:szCs w:val="24"/>
          </w:rPr>
          <w:t>23</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08" w:history="1">
        <w:r w:rsidR="00015C7E" w:rsidRPr="00635439">
          <w:rPr>
            <w:rStyle w:val="afb"/>
            <w:szCs w:val="24"/>
          </w:rPr>
          <w:t>4.КРИТЕРИИ И МЕТОДИКА ОЦЕНКИ ЗАЯВОК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_Toc433970008 \h </w:instrText>
        </w:r>
        <w:r w:rsidR="00015C7E" w:rsidRPr="00635439">
          <w:rPr>
            <w:webHidden/>
            <w:szCs w:val="24"/>
          </w:rPr>
        </w:r>
        <w:r w:rsidR="00015C7E" w:rsidRPr="00635439">
          <w:rPr>
            <w:webHidden/>
            <w:szCs w:val="24"/>
          </w:rPr>
          <w:fldChar w:fldCharType="separate"/>
        </w:r>
        <w:r w:rsidR="00F104C4">
          <w:rPr>
            <w:webHidden/>
            <w:szCs w:val="24"/>
          </w:rPr>
          <w:t>30</w:t>
        </w:r>
        <w:r w:rsidR="00015C7E" w:rsidRPr="00635439">
          <w:rPr>
            <w:webHidden/>
            <w:szCs w:val="24"/>
          </w:rPr>
          <w:fldChar w:fldCharType="end"/>
        </w:r>
      </w:hyperlink>
    </w:p>
    <w:p w:rsidR="00015C7E" w:rsidRPr="00635439" w:rsidRDefault="00DB36D7" w:rsidP="00635439">
      <w:pPr>
        <w:pStyle w:val="3a"/>
        <w:tabs>
          <w:tab w:val="left" w:pos="720"/>
          <w:tab w:val="left" w:pos="993"/>
          <w:tab w:val="right" w:leader="dot" w:pos="10206"/>
        </w:tabs>
        <w:rPr>
          <w:rFonts w:eastAsiaTheme="minorEastAsia"/>
          <w:noProof/>
          <w:szCs w:val="24"/>
        </w:rPr>
      </w:pPr>
      <w:hyperlink w:anchor="_Toc433970009" w:history="1">
        <w:r w:rsidR="00015C7E" w:rsidRPr="00635439">
          <w:rPr>
            <w:rStyle w:val="afb"/>
            <w:iCs/>
            <w:noProof/>
            <w:szCs w:val="24"/>
          </w:rPr>
          <w:t>4.1.</w:t>
        </w:r>
        <w:r w:rsidR="00015C7E" w:rsidRPr="00635439">
          <w:rPr>
            <w:rFonts w:eastAsiaTheme="minorEastAsia"/>
            <w:noProof/>
            <w:szCs w:val="24"/>
          </w:rPr>
          <w:tab/>
        </w:r>
        <w:r w:rsidR="00015C7E" w:rsidRPr="00635439">
          <w:rPr>
            <w:rStyle w:val="afb"/>
            <w:iCs/>
            <w:noProof/>
            <w:szCs w:val="24"/>
          </w:rPr>
          <w:t>Критерии оценки и их значимость</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_Toc433970009 \h </w:instrText>
        </w:r>
        <w:r w:rsidR="00015C7E" w:rsidRPr="00635439">
          <w:rPr>
            <w:noProof/>
            <w:webHidden/>
            <w:szCs w:val="24"/>
          </w:rPr>
        </w:r>
        <w:r w:rsidR="00015C7E" w:rsidRPr="00635439">
          <w:rPr>
            <w:noProof/>
            <w:webHidden/>
            <w:szCs w:val="24"/>
          </w:rPr>
          <w:fldChar w:fldCharType="separate"/>
        </w:r>
        <w:r w:rsidR="00F104C4">
          <w:rPr>
            <w:noProof/>
            <w:webHidden/>
            <w:szCs w:val="24"/>
          </w:rPr>
          <w:t>30</w:t>
        </w:r>
        <w:r w:rsidR="00015C7E" w:rsidRPr="00635439">
          <w:rPr>
            <w:noProof/>
            <w:webHidden/>
            <w:szCs w:val="24"/>
          </w:rPr>
          <w:fldChar w:fldCharType="end"/>
        </w:r>
      </w:hyperlink>
    </w:p>
    <w:p w:rsidR="00015C7E" w:rsidRPr="00635439" w:rsidRDefault="00DB36D7" w:rsidP="00635439">
      <w:pPr>
        <w:pStyle w:val="3a"/>
        <w:tabs>
          <w:tab w:val="left" w:pos="960"/>
          <w:tab w:val="left" w:pos="993"/>
          <w:tab w:val="right" w:leader="dot" w:pos="10206"/>
        </w:tabs>
        <w:rPr>
          <w:rFonts w:eastAsiaTheme="minorEastAsia"/>
          <w:noProof/>
          <w:szCs w:val="24"/>
        </w:rPr>
      </w:pPr>
      <w:hyperlink w:anchor="_Toc433970010" w:history="1">
        <w:r w:rsidR="00015C7E" w:rsidRPr="00635439">
          <w:rPr>
            <w:rStyle w:val="afb"/>
            <w:noProof/>
            <w:szCs w:val="24"/>
          </w:rPr>
          <w:t>4.1.1.</w:t>
        </w:r>
        <w:r w:rsidR="00015C7E" w:rsidRPr="00635439">
          <w:rPr>
            <w:rFonts w:eastAsiaTheme="minorEastAsia"/>
            <w:noProof/>
            <w:szCs w:val="24"/>
          </w:rPr>
          <w:tab/>
        </w:r>
        <w:r w:rsidR="00015C7E" w:rsidRPr="00635439">
          <w:rPr>
            <w:rStyle w:val="afb"/>
            <w:noProof/>
            <w:szCs w:val="24"/>
          </w:rPr>
          <w:t>Оценка по критерию «цена договора, цена единицы продукции»:</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_Toc433970010 \h </w:instrText>
        </w:r>
        <w:r w:rsidR="00015C7E" w:rsidRPr="00635439">
          <w:rPr>
            <w:noProof/>
            <w:webHidden/>
            <w:szCs w:val="24"/>
          </w:rPr>
        </w:r>
        <w:r w:rsidR="00015C7E" w:rsidRPr="00635439">
          <w:rPr>
            <w:noProof/>
            <w:webHidden/>
            <w:szCs w:val="24"/>
          </w:rPr>
          <w:fldChar w:fldCharType="separate"/>
        </w:r>
        <w:r w:rsidR="00F104C4">
          <w:rPr>
            <w:noProof/>
            <w:webHidden/>
            <w:szCs w:val="24"/>
          </w:rPr>
          <w:t>30</w:t>
        </w:r>
        <w:r w:rsidR="00015C7E" w:rsidRPr="00635439">
          <w:rPr>
            <w:noProof/>
            <w:webHidden/>
            <w:szCs w:val="24"/>
          </w:rPr>
          <w:fldChar w:fldCharType="end"/>
        </w:r>
      </w:hyperlink>
    </w:p>
    <w:p w:rsidR="00015C7E" w:rsidRPr="00635439" w:rsidRDefault="00DB36D7" w:rsidP="00635439">
      <w:pPr>
        <w:pStyle w:val="3a"/>
        <w:tabs>
          <w:tab w:val="left" w:pos="960"/>
          <w:tab w:val="left" w:pos="993"/>
          <w:tab w:val="right" w:leader="dot" w:pos="10206"/>
        </w:tabs>
        <w:rPr>
          <w:rFonts w:eastAsiaTheme="minorEastAsia"/>
          <w:noProof/>
          <w:szCs w:val="24"/>
        </w:rPr>
      </w:pPr>
      <w:hyperlink w:anchor="_Toc433970011" w:history="1">
        <w:r w:rsidR="00015C7E" w:rsidRPr="00635439">
          <w:rPr>
            <w:rStyle w:val="afb"/>
            <w:noProof/>
            <w:szCs w:val="24"/>
          </w:rPr>
          <w:t>4.1.2.</w:t>
        </w:r>
        <w:r w:rsidR="00015C7E" w:rsidRPr="00635439">
          <w:rPr>
            <w:rFonts w:eastAsiaTheme="minorEastAsia"/>
            <w:noProof/>
            <w:szCs w:val="24"/>
          </w:rPr>
          <w:tab/>
        </w:r>
        <w:r w:rsidR="00015C7E" w:rsidRPr="00635439">
          <w:rPr>
            <w:rStyle w:val="afb"/>
            <w:noProof/>
            <w:szCs w:val="24"/>
          </w:rPr>
          <w:t xml:space="preserve">Оценка по критерию «квалификация участника» </w:t>
        </w:r>
        <w:r w:rsidR="00015C7E" w:rsidRPr="00635439">
          <w:rPr>
            <w:rStyle w:val="afb"/>
            <w:i/>
            <w:noProof/>
            <w:szCs w:val="24"/>
          </w:rPr>
          <w:t>(если не оценивались на этапе квалификационного отбора)</w:t>
        </w:r>
        <w:r w:rsidR="00015C7E" w:rsidRPr="00635439">
          <w:rPr>
            <w:rStyle w:val="afb"/>
            <w:noProof/>
            <w:szCs w:val="24"/>
          </w:rPr>
          <w:t>, в том числе:</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_Toc433970011 \h </w:instrText>
        </w:r>
        <w:r w:rsidR="00015C7E" w:rsidRPr="00635439">
          <w:rPr>
            <w:noProof/>
            <w:webHidden/>
            <w:szCs w:val="24"/>
          </w:rPr>
        </w:r>
        <w:r w:rsidR="00015C7E" w:rsidRPr="00635439">
          <w:rPr>
            <w:noProof/>
            <w:webHidden/>
            <w:szCs w:val="24"/>
          </w:rPr>
          <w:fldChar w:fldCharType="separate"/>
        </w:r>
        <w:r w:rsidR="00F104C4">
          <w:rPr>
            <w:noProof/>
            <w:webHidden/>
            <w:szCs w:val="24"/>
          </w:rPr>
          <w:t>31</w:t>
        </w:r>
        <w:r w:rsidR="00015C7E" w:rsidRPr="00635439">
          <w:rPr>
            <w:noProof/>
            <w:webHidden/>
            <w:szCs w:val="24"/>
          </w:rPr>
          <w:fldChar w:fldCharType="end"/>
        </w:r>
      </w:hyperlink>
    </w:p>
    <w:p w:rsidR="00015C7E" w:rsidRPr="00635439" w:rsidRDefault="00DB36D7" w:rsidP="00635439">
      <w:pPr>
        <w:pStyle w:val="3a"/>
        <w:tabs>
          <w:tab w:val="left" w:pos="993"/>
          <w:tab w:val="right" w:leader="dot" w:pos="10206"/>
        </w:tabs>
        <w:rPr>
          <w:rFonts w:eastAsiaTheme="minorEastAsia"/>
          <w:noProof/>
          <w:szCs w:val="24"/>
        </w:rPr>
      </w:pPr>
      <w:hyperlink w:anchor="_Toc433970012" w:history="1">
        <w:r w:rsidR="00015C7E" w:rsidRPr="00635439">
          <w:rPr>
            <w:rStyle w:val="afb"/>
            <w:noProof/>
            <w:szCs w:val="24"/>
          </w:rPr>
          <w:t xml:space="preserve">- опыт участника закупки (значимость подкритерия О </w:t>
        </w:r>
        <w:r w:rsidR="00015C7E" w:rsidRPr="00635439">
          <w:rPr>
            <w:rStyle w:val="afb"/>
            <w:noProof/>
            <w:szCs w:val="24"/>
            <w:vertAlign w:val="subscript"/>
            <w:lang w:val="en-US"/>
          </w:rPr>
          <w:t>i</w:t>
        </w:r>
        <w:r w:rsidR="00015C7E" w:rsidRPr="00635439">
          <w:rPr>
            <w:rStyle w:val="afb"/>
            <w:noProof/>
            <w:szCs w:val="24"/>
          </w:rPr>
          <w:t xml:space="preserve"> – 100%</w:t>
        </w:r>
        <w:r w:rsidR="00015C7E" w:rsidRPr="00635439">
          <w:rPr>
            <w:noProof/>
            <w:webHidden/>
            <w:szCs w:val="24"/>
          </w:rPr>
          <w:tab/>
        </w:r>
        <w:r w:rsidR="00015C7E" w:rsidRPr="00635439">
          <w:rPr>
            <w:noProof/>
            <w:webHidden/>
            <w:szCs w:val="24"/>
          </w:rPr>
          <w:fldChar w:fldCharType="begin"/>
        </w:r>
        <w:r w:rsidR="00015C7E" w:rsidRPr="00635439">
          <w:rPr>
            <w:noProof/>
            <w:webHidden/>
            <w:szCs w:val="24"/>
          </w:rPr>
          <w:instrText xml:space="preserve"> PAGEREF _Toc433970012 \h </w:instrText>
        </w:r>
        <w:r w:rsidR="00015C7E" w:rsidRPr="00635439">
          <w:rPr>
            <w:noProof/>
            <w:webHidden/>
            <w:szCs w:val="24"/>
          </w:rPr>
        </w:r>
        <w:r w:rsidR="00015C7E" w:rsidRPr="00635439">
          <w:rPr>
            <w:noProof/>
            <w:webHidden/>
            <w:szCs w:val="24"/>
          </w:rPr>
          <w:fldChar w:fldCharType="separate"/>
        </w:r>
        <w:r w:rsidR="00F104C4">
          <w:rPr>
            <w:noProof/>
            <w:webHidden/>
            <w:szCs w:val="24"/>
          </w:rPr>
          <w:t>31</w:t>
        </w:r>
        <w:r w:rsidR="00015C7E" w:rsidRPr="00635439">
          <w:rPr>
            <w:noProof/>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14" w:history="1">
        <w:r w:rsidR="00015C7E" w:rsidRPr="00635439">
          <w:rPr>
            <w:rStyle w:val="afb"/>
            <w:szCs w:val="24"/>
          </w:rPr>
          <w:t>5.</w:t>
        </w:r>
        <w:r w:rsidR="00015C7E" w:rsidRPr="00635439">
          <w:rPr>
            <w:rFonts w:eastAsiaTheme="minorEastAsia"/>
            <w:szCs w:val="24"/>
          </w:rPr>
          <w:tab/>
        </w:r>
        <w:r w:rsidR="00015C7E" w:rsidRPr="00635439">
          <w:rPr>
            <w:rStyle w:val="afb"/>
            <w:szCs w:val="24"/>
          </w:rPr>
          <w:t>ОБРАЗЦЫ ФОРМ ОСНОВНЫХ ДОКУМЕНТОВ</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_Toc433970014 \h </w:instrText>
        </w:r>
        <w:r w:rsidR="00015C7E" w:rsidRPr="00635439">
          <w:rPr>
            <w:webHidden/>
            <w:szCs w:val="24"/>
          </w:rPr>
        </w:r>
        <w:r w:rsidR="00015C7E" w:rsidRPr="00635439">
          <w:rPr>
            <w:webHidden/>
            <w:szCs w:val="24"/>
          </w:rPr>
          <w:fldChar w:fldCharType="separate"/>
        </w:r>
        <w:r w:rsidR="00F104C4">
          <w:rPr>
            <w:webHidden/>
            <w:szCs w:val="24"/>
          </w:rPr>
          <w:t>34</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15" w:history="1">
        <w:r w:rsidR="00015C7E" w:rsidRPr="00635439">
          <w:rPr>
            <w:rStyle w:val="afb"/>
            <w:szCs w:val="24"/>
          </w:rPr>
          <w:t>5.1. Образцы форм основных документов, включаемых в заявку на участие в закупке</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_Toc433970015 \h </w:instrText>
        </w:r>
        <w:r w:rsidR="00015C7E" w:rsidRPr="00635439">
          <w:rPr>
            <w:webHidden/>
            <w:szCs w:val="24"/>
          </w:rPr>
        </w:r>
        <w:r w:rsidR="00015C7E" w:rsidRPr="00635439">
          <w:rPr>
            <w:webHidden/>
            <w:szCs w:val="24"/>
          </w:rPr>
          <w:fldChar w:fldCharType="separate"/>
        </w:r>
        <w:r w:rsidR="00F104C4">
          <w:rPr>
            <w:webHidden/>
            <w:szCs w:val="24"/>
          </w:rPr>
          <w:t>34</w:t>
        </w:r>
        <w:r w:rsidR="00015C7E" w:rsidRPr="00635439">
          <w:rPr>
            <w:webHidden/>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6" w:history="1">
        <w:r w:rsidR="00015C7E" w:rsidRPr="00635439">
          <w:rPr>
            <w:rStyle w:val="afb"/>
            <w:rFonts w:ascii="Times New Roman" w:hAnsi="Times New Roman" w:cs="Times New Roman"/>
            <w:sz w:val="24"/>
            <w:szCs w:val="24"/>
          </w:rPr>
          <w:t>ЗАЯВКА НА УЧАСТИЕ В ЗАКУПКЕ (Форма 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34</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7" w:history="1">
        <w:r w:rsidR="00015C7E" w:rsidRPr="00635439">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39</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8" w:history="1">
        <w:r w:rsidR="00015C7E" w:rsidRPr="00635439">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_Toc433970018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41</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19" w:history="1">
        <w:r w:rsidR="00015C7E" w:rsidRPr="00635439">
          <w:rPr>
            <w:rStyle w:val="afb"/>
            <w:rFonts w:ascii="Times New Roman" w:hAnsi="Times New Roman" w:cs="Times New Roman"/>
            <w:sz w:val="24"/>
            <w:szCs w:val="24"/>
          </w:rPr>
          <w:t>ТЕХНИЧЕСКОЕ ПРЕДЛОЖЕНИЕ (Форма 2)</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_Toc433970019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45</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0" w:history="1">
        <w:r w:rsidR="00015C7E" w:rsidRPr="00635439">
          <w:rPr>
            <w:rStyle w:val="afb"/>
            <w:rFonts w:ascii="Times New Roman" w:hAnsi="Times New Roman" w:cs="Times New Roman"/>
            <w:sz w:val="24"/>
            <w:szCs w:val="24"/>
          </w:rPr>
          <w:t>СВОДНАЯ ТАБЛИЦА СТОИМОСТИ (Форма 3)</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_Toc433970020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47</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1" w:history="1">
        <w:r w:rsidR="00015C7E" w:rsidRPr="00635439">
          <w:rPr>
            <w:rStyle w:val="afb"/>
            <w:rFonts w:ascii="Times New Roman" w:hAnsi="Times New Roman" w:cs="Times New Roman"/>
            <w:sz w:val="24"/>
            <w:szCs w:val="24"/>
          </w:rPr>
          <w:t>ГРАФИК ВЫПОЛНЕНИЯ РАБОТ (Форма 4)</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_Toc433970021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49</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2" w:history="1">
        <w:r w:rsidR="00015C7E" w:rsidRPr="00635439">
          <w:rPr>
            <w:rStyle w:val="afb"/>
            <w:rFonts w:ascii="Times New Roman" w:hAnsi="Times New Roman" w:cs="Times New Roman"/>
            <w:sz w:val="24"/>
            <w:szCs w:val="24"/>
          </w:rPr>
          <w:t>ГРАФИК ОПЛАТЫ поставляемого товара/</w:t>
        </w:r>
        <w:r w:rsidR="00C26E2F">
          <w:rPr>
            <w:rStyle w:val="afb"/>
            <w:rFonts w:ascii="Times New Roman" w:hAnsi="Times New Roman" w:cs="Times New Roman"/>
            <w:sz w:val="24"/>
            <w:szCs w:val="24"/>
          </w:rPr>
          <w:t>выполнения работ (Форма 5</w:t>
        </w:r>
        <w:r w:rsidR="00C26E2F" w:rsidRPr="00C26E2F">
          <w:rPr>
            <w:rStyle w:val="afb"/>
            <w:rFonts w:ascii="Times New Roman" w:hAnsi="Times New Roman" w:cs="Times New Roman"/>
            <w:sz w:val="24"/>
            <w:szCs w:val="24"/>
          </w:rPr>
          <w:t>)</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_Toc433970022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52</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3" w:history="1">
        <w:r w:rsidR="00015C7E" w:rsidRPr="00635439">
          <w:rPr>
            <w:rStyle w:val="afb"/>
            <w:rFonts w:ascii="Times New Roman" w:hAnsi="Times New Roman" w:cs="Times New Roman"/>
            <w:sz w:val="24"/>
            <w:szCs w:val="24"/>
          </w:rPr>
          <w:t>СПРАВКА ОБ ОПЫТЕ ВЫПОЛНЕНИЯ ДОГОВОРОВ (Форма 6)</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_Toc433970023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53</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4" w:history="1">
        <w:r w:rsidR="00015C7E" w:rsidRPr="00635439">
          <w:rPr>
            <w:rStyle w:val="afb"/>
            <w:rFonts w:ascii="Times New Roman" w:hAnsi="Times New Roman" w:cs="Times New Roman"/>
            <w:sz w:val="24"/>
            <w:szCs w:val="24"/>
          </w:rPr>
          <w:t>СПРАВКА О МАТЕРИАЛЬНО-ТЕХНИЧЕСКИХ РЕСУРСАХ (Форма 7)</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_Toc433970024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56</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5" w:history="1">
        <w:r w:rsidR="00015C7E" w:rsidRPr="00635439">
          <w:rPr>
            <w:rStyle w:val="afb"/>
            <w:rFonts w:ascii="Times New Roman" w:hAnsi="Times New Roman" w:cs="Times New Roman"/>
            <w:sz w:val="24"/>
            <w:szCs w:val="24"/>
          </w:rPr>
          <w:t>СПРАВКА О КАДРОВЫХ РЕСУРСАХ (Форма 8)</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_Toc433970025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58</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6" w:history="1">
        <w:r w:rsidR="00015C7E" w:rsidRPr="00635439">
          <w:rPr>
            <w:rStyle w:val="afb"/>
            <w:rFonts w:ascii="Times New Roman" w:hAnsi="Times New Roman" w:cs="Times New Roman"/>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_Toc433970026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61</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7" w:history="1">
        <w:r w:rsidR="00015C7E" w:rsidRPr="00635439">
          <w:rPr>
            <w:rStyle w:val="afb"/>
            <w:rFonts w:ascii="Times New Roman" w:hAnsi="Times New Roman" w:cs="Times New Roman"/>
            <w:sz w:val="24"/>
            <w:szCs w:val="24"/>
          </w:rPr>
          <w:t>СОГЛАСИЕ НА ПРИВЛЕЧЕНИЕ К ОКАЗЫВАЕМЫМ УСЛУГАМ (Форма 10)</w:t>
        </w:r>
        <w:r w:rsidR="00015C7E" w:rsidRPr="00635439">
          <w:rPr>
            <w:rFonts w:ascii="Times New Roman" w:hAnsi="Times New Roman" w:cs="Times New Roman"/>
            <w:webHidden/>
            <w:sz w:val="24"/>
            <w:szCs w:val="24"/>
          </w:rPr>
          <w:tab/>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_Toc433970027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63</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28" w:history="1">
        <w:r w:rsidR="00015C7E" w:rsidRPr="00635439">
          <w:rPr>
            <w:rStyle w:val="afb"/>
            <w:szCs w:val="24"/>
          </w:rPr>
          <w:t>5.2.</w:t>
        </w:r>
        <w:r w:rsidR="00015C7E" w:rsidRPr="00635439">
          <w:rPr>
            <w:rFonts w:eastAsiaTheme="minorEastAsia"/>
            <w:szCs w:val="24"/>
          </w:rPr>
          <w:tab/>
        </w:r>
        <w:r w:rsidR="00015C7E" w:rsidRPr="00635439">
          <w:rPr>
            <w:rStyle w:val="afb"/>
            <w:szCs w:val="24"/>
          </w:rPr>
          <w:t>Образцы форм обеспечения заявки на участие в закупке и обеспечения договора</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_Toc433970028 \h </w:instrText>
        </w:r>
        <w:r w:rsidR="00015C7E" w:rsidRPr="00635439">
          <w:rPr>
            <w:webHidden/>
            <w:szCs w:val="24"/>
          </w:rPr>
        </w:r>
        <w:r w:rsidR="00015C7E" w:rsidRPr="00635439">
          <w:rPr>
            <w:webHidden/>
            <w:szCs w:val="24"/>
          </w:rPr>
          <w:fldChar w:fldCharType="separate"/>
        </w:r>
        <w:r w:rsidR="00F104C4">
          <w:rPr>
            <w:webHidden/>
            <w:szCs w:val="24"/>
          </w:rPr>
          <w:t>64</w:t>
        </w:r>
        <w:r w:rsidR="00015C7E" w:rsidRPr="00635439">
          <w:rPr>
            <w:webHidden/>
            <w:szCs w:val="24"/>
          </w:rPr>
          <w:fldChar w:fldCharType="end"/>
        </w:r>
      </w:hyperlink>
    </w:p>
    <w:p w:rsidR="00015C7E" w:rsidRPr="00635439" w:rsidRDefault="00DB36D7" w:rsidP="00635439">
      <w:pPr>
        <w:pStyle w:val="2a"/>
        <w:tabs>
          <w:tab w:val="clear" w:pos="426"/>
          <w:tab w:val="clear" w:pos="9923"/>
          <w:tab w:val="left" w:pos="993"/>
          <w:tab w:val="right" w:leader="dot" w:pos="10206"/>
        </w:tabs>
        <w:ind w:left="0" w:right="0"/>
        <w:rPr>
          <w:rFonts w:ascii="Times New Roman" w:eastAsiaTheme="minorEastAsia" w:hAnsi="Times New Roman" w:cs="Times New Roman"/>
          <w:b w:val="0"/>
          <w:bCs w:val="0"/>
          <w:sz w:val="24"/>
          <w:szCs w:val="24"/>
        </w:rPr>
      </w:pPr>
      <w:hyperlink w:anchor="_Toc433970029" w:history="1">
        <w:r w:rsidR="00015C7E" w:rsidRPr="00635439">
          <w:rPr>
            <w:rStyle w:val="afb"/>
            <w:rFonts w:ascii="Times New Roman" w:hAnsi="Times New Roman" w:cs="Times New Roman"/>
            <w:sz w:val="24"/>
            <w:szCs w:val="24"/>
          </w:rPr>
          <w:t>БАНКОВСКАЯ ГАРАНТИЯ ОБЕСПЕЧЕНИЯ ЗАЯВКИ НА УЧАСТИЕ В ЗАКУПКЕ (Форма 11)</w:t>
        </w:r>
        <w:r w:rsidR="00015C7E" w:rsidRPr="00635439">
          <w:rPr>
            <w:rFonts w:ascii="Times New Roman" w:hAnsi="Times New Roman" w:cs="Times New Roman"/>
            <w:webHidden/>
            <w:sz w:val="24"/>
            <w:szCs w:val="24"/>
          </w:rPr>
          <w:tab/>
        </w:r>
        <w:r w:rsidR="00635439" w:rsidRPr="00635439">
          <w:rPr>
            <w:rFonts w:ascii="Times New Roman" w:hAnsi="Times New Roman" w:cs="Times New Roman"/>
            <w:webHidden/>
            <w:sz w:val="24"/>
            <w:szCs w:val="24"/>
          </w:rPr>
          <w:t xml:space="preserve">                                                                                                                                                     </w:t>
        </w:r>
        <w:r w:rsidR="00015C7E" w:rsidRPr="00635439">
          <w:rPr>
            <w:rFonts w:ascii="Times New Roman" w:hAnsi="Times New Roman" w:cs="Times New Roman"/>
            <w:webHidden/>
            <w:sz w:val="24"/>
            <w:szCs w:val="24"/>
          </w:rPr>
          <w:fldChar w:fldCharType="begin"/>
        </w:r>
        <w:r w:rsidR="00015C7E" w:rsidRPr="00635439">
          <w:rPr>
            <w:rFonts w:ascii="Times New Roman" w:hAnsi="Times New Roman" w:cs="Times New Roman"/>
            <w:webHidden/>
            <w:sz w:val="24"/>
            <w:szCs w:val="24"/>
          </w:rPr>
          <w:instrText xml:space="preserve"> PAGEREF _Toc433970029 \h </w:instrText>
        </w:r>
        <w:r w:rsidR="00015C7E" w:rsidRPr="00635439">
          <w:rPr>
            <w:rFonts w:ascii="Times New Roman" w:hAnsi="Times New Roman" w:cs="Times New Roman"/>
            <w:webHidden/>
            <w:sz w:val="24"/>
            <w:szCs w:val="24"/>
          </w:rPr>
        </w:r>
        <w:r w:rsidR="00015C7E" w:rsidRPr="00635439">
          <w:rPr>
            <w:rFonts w:ascii="Times New Roman" w:hAnsi="Times New Roman" w:cs="Times New Roman"/>
            <w:webHidden/>
            <w:sz w:val="24"/>
            <w:szCs w:val="24"/>
          </w:rPr>
          <w:fldChar w:fldCharType="separate"/>
        </w:r>
        <w:r w:rsidR="00F104C4">
          <w:rPr>
            <w:rFonts w:ascii="Times New Roman" w:hAnsi="Times New Roman" w:cs="Times New Roman"/>
            <w:webHidden/>
            <w:sz w:val="24"/>
            <w:szCs w:val="24"/>
          </w:rPr>
          <w:t>64</w:t>
        </w:r>
        <w:r w:rsidR="00015C7E" w:rsidRPr="00635439">
          <w:rPr>
            <w:rFonts w:ascii="Times New Roman" w:hAnsi="Times New Roman" w:cs="Times New Roman"/>
            <w:webHidden/>
            <w:sz w:val="24"/>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30" w:history="1">
        <w:r w:rsidR="00015C7E" w:rsidRPr="00635439">
          <w:rPr>
            <w:rStyle w:val="afb"/>
            <w:b/>
            <w:szCs w:val="24"/>
          </w:rPr>
          <w:t>ЧАСТЬ 2</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_Toc433970030 \h </w:instrText>
        </w:r>
        <w:r w:rsidR="00015C7E" w:rsidRPr="00635439">
          <w:rPr>
            <w:webHidden/>
            <w:szCs w:val="24"/>
          </w:rPr>
        </w:r>
        <w:r w:rsidR="00015C7E" w:rsidRPr="00635439">
          <w:rPr>
            <w:webHidden/>
            <w:szCs w:val="24"/>
          </w:rPr>
          <w:fldChar w:fldCharType="separate"/>
        </w:r>
        <w:r w:rsidR="00F104C4">
          <w:rPr>
            <w:webHidden/>
            <w:szCs w:val="24"/>
          </w:rPr>
          <w:t>66</w:t>
        </w:r>
        <w:r w:rsidR="00015C7E" w:rsidRPr="00635439">
          <w:rPr>
            <w:webHidden/>
            <w:szCs w:val="24"/>
          </w:rPr>
          <w:fldChar w:fldCharType="end"/>
        </w:r>
      </w:hyperlink>
    </w:p>
    <w:p w:rsidR="00015C7E" w:rsidRPr="00635439" w:rsidRDefault="00DB36D7" w:rsidP="00635439">
      <w:pPr>
        <w:pStyle w:val="15"/>
        <w:tabs>
          <w:tab w:val="clear" w:pos="426"/>
          <w:tab w:val="clear" w:pos="9923"/>
          <w:tab w:val="left" w:pos="993"/>
          <w:tab w:val="right" w:leader="dot" w:pos="10206"/>
        </w:tabs>
        <w:ind w:left="0" w:firstLine="0"/>
        <w:rPr>
          <w:rFonts w:eastAsiaTheme="minorEastAsia"/>
          <w:szCs w:val="24"/>
        </w:rPr>
      </w:pPr>
      <w:hyperlink w:anchor="_Toc433970031" w:history="1">
        <w:r w:rsidR="00015C7E" w:rsidRPr="00635439">
          <w:rPr>
            <w:rStyle w:val="afb"/>
            <w:b/>
            <w:szCs w:val="24"/>
          </w:rPr>
          <w:t>ЧАСТЬ 3</w:t>
        </w:r>
        <w:r w:rsidR="00015C7E" w:rsidRPr="00635439">
          <w:rPr>
            <w:webHidden/>
            <w:szCs w:val="24"/>
          </w:rPr>
          <w:tab/>
        </w:r>
        <w:r w:rsidR="00015C7E" w:rsidRPr="00635439">
          <w:rPr>
            <w:webHidden/>
            <w:szCs w:val="24"/>
          </w:rPr>
          <w:fldChar w:fldCharType="begin"/>
        </w:r>
        <w:r w:rsidR="00015C7E" w:rsidRPr="00635439">
          <w:rPr>
            <w:webHidden/>
            <w:szCs w:val="24"/>
          </w:rPr>
          <w:instrText xml:space="preserve"> PAGEREF _Toc433970031 \h </w:instrText>
        </w:r>
        <w:r w:rsidR="00015C7E" w:rsidRPr="00635439">
          <w:rPr>
            <w:webHidden/>
            <w:szCs w:val="24"/>
          </w:rPr>
        </w:r>
        <w:r w:rsidR="00015C7E" w:rsidRPr="00635439">
          <w:rPr>
            <w:webHidden/>
            <w:szCs w:val="24"/>
          </w:rPr>
          <w:fldChar w:fldCharType="separate"/>
        </w:r>
        <w:r w:rsidR="00F104C4">
          <w:rPr>
            <w:webHidden/>
            <w:szCs w:val="24"/>
          </w:rPr>
          <w:t>66</w:t>
        </w:r>
        <w:r w:rsidR="00015C7E" w:rsidRPr="00635439">
          <w:rPr>
            <w:webHidden/>
            <w:szCs w:val="24"/>
          </w:rPr>
          <w:fldChar w:fldCharType="end"/>
        </w:r>
      </w:hyperlink>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7"/>
      <w:bookmarkEnd w:id="8"/>
      <w:bookmarkEnd w:id="9"/>
      <w:bookmarkEnd w:id="10"/>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6622576"/>
      <w:bookmarkStart w:id="15" w:name="_Toc433969999"/>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FE22A6" w:rsidRPr="00FE22A6"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FE22A6">
        <w:rPr>
          <w:rFonts w:ascii="Times New Roman" w:hAnsi="Times New Roman"/>
          <w:sz w:val="28"/>
          <w:szCs w:val="28"/>
        </w:rPr>
        <w:t xml:space="preserve">Предмет закупки: право заключения договора на </w:t>
      </w:r>
      <w:r w:rsidR="00FE22A6" w:rsidRPr="00FE22A6">
        <w:rPr>
          <w:rFonts w:ascii="Times New Roman" w:hAnsi="Times New Roman"/>
          <w:sz w:val="28"/>
          <w:szCs w:val="28"/>
        </w:rPr>
        <w:t xml:space="preserve">выполнение ремонтных работ и монтаж системы СКС помещений и коридоров 5 и 6 этажей в </w:t>
      </w:r>
      <w:proofErr w:type="gramStart"/>
      <w:r w:rsidR="00FE22A6" w:rsidRPr="00FE22A6">
        <w:rPr>
          <w:rFonts w:ascii="Times New Roman" w:hAnsi="Times New Roman"/>
          <w:sz w:val="28"/>
          <w:szCs w:val="28"/>
        </w:rPr>
        <w:t>бизнес-центре</w:t>
      </w:r>
      <w:proofErr w:type="gramEnd"/>
      <w:r w:rsidR="00FE22A6" w:rsidRPr="00FE22A6">
        <w:rPr>
          <w:rFonts w:ascii="Times New Roman" w:hAnsi="Times New Roman"/>
          <w:sz w:val="28"/>
          <w:szCs w:val="28"/>
        </w:rPr>
        <w:t xml:space="preserve"> по адресу: г. Москва, Профсоюзная улица, д. 65, корпус 1.</w:t>
      </w:r>
    </w:p>
    <w:p w:rsidR="0093557E" w:rsidRPr="00FE22A6"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FE22A6">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FE22A6">
        <w:rPr>
          <w:rFonts w:eastAsia="Calibri"/>
          <w:sz w:val="28"/>
          <w:szCs w:val="28"/>
          <w:lang w:eastAsia="en-US"/>
        </w:rPr>
        <w:t xml:space="preserve"> Андреев Александр Станиславович</w:t>
      </w:r>
      <w:r w:rsidR="0093557E" w:rsidRPr="0093557E">
        <w:rPr>
          <w:rFonts w:eastAsia="Calibri"/>
          <w:sz w:val="28"/>
          <w:szCs w:val="28"/>
          <w:lang w:eastAsia="en-US"/>
        </w:rPr>
        <w:t xml:space="preserve">, </w:t>
      </w:r>
      <w:hyperlink r:id="rId16" w:history="1">
        <w:r w:rsidR="00FE22A6" w:rsidRPr="00FB32FA">
          <w:rPr>
            <w:rStyle w:val="afb"/>
            <w:rFonts w:ascii="Calibri" w:hAnsi="Calibri"/>
          </w:rPr>
          <w:t xml:space="preserve"> </w:t>
        </w:r>
        <w:r w:rsidR="00FE22A6" w:rsidRPr="00FB32FA">
          <w:rPr>
            <w:rStyle w:val="afb"/>
            <w:rFonts w:eastAsia="Calibri"/>
            <w:sz w:val="28"/>
            <w:szCs w:val="28"/>
            <w:lang w:eastAsia="en-US"/>
          </w:rPr>
          <w:t>AlStAndreev@domatom.ru</w:t>
        </w:r>
      </w:hyperlink>
      <w:r w:rsidR="0093557E" w:rsidRPr="0093557E">
        <w:rPr>
          <w:rFonts w:eastAsia="Calibri"/>
          <w:sz w:val="28"/>
          <w:szCs w:val="28"/>
          <w:lang w:eastAsia="en-US"/>
        </w:rPr>
        <w:t xml:space="preserve">, </w:t>
      </w:r>
      <w:r w:rsidR="00FE22A6">
        <w:rPr>
          <w:rFonts w:eastAsia="Calibri"/>
          <w:sz w:val="28"/>
          <w:szCs w:val="28"/>
          <w:lang w:eastAsia="en-US"/>
        </w:rPr>
        <w:t>тел. 8 (499) 949-49-5</w:t>
      </w:r>
      <w:r w:rsidR="0093557E">
        <w:rPr>
          <w:rFonts w:eastAsia="Calibri"/>
          <w:sz w:val="28"/>
          <w:szCs w:val="28"/>
          <w:lang w:eastAsia="en-US"/>
        </w:rPr>
        <w:t>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0C2B0E" w:rsidRPr="00FE22A6" w:rsidRDefault="00110245" w:rsidP="000C2B0E">
      <w:pPr>
        <w:tabs>
          <w:tab w:val="left" w:pos="567"/>
        </w:tabs>
        <w:ind w:firstLine="567"/>
        <w:contextualSpacing/>
        <w:jc w:val="both"/>
        <w:rPr>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FE22A6" w:rsidRPr="00FE22A6">
        <w:rPr>
          <w:sz w:val="28"/>
          <w:szCs w:val="28"/>
        </w:rPr>
        <w:t xml:space="preserve">Выполнение ремонтных работ и монтаж системы СКС помещений и коридоров 5 и 6 этажей в </w:t>
      </w:r>
      <w:proofErr w:type="gramStart"/>
      <w:r w:rsidR="00FE22A6" w:rsidRPr="00FE22A6">
        <w:rPr>
          <w:sz w:val="28"/>
          <w:szCs w:val="28"/>
        </w:rPr>
        <w:t>бизнес-центре</w:t>
      </w:r>
      <w:proofErr w:type="gramEnd"/>
      <w:r w:rsidR="00FE22A6" w:rsidRPr="00FE22A6">
        <w:rPr>
          <w:sz w:val="28"/>
          <w:szCs w:val="28"/>
        </w:rPr>
        <w:t xml:space="preserve"> по адресу: г. Москва, Профсоюзная улица, д. 65, корпус 1.</w:t>
      </w:r>
    </w:p>
    <w:p w:rsidR="00FE22A6" w:rsidRPr="00FE22A6" w:rsidRDefault="0025753D" w:rsidP="00FE22A6">
      <w:pPr>
        <w:tabs>
          <w:tab w:val="left" w:pos="335"/>
        </w:tabs>
        <w:contextualSpacing/>
        <w:jc w:val="both"/>
        <w:rPr>
          <w:bCs/>
          <w:color w:val="000000"/>
          <w:sz w:val="28"/>
          <w:szCs w:val="28"/>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FE22A6" w:rsidRPr="00FE22A6">
        <w:rPr>
          <w:bCs/>
          <w:color w:val="000000"/>
          <w:sz w:val="28"/>
          <w:szCs w:val="28"/>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FE22A6" w:rsidRPr="00FE22A6">
        <w:rPr>
          <w:bCs/>
          <w:color w:val="000000"/>
          <w:sz w:val="28"/>
          <w:szCs w:val="28"/>
        </w:rPr>
        <w:lastRenderedPageBreak/>
        <w:t>договора, продолжались и после указанной даты, то до полного выполнения Сторонами обязательств.</w:t>
      </w:r>
    </w:p>
    <w:p w:rsidR="00FE22A6" w:rsidRPr="00FE22A6" w:rsidRDefault="00FE22A6" w:rsidP="00FE22A6">
      <w:pPr>
        <w:tabs>
          <w:tab w:val="left" w:pos="335"/>
        </w:tabs>
        <w:contextualSpacing/>
        <w:jc w:val="both"/>
        <w:rPr>
          <w:bCs/>
          <w:color w:val="000000"/>
          <w:sz w:val="28"/>
          <w:szCs w:val="28"/>
        </w:rPr>
      </w:pPr>
      <w:r w:rsidRPr="00FE22A6">
        <w:rPr>
          <w:bCs/>
          <w:color w:val="000000"/>
          <w:sz w:val="28"/>
          <w:szCs w:val="28"/>
        </w:rPr>
        <w:t>Общий срок выполнения строительно-монтажных работ составляет 21 (двадцать один) календарный день с момента подписания Договора.</w:t>
      </w:r>
    </w:p>
    <w:p w:rsidR="00FE22A6" w:rsidRPr="00FE22A6" w:rsidRDefault="0025753D" w:rsidP="00FE22A6">
      <w:pPr>
        <w:tabs>
          <w:tab w:val="left" w:pos="567"/>
        </w:tabs>
        <w:ind w:firstLine="567"/>
        <w:contextualSpacing/>
        <w:jc w:val="both"/>
        <w:rPr>
          <w:sz w:val="28"/>
          <w:szCs w:val="28"/>
        </w:rPr>
      </w:pPr>
      <w:r w:rsidRPr="00B95689">
        <w:rPr>
          <w:bCs/>
          <w:color w:val="000000"/>
          <w:sz w:val="28"/>
          <w:szCs w:val="28"/>
        </w:rPr>
        <w:t>Место выполнения поставок/работ/услуг</w:t>
      </w:r>
      <w:r w:rsidR="006530F8">
        <w:rPr>
          <w:bCs/>
          <w:color w:val="000000"/>
          <w:sz w:val="28"/>
          <w:szCs w:val="28"/>
        </w:rPr>
        <w:t>:</w:t>
      </w:r>
      <w:r w:rsidR="000C2B0E" w:rsidRPr="000C2B0E">
        <w:rPr>
          <w:bCs/>
          <w:color w:val="000000"/>
          <w:sz w:val="28"/>
          <w:szCs w:val="28"/>
        </w:rPr>
        <w:t xml:space="preserve"> </w:t>
      </w:r>
      <w:r w:rsidR="00FE22A6" w:rsidRPr="00FE22A6">
        <w:rPr>
          <w:sz w:val="28"/>
          <w:szCs w:val="28"/>
        </w:rPr>
        <w:t>г. Москва, Профсоюзная улица, д. 65, корпус 1.</w:t>
      </w:r>
    </w:p>
    <w:p w:rsidR="0025753D" w:rsidRPr="00B95689" w:rsidRDefault="0025753D" w:rsidP="00FE22A6">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6530F8">
      <w:pPr>
        <w:tabs>
          <w:tab w:val="left" w:pos="709"/>
          <w:tab w:val="left" w:pos="1134"/>
        </w:tabs>
        <w:ind w:firstLine="567"/>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FE22A6" w:rsidRPr="00FE22A6" w:rsidRDefault="00EA239D" w:rsidP="006530F8">
      <w:pPr>
        <w:tabs>
          <w:tab w:val="left" w:pos="0"/>
          <w:tab w:val="left" w:pos="1134"/>
        </w:tabs>
        <w:ind w:firstLine="567"/>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9A066E" w:rsidRPr="003D0409">
        <w:rPr>
          <w:sz w:val="28"/>
          <w:szCs w:val="28"/>
        </w:rPr>
        <w:t xml:space="preserve">Условия оплаты: </w:t>
      </w:r>
      <w:proofErr w:type="gramStart"/>
      <w:r w:rsidR="00FE22A6" w:rsidRPr="00FE22A6">
        <w:rPr>
          <w:sz w:val="28"/>
          <w:szCs w:val="28"/>
        </w:rPr>
        <w:t>Оплата за выполненные работы по Договору производится по факту их выполнения с учетом требований пунктов 1.2. и 2.2. настоящего договора,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00FE22A6" w:rsidRPr="00FE22A6">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6530F8">
      <w:pPr>
        <w:tabs>
          <w:tab w:val="left" w:pos="0"/>
          <w:tab w:val="left" w:pos="1134"/>
        </w:tabs>
        <w:ind w:firstLine="567"/>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E94638">
        <w:rPr>
          <w:sz w:val="28"/>
          <w:szCs w:val="28"/>
        </w:rPr>
        <w:t>13 429 269,48</w:t>
      </w:r>
      <w:r w:rsidR="006315A2" w:rsidRPr="00EA239D">
        <w:rPr>
          <w:sz w:val="28"/>
          <w:szCs w:val="28"/>
        </w:rPr>
        <w:t xml:space="preserve"> 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FE22A6">
        <w:rPr>
          <w:bCs/>
          <w:i/>
          <w:color w:val="000000"/>
          <w:sz w:val="28"/>
          <w:szCs w:val="28"/>
          <w:u w:val="single"/>
        </w:rPr>
        <w:t>8 660 382,71</w:t>
      </w:r>
      <w:r w:rsidR="000C2B0E" w:rsidRPr="000C2B0E">
        <w:rPr>
          <w:bCs/>
          <w:color w:val="000000"/>
          <w:sz w:val="28"/>
          <w:szCs w:val="28"/>
        </w:rPr>
        <w:t xml:space="preserve"> руб., включая НДС (18%) </w:t>
      </w:r>
      <w:r w:rsidR="00FE22A6">
        <w:rPr>
          <w:bCs/>
          <w:i/>
          <w:color w:val="000000"/>
          <w:sz w:val="28"/>
          <w:szCs w:val="28"/>
          <w:u w:val="single"/>
        </w:rPr>
        <w:t>1 321 075,33</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FE22A6">
        <w:rPr>
          <w:bCs/>
          <w:i/>
          <w:color w:val="000000"/>
          <w:sz w:val="28"/>
          <w:szCs w:val="28"/>
          <w:u w:val="single"/>
        </w:rPr>
        <w:t>13 429 269,48</w:t>
      </w:r>
      <w:r w:rsidR="006530F8">
        <w:rPr>
          <w:bCs/>
          <w:i/>
          <w:color w:val="000000"/>
          <w:sz w:val="28"/>
          <w:szCs w:val="28"/>
          <w:u w:val="single"/>
        </w:rPr>
        <w:t xml:space="preserve"> </w:t>
      </w:r>
      <w:r w:rsidR="006315A2" w:rsidRPr="006315A2">
        <w:rPr>
          <w:bCs/>
          <w:color w:val="000000"/>
          <w:sz w:val="28"/>
          <w:szCs w:val="28"/>
        </w:rPr>
        <w:t xml:space="preserve"> руб., включая НДС (18%) </w:t>
      </w:r>
      <w:r w:rsidR="00FE22A6">
        <w:rPr>
          <w:bCs/>
          <w:i/>
          <w:color w:val="000000"/>
          <w:sz w:val="28"/>
          <w:szCs w:val="28"/>
          <w:u w:val="single"/>
        </w:rPr>
        <w:t>2 048 532,63</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563FFA">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xml:space="preserve">– </w:t>
      </w:r>
      <w:r w:rsidR="00FE22A6" w:rsidRPr="00FE22A6">
        <w:rPr>
          <w:rFonts w:ascii="Times New Roman" w:hAnsi="Times New Roman"/>
          <w:spacing w:val="-6"/>
          <w:sz w:val="28"/>
          <w:szCs w:val="28"/>
        </w:rPr>
        <w:t>268 000,00 (Двести шестьдесят восемь тысяч) рублей 00 копеек</w:t>
      </w:r>
      <w:r w:rsidR="00FE22A6">
        <w:rPr>
          <w:rFonts w:ascii="Times New Roman" w:hAnsi="Times New Roman"/>
          <w:spacing w:val="-6"/>
          <w:sz w:val="28"/>
          <w:szCs w:val="28"/>
        </w:rPr>
        <w:t>.</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FE22A6" w:rsidRDefault="00416809" w:rsidP="00FE22A6">
      <w:pPr>
        <w:tabs>
          <w:tab w:val="left" w:pos="567"/>
        </w:tabs>
        <w:ind w:firstLine="567"/>
        <w:contextualSpacing/>
        <w:jc w:val="both"/>
        <w:rPr>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на </w:t>
      </w:r>
      <w:r w:rsidR="00FE22A6">
        <w:rPr>
          <w:sz w:val="28"/>
          <w:szCs w:val="28"/>
        </w:rPr>
        <w:t>в</w:t>
      </w:r>
      <w:r w:rsidR="00FE22A6" w:rsidRPr="00FE22A6">
        <w:rPr>
          <w:sz w:val="28"/>
          <w:szCs w:val="28"/>
        </w:rPr>
        <w:t xml:space="preserve">ыполнение ремонтных работ и монтаж системы СКС помещений и коридоров 5 и 6 этажей в </w:t>
      </w:r>
      <w:proofErr w:type="gramStart"/>
      <w:r w:rsidR="00FE22A6" w:rsidRPr="00FE22A6">
        <w:rPr>
          <w:sz w:val="28"/>
          <w:szCs w:val="28"/>
        </w:rPr>
        <w:t>бизнес-центре</w:t>
      </w:r>
      <w:proofErr w:type="gramEnd"/>
      <w:r w:rsidR="00FE22A6" w:rsidRPr="00FE22A6">
        <w:rPr>
          <w:sz w:val="28"/>
          <w:szCs w:val="28"/>
        </w:rPr>
        <w:t xml:space="preserve"> по адресу: г. Москва, Про</w:t>
      </w:r>
      <w:r w:rsidR="00FE22A6">
        <w:rPr>
          <w:sz w:val="28"/>
          <w:szCs w:val="28"/>
        </w:rPr>
        <w:t>фсоюзная улица, д. 65, корпус 1</w:t>
      </w:r>
      <w:r w:rsidRPr="00F8608B">
        <w:rPr>
          <w:spacing w:val="-6"/>
          <w:sz w:val="28"/>
          <w:szCs w:val="28"/>
        </w:rPr>
        <w:t>,</w:t>
      </w:r>
      <w:r w:rsidRPr="00711406">
        <w:rPr>
          <w:spacing w:val="-6"/>
          <w:sz w:val="28"/>
          <w:szCs w:val="28"/>
        </w:rPr>
        <w:t xml:space="preserve">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sidR="00A64754">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563FFA">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7"/>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C757EE" w:rsidRDefault="00EA239D" w:rsidP="00F8608B">
      <w:pPr>
        <w:tabs>
          <w:tab w:val="left" w:pos="0"/>
          <w:tab w:val="left" w:pos="1134"/>
        </w:tabs>
        <w:ind w:firstLine="568"/>
        <w:jc w:val="both"/>
        <w:rPr>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w:t>
      </w:r>
      <w:r w:rsidR="006315A2" w:rsidRPr="00C757EE">
        <w:rPr>
          <w:sz w:val="28"/>
          <w:szCs w:val="28"/>
        </w:rPr>
        <w:t>допускается.</w:t>
      </w:r>
    </w:p>
    <w:p w:rsidR="00E414AE" w:rsidRPr="00C757EE" w:rsidRDefault="00E414AE" w:rsidP="00E414AE">
      <w:pPr>
        <w:tabs>
          <w:tab w:val="left" w:pos="335"/>
        </w:tabs>
        <w:spacing w:line="276" w:lineRule="auto"/>
        <w:contextualSpacing/>
        <w:jc w:val="both"/>
        <w:rPr>
          <w:sz w:val="28"/>
          <w:szCs w:val="28"/>
        </w:rPr>
      </w:pPr>
      <w:r w:rsidRPr="00C757EE">
        <w:rPr>
          <w:bCs/>
          <w:sz w:val="28"/>
          <w:szCs w:val="28"/>
        </w:rPr>
        <w:t xml:space="preserve">Допускается для исполнения обязательств по договору привлечение субподрядных организаций на выполнение работ, связанных </w:t>
      </w:r>
      <w:proofErr w:type="gramStart"/>
      <w:r w:rsidRPr="00C757EE">
        <w:rPr>
          <w:bCs/>
          <w:sz w:val="28"/>
          <w:szCs w:val="28"/>
        </w:rPr>
        <w:t>с</w:t>
      </w:r>
      <w:proofErr w:type="gramEnd"/>
      <w:r w:rsidRPr="00C757EE">
        <w:rPr>
          <w:bCs/>
          <w:sz w:val="28"/>
          <w:szCs w:val="28"/>
        </w:rPr>
        <w:t>:</w:t>
      </w:r>
    </w:p>
    <w:p w:rsidR="00E414AE" w:rsidRPr="00C757EE" w:rsidRDefault="00E414AE" w:rsidP="00E414AE">
      <w:pPr>
        <w:tabs>
          <w:tab w:val="left" w:pos="335"/>
        </w:tabs>
        <w:spacing w:line="276" w:lineRule="auto"/>
        <w:contextualSpacing/>
        <w:jc w:val="both"/>
        <w:rPr>
          <w:sz w:val="28"/>
          <w:szCs w:val="28"/>
        </w:rPr>
      </w:pPr>
      <w:r w:rsidRPr="00C757EE">
        <w:rPr>
          <w:sz w:val="28"/>
          <w:szCs w:val="28"/>
        </w:rPr>
        <w:t>- измерительной лабораторией напряжением до 1000В;</w:t>
      </w:r>
    </w:p>
    <w:p w:rsidR="00E414AE" w:rsidRPr="00E414AE" w:rsidRDefault="00E414AE" w:rsidP="00E414AE">
      <w:pPr>
        <w:tabs>
          <w:tab w:val="left" w:pos="0"/>
          <w:tab w:val="left" w:pos="1134"/>
        </w:tabs>
        <w:jc w:val="both"/>
        <w:rPr>
          <w:bCs/>
          <w:sz w:val="28"/>
          <w:szCs w:val="28"/>
        </w:rPr>
      </w:pPr>
      <w:r w:rsidRPr="00C757EE">
        <w:rPr>
          <w:sz w:val="28"/>
          <w:szCs w:val="28"/>
        </w:rPr>
        <w:t>- проведением монтажных и пусконаладочных работ системы АПС.</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FE22A6">
        <w:rPr>
          <w:spacing w:val="-6"/>
          <w:sz w:val="28"/>
          <w:szCs w:val="28"/>
        </w:rPr>
        <w:t>25</w:t>
      </w:r>
      <w:r w:rsidR="002E506D">
        <w:rPr>
          <w:spacing w:val="-6"/>
          <w:sz w:val="28"/>
          <w:szCs w:val="28"/>
        </w:rPr>
        <w:t>» но</w:t>
      </w:r>
      <w:r w:rsidR="00B95689">
        <w:rPr>
          <w:spacing w:val="-6"/>
          <w:sz w:val="28"/>
          <w:szCs w:val="28"/>
        </w:rPr>
        <w:t>ября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FE22A6">
        <w:rPr>
          <w:rFonts w:ascii="Times New Roman" w:hAnsi="Times New Roman"/>
          <w:spacing w:val="-6"/>
          <w:sz w:val="28"/>
          <w:szCs w:val="28"/>
        </w:rPr>
        <w:t>«25</w:t>
      </w:r>
      <w:r w:rsidR="002E506D">
        <w:rPr>
          <w:rFonts w:ascii="Times New Roman" w:hAnsi="Times New Roman"/>
          <w:spacing w:val="-6"/>
          <w:sz w:val="28"/>
          <w:szCs w:val="28"/>
        </w:rPr>
        <w:t>» но</w:t>
      </w:r>
      <w:r w:rsidR="00B95689">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FE22A6">
        <w:rPr>
          <w:sz w:val="28"/>
          <w:szCs w:val="28"/>
        </w:rPr>
        <w:t>, не позднее «04» декаб</w:t>
      </w:r>
      <w:r w:rsidR="00D82552">
        <w:rPr>
          <w:sz w:val="28"/>
          <w:szCs w:val="28"/>
        </w:rPr>
        <w:t>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FE22A6">
        <w:rPr>
          <w:sz w:val="28"/>
          <w:szCs w:val="28"/>
        </w:rPr>
        <w:t>«04» дека</w:t>
      </w:r>
      <w:r w:rsidR="00B95689">
        <w:rPr>
          <w:sz w:val="28"/>
          <w:szCs w:val="28"/>
        </w:rPr>
        <w:t>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lastRenderedPageBreak/>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E22A6" w:rsidRPr="00FE22A6" w:rsidRDefault="0076789C" w:rsidP="00536943">
      <w:pPr>
        <w:pStyle w:val="afff"/>
        <w:numPr>
          <w:ilvl w:val="0"/>
          <w:numId w:val="58"/>
        </w:numPr>
        <w:tabs>
          <w:tab w:val="left" w:pos="0"/>
          <w:tab w:val="left" w:pos="1276"/>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00FE22A6" w:rsidRPr="00FE22A6">
        <w:rPr>
          <w:rFonts w:ascii="Times New Roman" w:hAnsi="Times New Roman"/>
          <w:b/>
          <w:i/>
          <w:sz w:val="28"/>
          <w:szCs w:val="28"/>
        </w:rPr>
        <w:t xml:space="preserve">не </w:t>
      </w:r>
      <w:r w:rsidR="00FE22A6">
        <w:rPr>
          <w:rFonts w:ascii="Times New Roman" w:hAnsi="Times New Roman"/>
          <w:b/>
          <w:i/>
          <w:sz w:val="28"/>
          <w:szCs w:val="28"/>
        </w:rPr>
        <w:t>требуется.</w:t>
      </w:r>
    </w:p>
    <w:p w:rsidR="006315A2" w:rsidRPr="00D82552" w:rsidRDefault="006315A2" w:rsidP="00536943">
      <w:pPr>
        <w:pStyle w:val="afff"/>
        <w:numPr>
          <w:ilvl w:val="0"/>
          <w:numId w:val="58"/>
        </w:numPr>
        <w:tabs>
          <w:tab w:val="left" w:pos="0"/>
          <w:tab w:val="left" w:pos="1276"/>
        </w:tabs>
        <w:spacing w:after="0" w:line="240" w:lineRule="auto"/>
        <w:ind w:left="0" w:firstLine="709"/>
        <w:jc w:val="both"/>
        <w:rPr>
          <w:sz w:val="28"/>
          <w:szCs w:val="28"/>
        </w:rPr>
      </w:pPr>
      <w:r w:rsidRPr="00FE22A6">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9D21AC" w:rsidRPr="00D82552" w:rsidRDefault="00D82552" w:rsidP="00536943">
      <w:pPr>
        <w:tabs>
          <w:tab w:val="left" w:pos="1134"/>
          <w:tab w:val="left" w:pos="1276"/>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563FFA">
        <w:rPr>
          <w:sz w:val="28"/>
          <w:szCs w:val="28"/>
        </w:rPr>
        <w:lastRenderedPageBreak/>
        <w:t>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8" w:name="_Toc398564571"/>
      <w:bookmarkStart w:id="19" w:name="_Toc399408081"/>
      <w:bookmarkStart w:id="20" w:name="_Toc412202938"/>
      <w:bookmarkStart w:id="21" w:name="_Toc426622577"/>
      <w:bookmarkStart w:id="22" w:name="_Toc433970000"/>
      <w:r w:rsidRPr="00563FFA">
        <w:rPr>
          <w:b/>
          <w:sz w:val="28"/>
          <w:szCs w:val="28"/>
        </w:rPr>
        <w:lastRenderedPageBreak/>
        <w:t>ЧАСТЬ 1</w:t>
      </w:r>
      <w:bookmarkEnd w:id="18"/>
      <w:bookmarkEnd w:id="19"/>
      <w:bookmarkEnd w:id="20"/>
      <w:bookmarkEnd w:id="21"/>
      <w:bookmarkEnd w:id="22"/>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3" w:name="_Toc395190383"/>
      <w:bookmarkStart w:id="24" w:name="_Ref396490008"/>
      <w:bookmarkStart w:id="25" w:name="_Toc426622578"/>
      <w:bookmarkStart w:id="26" w:name="_Toc43397000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3"/>
      <w:bookmarkEnd w:id="24"/>
      <w:bookmarkEnd w:id="25"/>
      <w:bookmarkEnd w:id="26"/>
    </w:p>
    <w:p w:rsidR="00EE16CF" w:rsidRPr="003841A6" w:rsidRDefault="00EE16CF" w:rsidP="00EE16CF">
      <w:pPr>
        <w:pStyle w:val="10"/>
        <w:numPr>
          <w:ilvl w:val="1"/>
          <w:numId w:val="21"/>
        </w:numPr>
        <w:spacing w:before="120" w:after="120"/>
        <w:ind w:left="0" w:firstLine="567"/>
        <w:jc w:val="both"/>
        <w:rPr>
          <w:sz w:val="28"/>
          <w:szCs w:val="28"/>
        </w:rPr>
      </w:pPr>
      <w:bookmarkStart w:id="27" w:name="_Ref394995094"/>
      <w:bookmarkStart w:id="28" w:name="_Toc395190384"/>
      <w:bookmarkStart w:id="29" w:name="_Toc426622579"/>
      <w:bookmarkStart w:id="30" w:name="_Toc4339700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7"/>
      <w:bookmarkEnd w:id="28"/>
      <w:bookmarkEnd w:id="29"/>
      <w:bookmarkEnd w:id="30"/>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1" w:name="_Toc426622580"/>
      <w:bookmarkStart w:id="32" w:name="_Toc433970003"/>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1"/>
      <w:bookmarkEnd w:id="32"/>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B143B2" w:rsidP="00F8608B">
            <w:pPr>
              <w:tabs>
                <w:tab w:val="left" w:pos="300"/>
              </w:tabs>
              <w:ind w:right="153"/>
              <w:rPr>
                <w:rStyle w:val="afb"/>
                <w:bCs/>
                <w:sz w:val="22"/>
                <w:szCs w:val="22"/>
              </w:rPr>
            </w:pPr>
            <w:r>
              <w:t xml:space="preserve">а) </w:t>
            </w:r>
            <w:r w:rsidR="00F8608B"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00F8608B" w:rsidRPr="00F8608B">
                <w:rPr>
                  <w:rStyle w:val="afb"/>
                  <w:lang w:val="en-US"/>
                </w:rPr>
                <w:t>http</w:t>
              </w:r>
              <w:r w:rsidR="00F8608B" w:rsidRPr="00F8608B">
                <w:rPr>
                  <w:rStyle w:val="afb"/>
                  <w:bCs/>
                  <w:sz w:val="22"/>
                  <w:szCs w:val="22"/>
                </w:rPr>
                <w:t>://</w:t>
              </w:r>
              <w:proofErr w:type="spellStart"/>
              <w:r w:rsidR="00F8608B" w:rsidRPr="00F8608B">
                <w:rPr>
                  <w:rStyle w:val="afb"/>
                  <w:lang w:val="en-US"/>
                </w:rPr>
                <w:t>egrul</w:t>
              </w:r>
              <w:proofErr w:type="spellEnd"/>
              <w:r w:rsidR="00F8608B" w:rsidRPr="00F8608B">
                <w:rPr>
                  <w:rStyle w:val="afb"/>
                  <w:bCs/>
                  <w:sz w:val="22"/>
                  <w:szCs w:val="22"/>
                </w:rPr>
                <w:t>.</w:t>
              </w:r>
              <w:proofErr w:type="spellStart"/>
              <w:r w:rsidR="00F8608B" w:rsidRPr="00F8608B">
                <w:rPr>
                  <w:rStyle w:val="afb"/>
                  <w:lang w:val="en-US"/>
                </w:rPr>
                <w:t>nalog</w:t>
              </w:r>
              <w:proofErr w:type="spellEnd"/>
              <w:r w:rsidR="00F8608B" w:rsidRPr="00F8608B">
                <w:rPr>
                  <w:rStyle w:val="afb"/>
                  <w:bCs/>
                  <w:sz w:val="22"/>
                  <w:szCs w:val="22"/>
                </w:rPr>
                <w:t>.</w:t>
              </w:r>
              <w:proofErr w:type="spellStart"/>
              <w:r w:rsidR="00F8608B" w:rsidRPr="00F8608B">
                <w:rPr>
                  <w:rStyle w:val="afb"/>
                  <w:lang w:val="en-US"/>
                </w:rPr>
                <w:t>ru</w:t>
              </w:r>
              <w:proofErr w:type="spellEnd"/>
              <w:r w:rsidR="00F8608B"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AE53CF">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B143B2" w:rsidP="00B143B2">
            <w:pPr>
              <w:tabs>
                <w:tab w:val="left" w:pos="0"/>
              </w:tabs>
              <w:ind w:right="153"/>
              <w:jc w:val="both"/>
            </w:pPr>
            <w:proofErr w:type="gramStart"/>
            <w:r>
              <w:t xml:space="preserve">б) </w:t>
            </w:r>
            <w:r w:rsidR="002434B5"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B143B2" w:rsidP="00B143B2">
            <w:pPr>
              <w:tabs>
                <w:tab w:val="left" w:pos="0"/>
              </w:tabs>
              <w:ind w:right="153"/>
              <w:jc w:val="both"/>
            </w:pPr>
            <w:r>
              <w:t xml:space="preserve">в) </w:t>
            </w:r>
            <w:r w:rsidR="00F8608B" w:rsidRPr="00F8608B">
              <w:t xml:space="preserve">заполненное участником закупки по форме 1 «Заявка на участие в </w:t>
            </w:r>
            <w:r w:rsidR="00F8608B" w:rsidRPr="00F8608B">
              <w:lastRenderedPageBreak/>
              <w:t>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A85D7C">
            <w:pPr>
              <w:numPr>
                <w:ilvl w:val="0"/>
                <w:numId w:val="49"/>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B143B2" w:rsidP="00F8608B">
            <w:pPr>
              <w:tabs>
                <w:tab w:val="left" w:pos="300"/>
              </w:tabs>
              <w:ind w:right="153"/>
              <w:jc w:val="both"/>
            </w:pPr>
            <w:r>
              <w:t>г</w:t>
            </w:r>
            <w:r w:rsidR="00F8608B">
              <w:t xml:space="preserve">)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B143B2" w:rsidP="00F8608B">
            <w:pPr>
              <w:tabs>
                <w:tab w:val="left" w:pos="300"/>
              </w:tabs>
              <w:ind w:right="153" w:hanging="72"/>
              <w:jc w:val="both"/>
            </w:pPr>
            <w:r>
              <w:t>д</w:t>
            </w:r>
            <w:r w:rsidR="00F8608B">
              <w:t xml:space="preserve">)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w:t>
            </w:r>
            <w:r w:rsidR="00F20203" w:rsidRPr="00F8608B">
              <w:lastRenderedPageBreak/>
              <w:t>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Default="00B143B2" w:rsidP="00953409">
            <w:pPr>
              <w:jc w:val="both"/>
            </w:pPr>
            <w:r>
              <w:t>е</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B143B2" w:rsidP="00DF3194">
            <w:r>
              <w:t>ж</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3" w:name="_Ref317257213"/>
            <w:r w:rsidRPr="00DD51A4">
              <w:t>документ, подтверждающий наличие СУОТ, из следующего списка:</w:t>
            </w:r>
            <w:bookmarkEnd w:id="33"/>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D20C6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D20C64" w:rsidRPr="00285FAA" w:rsidRDefault="00B143B2" w:rsidP="00D20C64">
            <w:pPr>
              <w:tabs>
                <w:tab w:val="left" w:pos="0"/>
              </w:tabs>
              <w:ind w:left="69" w:right="153"/>
              <w:jc w:val="both"/>
            </w:pPr>
            <w:r>
              <w:t>з</w:t>
            </w:r>
            <w:r w:rsidR="00D20C64">
              <w:t xml:space="preserve">) </w:t>
            </w:r>
            <w:r w:rsidR="00D20C64" w:rsidRPr="00CD3B8C">
              <w:t xml:space="preserve">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w:t>
            </w:r>
            <w:r w:rsidR="00D20C64" w:rsidRPr="00CD3B8C">
              <w:lastRenderedPageBreak/>
              <w:t>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AE53CF" w:rsidRDefault="00D20C64" w:rsidP="00D20C64">
            <w:r w:rsidRPr="00CD3B8C">
              <w:t>если срок окончания подачи заявок позднее 25 октября текущего года</w:t>
            </w:r>
            <w:r w:rsidR="00AE53CF">
              <w:t xml:space="preserve"> - предоставляется за 9 месяцев, </w:t>
            </w:r>
          </w:p>
          <w:p w:rsidR="00793A8C" w:rsidRPr="00AE53CF" w:rsidRDefault="00AE53CF" w:rsidP="00AE53CF">
            <w:pPr>
              <w:jc w:val="both"/>
              <w:rPr>
                <w:b/>
                <w:u w:val="single"/>
              </w:rPr>
            </w:pPr>
            <w:r w:rsidRPr="00AE53CF">
              <w:rPr>
                <w:b/>
                <w:u w:val="single"/>
              </w:rPr>
              <w:t xml:space="preserve">а именно: </w:t>
            </w:r>
            <w:proofErr w:type="gramStart"/>
            <w:r w:rsidRPr="00AE53CF">
              <w:rPr>
                <w:b/>
                <w:u w:val="single"/>
              </w:rPr>
              <w:t>Форма по ОКУД 0710001 (бухгалтерский баланс) и Форма по ОКУД 0710002 (отчет о прибылях и убытках или отчет о финансовых результатах за 2014 г. и 9 месяцев 2015 г.</w:t>
            </w:r>
            <w:proofErr w:type="gramEnd"/>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887AFC" w:rsidRDefault="00F20203" w:rsidP="00887AFC">
            <w:pPr>
              <w:tabs>
                <w:tab w:val="left" w:pos="335"/>
              </w:tabs>
              <w:spacing w:line="276" w:lineRule="auto"/>
              <w:contextualSpacing/>
              <w:jc w:val="both"/>
            </w:pPr>
            <w:r w:rsidRPr="00CD3B8C">
              <w:t>участник закупки должен выполни</w:t>
            </w:r>
            <w:r w:rsidR="00990C19">
              <w:t>ть собственными силами</w:t>
            </w:r>
            <w:r w:rsidR="00B143B2">
              <w:t xml:space="preserve"> не менее 9</w:t>
            </w:r>
            <w:r w:rsidR="00793A8C">
              <w:t>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r w:rsidR="00887AFC">
              <w:t xml:space="preserve">. </w:t>
            </w:r>
          </w:p>
          <w:p w:rsidR="00F20203" w:rsidRPr="00887AFC" w:rsidRDefault="00F20203" w:rsidP="00887AFC">
            <w:pPr>
              <w:widowControl w:val="0"/>
              <w:adjustRightInd w:val="0"/>
              <w:spacing w:line="276" w:lineRule="auto"/>
              <w:jc w:val="both"/>
              <w:textAlignment w:val="baseline"/>
              <w:rPr>
                <w:rFonts w:eastAsia="Arial Unicode MS"/>
              </w:rPr>
            </w:pP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lastRenderedPageBreak/>
              <w:t>осведомлен о привлечении его в качестве субподрядчика</w:t>
            </w:r>
            <w:r w:rsidR="00B143B2">
              <w:t>/соискателя</w:t>
            </w:r>
            <w:r w:rsidRPr="00D20C64">
              <w:t>;</w:t>
            </w:r>
          </w:p>
          <w:p w:rsidR="00D20C64" w:rsidRPr="00D20C64" w:rsidRDefault="00D20C64" w:rsidP="00A85D7C">
            <w:pPr>
              <w:numPr>
                <w:ilvl w:val="0"/>
                <w:numId w:val="66"/>
              </w:numPr>
              <w:tabs>
                <w:tab w:val="left" w:pos="335"/>
                <w:tab w:val="left" w:pos="1418"/>
              </w:tabs>
              <w:ind w:left="51" w:firstLine="0"/>
              <w:jc w:val="both"/>
              <w:rPr>
                <w:sz w:val="28"/>
                <w:szCs w:val="28"/>
              </w:rPr>
            </w:pPr>
            <w:proofErr w:type="gramStart"/>
            <w:r w:rsidRPr="00D20C64">
              <w:t>согласен</w:t>
            </w:r>
            <w:proofErr w:type="gramEnd"/>
            <w:r w:rsidRPr="00D20C64">
              <w:t xml:space="preserve"> с выделяемым ему перечнем, объемами и сроками выполнения работ</w:t>
            </w:r>
            <w:r w:rsidR="00B143B2">
              <w:t>/оказания услуг</w:t>
            </w:r>
            <w:r w:rsidRPr="00D20C64">
              <w:t>.</w:t>
            </w:r>
          </w:p>
        </w:tc>
        <w:tc>
          <w:tcPr>
            <w:tcW w:w="8222" w:type="dxa"/>
          </w:tcPr>
          <w:p w:rsidR="00D20C64" w:rsidRPr="00CD3B8C" w:rsidRDefault="00D20C64" w:rsidP="00D20C64">
            <w:pPr>
              <w:tabs>
                <w:tab w:val="left" w:pos="1418"/>
                <w:tab w:val="left" w:pos="1487"/>
              </w:tabs>
              <w:ind w:firstLine="637"/>
            </w:pPr>
            <w:r w:rsidRPr="00CD3B8C">
              <w:lastRenderedPageBreak/>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lastRenderedPageBreak/>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B143B2" w:rsidP="00D20C64">
            <w:pPr>
              <w:widowControl w:val="0"/>
              <w:adjustRightInd w:val="0"/>
              <w:ind w:right="153"/>
              <w:jc w:val="both"/>
              <w:textAlignment w:val="baseline"/>
              <w:rPr>
                <w:rFonts w:eastAsia="Arial Unicode MS"/>
              </w:rPr>
            </w:pPr>
            <w:r>
              <w:t xml:space="preserve">- </w:t>
            </w:r>
            <w:r w:rsidR="00D20C64" w:rsidRPr="00CD3B8C">
              <w:t xml:space="preserve">План распределения видов и объемов работ между участником закупки и </w:t>
            </w:r>
            <w:r w:rsidR="00D20C64" w:rsidRPr="00285FAA">
              <w:rPr>
                <w:b/>
                <w:i/>
              </w:rPr>
              <w:t>субподрядчиками/соисполнителями</w:t>
            </w:r>
            <w:r w:rsidR="00D20C64" w:rsidRPr="00CD3B8C">
              <w:t xml:space="preserve">. Данный план заполняется и предоставляется как в случае привлечения участником закупки </w:t>
            </w:r>
            <w:r w:rsidR="00D20C64" w:rsidRPr="00285FAA">
              <w:rPr>
                <w:b/>
                <w:i/>
              </w:rPr>
              <w:t>субподрядчиков/соисполнителей</w:t>
            </w:r>
            <w:r w:rsidR="00D20C64" w:rsidRPr="00CD3B8C">
              <w:t xml:space="preserve">, так и в случае их </w:t>
            </w:r>
            <w:proofErr w:type="spellStart"/>
            <w:r w:rsidR="00D20C64" w:rsidRPr="00CD3B8C">
              <w:t>непривлечения</w:t>
            </w:r>
            <w:proofErr w:type="spellEnd"/>
            <w:r w:rsidR="00D20C64" w:rsidRPr="00CD3B8C">
              <w:t xml:space="preserve">; в последнем случае в данной форме отражается, что </w:t>
            </w:r>
            <w:r w:rsidR="00D20C64" w:rsidRPr="00285FAA">
              <w:rPr>
                <w:b/>
                <w:i/>
              </w:rPr>
              <w:t>субподрядчики/соисполнители</w:t>
            </w:r>
            <w:r w:rsidR="00D20C64" w:rsidRPr="00CD3B8C">
              <w:t xml:space="preserve"> не планируются к привлечению.</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Default="00092280" w:rsidP="00092280">
            <w:pPr>
              <w:tabs>
                <w:tab w:val="left" w:pos="1418"/>
                <w:tab w:val="left" w:pos="1487"/>
              </w:tabs>
              <w:ind w:firstLine="637"/>
              <w:jc w:val="both"/>
            </w:pPr>
            <w:r>
              <w:t xml:space="preserve">- </w:t>
            </w:r>
            <w:r w:rsidR="00D20C64" w:rsidRPr="00F20203">
              <w:t>документы не предоставляются. Проверка на соответствие данному требованию осуществляется по данным реестрам организатором заку</w:t>
            </w:r>
            <w:r>
              <w:t>пки (заказчиком) самостоятельно;</w:t>
            </w:r>
          </w:p>
          <w:p w:rsidR="00092280" w:rsidRPr="00CD3B8C" w:rsidRDefault="00092280" w:rsidP="00092280">
            <w:pPr>
              <w:tabs>
                <w:tab w:val="left" w:pos="1418"/>
                <w:tab w:val="left" w:pos="1487"/>
              </w:tabs>
              <w:ind w:firstLine="637"/>
              <w:jc w:val="both"/>
            </w:pPr>
            <w:r>
              <w:t xml:space="preserve">- 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 xml:space="preserve">частника закупки системы управления охраной труда </w:t>
            </w:r>
            <w:r w:rsidRPr="00CD3B8C">
              <w:lastRenderedPageBreak/>
              <w:t>(СУОТ);</w:t>
            </w:r>
          </w:p>
          <w:p w:rsidR="00D20C64" w:rsidRPr="00DD51A4" w:rsidRDefault="00D20C64" w:rsidP="00D20C64">
            <w:pPr>
              <w:tabs>
                <w:tab w:val="left" w:pos="335"/>
              </w:tabs>
              <w:contextualSpacing/>
              <w:jc w:val="both"/>
            </w:pPr>
            <w:r w:rsidRPr="00DD51A4">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lastRenderedPageBreak/>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наличие опыта выполнения работ: должен иметь в рамках заключен</w:t>
            </w:r>
            <w:r w:rsidR="003B4896">
              <w:t>ных договоров завершенных в 201</w:t>
            </w:r>
            <w:r w:rsidR="003B4896" w:rsidRPr="003B4896">
              <w:t>3</w:t>
            </w:r>
            <w:r w:rsidRPr="00451231">
              <w:t>-2015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1C5ABD">
              <w:t>5 372</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0B5BD2" w:rsidRPr="00092280">
              <w:rPr>
                <w:b/>
                <w:bCs/>
                <w:u w:val="single"/>
              </w:rPr>
              <w:t xml:space="preserve"> </w:t>
            </w:r>
          </w:p>
        </w:tc>
      </w:tr>
      <w:tr w:rsidR="000B5BD2" w:rsidRPr="00CD3B8C" w:rsidTr="005602EA">
        <w:trPr>
          <w:trHeight w:val="665"/>
        </w:trPr>
        <w:tc>
          <w:tcPr>
            <w:tcW w:w="851" w:type="dxa"/>
            <w:vMerge w:val="restart"/>
          </w:tcPr>
          <w:p w:rsidR="000B5BD2" w:rsidRPr="00CD3B8C" w:rsidRDefault="00D20C64" w:rsidP="00EB6FB5">
            <w:pPr>
              <w:tabs>
                <w:tab w:val="left" w:pos="69"/>
              </w:tabs>
            </w:pPr>
            <w:r>
              <w:lastRenderedPageBreak/>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1C5ABD" w:rsidRPr="00264D83" w:rsidRDefault="001C5ABD" w:rsidP="001C5ABD">
            <w:pPr>
              <w:tabs>
                <w:tab w:val="left" w:pos="477"/>
                <w:tab w:val="left" w:pos="1418"/>
              </w:tabs>
              <w:ind w:left="51"/>
              <w:jc w:val="both"/>
              <w:rPr>
                <w:i/>
              </w:rPr>
            </w:pPr>
            <w:r w:rsidRPr="00264D83">
              <w:rPr>
                <w:i/>
              </w:rPr>
              <w:t>- не менее 3 электромонтажников, имеющих группу по электробезопасности не ниже III;</w:t>
            </w:r>
          </w:p>
          <w:p w:rsidR="001C5ABD" w:rsidRPr="00264D83" w:rsidRDefault="001C5ABD" w:rsidP="001C5ABD">
            <w:pPr>
              <w:tabs>
                <w:tab w:val="left" w:pos="477"/>
                <w:tab w:val="left" w:pos="1418"/>
              </w:tabs>
              <w:ind w:left="51"/>
              <w:jc w:val="both"/>
              <w:rPr>
                <w:i/>
              </w:rPr>
            </w:pPr>
            <w:r w:rsidRPr="00264D83">
              <w:rPr>
                <w:i/>
              </w:rPr>
              <w:t xml:space="preserve"> - не менее 1 инженерно-технического работника,  </w:t>
            </w:r>
            <w:r w:rsidRPr="00226E65">
              <w:rPr>
                <w:i/>
              </w:rPr>
              <w:t xml:space="preserve">группа по электробезопасности не ниже </w:t>
            </w:r>
            <w:r w:rsidRPr="00264D83">
              <w:rPr>
                <w:i/>
              </w:rPr>
              <w:t>IV;</w:t>
            </w:r>
          </w:p>
          <w:p w:rsidR="001C5ABD" w:rsidRPr="00264D83" w:rsidRDefault="001C5ABD" w:rsidP="001C5ABD">
            <w:pPr>
              <w:tabs>
                <w:tab w:val="left" w:pos="477"/>
                <w:tab w:val="left" w:pos="1418"/>
              </w:tabs>
              <w:ind w:left="51"/>
              <w:jc w:val="both"/>
              <w:rPr>
                <w:i/>
              </w:rPr>
            </w:pPr>
            <w:r w:rsidRPr="00264D83">
              <w:rPr>
                <w:i/>
              </w:rPr>
              <w:t xml:space="preserve"> - не менее 1 специалиста электрот</w:t>
            </w:r>
            <w:r>
              <w:rPr>
                <w:i/>
              </w:rPr>
              <w:t>ехнической лаборатории,  имеющего</w:t>
            </w:r>
            <w:r w:rsidRPr="00264D83">
              <w:rPr>
                <w:i/>
              </w:rPr>
              <w:t xml:space="preserve"> разряд не ниже IV;</w:t>
            </w:r>
          </w:p>
          <w:p w:rsidR="001C5ABD" w:rsidRPr="00264D83" w:rsidRDefault="001C5ABD" w:rsidP="001C5ABD">
            <w:pPr>
              <w:tabs>
                <w:tab w:val="left" w:pos="477"/>
                <w:tab w:val="left" w:pos="1418"/>
              </w:tabs>
              <w:ind w:left="51"/>
              <w:jc w:val="both"/>
              <w:rPr>
                <w:i/>
              </w:rPr>
            </w:pPr>
            <w:r w:rsidRPr="00264D83">
              <w:rPr>
                <w:i/>
              </w:rPr>
              <w:t xml:space="preserve"> - не менее 15 маляров-штукатуров, имеющих разряд не ниже III;</w:t>
            </w:r>
          </w:p>
          <w:p w:rsidR="001C5ABD" w:rsidRPr="00264D83" w:rsidRDefault="001C5ABD" w:rsidP="001C5ABD">
            <w:pPr>
              <w:tabs>
                <w:tab w:val="left" w:pos="477"/>
                <w:tab w:val="left" w:pos="1418"/>
              </w:tabs>
              <w:ind w:left="51"/>
              <w:jc w:val="both"/>
              <w:rPr>
                <w:i/>
              </w:rPr>
            </w:pPr>
            <w:r w:rsidRPr="00264D83">
              <w:rPr>
                <w:i/>
              </w:rPr>
              <w:t xml:space="preserve"> - не менее 18 плотников, имеющих разряд не ниже II;</w:t>
            </w:r>
          </w:p>
          <w:p w:rsidR="000B5BD2" w:rsidRPr="00451231" w:rsidRDefault="001C5ABD" w:rsidP="001C5ABD">
            <w:pPr>
              <w:tabs>
                <w:tab w:val="left" w:pos="335"/>
              </w:tabs>
              <w:ind w:right="153"/>
              <w:jc w:val="both"/>
            </w:pPr>
            <w:r>
              <w:rPr>
                <w:i/>
              </w:rPr>
              <w:t xml:space="preserve">  </w:t>
            </w:r>
            <w:r w:rsidRPr="00264D83">
              <w:rPr>
                <w:i/>
              </w:rPr>
              <w:t>- не менее 3 плиточников, имеющих разряд не ниже I</w:t>
            </w:r>
            <w:r w:rsidRPr="00264D83">
              <w:rPr>
                <w:i/>
                <w:lang w:val="en-US"/>
              </w:rPr>
              <w:t>I</w:t>
            </w:r>
            <w:r w:rsidRPr="00264D83">
              <w:rPr>
                <w:i/>
              </w:rPr>
              <w:t>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1C5ABD" w:rsidRDefault="001C5ABD" w:rsidP="0004324C">
            <w:pPr>
              <w:tabs>
                <w:tab w:val="left" w:pos="0"/>
                <w:tab w:val="left" w:pos="1140"/>
              </w:tabs>
              <w:ind w:right="153"/>
              <w:jc w:val="both"/>
              <w:rPr>
                <w:bCs/>
                <w:snapToGrid w:val="0"/>
              </w:rPr>
            </w:pPr>
            <w:r w:rsidRPr="001C5ABD">
              <w:t>Инженерно-технический персонал (за исключением линейного рабочего персонала),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со спецификой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AD4666" w:rsidRDefault="00AD4666" w:rsidP="003B48BE">
            <w:pPr>
              <w:tabs>
                <w:tab w:val="left" w:pos="0"/>
                <w:tab w:val="left" w:pos="1140"/>
              </w:tabs>
              <w:ind w:right="153"/>
              <w:jc w:val="both"/>
            </w:pPr>
            <w:r w:rsidRPr="00AD4666">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AD4666" w:rsidRDefault="000B5BD2" w:rsidP="0004324C">
            <w:pPr>
              <w:tabs>
                <w:tab w:val="left" w:pos="0"/>
                <w:tab w:val="left" w:pos="1140"/>
              </w:tabs>
              <w:ind w:right="153"/>
              <w:jc w:val="both"/>
            </w:pPr>
            <w:r w:rsidRPr="00AD4666">
              <w:t>копии удостоверений и протоколов (журналов проверки знаний)</w:t>
            </w:r>
          </w:p>
        </w:tc>
      </w:tr>
      <w:tr w:rsidR="005602EA" w:rsidRPr="00CD3B8C" w:rsidTr="005602EA">
        <w:trPr>
          <w:trHeight w:val="482"/>
        </w:trPr>
        <w:tc>
          <w:tcPr>
            <w:tcW w:w="851" w:type="dxa"/>
          </w:tcPr>
          <w:p w:rsidR="005602EA" w:rsidRDefault="005602EA" w:rsidP="00EB6FB5">
            <w:pPr>
              <w:tabs>
                <w:tab w:val="left" w:pos="69"/>
              </w:tabs>
            </w:pPr>
            <w:r>
              <w:t>2.10)</w:t>
            </w:r>
          </w:p>
        </w:tc>
        <w:tc>
          <w:tcPr>
            <w:tcW w:w="6521" w:type="dxa"/>
          </w:tcPr>
          <w:p w:rsidR="005602EA" w:rsidRPr="00AD4666" w:rsidRDefault="005602EA" w:rsidP="003B48BE">
            <w:pPr>
              <w:tabs>
                <w:tab w:val="left" w:pos="0"/>
                <w:tab w:val="left" w:pos="1140"/>
              </w:tabs>
              <w:ind w:right="153"/>
              <w:jc w:val="both"/>
            </w:pPr>
            <w:r w:rsidRPr="00AD4666">
              <w:t>Наличие лаборатории напряжением до 1000</w:t>
            </w:r>
            <w:proofErr w:type="gramStart"/>
            <w:r w:rsidRPr="00AD4666">
              <w:t xml:space="preserve"> В</w:t>
            </w:r>
            <w:proofErr w:type="gramEnd"/>
          </w:p>
        </w:tc>
        <w:tc>
          <w:tcPr>
            <w:tcW w:w="8222" w:type="dxa"/>
          </w:tcPr>
          <w:p w:rsidR="005602EA" w:rsidRPr="00AD4666" w:rsidRDefault="005602EA" w:rsidP="0004324C">
            <w:pPr>
              <w:tabs>
                <w:tab w:val="left" w:pos="0"/>
                <w:tab w:val="left" w:pos="1140"/>
              </w:tabs>
              <w:ind w:right="153"/>
              <w:jc w:val="both"/>
            </w:pPr>
            <w:r w:rsidRPr="00AD4666">
              <w:t>свидетельства о регистрации</w:t>
            </w:r>
          </w:p>
        </w:tc>
      </w:tr>
      <w:tr w:rsidR="005602EA" w:rsidRPr="00CD3B8C" w:rsidTr="005602EA">
        <w:trPr>
          <w:trHeight w:val="482"/>
        </w:trPr>
        <w:tc>
          <w:tcPr>
            <w:tcW w:w="851" w:type="dxa"/>
          </w:tcPr>
          <w:p w:rsidR="005602EA" w:rsidRDefault="005602EA" w:rsidP="00EB6FB5">
            <w:pPr>
              <w:tabs>
                <w:tab w:val="left" w:pos="69"/>
              </w:tabs>
            </w:pPr>
            <w:r>
              <w:t>2.11)</w:t>
            </w:r>
          </w:p>
        </w:tc>
        <w:tc>
          <w:tcPr>
            <w:tcW w:w="6521" w:type="dxa"/>
          </w:tcPr>
          <w:p w:rsidR="005602EA" w:rsidRPr="00AD4666" w:rsidRDefault="005602EA" w:rsidP="003B48BE">
            <w:pPr>
              <w:tabs>
                <w:tab w:val="left" w:pos="0"/>
                <w:tab w:val="left" w:pos="1140"/>
              </w:tabs>
              <w:ind w:right="153"/>
              <w:jc w:val="both"/>
            </w:pPr>
            <w:r w:rsidRPr="00AD4666">
              <w:t xml:space="preserve">Все измерительные приборы должны быть </w:t>
            </w:r>
            <w:proofErr w:type="spellStart"/>
            <w:r w:rsidRPr="00AD4666">
              <w:t>поверены</w:t>
            </w:r>
            <w:proofErr w:type="spellEnd"/>
          </w:p>
        </w:tc>
        <w:tc>
          <w:tcPr>
            <w:tcW w:w="8222" w:type="dxa"/>
          </w:tcPr>
          <w:p w:rsidR="005602EA" w:rsidRPr="00AD4666" w:rsidRDefault="005602EA" w:rsidP="0004324C">
            <w:pPr>
              <w:tabs>
                <w:tab w:val="left" w:pos="0"/>
                <w:tab w:val="left" w:pos="1140"/>
              </w:tabs>
              <w:ind w:right="153"/>
              <w:jc w:val="both"/>
            </w:pPr>
            <w:r w:rsidRPr="00AD4666">
              <w:t xml:space="preserve">сертификат </w:t>
            </w:r>
            <w:proofErr w:type="spellStart"/>
            <w:r w:rsidRPr="00AD4666">
              <w:t>Ростеста</w:t>
            </w:r>
            <w:proofErr w:type="spellEnd"/>
          </w:p>
        </w:tc>
      </w:tr>
      <w:tr w:rsidR="00092280" w:rsidRPr="00CD3B8C" w:rsidTr="00D20C64">
        <w:trPr>
          <w:trHeight w:val="709"/>
        </w:trPr>
        <w:tc>
          <w:tcPr>
            <w:tcW w:w="851" w:type="dxa"/>
          </w:tcPr>
          <w:p w:rsidR="00092280" w:rsidRPr="00CD3B8C" w:rsidRDefault="005602EA" w:rsidP="00EB6FB5">
            <w:pPr>
              <w:ind w:left="69"/>
            </w:pPr>
            <w:r>
              <w:t>2.12</w:t>
            </w:r>
            <w:r w:rsidR="00092280">
              <w:t>)</w:t>
            </w:r>
          </w:p>
        </w:tc>
        <w:tc>
          <w:tcPr>
            <w:tcW w:w="6521" w:type="dxa"/>
          </w:tcPr>
          <w:p w:rsidR="00092280" w:rsidRPr="00C757EE" w:rsidRDefault="00092280" w:rsidP="00C3683B">
            <w:pPr>
              <w:tabs>
                <w:tab w:val="left" w:pos="335"/>
              </w:tabs>
              <w:contextualSpacing/>
              <w:jc w:val="both"/>
              <w:rPr>
                <w:bCs/>
                <w:color w:val="000000"/>
              </w:rPr>
            </w:pPr>
            <w:r w:rsidRPr="00C757EE">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C757EE" w:rsidRDefault="00092280" w:rsidP="00C3683B">
            <w:pPr>
              <w:tabs>
                <w:tab w:val="left" w:pos="619"/>
              </w:tabs>
              <w:contextualSpacing/>
              <w:jc w:val="both"/>
            </w:pPr>
            <w:r w:rsidRPr="00C757EE">
              <w:t>1) В составе заявки должна быть представлена сметная документация с использованием Федеральных единичных расценок (ФЕР).</w:t>
            </w:r>
          </w:p>
          <w:p w:rsidR="00092280" w:rsidRPr="00C757EE" w:rsidRDefault="00092280" w:rsidP="00451231">
            <w:pPr>
              <w:tabs>
                <w:tab w:val="left" w:pos="193"/>
              </w:tabs>
              <w:contextualSpacing/>
              <w:jc w:val="both"/>
            </w:pPr>
            <w:r w:rsidRPr="00C757EE">
              <w:t xml:space="preserve">2) Письмо в произвольной форме, гарантирующее по </w:t>
            </w:r>
            <w:r w:rsidRPr="00C757EE">
              <w:lastRenderedPageBreak/>
              <w:t>завершении всех работ предоставление:</w:t>
            </w:r>
          </w:p>
          <w:p w:rsidR="00C757EE" w:rsidRPr="00C757EE" w:rsidRDefault="00C757EE" w:rsidP="00C757EE">
            <w:pPr>
              <w:tabs>
                <w:tab w:val="left" w:pos="619"/>
              </w:tabs>
              <w:spacing w:line="276" w:lineRule="auto"/>
              <w:contextualSpacing/>
              <w:jc w:val="both"/>
            </w:pPr>
            <w:r w:rsidRPr="00C757EE">
              <w:t>- исполнительно-технической  документации,  оформленной в соответствии с требованиями ЕСКД, ЕСПД, РД-11-02-2006, Инструкцией</w:t>
            </w:r>
            <w:proofErr w:type="gramStart"/>
            <w:r w:rsidRPr="00C757EE">
              <w:t xml:space="preserve">  И</w:t>
            </w:r>
            <w:proofErr w:type="gramEnd"/>
            <w:r w:rsidRPr="00C757EE">
              <w:t xml:space="preserve"> 1.13-07 Минрегионразвития и других нормативных документов, и  в бумажном виде на русском языке, в 3-х экземплярах и на электронном носителе в формате DWG </w:t>
            </w:r>
            <w:proofErr w:type="spellStart"/>
            <w:r w:rsidRPr="00C757EE">
              <w:t>AutoCAD</w:t>
            </w:r>
            <w:proofErr w:type="spellEnd"/>
            <w:r w:rsidRPr="00C757EE">
              <w:t>;</w:t>
            </w:r>
          </w:p>
          <w:p w:rsidR="00C757EE" w:rsidRPr="00C757EE" w:rsidRDefault="00C757EE" w:rsidP="00C757EE">
            <w:pPr>
              <w:tabs>
                <w:tab w:val="left" w:pos="619"/>
              </w:tabs>
              <w:spacing w:line="276" w:lineRule="auto"/>
              <w:contextualSpacing/>
              <w:jc w:val="both"/>
            </w:pPr>
            <w:r w:rsidRPr="00C757EE">
              <w:t>- копий сертификатов на применяемые материалы, заверенные печатью монтажной организации с подписью «Копия верна»;</w:t>
            </w:r>
          </w:p>
          <w:p w:rsidR="00C757EE" w:rsidRPr="00C757EE" w:rsidRDefault="00C757EE" w:rsidP="00C757EE">
            <w:pPr>
              <w:tabs>
                <w:tab w:val="left" w:pos="619"/>
              </w:tabs>
              <w:spacing w:line="276" w:lineRule="auto"/>
              <w:contextualSpacing/>
              <w:jc w:val="both"/>
            </w:pPr>
            <w:r w:rsidRPr="00C757EE">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C757EE">
              <w:t xml:space="preserve"> И</w:t>
            </w:r>
            <w:proofErr w:type="gramEnd"/>
            <w:r w:rsidRPr="00C757EE">
              <w:t xml:space="preserve"> 1.13-07 Минрегионразвития;</w:t>
            </w:r>
          </w:p>
          <w:p w:rsidR="00C757EE" w:rsidRPr="00C757EE" w:rsidRDefault="00C757EE" w:rsidP="00C757EE">
            <w:pPr>
              <w:tabs>
                <w:tab w:val="left" w:pos="619"/>
              </w:tabs>
              <w:spacing w:line="276" w:lineRule="auto"/>
              <w:contextualSpacing/>
              <w:jc w:val="both"/>
            </w:pPr>
            <w:r w:rsidRPr="00C757EE">
              <w:t>- исполнительно-технической документации на выполненные работы по монтажу систем вентиляции и кондиционирования;</w:t>
            </w:r>
          </w:p>
          <w:p w:rsidR="00C757EE" w:rsidRPr="00C757EE" w:rsidRDefault="00C757EE" w:rsidP="00C757EE">
            <w:pPr>
              <w:tabs>
                <w:tab w:val="left" w:pos="619"/>
              </w:tabs>
              <w:spacing w:line="276" w:lineRule="auto"/>
              <w:contextualSpacing/>
              <w:jc w:val="both"/>
            </w:pPr>
            <w:r w:rsidRPr="00C757EE">
              <w:rPr>
                <w:bCs/>
                <w:color w:val="000000"/>
              </w:rPr>
              <w:t xml:space="preserve">- </w:t>
            </w:r>
            <w:r w:rsidRPr="00C757EE">
              <w:t>исполнительно-технической документации по сдаче-приёмке строительно-монтажных работ в соответствии с РД-11-02-2006;</w:t>
            </w:r>
          </w:p>
          <w:p w:rsidR="00C757EE" w:rsidRPr="00C757EE" w:rsidRDefault="00C757EE" w:rsidP="00C757EE">
            <w:pPr>
              <w:tabs>
                <w:tab w:val="left" w:pos="619"/>
              </w:tabs>
              <w:spacing w:line="276" w:lineRule="auto"/>
              <w:contextualSpacing/>
              <w:jc w:val="both"/>
            </w:pPr>
            <w:r w:rsidRPr="00C757EE">
              <w:rPr>
                <w:bCs/>
                <w:color w:val="000000"/>
              </w:rPr>
              <w:t xml:space="preserve">- </w:t>
            </w:r>
            <w:r w:rsidRPr="00C757EE">
              <w:t>технического отчета по измерениям и испытаниям;</w:t>
            </w:r>
          </w:p>
          <w:p w:rsidR="00C757EE" w:rsidRPr="00C757EE" w:rsidRDefault="00C757EE" w:rsidP="00C757EE">
            <w:pPr>
              <w:pStyle w:val="afff"/>
              <w:ind w:left="0"/>
              <w:jc w:val="both"/>
              <w:rPr>
                <w:rFonts w:ascii="Times New Roman" w:hAnsi="Times New Roman"/>
                <w:sz w:val="24"/>
                <w:szCs w:val="24"/>
              </w:rPr>
            </w:pPr>
            <w:r w:rsidRPr="00C757EE">
              <w:rPr>
                <w:rFonts w:ascii="Times New Roman" w:hAnsi="Times New Roman"/>
                <w:sz w:val="24"/>
                <w:szCs w:val="24"/>
              </w:rPr>
              <w:t>- пользовательских инструкций на русском языке для всех видов оборудования и программного обеспечения, требующего оперативного управления;</w:t>
            </w:r>
          </w:p>
          <w:p w:rsidR="00C757EE" w:rsidRPr="00C757EE" w:rsidRDefault="00C757EE" w:rsidP="00C757EE">
            <w:pPr>
              <w:pStyle w:val="afff"/>
              <w:ind w:left="0"/>
              <w:jc w:val="both"/>
              <w:rPr>
                <w:rFonts w:ascii="Times New Roman" w:hAnsi="Times New Roman"/>
                <w:sz w:val="24"/>
                <w:szCs w:val="24"/>
              </w:rPr>
            </w:pPr>
            <w:r w:rsidRPr="00C757EE">
              <w:rPr>
                <w:rFonts w:ascii="Times New Roman" w:hAnsi="Times New Roman"/>
                <w:sz w:val="24"/>
                <w:szCs w:val="24"/>
              </w:rPr>
              <w:t>- паспортов и сертификатов на электрооборудование, кабельную продукцию, установочные изделия;</w:t>
            </w:r>
          </w:p>
          <w:p w:rsidR="00C757EE" w:rsidRPr="00C757EE" w:rsidRDefault="00C757EE" w:rsidP="00C757EE">
            <w:pPr>
              <w:pStyle w:val="afff"/>
              <w:shd w:val="clear" w:color="auto" w:fill="FFFFFF"/>
              <w:tabs>
                <w:tab w:val="left" w:pos="1134"/>
              </w:tabs>
              <w:ind w:left="0"/>
              <w:jc w:val="both"/>
              <w:rPr>
                <w:rFonts w:ascii="Times New Roman" w:hAnsi="Times New Roman"/>
                <w:sz w:val="24"/>
                <w:szCs w:val="24"/>
              </w:rPr>
            </w:pPr>
            <w:r w:rsidRPr="00C757EE">
              <w:rPr>
                <w:rFonts w:ascii="Times New Roman" w:hAnsi="Times New Roman"/>
                <w:sz w:val="24"/>
                <w:szCs w:val="24"/>
              </w:rPr>
              <w:t>- актов индивидуальных испытаний системы кондиционирования;</w:t>
            </w:r>
          </w:p>
          <w:p w:rsidR="00C757EE" w:rsidRPr="00C757EE" w:rsidRDefault="00C757EE" w:rsidP="00C757EE">
            <w:pPr>
              <w:pStyle w:val="afff"/>
              <w:shd w:val="clear" w:color="auto" w:fill="FFFFFF"/>
              <w:tabs>
                <w:tab w:val="left" w:pos="1134"/>
              </w:tabs>
              <w:ind w:left="0"/>
              <w:jc w:val="both"/>
              <w:rPr>
                <w:rFonts w:ascii="Times New Roman" w:hAnsi="Times New Roman"/>
                <w:sz w:val="24"/>
                <w:szCs w:val="24"/>
              </w:rPr>
            </w:pPr>
            <w:r w:rsidRPr="00C757EE">
              <w:rPr>
                <w:rFonts w:ascii="Times New Roman" w:hAnsi="Times New Roman"/>
                <w:sz w:val="24"/>
                <w:szCs w:val="24"/>
              </w:rPr>
              <w:t xml:space="preserve">- актов комплексных испытаний системы кондиционирования; </w:t>
            </w:r>
          </w:p>
          <w:p w:rsidR="00C757EE" w:rsidRPr="00C757EE" w:rsidRDefault="00C757EE" w:rsidP="00C757EE">
            <w:pPr>
              <w:pStyle w:val="afff"/>
              <w:ind w:left="0"/>
              <w:jc w:val="both"/>
              <w:rPr>
                <w:rFonts w:ascii="Times New Roman" w:hAnsi="Times New Roman"/>
                <w:sz w:val="24"/>
                <w:szCs w:val="24"/>
              </w:rPr>
            </w:pPr>
            <w:r w:rsidRPr="00C757EE">
              <w:rPr>
                <w:rFonts w:ascii="Times New Roman" w:hAnsi="Times New Roman"/>
                <w:sz w:val="24"/>
                <w:szCs w:val="24"/>
              </w:rPr>
              <w:t>- технических паспортов на оборудование системы кондиционирования;</w:t>
            </w:r>
          </w:p>
          <w:p w:rsidR="00C757EE" w:rsidRPr="00C757EE" w:rsidRDefault="00C757EE" w:rsidP="00C757EE">
            <w:pPr>
              <w:tabs>
                <w:tab w:val="left" w:pos="619"/>
              </w:tabs>
              <w:spacing w:line="276" w:lineRule="auto"/>
              <w:contextualSpacing/>
              <w:jc w:val="both"/>
            </w:pPr>
            <w:r w:rsidRPr="00C757EE">
              <w:lastRenderedPageBreak/>
              <w:t>- актов на скрытые работы;</w:t>
            </w:r>
          </w:p>
          <w:p w:rsidR="00C757EE" w:rsidRPr="00C757EE" w:rsidRDefault="00C757EE" w:rsidP="00C757EE">
            <w:pPr>
              <w:pStyle w:val="afff"/>
              <w:ind w:left="0"/>
              <w:jc w:val="both"/>
              <w:rPr>
                <w:rFonts w:ascii="Times New Roman" w:hAnsi="Times New Roman"/>
                <w:color w:val="000000"/>
                <w:sz w:val="24"/>
                <w:szCs w:val="24"/>
              </w:rPr>
            </w:pPr>
            <w:r w:rsidRPr="00C757EE">
              <w:rPr>
                <w:rFonts w:ascii="Times New Roman" w:hAnsi="Times New Roman"/>
                <w:color w:val="000000"/>
                <w:sz w:val="24"/>
                <w:szCs w:val="24"/>
              </w:rPr>
              <w:t>- отчета об испытаниях проложенных линий СКС, подтверждающих соответствие кабельных линий связи требованиям ТЗ, представленного в двух форматах:</w:t>
            </w:r>
          </w:p>
          <w:p w:rsidR="00C757EE" w:rsidRPr="00C757EE" w:rsidRDefault="00C757EE" w:rsidP="00C757EE">
            <w:pPr>
              <w:pStyle w:val="afff"/>
              <w:numPr>
                <w:ilvl w:val="0"/>
                <w:numId w:val="72"/>
              </w:numPr>
              <w:tabs>
                <w:tab w:val="left" w:pos="335"/>
              </w:tabs>
              <w:spacing w:after="0"/>
              <w:ind w:left="51" w:firstLine="0"/>
              <w:jc w:val="both"/>
              <w:rPr>
                <w:rFonts w:ascii="Times New Roman" w:hAnsi="Times New Roman"/>
                <w:color w:val="000000"/>
                <w:sz w:val="24"/>
                <w:szCs w:val="24"/>
              </w:rPr>
            </w:pPr>
            <w:r w:rsidRPr="00C757EE">
              <w:rPr>
                <w:rFonts w:ascii="Times New Roman" w:hAnsi="Times New Roman"/>
                <w:color w:val="000000"/>
                <w:sz w:val="24"/>
                <w:szCs w:val="24"/>
              </w:rPr>
              <w:t>файл формата .*</w:t>
            </w:r>
            <w:proofErr w:type="spellStart"/>
            <w:r w:rsidRPr="00C757EE">
              <w:rPr>
                <w:rFonts w:ascii="Times New Roman" w:hAnsi="Times New Roman"/>
                <w:color w:val="000000"/>
                <w:sz w:val="24"/>
                <w:szCs w:val="24"/>
              </w:rPr>
              <w:t>pdf</w:t>
            </w:r>
            <w:proofErr w:type="spellEnd"/>
            <w:r w:rsidRPr="00C757EE">
              <w:rPr>
                <w:rFonts w:ascii="Times New Roman" w:hAnsi="Times New Roman"/>
                <w:color w:val="000000"/>
                <w:sz w:val="24"/>
                <w:szCs w:val="24"/>
              </w:rPr>
              <w:t xml:space="preserve"> с суммарной оценкой каждой кабельной линии по критерию PASS/FAIL в табличном виде и отчетами о характеристиках каждой кабельной линии на отдельном листе по всем параметрам, использованным при тестировании в табличном и графическом виде;</w:t>
            </w:r>
          </w:p>
          <w:p w:rsidR="00092280" w:rsidRPr="00C757EE" w:rsidRDefault="00C757EE" w:rsidP="00C757EE">
            <w:pPr>
              <w:numPr>
                <w:ilvl w:val="0"/>
                <w:numId w:val="72"/>
              </w:numPr>
              <w:tabs>
                <w:tab w:val="left" w:pos="335"/>
                <w:tab w:val="left" w:pos="619"/>
              </w:tabs>
              <w:spacing w:line="276" w:lineRule="auto"/>
              <w:ind w:left="51" w:firstLine="0"/>
              <w:contextualSpacing/>
              <w:jc w:val="both"/>
              <w:rPr>
                <w:color w:val="000000"/>
              </w:rPr>
            </w:pPr>
            <w:r w:rsidRPr="00C757EE">
              <w:rPr>
                <w:color w:val="000000"/>
              </w:rPr>
              <w:t>файл формата .*</w:t>
            </w:r>
            <w:proofErr w:type="spellStart"/>
            <w:r w:rsidRPr="00C757EE">
              <w:rPr>
                <w:color w:val="000000"/>
              </w:rPr>
              <w:t>flw</w:t>
            </w:r>
            <w:proofErr w:type="spellEnd"/>
            <w:r w:rsidRPr="00C757EE">
              <w:rPr>
                <w:color w:val="000000"/>
              </w:rPr>
              <w:t xml:space="preserve"> содержащий отчеты о тестировании всех кабельных линий СКС, структурированных по принадлежности к распределительному устройству.</w:t>
            </w:r>
          </w:p>
        </w:tc>
        <w:tc>
          <w:tcPr>
            <w:tcW w:w="8222" w:type="dxa"/>
          </w:tcPr>
          <w:p w:rsidR="00092280" w:rsidRPr="00F20203" w:rsidRDefault="00092280" w:rsidP="00092280">
            <w:pPr>
              <w:numPr>
                <w:ilvl w:val="4"/>
                <w:numId w:val="33"/>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34" w:name="_Toc426622581"/>
      <w:bookmarkStart w:id="35" w:name="_Toc433970004"/>
      <w:r>
        <w:rPr>
          <w:sz w:val="28"/>
          <w:szCs w:val="28"/>
        </w:rPr>
        <w:lastRenderedPageBreak/>
        <w:t>Т</w:t>
      </w:r>
      <w:r w:rsidR="00EE16CF">
        <w:rPr>
          <w:sz w:val="28"/>
          <w:szCs w:val="28"/>
        </w:rPr>
        <w:t>ребования к продукции</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AD4666" w:rsidRDefault="00EA0162" w:rsidP="00EA0162">
      <w:pPr>
        <w:pStyle w:val="afff"/>
        <w:tabs>
          <w:tab w:val="left" w:pos="477"/>
        </w:tabs>
        <w:ind w:left="51"/>
        <w:jc w:val="both"/>
        <w:rPr>
          <w:rFonts w:ascii="Times New Roman" w:hAnsi="Times New Roman"/>
          <w:sz w:val="28"/>
          <w:szCs w:val="28"/>
        </w:rPr>
      </w:pPr>
      <w:r w:rsidRPr="00AD4666">
        <w:rPr>
          <w:rFonts w:ascii="Times New Roman" w:hAnsi="Times New Roman"/>
          <w:sz w:val="28"/>
          <w:szCs w:val="28"/>
        </w:rPr>
        <w:t>Требования к материалам и оборудованию, применяемым для выполнения работ.</w:t>
      </w:r>
    </w:p>
    <w:p w:rsidR="00C757EE" w:rsidRPr="00C757EE" w:rsidRDefault="007658A6" w:rsidP="00C757EE">
      <w:pPr>
        <w:spacing w:line="276" w:lineRule="auto"/>
        <w:jc w:val="both"/>
        <w:rPr>
          <w:sz w:val="28"/>
          <w:szCs w:val="28"/>
        </w:rPr>
      </w:pPr>
      <w:r w:rsidRPr="00AD4666">
        <w:rPr>
          <w:sz w:val="28"/>
          <w:szCs w:val="28"/>
        </w:rPr>
        <w:t>2.</w:t>
      </w:r>
      <w:r w:rsidR="00451231" w:rsidRPr="00AD4666">
        <w:rPr>
          <w:sz w:val="28"/>
          <w:szCs w:val="28"/>
        </w:rPr>
        <w:t>1.</w:t>
      </w:r>
      <w:r w:rsidRPr="00AD4666">
        <w:rPr>
          <w:sz w:val="28"/>
          <w:szCs w:val="28"/>
        </w:rPr>
        <w:t>3.</w:t>
      </w:r>
      <w:r w:rsidR="00451231" w:rsidRPr="00AD4666">
        <w:rPr>
          <w:sz w:val="28"/>
          <w:szCs w:val="28"/>
        </w:rPr>
        <w:t xml:space="preserve">1. </w:t>
      </w:r>
      <w:r w:rsidR="00C757EE" w:rsidRPr="00C757EE">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C757EE" w:rsidRPr="00C757EE" w:rsidRDefault="00C757EE" w:rsidP="00C757EE">
      <w:pPr>
        <w:autoSpaceDE w:val="0"/>
        <w:autoSpaceDN w:val="0"/>
        <w:adjustRightInd w:val="0"/>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C757EE" w:rsidRPr="00C757EE" w:rsidRDefault="00C757EE" w:rsidP="00C757EE">
      <w:pPr>
        <w:autoSpaceDE w:val="0"/>
        <w:autoSpaceDN w:val="0"/>
        <w:adjustRightInd w:val="0"/>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 xml:space="preserve">3. </w:t>
      </w:r>
      <w:proofErr w:type="gramStart"/>
      <w:r w:rsidRPr="00C757EE">
        <w:rPr>
          <w:bCs/>
          <w:sz w:val="28"/>
          <w:szCs w:val="28"/>
        </w:rPr>
        <w:t>К</w:t>
      </w:r>
      <w:r w:rsidRPr="00C757EE">
        <w:rPr>
          <w:sz w:val="28"/>
          <w:szCs w:val="28"/>
        </w:rPr>
        <w:t>ачество и безопасность поставляемых материалов и оборудования для монтажа инженерных систем должны соответствовать действующим ГОСТам, ТУ, медико-биологическим, санитарным и экологическим нормам и другим нормативным документам (Федеральный закон от 30 декабря 2009 г. № 384-ФЗ "Технический регламент о безопасности зданий и сооружений", СанПиН 2.2.4.548-96 «Гигиенические требования к микроклимату производственных помещений», СНиП 3.05.01-85 «Внутренние санитарно-технические системы», СНиП 2.09.04-87 «Административные и</w:t>
      </w:r>
      <w:proofErr w:type="gramEnd"/>
      <w:r w:rsidRPr="00C757EE">
        <w:rPr>
          <w:sz w:val="28"/>
          <w:szCs w:val="28"/>
        </w:rPr>
        <w:t xml:space="preserve"> бытовые здания», СНиП 2.08.02-89* «Общественные здания и сооружения», СНиП 2.04.05-91* «Отопление, вентиляция и кондиционирование»), утвержденным на данный вид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C757EE" w:rsidRPr="00C757EE" w:rsidRDefault="00C757EE" w:rsidP="00C757EE">
      <w:pPr>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 xml:space="preserve">4. Допускается использование только разрешенных к применению органами </w:t>
      </w:r>
      <w:proofErr w:type="spellStart"/>
      <w:r w:rsidRPr="00C757EE">
        <w:rPr>
          <w:sz w:val="28"/>
          <w:szCs w:val="28"/>
        </w:rPr>
        <w:t>Росстандарта</w:t>
      </w:r>
      <w:proofErr w:type="spellEnd"/>
      <w:r w:rsidRPr="00C757EE">
        <w:rPr>
          <w:sz w:val="28"/>
          <w:szCs w:val="28"/>
        </w:rPr>
        <w:t xml:space="preserve">, Госстроя, </w:t>
      </w:r>
      <w:proofErr w:type="spellStart"/>
      <w:r w:rsidRPr="00C757EE">
        <w:rPr>
          <w:sz w:val="28"/>
          <w:szCs w:val="28"/>
        </w:rPr>
        <w:t>Роспотребнадзора</w:t>
      </w:r>
      <w:proofErr w:type="spellEnd"/>
      <w:r w:rsidRPr="00C757EE">
        <w:rPr>
          <w:sz w:val="28"/>
          <w:szCs w:val="28"/>
        </w:rPr>
        <w:t xml:space="preserve"> и МЧС отделочных материалов.</w:t>
      </w:r>
    </w:p>
    <w:p w:rsidR="00C757EE" w:rsidRPr="00C757EE" w:rsidRDefault="00C757EE" w:rsidP="00C757EE">
      <w:pPr>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5. Все используемые при производстве работ материалы, изделия  и оборудование поставляются силами Подрядчика.</w:t>
      </w:r>
    </w:p>
    <w:p w:rsidR="00C757EE" w:rsidRPr="00C757EE" w:rsidRDefault="00C757EE" w:rsidP="00C757EE">
      <w:pPr>
        <w:autoSpaceDE w:val="0"/>
        <w:autoSpaceDN w:val="0"/>
        <w:adjustRightInd w:val="0"/>
        <w:spacing w:line="276" w:lineRule="auto"/>
        <w:jc w:val="both"/>
        <w:rPr>
          <w:sz w:val="28"/>
          <w:szCs w:val="28"/>
        </w:rPr>
      </w:pPr>
      <w:r>
        <w:rPr>
          <w:sz w:val="28"/>
          <w:szCs w:val="28"/>
        </w:rPr>
        <w:lastRenderedPageBreak/>
        <w:t>2.</w:t>
      </w:r>
      <w:r w:rsidRPr="00C757EE">
        <w:rPr>
          <w:sz w:val="28"/>
          <w:szCs w:val="28"/>
        </w:rPr>
        <w:t>1.</w:t>
      </w:r>
      <w:r>
        <w:rPr>
          <w:sz w:val="28"/>
          <w:szCs w:val="28"/>
        </w:rPr>
        <w:t>3.</w:t>
      </w:r>
      <w:r w:rsidRPr="00C757EE">
        <w:rPr>
          <w:sz w:val="28"/>
          <w:szCs w:val="28"/>
        </w:rPr>
        <w:t xml:space="preserve">6. Все используемые материалы, изделия и оборудование должны быть новыми, ранее не </w:t>
      </w:r>
      <w:proofErr w:type="spellStart"/>
      <w:r w:rsidRPr="00C757EE">
        <w:rPr>
          <w:sz w:val="28"/>
          <w:szCs w:val="28"/>
        </w:rPr>
        <w:t>эксплуатировавшимися</w:t>
      </w:r>
      <w:proofErr w:type="spellEnd"/>
      <w:r w:rsidRPr="00C757EE">
        <w:rPr>
          <w:sz w:val="28"/>
          <w:szCs w:val="28"/>
        </w:rPr>
        <w:t>, не подвергавшимися восстановительному или другому ремонту.</w:t>
      </w:r>
    </w:p>
    <w:p w:rsidR="00C757EE" w:rsidRPr="00C757EE" w:rsidRDefault="00C757EE" w:rsidP="00C757EE">
      <w:pPr>
        <w:autoSpaceDE w:val="0"/>
        <w:autoSpaceDN w:val="0"/>
        <w:adjustRightInd w:val="0"/>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7. Каждая единица оборудования должна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C757EE" w:rsidRPr="00C757EE" w:rsidRDefault="00C757EE" w:rsidP="00C757EE">
      <w:pPr>
        <w:autoSpaceDE w:val="0"/>
        <w:autoSpaceDN w:val="0"/>
        <w:adjustRightInd w:val="0"/>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оборудования или изделия.</w:t>
      </w:r>
    </w:p>
    <w:p w:rsidR="00C757EE" w:rsidRPr="00C757EE" w:rsidRDefault="00C757EE" w:rsidP="00C757EE">
      <w:pPr>
        <w:autoSpaceDE w:val="0"/>
        <w:autoSpaceDN w:val="0"/>
        <w:adjustRightInd w:val="0"/>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9. Поставляемый товар должен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C757EE" w:rsidRPr="00C757EE" w:rsidRDefault="00C757EE" w:rsidP="00C757EE">
      <w:pPr>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10.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C757EE" w:rsidRPr="00C757EE" w:rsidRDefault="00C757EE" w:rsidP="00C757EE">
      <w:pPr>
        <w:spacing w:line="276" w:lineRule="auto"/>
        <w:jc w:val="both"/>
        <w:rPr>
          <w:color w:val="000000"/>
          <w:sz w:val="28"/>
          <w:szCs w:val="28"/>
        </w:rPr>
      </w:pPr>
      <w:r>
        <w:rPr>
          <w:sz w:val="28"/>
          <w:szCs w:val="28"/>
        </w:rPr>
        <w:t>2.</w:t>
      </w:r>
      <w:r w:rsidRPr="00C757EE">
        <w:rPr>
          <w:sz w:val="28"/>
          <w:szCs w:val="28"/>
        </w:rPr>
        <w:t>1.</w:t>
      </w:r>
      <w:r>
        <w:rPr>
          <w:sz w:val="28"/>
          <w:szCs w:val="28"/>
        </w:rPr>
        <w:t>3.</w:t>
      </w:r>
      <w:r w:rsidRPr="00C757EE">
        <w:rPr>
          <w:sz w:val="28"/>
          <w:szCs w:val="28"/>
        </w:rPr>
        <w:t xml:space="preserve">11. </w:t>
      </w:r>
      <w:r w:rsidRPr="00C757EE">
        <w:rPr>
          <w:color w:val="000000"/>
          <w:sz w:val="28"/>
          <w:szCs w:val="28"/>
        </w:rPr>
        <w:t>При работе оборудования должно быть исключено выделение вредных газов, наличие повышенного уровня шума и вибраций.</w:t>
      </w:r>
    </w:p>
    <w:p w:rsidR="00C757EE" w:rsidRPr="00C757EE" w:rsidRDefault="00C757EE" w:rsidP="00C757EE">
      <w:pPr>
        <w:spacing w:line="276" w:lineRule="auto"/>
        <w:jc w:val="both"/>
        <w:rPr>
          <w:color w:val="000000"/>
          <w:sz w:val="28"/>
          <w:szCs w:val="28"/>
        </w:rPr>
      </w:pPr>
      <w:r>
        <w:rPr>
          <w:color w:val="000000"/>
          <w:sz w:val="28"/>
          <w:szCs w:val="28"/>
        </w:rPr>
        <w:t>2.</w:t>
      </w:r>
      <w:r w:rsidRPr="00C757EE">
        <w:rPr>
          <w:color w:val="000000"/>
          <w:sz w:val="28"/>
          <w:szCs w:val="28"/>
        </w:rPr>
        <w:t>1.</w:t>
      </w:r>
      <w:r>
        <w:rPr>
          <w:color w:val="000000"/>
          <w:sz w:val="28"/>
          <w:szCs w:val="28"/>
        </w:rPr>
        <w:t>3.</w:t>
      </w:r>
      <w:r w:rsidRPr="00C757EE">
        <w:rPr>
          <w:color w:val="000000"/>
          <w:sz w:val="28"/>
          <w:szCs w:val="28"/>
        </w:rPr>
        <w:t>12. Комплектующие, входящие в состав оборудования, должны иметь возможность полной переработки по окончании эксплуатации.</w:t>
      </w:r>
    </w:p>
    <w:p w:rsidR="00C757EE" w:rsidRPr="00C757EE" w:rsidRDefault="00C757EE" w:rsidP="00C757EE">
      <w:pPr>
        <w:spacing w:line="276" w:lineRule="auto"/>
        <w:jc w:val="both"/>
        <w:rPr>
          <w:sz w:val="28"/>
          <w:szCs w:val="28"/>
        </w:rPr>
      </w:pPr>
      <w:r>
        <w:rPr>
          <w:sz w:val="28"/>
          <w:szCs w:val="28"/>
        </w:rPr>
        <w:t>2.</w:t>
      </w:r>
      <w:r w:rsidRPr="00C757EE">
        <w:rPr>
          <w:sz w:val="28"/>
          <w:szCs w:val="28"/>
        </w:rPr>
        <w:t>1.</w:t>
      </w:r>
      <w:r>
        <w:rPr>
          <w:sz w:val="28"/>
          <w:szCs w:val="28"/>
        </w:rPr>
        <w:t>3.</w:t>
      </w:r>
      <w:r w:rsidRPr="00C757EE">
        <w:rPr>
          <w:sz w:val="28"/>
          <w:szCs w:val="28"/>
        </w:rPr>
        <w:t>13.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C757EE" w:rsidRPr="00C757EE" w:rsidRDefault="00C757EE" w:rsidP="00C757EE">
      <w:pPr>
        <w:spacing w:line="276" w:lineRule="auto"/>
        <w:jc w:val="both"/>
        <w:rPr>
          <w:rFonts w:eastAsia="Calibri"/>
          <w:sz w:val="28"/>
          <w:szCs w:val="28"/>
        </w:rPr>
      </w:pPr>
      <w:r>
        <w:rPr>
          <w:sz w:val="28"/>
          <w:szCs w:val="28"/>
        </w:rPr>
        <w:t>2.</w:t>
      </w:r>
      <w:r w:rsidRPr="00C757EE">
        <w:rPr>
          <w:sz w:val="28"/>
          <w:szCs w:val="28"/>
        </w:rPr>
        <w:t>1.</w:t>
      </w:r>
      <w:r>
        <w:rPr>
          <w:sz w:val="28"/>
          <w:szCs w:val="28"/>
        </w:rPr>
        <w:t>3.</w:t>
      </w:r>
      <w:r w:rsidRPr="00C757EE">
        <w:rPr>
          <w:sz w:val="28"/>
          <w:szCs w:val="28"/>
        </w:rPr>
        <w:t xml:space="preserve">14. </w:t>
      </w:r>
      <w:r w:rsidRPr="00C757EE">
        <w:rPr>
          <w:rFonts w:eastAsia="Calibri"/>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C757EE">
        <w:rPr>
          <w:rFonts w:eastAsia="Calibri"/>
          <w:sz w:val="28"/>
          <w:szCs w:val="28"/>
        </w:rPr>
        <w:t>на</w:t>
      </w:r>
      <w:proofErr w:type="gramEnd"/>
      <w:r w:rsidRPr="00C757EE">
        <w:rPr>
          <w:rFonts w:eastAsia="Calibri"/>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C757EE" w:rsidRPr="00C757EE" w:rsidRDefault="00C757EE" w:rsidP="00C757EE">
      <w:pPr>
        <w:spacing w:line="276" w:lineRule="auto"/>
        <w:jc w:val="both"/>
        <w:rPr>
          <w:sz w:val="28"/>
          <w:szCs w:val="28"/>
        </w:rPr>
      </w:pPr>
      <w:r>
        <w:rPr>
          <w:sz w:val="28"/>
          <w:szCs w:val="28"/>
        </w:rPr>
        <w:lastRenderedPageBreak/>
        <w:t>2.</w:t>
      </w:r>
      <w:r w:rsidRPr="00C757EE">
        <w:rPr>
          <w:sz w:val="28"/>
          <w:szCs w:val="28"/>
        </w:rPr>
        <w:t>1.</w:t>
      </w:r>
      <w:r>
        <w:rPr>
          <w:sz w:val="28"/>
          <w:szCs w:val="28"/>
        </w:rPr>
        <w:t>3.</w:t>
      </w:r>
      <w:r w:rsidRPr="00C757EE">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C757EE" w:rsidRPr="00C757EE" w:rsidRDefault="00C757EE" w:rsidP="00C757EE">
      <w:pPr>
        <w:pStyle w:val="afff"/>
        <w:ind w:left="0"/>
        <w:jc w:val="both"/>
        <w:rPr>
          <w:rFonts w:ascii="Times New Roman" w:hAnsi="Times New Roman"/>
          <w:sz w:val="28"/>
          <w:szCs w:val="28"/>
        </w:rPr>
      </w:pPr>
      <w:r>
        <w:rPr>
          <w:rFonts w:ascii="Times New Roman" w:hAnsi="Times New Roman"/>
          <w:sz w:val="28"/>
          <w:szCs w:val="28"/>
        </w:rPr>
        <w:t>2.</w:t>
      </w:r>
      <w:r w:rsidRPr="00C757EE">
        <w:rPr>
          <w:rFonts w:ascii="Times New Roman" w:hAnsi="Times New Roman"/>
          <w:sz w:val="28"/>
          <w:szCs w:val="28"/>
        </w:rPr>
        <w:t>1.</w:t>
      </w:r>
      <w:r>
        <w:rPr>
          <w:rFonts w:ascii="Times New Roman" w:hAnsi="Times New Roman"/>
          <w:sz w:val="28"/>
          <w:szCs w:val="28"/>
        </w:rPr>
        <w:t>3.</w:t>
      </w:r>
      <w:r w:rsidRPr="00C757EE">
        <w:rPr>
          <w:rFonts w:ascii="Times New Roman" w:hAnsi="Times New Roman"/>
          <w:sz w:val="28"/>
          <w:szCs w:val="28"/>
        </w:rPr>
        <w:t>16. В случаях, когда участником закупки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917E5B" w:rsidRDefault="00917E5B" w:rsidP="00C757EE">
      <w:pPr>
        <w:spacing w:line="276" w:lineRule="auto"/>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C757EE" w:rsidRPr="00C757EE" w:rsidRDefault="00451231" w:rsidP="00C757EE">
      <w:pPr>
        <w:pStyle w:val="afff"/>
        <w:ind w:left="0"/>
        <w:jc w:val="both"/>
        <w:rPr>
          <w:rFonts w:ascii="Times New Roman" w:hAnsi="Times New Roman"/>
          <w:sz w:val="28"/>
          <w:szCs w:val="28"/>
        </w:rPr>
      </w:pPr>
      <w:r w:rsidRPr="00887AFC">
        <w:rPr>
          <w:rFonts w:ascii="Times New Roman" w:hAnsi="Times New Roman"/>
          <w:sz w:val="28"/>
          <w:szCs w:val="28"/>
        </w:rPr>
        <w:t>2.1.</w:t>
      </w:r>
      <w:r w:rsidR="007658A6" w:rsidRPr="00887AFC">
        <w:rPr>
          <w:rFonts w:ascii="Times New Roman" w:hAnsi="Times New Roman"/>
          <w:sz w:val="28"/>
          <w:szCs w:val="28"/>
        </w:rPr>
        <w:t>4.1</w:t>
      </w:r>
      <w:r w:rsidR="007658A6" w:rsidRPr="00AD4666">
        <w:rPr>
          <w:rFonts w:ascii="Times New Roman" w:hAnsi="Times New Roman"/>
          <w:sz w:val="28"/>
          <w:szCs w:val="28"/>
        </w:rPr>
        <w:t>.</w:t>
      </w:r>
      <w:r w:rsidRPr="00AD4666">
        <w:rPr>
          <w:rFonts w:ascii="Times New Roman" w:hAnsi="Times New Roman"/>
          <w:sz w:val="28"/>
          <w:szCs w:val="28"/>
        </w:rPr>
        <w:t xml:space="preserve"> </w:t>
      </w:r>
      <w:r w:rsidR="00C757EE" w:rsidRPr="00C757EE">
        <w:rPr>
          <w:rFonts w:ascii="Times New Roman" w:hAnsi="Times New Roman"/>
          <w:sz w:val="28"/>
          <w:szCs w:val="28"/>
        </w:rPr>
        <w:t>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4. Ответственность за качество выполняемых работ возлагается на Подрядчика.</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C757EE" w:rsidRPr="00C757EE"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t>2.</w:t>
      </w:r>
      <w:r>
        <w:rPr>
          <w:rFonts w:ascii="Times New Roman" w:hAnsi="Times New Roman"/>
          <w:sz w:val="28"/>
          <w:szCs w:val="28"/>
        </w:rPr>
        <w:t>1.4.</w:t>
      </w:r>
      <w:r w:rsidRPr="00C757EE">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887AFC" w:rsidRDefault="00C757EE" w:rsidP="00C757EE">
      <w:pPr>
        <w:pStyle w:val="afff"/>
        <w:ind w:left="0"/>
        <w:jc w:val="both"/>
        <w:rPr>
          <w:rFonts w:ascii="Times New Roman" w:hAnsi="Times New Roman"/>
          <w:sz w:val="28"/>
          <w:szCs w:val="28"/>
        </w:rPr>
      </w:pPr>
      <w:r w:rsidRPr="00C757EE">
        <w:rPr>
          <w:rFonts w:ascii="Times New Roman" w:hAnsi="Times New Roman"/>
          <w:sz w:val="28"/>
          <w:szCs w:val="28"/>
        </w:rPr>
        <w:lastRenderedPageBreak/>
        <w:t>2.</w:t>
      </w:r>
      <w:r>
        <w:rPr>
          <w:rFonts w:ascii="Times New Roman" w:hAnsi="Times New Roman"/>
          <w:sz w:val="28"/>
          <w:szCs w:val="28"/>
        </w:rPr>
        <w:t>1.4.</w:t>
      </w:r>
      <w:r w:rsidRPr="00C757EE">
        <w:rPr>
          <w:rFonts w:ascii="Times New Roman" w:hAnsi="Times New Roman"/>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757EE" w:rsidRPr="00C757EE" w:rsidRDefault="00C757EE" w:rsidP="00C757EE">
      <w:pPr>
        <w:pStyle w:val="afff"/>
        <w:ind w:left="0"/>
        <w:jc w:val="both"/>
        <w:rPr>
          <w:rFonts w:ascii="Times New Roman" w:hAnsi="Times New Roman"/>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6" w:name="_Ref395172188"/>
      <w:bookmarkStart w:id="37" w:name="_Toc395190385"/>
      <w:bookmarkStart w:id="38"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39" w:name="_Toc433970005"/>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39"/>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bookmarkStart w:id="40" w:name="_Toc433970006"/>
      <w:r w:rsidRPr="00D800CF">
        <w:rPr>
          <w:sz w:val="28"/>
          <w:szCs w:val="28"/>
        </w:rPr>
        <w:t>СОСТАВ ЗАЯВКИ НА УЧАСТИЕ В ЗАКУПКЕ.</w:t>
      </w:r>
      <w:bookmarkEnd w:id="36"/>
      <w:bookmarkEnd w:id="37"/>
      <w:bookmarkEnd w:id="38"/>
      <w:bookmarkEnd w:id="40"/>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1" w:name="_Ref353289180"/>
      <w:r w:rsidRPr="00D800CF">
        <w:rPr>
          <w:sz w:val="28"/>
          <w:szCs w:val="28"/>
        </w:rPr>
        <w:t>Формы, заполняемые с помощью функционала ЭТП:</w:t>
      </w:r>
      <w:bookmarkEnd w:id="4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2" w:name="_Ref350169525"/>
      <w:r w:rsidRPr="00D800CF">
        <w:rPr>
          <w:sz w:val="28"/>
          <w:szCs w:val="28"/>
        </w:rPr>
        <w:t>Документы, прикладываемые к заявке на участие в закупке, в форме электронных документов:</w:t>
      </w:r>
      <w:bookmarkEnd w:id="42"/>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43" w:name="_Ref396489623"/>
      <w:r w:rsidRPr="00D800CF">
        <w:rPr>
          <w:sz w:val="28"/>
          <w:szCs w:val="28"/>
        </w:rPr>
        <w:lastRenderedPageBreak/>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8878B5">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015C7E">
        <w:rPr>
          <w:rStyle w:val="afb"/>
          <w:sz w:val="28"/>
          <w:szCs w:val="28"/>
        </w:rPr>
        <w:t xml:space="preserve"> 11</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015C7E">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44" w:name="_Ref317259063"/>
      <w:bookmarkStart w:id="45" w:name="_Toc398564599"/>
      <w:bookmarkStart w:id="46" w:name="_Toc399408088"/>
      <w:bookmarkStart w:id="47" w:name="_Toc412202944"/>
      <w:bookmarkStart w:id="48" w:name="_Toc421715902"/>
      <w:bookmarkStart w:id="49" w:name="_Toc433970007"/>
      <w:bookmarkStart w:id="50" w:name="_Ref321475870"/>
      <w:bookmarkStart w:id="51" w:name="_Toc398564600"/>
      <w:bookmarkStart w:id="52" w:name="_Toc399408089"/>
      <w:bookmarkStart w:id="53" w:name="_Toc412202945"/>
      <w:bookmarkStart w:id="54" w:name="_Toc426622583"/>
      <w:r w:rsidRPr="00563FFA">
        <w:rPr>
          <w:sz w:val="28"/>
          <w:szCs w:val="28"/>
        </w:rPr>
        <w:lastRenderedPageBreak/>
        <w:t>МЕТОДИКА РАСЧЕТА ОБЕСПЕЧЕННОСТИ ФИНАНСОВЫМИ РЕСУРСАМИ УЧАСТНИКОВ ПРОЦЕДУРЫ ЗАКУПКИ</w:t>
      </w:r>
      <w:bookmarkEnd w:id="44"/>
      <w:bookmarkEnd w:id="45"/>
      <w:bookmarkEnd w:id="46"/>
      <w:bookmarkEnd w:id="47"/>
      <w:bookmarkEnd w:id="48"/>
      <w:bookmarkEnd w:id="49"/>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55" w:name="_Toc366225601"/>
      <w:r w:rsidRPr="00CD3B8C">
        <w:rPr>
          <w:b/>
          <w:bCs/>
          <w:sz w:val="28"/>
          <w:szCs w:val="28"/>
        </w:rPr>
        <w:t>Основные положения</w:t>
      </w:r>
      <w:bookmarkEnd w:id="55"/>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6" w:name="_Toc366225602"/>
      <w:r w:rsidRPr="00CD3B8C">
        <w:rPr>
          <w:b/>
          <w:bCs/>
          <w:sz w:val="28"/>
          <w:szCs w:val="28"/>
        </w:rPr>
        <w:t>Методика расчета.</w:t>
      </w:r>
      <w:bookmarkEnd w:id="56"/>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1.9pt" o:ole="">
            <v:imagedata r:id="rId26" o:title=""/>
          </v:shape>
          <o:OLEObject Type="Embed" ProgID="Equation.3" ShapeID="_x0000_i1025" DrawAspect="Content" ObjectID="_1508930530" r:id="rId27"/>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1.9pt" o:ole="">
            <v:imagedata r:id="rId28" o:title=""/>
          </v:shape>
          <o:OLEObject Type="Embed" ProgID="Equation.3" ShapeID="_x0000_i1026" DrawAspect="Content" ObjectID="_1508930531" r:id="rId29"/>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65pt;height:36.7pt" o:ole="">
            <v:imagedata r:id="rId30" o:title=""/>
          </v:shape>
          <o:OLEObject Type="Embed" ProgID="Equation.3" ShapeID="_x0000_i1027" DrawAspect="Content" ObjectID="_1508930532" r:id="rId31"/>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2.1pt;height:31.9pt" o:ole="">
            <v:imagedata r:id="rId32" o:title=""/>
          </v:shape>
          <o:OLEObject Type="Embed" ProgID="Equation.3" ShapeID="_x0000_i1028" DrawAspect="Content" ObjectID="_1508930533" r:id="rId33"/>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57" w:name="_Toc365624008"/>
      <w:bookmarkStart w:id="58" w:name="_Toc365907684"/>
      <w:bookmarkStart w:id="59" w:name="_Toc366225603"/>
      <w:bookmarkEnd w:id="57"/>
      <w:bookmarkEnd w:id="58"/>
      <w:r w:rsidRPr="00CD3B8C">
        <w:rPr>
          <w:b/>
          <w:bCs/>
          <w:sz w:val="28"/>
          <w:szCs w:val="28"/>
        </w:rPr>
        <w:t>Критерии расчета показателей</w:t>
      </w:r>
      <w:bookmarkEnd w:id="59"/>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60" w:name="_Toc366225606"/>
      <w:r w:rsidRPr="00CD3B8C">
        <w:rPr>
          <w:b/>
          <w:bCs/>
          <w:sz w:val="28"/>
          <w:szCs w:val="28"/>
        </w:rPr>
        <w:lastRenderedPageBreak/>
        <w:t>Коды строк в формах бухгалтерской отчетности</w:t>
      </w:r>
      <w:bookmarkEnd w:id="60"/>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1" w:name="sub_4100"/>
            <w:r w:rsidRPr="00CD3B8C">
              <w:rPr>
                <w:sz w:val="28"/>
                <w:szCs w:val="28"/>
              </w:rPr>
              <w:t>БУХГАЛТЕРСКИЙ БАЛАНС</w:t>
            </w:r>
            <w:bookmarkEnd w:id="6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2"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3" w:name="sub_1110"/>
            <w:r w:rsidRPr="00CD3B8C">
              <w:rPr>
                <w:sz w:val="28"/>
                <w:szCs w:val="28"/>
              </w:rPr>
              <w:t>Нематериальные активы</w:t>
            </w:r>
            <w:bookmarkEnd w:id="6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120"/>
            <w:r w:rsidRPr="00CD3B8C">
              <w:rPr>
                <w:sz w:val="28"/>
                <w:szCs w:val="28"/>
              </w:rPr>
              <w:t>Результаты исследований и разработок</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5" w:name="sub_11300"/>
            <w:r w:rsidRPr="00CD3B8C">
              <w:rPr>
                <w:sz w:val="28"/>
                <w:szCs w:val="28"/>
              </w:rPr>
              <w:t>1130</w:t>
            </w:r>
            <w:bookmarkEnd w:id="6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6" w:name="sub_11400"/>
            <w:r w:rsidRPr="00CD3B8C">
              <w:rPr>
                <w:sz w:val="28"/>
                <w:szCs w:val="28"/>
              </w:rPr>
              <w:t>Материальные поисковые активы</w:t>
            </w:r>
            <w:bookmarkEnd w:id="6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7" w:name="sub_1130"/>
            <w:r w:rsidRPr="00CD3B8C">
              <w:rPr>
                <w:sz w:val="28"/>
                <w:szCs w:val="28"/>
              </w:rPr>
              <w:t>1150</w:t>
            </w:r>
            <w:bookmarkEnd w:id="6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8" w:name="sub_1140"/>
            <w:r w:rsidRPr="00CD3B8C">
              <w:rPr>
                <w:sz w:val="28"/>
                <w:szCs w:val="28"/>
              </w:rPr>
              <w:t>Доходные вложения в материальные ценности</w:t>
            </w:r>
            <w:bookmarkEnd w:id="6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9" w:name="sub_1150"/>
            <w:r w:rsidRPr="00CD3B8C">
              <w:rPr>
                <w:sz w:val="28"/>
                <w:szCs w:val="28"/>
              </w:rPr>
              <w:t>Финансовые вложения</w:t>
            </w:r>
            <w:bookmarkEnd w:id="6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180"/>
            <w:r w:rsidRPr="00CD3B8C">
              <w:rPr>
                <w:sz w:val="28"/>
                <w:szCs w:val="28"/>
              </w:rPr>
              <w:t>Отложенные налоговые активы</w:t>
            </w:r>
            <w:bookmarkEnd w:id="7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200"/>
            <w:r w:rsidRPr="00CD3B8C">
              <w:rPr>
                <w:sz w:val="28"/>
                <w:szCs w:val="28"/>
              </w:rPr>
              <w:t>Итого оборотных активов</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3" w:name="sub_1210"/>
            <w:r w:rsidRPr="00CD3B8C">
              <w:rPr>
                <w:sz w:val="28"/>
                <w:szCs w:val="28"/>
              </w:rPr>
              <w:t>1210</w:t>
            </w:r>
            <w:bookmarkEnd w:id="73"/>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4" w:name="sub_1230"/>
            <w:r w:rsidRPr="00CD3B8C">
              <w:rPr>
                <w:sz w:val="28"/>
                <w:szCs w:val="28"/>
              </w:rPr>
              <w:t>Дебиторская задолженность</w:t>
            </w:r>
            <w:bookmarkEnd w:id="7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5" w:name="sub_1240"/>
            <w:r w:rsidRPr="00CD3B8C">
              <w:rPr>
                <w:sz w:val="28"/>
                <w:szCs w:val="28"/>
              </w:rPr>
              <w:t>Финансовые вложения (за исключением денежных эквивалентов)</w:t>
            </w:r>
            <w:bookmarkEnd w:id="7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250"/>
            <w:r w:rsidRPr="00CD3B8C">
              <w:rPr>
                <w:sz w:val="28"/>
                <w:szCs w:val="28"/>
              </w:rPr>
              <w:t>Денежные средства и денежные эквиваленты</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7" w:name="sub_1260"/>
            <w:r w:rsidRPr="00CD3B8C">
              <w:rPr>
                <w:sz w:val="28"/>
                <w:szCs w:val="28"/>
              </w:rPr>
              <w:t>Прочие оборотные активы</w:t>
            </w:r>
            <w:bookmarkEnd w:id="7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7771600"/>
            <w:r w:rsidRPr="00CD3B8C">
              <w:rPr>
                <w:sz w:val="28"/>
                <w:szCs w:val="28"/>
              </w:rPr>
              <w:t>БАЛАНС (актив)</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1300"/>
            <w:r w:rsidRPr="00CD3B8C">
              <w:rPr>
                <w:sz w:val="28"/>
                <w:szCs w:val="28"/>
              </w:rPr>
              <w:t>ИТОГО капитал</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1310"/>
            <w:r w:rsidRPr="00CD3B8C">
              <w:rPr>
                <w:sz w:val="28"/>
                <w:szCs w:val="28"/>
              </w:rPr>
              <w:t>Уставный капитал (складочный капитал, уставный фонд, вклады товарищей)</w:t>
            </w:r>
            <w:bookmarkEnd w:id="8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320"/>
            <w:r w:rsidRPr="00CD3B8C">
              <w:rPr>
                <w:sz w:val="28"/>
                <w:szCs w:val="28"/>
              </w:rPr>
              <w:t>Собственные акции, выкупленные у акционеров</w:t>
            </w:r>
            <w:bookmarkEnd w:id="8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350"/>
            <w:r w:rsidRPr="00CD3B8C">
              <w:rPr>
                <w:sz w:val="28"/>
                <w:szCs w:val="28"/>
              </w:rPr>
              <w:t>Добавочный капитал (без переоценки)</w:t>
            </w:r>
            <w:bookmarkEnd w:id="8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360"/>
            <w:r w:rsidRPr="00CD3B8C">
              <w:rPr>
                <w:sz w:val="28"/>
                <w:szCs w:val="28"/>
              </w:rPr>
              <w:t>Резервный капитал</w:t>
            </w:r>
            <w:bookmarkEnd w:id="8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370"/>
            <w:r w:rsidRPr="00CD3B8C">
              <w:rPr>
                <w:sz w:val="28"/>
                <w:szCs w:val="28"/>
              </w:rPr>
              <w:t>Нераспределенная прибыль (непокрытый убыток)</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410"/>
            <w:r w:rsidRPr="00CD3B8C">
              <w:rPr>
                <w:sz w:val="28"/>
                <w:szCs w:val="28"/>
              </w:rPr>
              <w:t>Долгосрочные заемные средства</w:t>
            </w:r>
            <w:bookmarkEnd w:id="8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87" w:name="sub_1430"/>
            <w:r w:rsidRPr="00CD3B8C">
              <w:rPr>
                <w:sz w:val="28"/>
                <w:szCs w:val="28"/>
              </w:rPr>
              <w:t>1430</w:t>
            </w:r>
            <w:bookmarkEnd w:id="8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8" w:name="sub_1450"/>
            <w:r w:rsidRPr="00CD3B8C">
              <w:rPr>
                <w:sz w:val="28"/>
                <w:szCs w:val="28"/>
              </w:rPr>
              <w:t>Прочие долгосрочные обязательства</w:t>
            </w:r>
            <w:bookmarkEnd w:id="8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9" w:name="sub_1400"/>
            <w:r w:rsidRPr="00CD3B8C">
              <w:rPr>
                <w:sz w:val="28"/>
                <w:szCs w:val="28"/>
              </w:rPr>
              <w:t>ИТОГО долгосрочных обязательств</w:t>
            </w:r>
            <w:bookmarkEnd w:id="8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1510"/>
            <w:r w:rsidRPr="00CD3B8C">
              <w:rPr>
                <w:sz w:val="28"/>
                <w:szCs w:val="28"/>
              </w:rPr>
              <w:t>Краткосрочные заемные обязательства</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1520"/>
            <w:r w:rsidRPr="00CD3B8C">
              <w:rPr>
                <w:sz w:val="28"/>
                <w:szCs w:val="28"/>
              </w:rPr>
              <w:t>Краткосрочная кредиторская задолженность</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1530"/>
            <w:r w:rsidRPr="00CD3B8C">
              <w:rPr>
                <w:sz w:val="28"/>
                <w:szCs w:val="28"/>
              </w:rPr>
              <w:t>Доходы будущих периодов</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1540"/>
            <w:r w:rsidRPr="00CD3B8C">
              <w:rPr>
                <w:sz w:val="28"/>
                <w:szCs w:val="28"/>
              </w:rPr>
              <w:t>Оценочные обязательства</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1550"/>
            <w:r w:rsidRPr="00CD3B8C">
              <w:rPr>
                <w:sz w:val="28"/>
                <w:szCs w:val="28"/>
              </w:rPr>
              <w:t>Прочие краткосрочные обязательства</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1500"/>
            <w:r w:rsidRPr="00CD3B8C">
              <w:rPr>
                <w:sz w:val="28"/>
                <w:szCs w:val="28"/>
              </w:rPr>
              <w:t>ИТОГО краткосрочных обязательств</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1700"/>
            <w:r w:rsidRPr="00CD3B8C">
              <w:rPr>
                <w:sz w:val="28"/>
                <w:szCs w:val="28"/>
              </w:rPr>
              <w:t>БАЛАНС (пассив)</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4200"/>
            <w:r w:rsidRPr="00CD3B8C">
              <w:rPr>
                <w:sz w:val="28"/>
                <w:szCs w:val="28"/>
              </w:rPr>
              <w:lastRenderedPageBreak/>
              <w:t>ОТЧЕТ О ПРИБЫЛЯХ И УБЫТКАХ</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42110"/>
            <w:r w:rsidRPr="00CD3B8C">
              <w:rPr>
                <w:sz w:val="28"/>
                <w:szCs w:val="28"/>
              </w:rPr>
              <w:t>Выручка</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9" w:name="sub_42120"/>
            <w:r w:rsidRPr="00CD3B8C">
              <w:rPr>
                <w:sz w:val="28"/>
                <w:szCs w:val="28"/>
              </w:rPr>
              <w:t>Себестоимость продаж</w:t>
            </w:r>
            <w:bookmarkEnd w:id="9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42100"/>
            <w:r w:rsidRPr="00CD3B8C">
              <w:rPr>
                <w:sz w:val="28"/>
                <w:szCs w:val="28"/>
              </w:rPr>
              <w:t>Валовая прибыль (убыток)</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1" w:name="sub_42210"/>
            <w:r w:rsidRPr="00CD3B8C">
              <w:rPr>
                <w:sz w:val="28"/>
                <w:szCs w:val="28"/>
              </w:rPr>
              <w:t>Коммерческие расходы</w:t>
            </w:r>
            <w:bookmarkEnd w:id="10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220"/>
            <w:r w:rsidRPr="00CD3B8C">
              <w:rPr>
                <w:sz w:val="28"/>
                <w:szCs w:val="28"/>
              </w:rPr>
              <w:t>Управленческие расходы</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42200"/>
            <w:r w:rsidRPr="00CD3B8C">
              <w:rPr>
                <w:sz w:val="28"/>
                <w:szCs w:val="28"/>
              </w:rPr>
              <w:t>Прибыль (убыток) от продаж</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310"/>
            <w:r w:rsidRPr="00CD3B8C">
              <w:rPr>
                <w:sz w:val="28"/>
                <w:szCs w:val="28"/>
              </w:rPr>
              <w:t>Доходы от участия в других организациях</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5" w:name="sub_42320"/>
            <w:r w:rsidRPr="00CD3B8C">
              <w:rPr>
                <w:sz w:val="28"/>
                <w:szCs w:val="28"/>
              </w:rPr>
              <w:t>Проценты к получению</w:t>
            </w:r>
            <w:bookmarkEnd w:id="10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330"/>
            <w:r w:rsidRPr="00CD3B8C">
              <w:rPr>
                <w:sz w:val="28"/>
                <w:szCs w:val="28"/>
              </w:rPr>
              <w:t>Проценты к уплате</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7" w:name="sub_42340"/>
            <w:r w:rsidRPr="00CD3B8C">
              <w:rPr>
                <w:sz w:val="28"/>
                <w:szCs w:val="28"/>
              </w:rPr>
              <w:t>Прочие доходы</w:t>
            </w:r>
            <w:bookmarkEnd w:id="10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8" w:name="sub_42350"/>
            <w:r w:rsidRPr="00CD3B8C">
              <w:rPr>
                <w:sz w:val="28"/>
                <w:szCs w:val="28"/>
              </w:rPr>
              <w:t>Прочие расходы</w:t>
            </w:r>
            <w:bookmarkEnd w:id="10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09" w:name="sub_42300"/>
            <w:r w:rsidRPr="00CD3B8C">
              <w:rPr>
                <w:sz w:val="28"/>
                <w:szCs w:val="28"/>
              </w:rPr>
              <w:t>2300</w:t>
            </w:r>
            <w:bookmarkEnd w:id="109"/>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0" w:name="sub_7772410"/>
            <w:r w:rsidRPr="00CD3B8C">
              <w:rPr>
                <w:sz w:val="28"/>
                <w:szCs w:val="28"/>
              </w:rPr>
              <w:t>Текущий налог на прибыль</w:t>
            </w:r>
            <w:bookmarkEnd w:id="11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1" w:name="sub_7772411"/>
            <w:r w:rsidRPr="00CD3B8C">
              <w:rPr>
                <w:sz w:val="28"/>
                <w:szCs w:val="28"/>
              </w:rPr>
              <w:t>2421</w:t>
            </w:r>
            <w:bookmarkEnd w:id="111"/>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2" w:name="sub_42460"/>
            <w:r w:rsidRPr="00CD3B8C">
              <w:rPr>
                <w:sz w:val="28"/>
                <w:szCs w:val="28"/>
              </w:rPr>
              <w:t>Прочее</w:t>
            </w:r>
            <w:bookmarkEnd w:id="11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3" w:name="sub_2400"/>
            <w:r w:rsidRPr="00CD3B8C">
              <w:rPr>
                <w:sz w:val="28"/>
                <w:szCs w:val="28"/>
              </w:rPr>
              <w:t>Чистая прибыль (убыток)</w:t>
            </w:r>
            <w:bookmarkEnd w:id="11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4"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15" w:name="sub_2520"/>
            <w:r w:rsidRPr="00CD3B8C">
              <w:rPr>
                <w:sz w:val="28"/>
                <w:szCs w:val="28"/>
              </w:rPr>
              <w:t>2520</w:t>
            </w:r>
            <w:bookmarkEnd w:id="11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16" w:name="sub_42500"/>
            <w:r w:rsidRPr="00CD3B8C">
              <w:rPr>
                <w:sz w:val="28"/>
                <w:szCs w:val="28"/>
              </w:rPr>
              <w:t>Совокупный финансовый результат периода</w:t>
            </w:r>
            <w:bookmarkEnd w:id="11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bookmarkStart w:id="117" w:name="_Toc433970008"/>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0"/>
      <w:bookmarkEnd w:id="51"/>
      <w:bookmarkEnd w:id="52"/>
      <w:bookmarkEnd w:id="53"/>
      <w:bookmarkEnd w:id="54"/>
      <w:bookmarkEnd w:id="117"/>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18" w:name="_Toc426622584"/>
      <w:bookmarkStart w:id="119" w:name="_Toc433970009"/>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18"/>
      <w:bookmarkEnd w:id="119"/>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20" w:name="_Toc426622585"/>
      <w:bookmarkStart w:id="121" w:name="_Toc433970010"/>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20"/>
      <w:bookmarkEnd w:id="121"/>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3B489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3B489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3B489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3B4896">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3B4896">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3B4896">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22" w:name="_Toc426622586"/>
            <w:bookmarkStart w:id="123" w:name="_Toc433970011"/>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22"/>
            <w:bookmarkEnd w:id="123"/>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24" w:name="_Toc426622587"/>
            <w:bookmarkStart w:id="125" w:name="_Toc433970012"/>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24"/>
            <w:bookmarkEnd w:id="125"/>
          </w:p>
          <w:p w:rsidR="00903890" w:rsidRPr="00632FF6" w:rsidRDefault="00903890" w:rsidP="007658A6">
            <w:pPr>
              <w:ind w:firstLine="851"/>
              <w:jc w:val="both"/>
              <w:rPr>
                <w:sz w:val="28"/>
                <w:szCs w:val="28"/>
              </w:rPr>
            </w:pPr>
            <w:bookmarkStart w:id="126"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26"/>
          </w:p>
          <w:p w:rsidR="00903890" w:rsidRPr="00632FF6" w:rsidRDefault="003B4896" w:rsidP="00903890">
            <w:pPr>
              <w:tabs>
                <w:tab w:val="left" w:pos="477"/>
                <w:tab w:val="left" w:pos="1418"/>
              </w:tabs>
              <w:jc w:val="both"/>
              <w:rPr>
                <w:sz w:val="28"/>
                <w:szCs w:val="28"/>
              </w:rPr>
            </w:pPr>
            <w:proofErr w:type="gramStart"/>
            <w:r>
              <w:rPr>
                <w:sz w:val="28"/>
                <w:szCs w:val="28"/>
              </w:rPr>
              <w:t>завершенные в 201</w:t>
            </w:r>
            <w:r>
              <w:rPr>
                <w:sz w:val="28"/>
                <w:szCs w:val="28"/>
                <w:lang w:val="en-US"/>
              </w:rPr>
              <w:t>3</w:t>
            </w:r>
            <w:r w:rsidR="00903890" w:rsidRPr="00632FF6">
              <w:rPr>
                <w:sz w:val="28"/>
                <w:szCs w:val="28"/>
              </w:rPr>
              <w:t>-2015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C757EE">
              <w:rPr>
                <w:b/>
                <w:sz w:val="28"/>
                <w:szCs w:val="28"/>
              </w:rPr>
              <w:t>26 858 538,96</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6612C9" w:rsidRDefault="004022BF" w:rsidP="004022BF">
            <w:pPr>
              <w:shd w:val="clear" w:color="auto" w:fill="FFFFFF"/>
              <w:jc w:val="center"/>
              <w:rPr>
                <w:lang w:val="en-US"/>
              </w:rPr>
            </w:pPr>
            <w:proofErr w:type="spellStart"/>
            <w:r w:rsidRPr="000D46D0">
              <w:t>БКв</w:t>
            </w:r>
            <w:proofErr w:type="spellEnd"/>
            <w:r w:rsidRPr="006612C9">
              <w:rPr>
                <w:lang w:val="en-US"/>
              </w:rPr>
              <w:t xml:space="preserve"> </w:t>
            </w:r>
            <w:proofErr w:type="spellStart"/>
            <w:r w:rsidRPr="000D46D0">
              <w:rPr>
                <w:lang w:val="en-US"/>
              </w:rPr>
              <w:t>i</w:t>
            </w:r>
            <w:proofErr w:type="spellEnd"/>
            <w:r w:rsidRPr="006612C9">
              <w:rPr>
                <w:lang w:val="en-US"/>
              </w:rPr>
              <w:t xml:space="preserve"> = </w:t>
            </w:r>
            <w:r w:rsidRPr="000D46D0">
              <w:t>БО</w:t>
            </w:r>
            <w:r w:rsidRPr="006612C9">
              <w:rPr>
                <w:lang w:val="en-US"/>
              </w:rPr>
              <w:t xml:space="preserve"> </w:t>
            </w:r>
            <w:proofErr w:type="spellStart"/>
            <w:r w:rsidRPr="000D46D0">
              <w:rPr>
                <w:lang w:val="en-US"/>
              </w:rPr>
              <w:t>i</w:t>
            </w:r>
            <w:proofErr w:type="spellEnd"/>
            <w:r w:rsidRPr="006612C9">
              <w:rPr>
                <w:lang w:val="en-US"/>
              </w:rPr>
              <w:t xml:space="preserve">  * </w:t>
            </w:r>
            <w:proofErr w:type="gramStart"/>
            <w:r w:rsidRPr="000D46D0">
              <w:rPr>
                <w:lang w:val="en-US"/>
              </w:rPr>
              <w:t>V</w:t>
            </w:r>
            <w:proofErr w:type="gramEnd"/>
            <w:r w:rsidRPr="000D46D0">
              <w:t>о</w:t>
            </w:r>
            <w:r w:rsidRPr="006612C9">
              <w:rPr>
                <w:lang w:val="en-US"/>
              </w:rPr>
              <w:t xml:space="preserve"> + </w:t>
            </w:r>
            <w:r w:rsidRPr="000D46D0">
              <w:t>БР</w:t>
            </w:r>
            <w:r w:rsidRPr="006612C9">
              <w:rPr>
                <w:lang w:val="en-US"/>
              </w:rPr>
              <w:t xml:space="preserve"> </w:t>
            </w:r>
            <w:proofErr w:type="spellStart"/>
            <w:r w:rsidRPr="000D46D0">
              <w:rPr>
                <w:lang w:val="en-US"/>
              </w:rPr>
              <w:t>i</w:t>
            </w:r>
            <w:proofErr w:type="spellEnd"/>
            <w:r w:rsidRPr="006612C9">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3B4896">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3B4896">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3B4896"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3B4896">
                  <w:pPr>
                    <w:pStyle w:val="af4"/>
                    <w:framePr w:hSpace="180" w:wrap="around" w:vAnchor="text" w:hAnchor="margin" w:y="103"/>
                    <w:spacing w:before="60" w:beforeAutospacing="0" w:after="60" w:afterAutospacing="0"/>
                    <w:jc w:val="center"/>
                    <w:rPr>
                      <w:bCs/>
                    </w:rPr>
                  </w:pPr>
                  <w:r w:rsidRPr="000D46D0">
                    <w:t>У участника закупки отсутств</w:t>
                  </w:r>
                  <w:r w:rsidR="003B4896">
                    <w:t>уют завершенные в последние 201</w:t>
                  </w:r>
                  <w:r w:rsidR="003B4896" w:rsidRPr="003B4896">
                    <w:t>3</w:t>
                  </w:r>
                  <w:bookmarkStart w:id="127" w:name="_GoBack"/>
                  <w:bookmarkEnd w:id="127"/>
                  <w:r w:rsidRPr="000D46D0">
                    <w:t>-2015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3B4896">
                  <w:pPr>
                    <w:pStyle w:val="af4"/>
                    <w:framePr w:hSpace="180" w:wrap="around" w:vAnchor="text" w:hAnchor="margin" w:y="103"/>
                    <w:spacing w:before="120" w:beforeAutospacing="0"/>
                    <w:jc w:val="center"/>
                    <w:rPr>
                      <w:bCs/>
                      <w:lang w:val="en-US"/>
                    </w:rPr>
                  </w:pPr>
                  <w:r w:rsidRPr="000D46D0">
                    <w:rPr>
                      <w:bCs/>
                      <w:lang w:val="en-US"/>
                    </w:rPr>
                    <w:t>0</w:t>
                  </w:r>
                </w:p>
              </w:tc>
            </w:tr>
            <w:tr w:rsidR="004022BF" w:rsidRPr="003B4896"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3B4896">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3B4896">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3B4896">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3B4896">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3B4896">
                  <w:pPr>
                    <w:pStyle w:val="af4"/>
                    <w:framePr w:hSpace="180" w:wrap="around" w:vAnchor="text" w:hAnchor="margin" w:y="103"/>
                    <w:spacing w:before="120" w:beforeAutospacing="0"/>
                    <w:ind w:firstLine="709"/>
                    <w:jc w:val="center"/>
                    <w:rPr>
                      <w:bCs/>
                      <w:lang w:val="en-US"/>
                    </w:rPr>
                  </w:pPr>
                </w:p>
              </w:tc>
            </w:tr>
            <w:tr w:rsidR="004022BF" w:rsidRPr="003B4896"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3B4896">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3B4896">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3B4896">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3B4896">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3B4896">
                  <w:pPr>
                    <w:pStyle w:val="af4"/>
                    <w:framePr w:hSpace="180" w:wrap="around" w:vAnchor="text" w:hAnchor="margin" w:y="103"/>
                    <w:spacing w:before="120" w:beforeAutospacing="0"/>
                    <w:ind w:firstLine="709"/>
                    <w:jc w:val="center"/>
                    <w:rPr>
                      <w:lang w:val="en-US"/>
                    </w:rPr>
                  </w:pPr>
                </w:p>
              </w:tc>
            </w:tr>
            <w:tr w:rsidR="004022BF" w:rsidRPr="003B4896"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3B4896">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3B4896">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w:t>
            </w:r>
            <w:r w:rsidR="003B4896">
              <w:rPr>
                <w:rFonts w:ascii="Times New Roman" w:hAnsi="Times New Roman"/>
                <w:sz w:val="24"/>
                <w:szCs w:val="24"/>
              </w:rPr>
              <w:t>ть завершенных участником в 201</w:t>
            </w:r>
            <w:r w:rsidR="003B4896" w:rsidRPr="003B4896">
              <w:rPr>
                <w:rFonts w:ascii="Times New Roman" w:hAnsi="Times New Roman"/>
                <w:sz w:val="24"/>
                <w:szCs w:val="24"/>
              </w:rPr>
              <w:t>3</w:t>
            </w:r>
            <w:r w:rsidRPr="000D46D0">
              <w:rPr>
                <w:rFonts w:ascii="Times New Roman" w:hAnsi="Times New Roman"/>
                <w:sz w:val="24"/>
                <w:szCs w:val="24"/>
              </w:rPr>
              <w:t>–2015гг.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w:t>
            </w:r>
            <w:r w:rsidR="003B4896">
              <w:rPr>
                <w:rFonts w:ascii="Times New Roman" w:hAnsi="Times New Roman"/>
                <w:sz w:val="24"/>
                <w:szCs w:val="24"/>
              </w:rPr>
              <w:t>ть завершенных участником в 201</w:t>
            </w:r>
            <w:r w:rsidR="003B4896" w:rsidRPr="003B4896">
              <w:rPr>
                <w:rFonts w:ascii="Times New Roman" w:hAnsi="Times New Roman"/>
                <w:sz w:val="24"/>
                <w:szCs w:val="24"/>
              </w:rPr>
              <w:t>3</w:t>
            </w:r>
            <w:r w:rsidRPr="000D46D0">
              <w:rPr>
                <w:rFonts w:ascii="Times New Roman" w:hAnsi="Times New Roman"/>
                <w:sz w:val="24"/>
                <w:szCs w:val="24"/>
              </w:rPr>
              <w:t xml:space="preserve">–2015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C757EE">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C757EE">
              <w:rPr>
                <w:rFonts w:ascii="Times New Roman" w:hAnsi="Times New Roman"/>
                <w:sz w:val="24"/>
                <w:szCs w:val="24"/>
              </w:rPr>
              <w:t xml:space="preserve">26 858 538,96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28" w:name="_Toc395190388"/>
      <w:bookmarkStart w:id="129" w:name="_Ref396487846"/>
      <w:bookmarkStart w:id="130" w:name="_Ref396489236"/>
      <w:bookmarkStart w:id="131" w:name="_Toc412202946"/>
      <w:bookmarkStart w:id="132" w:name="_Toc260130025"/>
      <w:bookmarkStart w:id="133"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34" w:name="_Toc426622588"/>
      <w:bookmarkStart w:id="135" w:name="_Toc433970013"/>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4"/>
      <w:bookmarkEnd w:id="135"/>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36" w:name="_Toc426622589"/>
      <w:bookmarkStart w:id="137" w:name="_Toc433970014"/>
      <w:r w:rsidRPr="00632FF6">
        <w:rPr>
          <w:sz w:val="28"/>
          <w:szCs w:val="28"/>
        </w:rPr>
        <w:lastRenderedPageBreak/>
        <w:t>ОБРАЗЦЫ ФОРМ ОСНОВНЫХ ДОКУМЕНТОВ</w:t>
      </w:r>
      <w:bookmarkEnd w:id="128"/>
      <w:bookmarkEnd w:id="129"/>
      <w:bookmarkEnd w:id="130"/>
      <w:bookmarkEnd w:id="131"/>
      <w:bookmarkEnd w:id="136"/>
      <w:bookmarkEnd w:id="137"/>
    </w:p>
    <w:p w:rsidR="009862BF" w:rsidRPr="00563FFA" w:rsidRDefault="00AF7A08" w:rsidP="009862BF">
      <w:pPr>
        <w:pStyle w:val="10"/>
        <w:numPr>
          <w:ilvl w:val="0"/>
          <w:numId w:val="0"/>
        </w:numPr>
        <w:tabs>
          <w:tab w:val="left" w:pos="709"/>
        </w:tabs>
        <w:jc w:val="both"/>
        <w:rPr>
          <w:sz w:val="28"/>
          <w:szCs w:val="28"/>
        </w:rPr>
      </w:pPr>
      <w:bookmarkStart w:id="138" w:name="_Toc433970015"/>
      <w:bookmarkStart w:id="139" w:name="форма1"/>
      <w:bookmarkStart w:id="140" w:name="_Toc98251753"/>
      <w:bookmarkEnd w:id="132"/>
      <w:bookmarkEnd w:id="133"/>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41" w:name="_Ref401131967"/>
      <w:bookmarkStart w:id="142" w:name="_Toc412202947"/>
      <w:r w:rsidR="009862BF" w:rsidRPr="00563FFA">
        <w:rPr>
          <w:sz w:val="28"/>
          <w:szCs w:val="28"/>
        </w:rPr>
        <w:t>Образцы форм основных документов, включаемых в заявку на участие в закупке</w:t>
      </w:r>
      <w:bookmarkEnd w:id="138"/>
      <w:bookmarkEnd w:id="141"/>
      <w:bookmarkEnd w:id="142"/>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39"/>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90267513"/>
      <w:bookmarkStart w:id="147" w:name="_Toc412201945"/>
      <w:bookmarkStart w:id="148" w:name="_Toc426622590"/>
      <w:bookmarkStart w:id="149" w:name="_Toc433970016"/>
      <w:bookmarkEnd w:id="14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4"/>
      <w:bookmarkEnd w:id="145"/>
      <w:bookmarkEnd w:id="146"/>
      <w:bookmarkEnd w:id="147"/>
      <w:bookmarkEnd w:id="148"/>
      <w:bookmarkEnd w:id="149"/>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40"/>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50" w:name="_Ref55335821"/>
      <w:bookmarkStart w:id="151" w:name="_Ref55336345"/>
      <w:bookmarkStart w:id="152" w:name="_Toc57314674"/>
      <w:bookmarkStart w:id="153" w:name="_Toc69728988"/>
      <w:bookmarkStart w:id="154"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55"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327BF" w:rsidRPr="00632FF6" w:rsidRDefault="006327BF" w:rsidP="00DF5B37">
      <w:pPr>
        <w:pStyle w:val="Times12"/>
        <w:numPr>
          <w:ilvl w:val="0"/>
          <w:numId w:val="25"/>
        </w:numPr>
        <w:tabs>
          <w:tab w:val="clear" w:pos="960"/>
          <w:tab w:val="left" w:pos="1134"/>
        </w:tabs>
        <w:ind w:left="0" w:firstLine="709"/>
        <w:rPr>
          <w:szCs w:val="24"/>
        </w:rPr>
      </w:pPr>
      <w:bookmarkStart w:id="156"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56"/>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57"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50"/>
      <w:bookmarkEnd w:id="151"/>
      <w:bookmarkEnd w:id="152"/>
      <w:bookmarkEnd w:id="153"/>
      <w:bookmarkEnd w:id="154"/>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58" w:name="_Анкета_Претендента_на"/>
      <w:bookmarkStart w:id="159" w:name="_Анкета_Участника_процедуры"/>
      <w:bookmarkStart w:id="160" w:name="_АНКЕТА_УЧАСТНИКА_КОНКУРСА"/>
      <w:bookmarkEnd w:id="158"/>
      <w:bookmarkEnd w:id="159"/>
      <w:bookmarkEnd w:id="16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61" w:name="_Toc402520353"/>
      <w:bookmarkStart w:id="162" w:name="_Toc412201948"/>
      <w:bookmarkStart w:id="163" w:name="_Toc426622591"/>
      <w:bookmarkStart w:id="164" w:name="_Toc43397001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1"/>
      <w:bookmarkEnd w:id="162"/>
      <w:bookmarkEnd w:id="163"/>
      <w:bookmarkEnd w:id="164"/>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65" w:name="_СВЕДЕНИЯ_О_ПРИНАДЛЕЖНОСТИ"/>
      <w:bookmarkStart w:id="166" w:name="_СВЕДЕНИЯ_О_ЦЕПОЧКЕ"/>
      <w:bookmarkStart w:id="167" w:name="_Toc402520354"/>
      <w:bookmarkStart w:id="168" w:name="_Toc412201949"/>
      <w:bookmarkStart w:id="169" w:name="_Toc426622592"/>
      <w:bookmarkStart w:id="170" w:name="_Toc433970018"/>
      <w:bookmarkEnd w:id="165"/>
      <w:bookmarkEnd w:id="1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7"/>
      <w:bookmarkEnd w:id="168"/>
      <w:bookmarkEnd w:id="169"/>
      <w:bookmarkEnd w:id="170"/>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4"/>
          <w:footerReference w:type="default" r:id="rId35"/>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1" w:name="_Техническое_предложение_(Форма"/>
      <w:bookmarkStart w:id="172" w:name="_Toc235439567"/>
      <w:bookmarkStart w:id="173" w:name="_Toc390267515"/>
      <w:bookmarkStart w:id="174" w:name="_Toc412201950"/>
      <w:bookmarkStart w:id="175" w:name="_Toc426622593"/>
      <w:bookmarkStart w:id="176" w:name="_Toc433970019"/>
      <w:bookmarkEnd w:id="171"/>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72"/>
      <w:bookmarkEnd w:id="173"/>
      <w:bookmarkEnd w:id="174"/>
      <w:bookmarkEnd w:id="175"/>
      <w:bookmarkEnd w:id="176"/>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3B40E6">
      <w:pPr>
        <w:pStyle w:val="a0"/>
        <w:numPr>
          <w:ilvl w:val="4"/>
          <w:numId w:val="69"/>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3B40E6">
      <w:pPr>
        <w:pStyle w:val="a0"/>
        <w:numPr>
          <w:ilvl w:val="4"/>
          <w:numId w:val="69"/>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3B40E6">
      <w:pPr>
        <w:pStyle w:val="a0"/>
        <w:numPr>
          <w:ilvl w:val="4"/>
          <w:numId w:val="69"/>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3B40E6">
      <w:pPr>
        <w:pStyle w:val="a0"/>
        <w:numPr>
          <w:ilvl w:val="4"/>
          <w:numId w:val="69"/>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77" w:name="_Toc90385113"/>
      <w:bookmarkStart w:id="178" w:name="_Toc98251758"/>
      <w:bookmarkStart w:id="179" w:name="форма3"/>
      <w:r w:rsidRPr="00FC009D">
        <w:rPr>
          <w:bCs w:val="0"/>
          <w:sz w:val="28"/>
          <w:szCs w:val="28"/>
        </w:rPr>
        <w:lastRenderedPageBreak/>
        <w:t xml:space="preserve">Форма </w:t>
      </w:r>
      <w:bookmarkEnd w:id="177"/>
      <w:bookmarkEnd w:id="178"/>
      <w:r w:rsidR="007636AA">
        <w:rPr>
          <w:bCs w:val="0"/>
          <w:sz w:val="28"/>
          <w:szCs w:val="28"/>
        </w:rPr>
        <w:t>3</w:t>
      </w:r>
      <w:r w:rsidRPr="00FC009D">
        <w:rPr>
          <w:bCs w:val="0"/>
          <w:sz w:val="28"/>
          <w:szCs w:val="28"/>
        </w:rPr>
        <w:t>.</w:t>
      </w:r>
      <w:bookmarkEnd w:id="179"/>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0" w:name="_Сводная_таблица_стоимости"/>
      <w:bookmarkStart w:id="181" w:name="_Toc270325674"/>
      <w:bookmarkStart w:id="182" w:name="_Toc390267516"/>
      <w:bookmarkStart w:id="183" w:name="_Toc412201951"/>
      <w:bookmarkStart w:id="184" w:name="_Toc426622594"/>
      <w:bookmarkStart w:id="185" w:name="_Toc433970020"/>
      <w:bookmarkEnd w:id="180"/>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81"/>
      <w:bookmarkEnd w:id="182"/>
      <w:bookmarkEnd w:id="183"/>
      <w:bookmarkEnd w:id="184"/>
      <w:bookmarkEnd w:id="185"/>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86" w:name="_Ref55335818"/>
      <w:bookmarkStart w:id="187" w:name="_Ref55336334"/>
      <w:bookmarkStart w:id="188" w:name="_Toc57314673"/>
      <w:bookmarkStart w:id="189" w:name="_Toc69728987"/>
      <w:bookmarkStart w:id="190" w:name="_Toc98251760"/>
      <w:r w:rsidR="007636AA">
        <w:rPr>
          <w:b/>
          <w:i/>
          <w:szCs w:val="28"/>
        </w:rPr>
        <w:lastRenderedPageBreak/>
        <w:t xml:space="preserve"> </w:t>
      </w:r>
    </w:p>
    <w:bookmarkEnd w:id="186"/>
    <w:bookmarkEnd w:id="187"/>
    <w:bookmarkEnd w:id="188"/>
    <w:bookmarkEnd w:id="189"/>
    <w:bookmarkEnd w:id="190"/>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91" w:name="_Toc390267520"/>
      <w:bookmarkStart w:id="192" w:name="_Toc412201955"/>
      <w:bookmarkStart w:id="193" w:name="_Toc426622595"/>
      <w:bookmarkStart w:id="194" w:name="_Toc4339700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91"/>
      <w:bookmarkEnd w:id="192"/>
      <w:bookmarkEnd w:id="193"/>
      <w:bookmarkEnd w:id="194"/>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95" w:name="_График_оплаты_выполняемых"/>
      <w:bookmarkStart w:id="196" w:name="_Toc390267522"/>
      <w:bookmarkStart w:id="197" w:name="_Toc412201957"/>
      <w:bookmarkStart w:id="198" w:name="_Toc426622597"/>
      <w:bookmarkStart w:id="199" w:name="_Toc433970022"/>
      <w:bookmarkStart w:id="200" w:name="_Toc255987075"/>
      <w:bookmarkEnd w:id="19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6"/>
      <w:bookmarkEnd w:id="197"/>
      <w:bookmarkEnd w:id="198"/>
      <w:bookmarkEnd w:id="199"/>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200"/>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1" w:name="_Справка_о_перечне"/>
      <w:bookmarkStart w:id="202" w:name="_Toc255987078"/>
      <w:bookmarkStart w:id="203" w:name="_Toc390267523"/>
      <w:bookmarkStart w:id="204" w:name="_Toc412201958"/>
      <w:bookmarkStart w:id="205" w:name="_Toc426622598"/>
      <w:bookmarkStart w:id="206" w:name="_Toc433970023"/>
      <w:bookmarkEnd w:id="201"/>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202"/>
      <w:bookmarkEnd w:id="203"/>
      <w:bookmarkEnd w:id="204"/>
      <w:bookmarkEnd w:id="205"/>
      <w:bookmarkEnd w:id="206"/>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07" w:name="_Справка_о_материально-технических_р"/>
      <w:bookmarkStart w:id="208" w:name="_Справка_о_материально-технических"/>
      <w:bookmarkStart w:id="209" w:name="_Toc255987080"/>
      <w:bookmarkStart w:id="210" w:name="_Toc390267526"/>
      <w:bookmarkStart w:id="211" w:name="_Toc412201961"/>
      <w:bookmarkStart w:id="212" w:name="_Toc426622599"/>
      <w:bookmarkStart w:id="213" w:name="_Toc433970024"/>
      <w:bookmarkEnd w:id="207"/>
      <w:bookmarkEnd w:id="208"/>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209"/>
      <w:bookmarkEnd w:id="210"/>
      <w:bookmarkEnd w:id="211"/>
      <w:bookmarkEnd w:id="212"/>
      <w:bookmarkEnd w:id="213"/>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214" w:name="_Ref55336398"/>
      <w:bookmarkStart w:id="215" w:name="_Toc57314678"/>
      <w:bookmarkStart w:id="216" w:name="_Toc69728992"/>
      <w:bookmarkStart w:id="217"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214"/>
    <w:bookmarkEnd w:id="215"/>
    <w:bookmarkEnd w:id="216"/>
    <w:bookmarkEnd w:id="217"/>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18" w:name="_Справка_о_кадровых_ресурсах_(Форма_"/>
      <w:bookmarkStart w:id="219" w:name="_Справка_о_кадровых"/>
      <w:bookmarkStart w:id="220" w:name="_Toc255987081"/>
      <w:bookmarkStart w:id="221" w:name="_Toc390267528"/>
      <w:bookmarkStart w:id="222" w:name="_Toc412201963"/>
      <w:bookmarkStart w:id="223" w:name="_Toc426622601"/>
      <w:bookmarkStart w:id="224" w:name="_Toc433970025"/>
      <w:bookmarkEnd w:id="218"/>
      <w:bookmarkEnd w:id="219"/>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220"/>
      <w:bookmarkEnd w:id="221"/>
      <w:bookmarkEnd w:id="222"/>
      <w:bookmarkEnd w:id="223"/>
      <w:bookmarkEnd w:id="224"/>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225" w:name="_Справка_по_системе_управления_охран"/>
      <w:bookmarkStart w:id="226" w:name="_Справка_по_системе"/>
      <w:bookmarkStart w:id="227" w:name="форма15"/>
      <w:bookmarkEnd w:id="225"/>
      <w:bookmarkEnd w:id="226"/>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228" w:name="_План_распределения_выполнения"/>
      <w:bookmarkStart w:id="229" w:name="_План_распределения_выполнения_объем"/>
      <w:bookmarkStart w:id="230" w:name="_Toc255987085"/>
      <w:bookmarkStart w:id="231" w:name="_Toc390267531"/>
      <w:bookmarkStart w:id="232" w:name="_Toc412201966"/>
      <w:bookmarkStart w:id="233" w:name="_Toc426622602"/>
      <w:bookmarkStart w:id="234" w:name="_Toc433970026"/>
      <w:bookmarkEnd w:id="228"/>
      <w:bookmarkEnd w:id="229"/>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30"/>
      <w:bookmarkEnd w:id="231"/>
      <w:bookmarkEnd w:id="232"/>
      <w:bookmarkEnd w:id="233"/>
      <w:bookmarkEnd w:id="234"/>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35" w:name="_План_распределения_объемов_выполнен"/>
      <w:bookmarkEnd w:id="227"/>
      <w:bookmarkEnd w:id="235"/>
    </w:p>
    <w:p w:rsidR="00092280" w:rsidRPr="0038227A" w:rsidRDefault="00092280" w:rsidP="00092280">
      <w:pPr>
        <w:overflowPunct w:val="0"/>
        <w:autoSpaceDE w:val="0"/>
        <w:autoSpaceDN w:val="0"/>
        <w:adjustRightInd w:val="0"/>
        <w:ind w:firstLine="567"/>
        <w:jc w:val="right"/>
        <w:rPr>
          <w:sz w:val="28"/>
          <w:szCs w:val="28"/>
        </w:rPr>
      </w:pPr>
      <w:bookmarkStart w:id="236" w:name="_Toc412201968"/>
      <w:bookmarkStart w:id="237" w:name="_Toc412201969"/>
      <w:bookmarkStart w:id="238" w:name="_Toc412201970"/>
      <w:bookmarkStart w:id="239" w:name="_Toc412201971"/>
      <w:bookmarkStart w:id="240" w:name="_Toc412201972"/>
      <w:bookmarkStart w:id="241" w:name="_Toc412201973"/>
      <w:bookmarkStart w:id="242" w:name="_СПРАВКА_О_ПОСТАВКЕ"/>
      <w:bookmarkStart w:id="243" w:name="_Toc412201974"/>
      <w:bookmarkStart w:id="244" w:name="_Toc412201975"/>
      <w:bookmarkStart w:id="245" w:name="_Toc412201976"/>
      <w:bookmarkStart w:id="246" w:name="_Toc412201977"/>
      <w:bookmarkStart w:id="247" w:name="_Toc412201978"/>
      <w:bookmarkStart w:id="248" w:name="_Toc412201979"/>
      <w:bookmarkStart w:id="249" w:name="_Toc412201980"/>
      <w:bookmarkStart w:id="250" w:name="_Toc412201981"/>
      <w:bookmarkStart w:id="251" w:name="_Toc412201982"/>
      <w:bookmarkStart w:id="252" w:name="_Toc412201983"/>
      <w:bookmarkStart w:id="253" w:name="_Toc412201984"/>
      <w:bookmarkStart w:id="254" w:name="_Toc412201985"/>
      <w:bookmarkStart w:id="255" w:name="_Toc412201986"/>
      <w:bookmarkStart w:id="256" w:name="_Toc412201987"/>
      <w:bookmarkStart w:id="257" w:name="_Банковская_гарантия_обеспечения_Кон"/>
      <w:bookmarkStart w:id="258" w:name="_Ref401060816"/>
      <w:bookmarkStart w:id="259" w:name="_Toc412202948"/>
      <w:bookmarkStart w:id="260" w:name="_Toc412202952"/>
      <w:bookmarkStart w:id="261" w:name="_Toc42662260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8"/>
          <w:szCs w:val="28"/>
        </w:rPr>
        <w:lastRenderedPageBreak/>
        <w:t>Форма 10</w:t>
      </w:r>
      <w:r w:rsidRPr="0038227A">
        <w:rPr>
          <w:sz w:val="28"/>
          <w:szCs w:val="28"/>
        </w:rPr>
        <w:t>.</w:t>
      </w:r>
    </w:p>
    <w:p w:rsidR="00092280" w:rsidRPr="0038227A" w:rsidRDefault="00092280" w:rsidP="00092280">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092280" w:rsidRPr="0038227A" w:rsidRDefault="00092280" w:rsidP="00092280">
      <w:pPr>
        <w:overflowPunct w:val="0"/>
        <w:autoSpaceDE w:val="0"/>
        <w:autoSpaceDN w:val="0"/>
        <w:adjustRightInd w:val="0"/>
        <w:ind w:left="5103"/>
        <w:rPr>
          <w:bCs/>
        </w:rPr>
      </w:pPr>
      <w:r w:rsidRPr="0038227A">
        <w:rPr>
          <w:bCs/>
          <w:iCs/>
        </w:rPr>
        <w:t>от «___» __________ 20___ г. № ______</w:t>
      </w:r>
    </w:p>
    <w:p w:rsidR="00092280" w:rsidRPr="0038227A" w:rsidRDefault="00092280" w:rsidP="00092280">
      <w:pPr>
        <w:overflowPunct w:val="0"/>
        <w:autoSpaceDE w:val="0"/>
        <w:autoSpaceDN w:val="0"/>
        <w:adjustRightInd w:val="0"/>
        <w:ind w:firstLine="567"/>
        <w:jc w:val="center"/>
        <w:rPr>
          <w:b/>
          <w:bCs/>
          <w:snapToGrid w:val="0"/>
        </w:rPr>
      </w:pPr>
    </w:p>
    <w:p w:rsidR="00092280" w:rsidRPr="0038227A" w:rsidRDefault="00092280" w:rsidP="00092280">
      <w:pPr>
        <w:overflowPunct w:val="0"/>
        <w:autoSpaceDE w:val="0"/>
        <w:autoSpaceDN w:val="0"/>
        <w:adjustRightInd w:val="0"/>
        <w:ind w:firstLine="567"/>
        <w:jc w:val="right"/>
        <w:rPr>
          <w:b/>
          <w:sz w:val="22"/>
          <w:szCs w:val="22"/>
        </w:rPr>
      </w:pPr>
    </w:p>
    <w:p w:rsidR="00092280" w:rsidRPr="00B03ADB" w:rsidRDefault="00092280" w:rsidP="0009228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92280" w:rsidRPr="0038227A" w:rsidRDefault="00092280" w:rsidP="00092280">
      <w:pPr>
        <w:ind w:firstLine="709"/>
        <w:jc w:val="right"/>
        <w:rPr>
          <w:rFonts w:eastAsia="Calibri"/>
          <w:lang w:eastAsia="en-US"/>
        </w:rPr>
      </w:pPr>
    </w:p>
    <w:p w:rsidR="00092280" w:rsidRPr="00427F44" w:rsidRDefault="00092280" w:rsidP="00092280">
      <w:pPr>
        <w:pStyle w:val="20"/>
        <w:numPr>
          <w:ilvl w:val="0"/>
          <w:numId w:val="0"/>
        </w:numPr>
        <w:spacing w:before="0" w:after="0"/>
        <w:jc w:val="center"/>
      </w:pPr>
      <w:bookmarkStart w:id="262" w:name="_СОГЛАСИЕ_НА_ПРИВЛЕЧЕНИЕ"/>
      <w:bookmarkStart w:id="263" w:name="_Toc402520618"/>
      <w:bookmarkStart w:id="264" w:name="_Toc412201965"/>
      <w:bookmarkStart w:id="265" w:name="_Toc433970027"/>
      <w:bookmarkEnd w:id="262"/>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10)</w:t>
      </w:r>
      <w:bookmarkEnd w:id="263"/>
      <w:bookmarkEnd w:id="264"/>
      <w:bookmarkEnd w:id="265"/>
    </w:p>
    <w:p w:rsidR="00092280" w:rsidRDefault="00092280" w:rsidP="00092280">
      <w:pPr>
        <w:jc w:val="right"/>
        <w:rPr>
          <w:b/>
          <w:i/>
          <w:szCs w:val="22"/>
        </w:rPr>
      </w:pPr>
    </w:p>
    <w:p w:rsidR="00092280" w:rsidRPr="0038227A" w:rsidRDefault="00092280" w:rsidP="00092280">
      <w:pPr>
        <w:jc w:val="right"/>
        <w:rPr>
          <w:b/>
          <w:i/>
          <w:szCs w:val="22"/>
        </w:rPr>
      </w:pPr>
      <w:r w:rsidRPr="0038227A">
        <w:rPr>
          <w:b/>
          <w:i/>
          <w:szCs w:val="22"/>
        </w:rPr>
        <w:t>Лот __</w:t>
      </w:r>
    </w:p>
    <w:p w:rsidR="00092280" w:rsidRPr="0038227A" w:rsidRDefault="00092280" w:rsidP="00092280">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092280" w:rsidRPr="0038227A" w:rsidTr="00092280">
        <w:trPr>
          <w:trHeight w:val="340"/>
        </w:trPr>
        <w:tc>
          <w:tcPr>
            <w:tcW w:w="1101" w:type="dxa"/>
            <w:tcBorders>
              <w:top w:val="nil"/>
              <w:left w:val="nil"/>
              <w:bottom w:val="nil"/>
              <w:right w:val="nil"/>
            </w:tcBorders>
            <w:vAlign w:val="center"/>
          </w:tcPr>
          <w:p w:rsidR="00092280" w:rsidRPr="0038227A" w:rsidRDefault="00092280" w:rsidP="00092280">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092280" w:rsidRPr="0038227A" w:rsidRDefault="00092280" w:rsidP="00092280">
            <w:pPr>
              <w:ind w:firstLine="67"/>
              <w:jc w:val="both"/>
              <w:rPr>
                <w:rFonts w:eastAsia="Calibri"/>
                <w:b/>
                <w:sz w:val="28"/>
                <w:szCs w:val="28"/>
                <w:lang w:eastAsia="en-US"/>
              </w:rPr>
            </w:pPr>
          </w:p>
        </w:tc>
      </w:tr>
      <w:tr w:rsidR="00092280" w:rsidRPr="0038227A" w:rsidTr="00092280">
        <w:trPr>
          <w:trHeight w:val="340"/>
        </w:trPr>
        <w:tc>
          <w:tcPr>
            <w:tcW w:w="9781" w:type="dxa"/>
            <w:gridSpan w:val="2"/>
            <w:tcBorders>
              <w:top w:val="nil"/>
              <w:left w:val="nil"/>
              <w:bottom w:val="nil"/>
              <w:right w:val="nil"/>
            </w:tcBorders>
            <w:vAlign w:val="center"/>
          </w:tcPr>
          <w:p w:rsidR="00092280" w:rsidRPr="0038227A" w:rsidRDefault="00092280" w:rsidP="00092280">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092280" w:rsidRPr="0038227A" w:rsidRDefault="00092280" w:rsidP="00092280">
      <w:pPr>
        <w:ind w:firstLine="709"/>
        <w:jc w:val="both"/>
        <w:rPr>
          <w:rFonts w:eastAsia="Calibri"/>
          <w:b/>
          <w:color w:val="000000"/>
          <w:sz w:val="20"/>
          <w:szCs w:val="20"/>
          <w:lang w:eastAsia="en-US"/>
        </w:rPr>
      </w:pPr>
    </w:p>
    <w:p w:rsidR="00092280" w:rsidRPr="0038227A" w:rsidRDefault="00092280" w:rsidP="00092280">
      <w:pPr>
        <w:rPr>
          <w:rFonts w:eastAsia="Calibri"/>
          <w:b/>
          <w:color w:val="000000"/>
          <w:sz w:val="20"/>
          <w:szCs w:val="20"/>
          <w:lang w:eastAsia="en-US"/>
        </w:rPr>
      </w:pPr>
    </w:p>
    <w:p w:rsidR="00092280" w:rsidRPr="0038227A" w:rsidRDefault="00092280" w:rsidP="00092280">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092280" w:rsidRPr="0038227A" w:rsidRDefault="00092280" w:rsidP="00092280">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092280" w:rsidRDefault="00092280" w:rsidP="00092280">
      <w:pPr>
        <w:pStyle w:val="Times12"/>
        <w:tabs>
          <w:tab w:val="left" w:pos="709"/>
        </w:tabs>
        <w:ind w:left="360" w:right="-179" w:firstLine="0"/>
        <w:rPr>
          <w:szCs w:val="24"/>
        </w:rPr>
      </w:pPr>
    </w:p>
    <w:p w:rsidR="00092280" w:rsidRDefault="00092280" w:rsidP="00092280">
      <w:pPr>
        <w:pStyle w:val="Times12"/>
        <w:tabs>
          <w:tab w:val="left" w:pos="709"/>
        </w:tabs>
        <w:ind w:left="360" w:right="-179" w:firstLine="0"/>
        <w:rPr>
          <w:szCs w:val="24"/>
        </w:rPr>
      </w:pPr>
    </w:p>
    <w:p w:rsidR="00092280" w:rsidRPr="00FC009D" w:rsidRDefault="00092280" w:rsidP="0009228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092280" w:rsidRDefault="00092280" w:rsidP="00092280">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092280" w:rsidRPr="00FC009D" w:rsidRDefault="00092280" w:rsidP="00092280">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092280" w:rsidRPr="00FC009D" w:rsidRDefault="00092280" w:rsidP="00092280">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092280" w:rsidRDefault="00092280" w:rsidP="00092280">
      <w:pPr>
        <w:pStyle w:val="10"/>
        <w:numPr>
          <w:ilvl w:val="0"/>
          <w:numId w:val="0"/>
        </w:numPr>
        <w:tabs>
          <w:tab w:val="left" w:pos="709"/>
        </w:tabs>
        <w:jc w:val="both"/>
        <w:rPr>
          <w:sz w:val="28"/>
          <w:szCs w:val="28"/>
        </w:rPr>
      </w:pPr>
    </w:p>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Default="00015C7E" w:rsidP="00015C7E"/>
    <w:p w:rsidR="00015C7E" w:rsidRPr="00015C7E" w:rsidRDefault="00015C7E" w:rsidP="00015C7E"/>
    <w:p w:rsidR="009862BF" w:rsidRPr="00563FFA" w:rsidRDefault="009862BF" w:rsidP="00A85D7C">
      <w:pPr>
        <w:pStyle w:val="10"/>
        <w:numPr>
          <w:ilvl w:val="1"/>
          <w:numId w:val="46"/>
        </w:numPr>
        <w:tabs>
          <w:tab w:val="left" w:pos="709"/>
        </w:tabs>
        <w:ind w:left="0" w:firstLine="0"/>
        <w:jc w:val="both"/>
        <w:rPr>
          <w:sz w:val="28"/>
          <w:szCs w:val="28"/>
        </w:rPr>
      </w:pPr>
      <w:bookmarkStart w:id="266" w:name="_Toc433970028"/>
      <w:r w:rsidRPr="00563FFA">
        <w:rPr>
          <w:sz w:val="28"/>
          <w:szCs w:val="28"/>
        </w:rPr>
        <w:lastRenderedPageBreak/>
        <w:t>Образцы форм обеспечения заявки на участие в закупке и обеспечения договора</w:t>
      </w:r>
      <w:bookmarkEnd w:id="258"/>
      <w:bookmarkEnd w:id="259"/>
      <w:bookmarkEnd w:id="266"/>
    </w:p>
    <w:p w:rsidR="002434C2" w:rsidRDefault="002434C2"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092280" w:rsidRDefault="00092280" w:rsidP="002434C2">
      <w:pPr>
        <w:pStyle w:val="Times12"/>
        <w:ind w:left="360" w:firstLine="0"/>
        <w:jc w:val="right"/>
        <w:rPr>
          <w:bCs w:val="0"/>
          <w:sz w:val="28"/>
          <w:szCs w:val="28"/>
        </w:rPr>
      </w:pPr>
    </w:p>
    <w:p w:rsidR="002434C2" w:rsidRPr="00015C7E" w:rsidRDefault="002434C2" w:rsidP="00015C7E">
      <w:pPr>
        <w:pStyle w:val="20"/>
        <w:numPr>
          <w:ilvl w:val="0"/>
          <w:numId w:val="0"/>
        </w:numPr>
        <w:spacing w:before="0" w:after="0"/>
        <w:ind w:right="240"/>
        <w:jc w:val="center"/>
        <w:rPr>
          <w:rFonts w:ascii="Times New Roman" w:hAnsi="Times New Roman" w:cs="Times New Roman"/>
          <w:b w:val="0"/>
          <w:i w:val="0"/>
        </w:rPr>
      </w:pPr>
      <w:bookmarkStart w:id="267" w:name="_БАНКОВСКАЯ_ГАРАНТИЯ_ОБЕСПЕЧЕНИЯ"/>
      <w:bookmarkStart w:id="268" w:name="_Toc390267533"/>
      <w:bookmarkStart w:id="269" w:name="_Toc423626443"/>
      <w:bookmarkStart w:id="270" w:name="_Toc433970029"/>
      <w:bookmarkEnd w:id="267"/>
      <w:r w:rsidRPr="00015C7E">
        <w:rPr>
          <w:rFonts w:ascii="Times New Roman" w:hAnsi="Times New Roman" w:cs="Times New Roman"/>
          <w:b w:val="0"/>
          <w:i w:val="0"/>
        </w:rPr>
        <w:t>БАНКОВСКАЯ ГАРАНТИЯ ОБЕСПЕЧЕНИЯ ЗАЯВКИ НА УЧАСТИЕ В ЗАКУПКЕ</w:t>
      </w:r>
      <w:r w:rsidR="009862BF" w:rsidRPr="00015C7E">
        <w:rPr>
          <w:rFonts w:ascii="Times New Roman" w:hAnsi="Times New Roman" w:cs="Times New Roman"/>
          <w:b w:val="0"/>
          <w:i w:val="0"/>
        </w:rPr>
        <w:t xml:space="preserve"> (Форма </w:t>
      </w:r>
      <w:r w:rsidR="00092280" w:rsidRPr="00015C7E">
        <w:rPr>
          <w:rFonts w:ascii="Times New Roman" w:hAnsi="Times New Roman" w:cs="Times New Roman"/>
          <w:b w:val="0"/>
          <w:i w:val="0"/>
        </w:rPr>
        <w:t>11</w:t>
      </w:r>
      <w:r w:rsidRPr="00015C7E">
        <w:rPr>
          <w:rFonts w:ascii="Times New Roman" w:hAnsi="Times New Roman" w:cs="Times New Roman"/>
          <w:b w:val="0"/>
          <w:i w:val="0"/>
        </w:rPr>
        <w:t>)</w:t>
      </w:r>
      <w:bookmarkEnd w:id="268"/>
      <w:bookmarkEnd w:id="269"/>
      <w:bookmarkEnd w:id="270"/>
    </w:p>
    <w:p w:rsidR="002434C2" w:rsidRDefault="002434C2" w:rsidP="002434C2"/>
    <w:p w:rsidR="002434C2" w:rsidRPr="009C3C04" w:rsidRDefault="002434C2" w:rsidP="002434C2">
      <w:pPr>
        <w:spacing w:line="360" w:lineRule="auto"/>
        <w:ind w:firstLine="567"/>
        <w:jc w:val="both"/>
        <w:rPr>
          <w:bCs/>
          <w:i/>
          <w:snapToGrid w:val="0"/>
        </w:rPr>
      </w:pPr>
      <w:bookmarkStart w:id="271" w:name="_Toc247081661"/>
      <w:r w:rsidRPr="009C3C04">
        <w:rPr>
          <w:bCs/>
          <w:i/>
          <w:snapToGrid w:val="0"/>
        </w:rPr>
        <w:t>Бланк банка</w:t>
      </w:r>
      <w:bookmarkEnd w:id="271"/>
    </w:p>
    <w:p w:rsidR="002434C2" w:rsidRPr="009C3C04" w:rsidRDefault="002434C2" w:rsidP="002434C2">
      <w:pPr>
        <w:spacing w:line="360" w:lineRule="auto"/>
        <w:ind w:firstLine="567"/>
        <w:jc w:val="right"/>
        <w:rPr>
          <w:b/>
          <w:snapToGrid w:val="0"/>
          <w:spacing w:val="-7"/>
        </w:rPr>
      </w:pPr>
      <w:bookmarkStart w:id="272" w:name="_Toc247081662"/>
      <w:r w:rsidRPr="009C3C04">
        <w:rPr>
          <w:b/>
          <w:snapToGrid w:val="0"/>
          <w:spacing w:val="-7"/>
        </w:rPr>
        <w:t xml:space="preserve">КОМУ: </w:t>
      </w:r>
      <w:bookmarkEnd w:id="272"/>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73" w:name="_Toc247081663"/>
      <w:r w:rsidRPr="009C3C04">
        <w:rPr>
          <w:b/>
          <w:snapToGrid w:val="0"/>
        </w:rPr>
        <w:t>БАНКОВСКАЯ ГАРАНТИЯ №</w:t>
      </w:r>
      <w:bookmarkEnd w:id="273"/>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74" w:name="_Toc247081664"/>
      <w:r w:rsidRPr="00A6275B">
        <w:rPr>
          <w:i/>
          <w:snapToGrid w:val="0"/>
        </w:rPr>
        <w:t>Подписи уполномоченных лиц</w:t>
      </w:r>
      <w:bookmarkEnd w:id="274"/>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015C7E">
      <w:pPr>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bookmarkStart w:id="275" w:name="_Toc433970030"/>
      <w:r w:rsidRPr="00563FFA">
        <w:rPr>
          <w:b/>
          <w:sz w:val="28"/>
          <w:szCs w:val="28"/>
        </w:rPr>
        <w:lastRenderedPageBreak/>
        <w:t>ЧАСТЬ 2</w:t>
      </w:r>
      <w:bookmarkEnd w:id="260"/>
      <w:bookmarkEnd w:id="261"/>
      <w:bookmarkEnd w:id="27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76" w:name="_Ref317259044"/>
      <w:bookmarkStart w:id="277" w:name="_Toc390267492"/>
      <w:r w:rsidRPr="00563FFA">
        <w:rPr>
          <w:sz w:val="28"/>
          <w:szCs w:val="28"/>
        </w:rPr>
        <w:t>П</w:t>
      </w:r>
      <w:r w:rsidR="00DF507B" w:rsidRPr="00563FFA">
        <w:rPr>
          <w:sz w:val="28"/>
          <w:szCs w:val="28"/>
        </w:rPr>
        <w:t xml:space="preserve">орядок проведения </w:t>
      </w:r>
      <w:bookmarkEnd w:id="276"/>
      <w:bookmarkEnd w:id="27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78" w:name="_Toc412202953"/>
      <w:bookmarkStart w:id="279" w:name="_Toc426622606"/>
      <w:bookmarkStart w:id="280" w:name="_Toc433970031"/>
      <w:r w:rsidRPr="00563FFA">
        <w:rPr>
          <w:b/>
          <w:sz w:val="28"/>
          <w:szCs w:val="28"/>
        </w:rPr>
        <w:t>ЧАСТЬ 3</w:t>
      </w:r>
      <w:bookmarkEnd w:id="278"/>
      <w:bookmarkEnd w:id="279"/>
      <w:bookmarkEnd w:id="280"/>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6D7" w:rsidRDefault="00DB36D7">
      <w:r>
        <w:separator/>
      </w:r>
    </w:p>
  </w:endnote>
  <w:endnote w:type="continuationSeparator" w:id="0">
    <w:p w:rsidR="00DB36D7" w:rsidRDefault="00DB36D7">
      <w:r>
        <w:continuationSeparator/>
      </w:r>
    </w:p>
  </w:endnote>
  <w:endnote w:type="continuationNotice" w:id="1">
    <w:p w:rsidR="00DB36D7" w:rsidRDefault="00DB36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E6219" w:rsidRDefault="00F104C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E6219" w:rsidRDefault="00F104C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E6219" w:rsidRDefault="00F104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6D7" w:rsidRDefault="00DB36D7">
      <w:r>
        <w:separator/>
      </w:r>
    </w:p>
  </w:footnote>
  <w:footnote w:type="continuationSeparator" w:id="0">
    <w:p w:rsidR="00DB36D7" w:rsidRDefault="00DB36D7">
      <w:r>
        <w:continuationSeparator/>
      </w:r>
    </w:p>
  </w:footnote>
  <w:footnote w:type="continuationNotice" w:id="1">
    <w:p w:rsidR="00DB36D7" w:rsidRDefault="00DB36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429FC" w:rsidRDefault="00F104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896">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429FC" w:rsidRDefault="00F104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896">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C4" w:rsidRPr="00F429FC" w:rsidRDefault="00F104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4896">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3662F9"/>
    <w:multiLevelType w:val="hybridMultilevel"/>
    <w:tmpl w:val="C1B24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1C078CF"/>
    <w:multiLevelType w:val="hybridMultilevel"/>
    <w:tmpl w:val="DEFAA6FE"/>
    <w:lvl w:ilvl="0" w:tplc="EB163328">
      <w:start w:val="1"/>
      <w:numFmt w:val="decimal"/>
      <w:lvlText w:val="%1."/>
      <w:lvlJc w:val="left"/>
      <w:pPr>
        <w:ind w:left="502"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6A7B37"/>
    <w:multiLevelType w:val="hybridMultilevel"/>
    <w:tmpl w:val="B2C48F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2">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51">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6">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619B4496"/>
    <w:multiLevelType w:val="hybridMultilevel"/>
    <w:tmpl w:val="31FE69EC"/>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8">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1">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7"/>
  </w:num>
  <w:num w:numId="2">
    <w:abstractNumId w:val="55"/>
  </w:num>
  <w:num w:numId="3">
    <w:abstractNumId w:val="52"/>
  </w:num>
  <w:num w:numId="4">
    <w:abstractNumId w:val="1"/>
  </w:num>
  <w:num w:numId="5">
    <w:abstractNumId w:val="0"/>
  </w:num>
  <w:num w:numId="6">
    <w:abstractNumId w:val="46"/>
  </w:num>
  <w:num w:numId="7">
    <w:abstractNumId w:val="45"/>
  </w:num>
  <w:num w:numId="8">
    <w:abstractNumId w:val="3"/>
  </w:num>
  <w:num w:numId="9">
    <w:abstractNumId w:val="32"/>
  </w:num>
  <w:num w:numId="10">
    <w:abstractNumId w:val="2"/>
  </w:num>
  <w:num w:numId="11">
    <w:abstractNumId w:val="28"/>
  </w:num>
  <w:num w:numId="12">
    <w:abstractNumId w:val="40"/>
  </w:num>
  <w:num w:numId="13">
    <w:abstractNumId w:val="64"/>
  </w:num>
  <w:num w:numId="14">
    <w:abstractNumId w:val="54"/>
  </w:num>
  <w:num w:numId="15">
    <w:abstractNumId w:val="39"/>
  </w:num>
  <w:num w:numId="16">
    <w:abstractNumId w:val="71"/>
  </w:num>
  <w:num w:numId="17">
    <w:abstractNumId w:val="49"/>
  </w:num>
  <w:num w:numId="18">
    <w:abstractNumId w:val="17"/>
  </w:num>
  <w:num w:numId="19">
    <w:abstractNumId w:val="68"/>
  </w:num>
  <w:num w:numId="20">
    <w:abstractNumId w:val="51"/>
  </w:num>
  <w:num w:numId="21">
    <w:abstractNumId w:val="61"/>
  </w:num>
  <w:num w:numId="22">
    <w:abstractNumId w:val="36"/>
  </w:num>
  <w:num w:numId="23">
    <w:abstractNumId w:val="34"/>
  </w:num>
  <w:num w:numId="24">
    <w:abstractNumId w:val="65"/>
  </w:num>
  <w:num w:numId="25">
    <w:abstractNumId w:val="72"/>
  </w:num>
  <w:num w:numId="26">
    <w:abstractNumId w:val="35"/>
  </w:num>
  <w:num w:numId="27">
    <w:abstractNumId w:val="66"/>
  </w:num>
  <w:num w:numId="28">
    <w:abstractNumId w:val="44"/>
  </w:num>
  <w:num w:numId="29">
    <w:abstractNumId w:val="7"/>
  </w:num>
  <w:num w:numId="30">
    <w:abstractNumId w:val="58"/>
  </w:num>
  <w:num w:numId="31">
    <w:abstractNumId w:val="57"/>
  </w:num>
  <w:num w:numId="32">
    <w:abstractNumId w:val="42"/>
  </w:num>
  <w:num w:numId="33">
    <w:abstractNumId w:val="30"/>
  </w:num>
  <w:num w:numId="34">
    <w:abstractNumId w:val="33"/>
  </w:num>
  <w:num w:numId="35">
    <w:abstractNumId w:val="62"/>
  </w:num>
  <w:num w:numId="36">
    <w:abstractNumId w:val="43"/>
  </w:num>
  <w:num w:numId="37">
    <w:abstractNumId w:val="70"/>
  </w:num>
  <w:num w:numId="38">
    <w:abstractNumId w:val="29"/>
  </w:num>
  <w:num w:numId="39">
    <w:abstractNumId w:val="20"/>
  </w:num>
  <w:num w:numId="40">
    <w:abstractNumId w:val="24"/>
  </w:num>
  <w:num w:numId="41">
    <w:abstractNumId w:val="60"/>
  </w:num>
  <w:num w:numId="42">
    <w:abstractNumId w:val="50"/>
  </w:num>
  <w:num w:numId="43">
    <w:abstractNumId w:val="16"/>
  </w:num>
  <w:num w:numId="44">
    <w:abstractNumId w:val="25"/>
  </w:num>
  <w:num w:numId="45">
    <w:abstractNumId w:val="26"/>
  </w:num>
  <w:num w:numId="46">
    <w:abstractNumId w:val="10"/>
  </w:num>
  <w:num w:numId="47">
    <w:abstractNumId w:val="37"/>
  </w:num>
  <w:num w:numId="48">
    <w:abstractNumId w:val="9"/>
  </w:num>
  <w:num w:numId="49">
    <w:abstractNumId w:val="63"/>
  </w:num>
  <w:num w:numId="50">
    <w:abstractNumId w:val="11"/>
  </w:num>
  <w:num w:numId="51">
    <w:abstractNumId w:val="69"/>
  </w:num>
  <w:num w:numId="52">
    <w:abstractNumId w:val="22"/>
  </w:num>
  <w:num w:numId="53">
    <w:abstractNumId w:val="14"/>
  </w:num>
  <w:num w:numId="54">
    <w:abstractNumId w:val="6"/>
  </w:num>
  <w:num w:numId="55">
    <w:abstractNumId w:val="21"/>
  </w:num>
  <w:num w:numId="56">
    <w:abstractNumId w:val="56"/>
  </w:num>
  <w:num w:numId="57">
    <w:abstractNumId w:val="38"/>
  </w:num>
  <w:num w:numId="58">
    <w:abstractNumId w:val="27"/>
  </w:num>
  <w:num w:numId="59">
    <w:abstractNumId w:val="4"/>
  </w:num>
  <w:num w:numId="60">
    <w:abstractNumId w:val="8"/>
  </w:num>
  <w:num w:numId="61">
    <w:abstractNumId w:val="12"/>
  </w:num>
  <w:num w:numId="62">
    <w:abstractNumId w:val="15"/>
  </w:num>
  <w:num w:numId="63">
    <w:abstractNumId w:val="53"/>
  </w:num>
  <w:num w:numId="64">
    <w:abstractNumId w:val="13"/>
  </w:num>
  <w:num w:numId="65">
    <w:abstractNumId w:val="48"/>
  </w:num>
  <w:num w:numId="66">
    <w:abstractNumId w:val="5"/>
  </w:num>
  <w:num w:numId="67">
    <w:abstractNumId w:val="41"/>
  </w:num>
  <w:num w:numId="68">
    <w:abstractNumId w:val="47"/>
  </w:num>
  <w:num w:numId="69">
    <w:abstractNumId w:val="23"/>
  </w:num>
  <w:num w:numId="70">
    <w:abstractNumId w:val="31"/>
  </w:num>
  <w:num w:numId="71">
    <w:abstractNumId w:val="59"/>
  </w:num>
  <w:num w:numId="72">
    <w:abstractNumId w:val="18"/>
  </w:num>
  <w:num w:numId="73">
    <w:abstractNumId w:val="1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ABD"/>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3C8E"/>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06D"/>
    <w:rsid w:val="002E59BF"/>
    <w:rsid w:val="002E6928"/>
    <w:rsid w:val="002F06A5"/>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FC9"/>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EA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0E6"/>
    <w:rsid w:val="003B4896"/>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94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2EA"/>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0F8"/>
    <w:rsid w:val="00653423"/>
    <w:rsid w:val="006537DF"/>
    <w:rsid w:val="0065380F"/>
    <w:rsid w:val="00653995"/>
    <w:rsid w:val="006541D1"/>
    <w:rsid w:val="00656D73"/>
    <w:rsid w:val="00657A45"/>
    <w:rsid w:val="0066011D"/>
    <w:rsid w:val="00660268"/>
    <w:rsid w:val="006612C9"/>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461"/>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17E5B"/>
    <w:rsid w:val="009200A3"/>
    <w:rsid w:val="009211D1"/>
    <w:rsid w:val="0092139C"/>
    <w:rsid w:val="00923855"/>
    <w:rsid w:val="00923B4A"/>
    <w:rsid w:val="009245D9"/>
    <w:rsid w:val="00925828"/>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4666"/>
    <w:rsid w:val="00AD6F5B"/>
    <w:rsid w:val="00AD6F69"/>
    <w:rsid w:val="00AD70ED"/>
    <w:rsid w:val="00AD716A"/>
    <w:rsid w:val="00AE0985"/>
    <w:rsid w:val="00AE2915"/>
    <w:rsid w:val="00AE2F18"/>
    <w:rsid w:val="00AE35D2"/>
    <w:rsid w:val="00AE3E73"/>
    <w:rsid w:val="00AE4CBF"/>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3B2"/>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76E"/>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A7E"/>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504"/>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57EE"/>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6D7"/>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7FB7"/>
    <w:rsid w:val="00E003CD"/>
    <w:rsid w:val="00E0155B"/>
    <w:rsid w:val="00E01CFC"/>
    <w:rsid w:val="00E0208D"/>
    <w:rsid w:val="00E025D3"/>
    <w:rsid w:val="00E02609"/>
    <w:rsid w:val="00E026AE"/>
    <w:rsid w:val="00E03FE2"/>
    <w:rsid w:val="00E047D1"/>
    <w:rsid w:val="00E04D43"/>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14AE"/>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638"/>
    <w:rsid w:val="00E94880"/>
    <w:rsid w:val="00E973EB"/>
    <w:rsid w:val="00E97BAC"/>
    <w:rsid w:val="00EA0162"/>
    <w:rsid w:val="00EA0AE9"/>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4C4"/>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2A6"/>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footer" Target="footer2.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yperlink" Target="mailto:%20AlStAndreev@domatom.ru" TargetMode="External"/><Relationship Id="rId20" Type="http://schemas.openxmlformats.org/officeDocument/2006/relationships/hyperlink" Target="http://zakupki.rosatom.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32" Type="http://schemas.openxmlformats.org/officeDocument/2006/relationships/image" Target="media/image4.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image" Target="media/image2.wmf"/><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F5938-FDBD-496A-BFC9-C302472E4F4E}">
  <ds:schemaRefs>
    <ds:schemaRef ds:uri="http://schemas.openxmlformats.org/officeDocument/2006/bibliography"/>
  </ds:schemaRefs>
</ds:datastoreItem>
</file>

<file path=customXml/itemProps2.xml><?xml version="1.0" encoding="utf-8"?>
<ds:datastoreItem xmlns:ds="http://schemas.openxmlformats.org/officeDocument/2006/customXml" ds:itemID="{57E69757-65EC-4566-AA55-C58191E9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66</Pages>
  <Words>18766</Words>
  <Characters>106967</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125483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55</cp:revision>
  <cp:lastPrinted>2015-09-03T08:16:00Z</cp:lastPrinted>
  <dcterms:created xsi:type="dcterms:W3CDTF">2015-09-02T09:05:00Z</dcterms:created>
  <dcterms:modified xsi:type="dcterms:W3CDTF">2015-11-13T11:36:00Z</dcterms:modified>
</cp:coreProperties>
</file>