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56D" w:rsidRDefault="00773112" w:rsidP="008F656D">
      <w:pPr>
        <w:shd w:val="clear" w:color="auto" w:fill="FFFFFF"/>
        <w:spacing w:after="0" w:line="240" w:lineRule="auto"/>
        <w:jc w:val="center"/>
        <w:rPr>
          <w:rFonts w:ascii="Times New Roman" w:hAnsi="Times New Roman" w:cs="Times New Roman"/>
          <w:b/>
          <w:bCs/>
        </w:rPr>
      </w:pPr>
      <w:r w:rsidRPr="00816891">
        <w:rPr>
          <w:rFonts w:ascii="Times New Roman" w:hAnsi="Times New Roman" w:cs="Times New Roman"/>
          <w:b/>
          <w:bCs/>
          <w:color w:val="000000"/>
        </w:rPr>
        <w:t xml:space="preserve">Договор № </w:t>
      </w:r>
      <w:r w:rsidR="008320EB">
        <w:rPr>
          <w:rFonts w:ascii="Times New Roman" w:hAnsi="Times New Roman" w:cs="Times New Roman"/>
          <w:b/>
          <w:bCs/>
          <w:color w:val="000000"/>
        </w:rPr>
        <w:t>_________</w:t>
      </w:r>
      <w:r w:rsidRPr="00816891">
        <w:rPr>
          <w:rFonts w:ascii="Times New Roman" w:hAnsi="Times New Roman" w:cs="Times New Roman"/>
          <w:b/>
          <w:bCs/>
        </w:rPr>
        <w:t xml:space="preserve"> </w:t>
      </w:r>
    </w:p>
    <w:p w:rsidR="00773112" w:rsidRPr="00E86EA9" w:rsidRDefault="008F656D" w:rsidP="008F656D">
      <w:pPr>
        <w:shd w:val="clear" w:color="auto" w:fill="FFFFFF"/>
        <w:spacing w:after="0" w:line="240" w:lineRule="auto"/>
        <w:jc w:val="center"/>
        <w:rPr>
          <w:rFonts w:ascii="Times New Roman" w:hAnsi="Times New Roman" w:cs="Times New Roman"/>
          <w:b/>
          <w:bCs/>
        </w:rPr>
      </w:pPr>
      <w:r>
        <w:rPr>
          <w:rFonts w:ascii="Times New Roman" w:hAnsi="Times New Roman" w:cs="Times New Roman"/>
          <w:b/>
          <w:bCs/>
        </w:rPr>
        <w:t>О</w:t>
      </w:r>
      <w:r w:rsidR="00773112" w:rsidRPr="00816891">
        <w:rPr>
          <w:rFonts w:ascii="Times New Roman" w:hAnsi="Times New Roman" w:cs="Times New Roman"/>
          <w:b/>
          <w:bCs/>
        </w:rPr>
        <w:t>казания услуг по оценке</w:t>
      </w:r>
    </w:p>
    <w:p w:rsidR="006A0FD0" w:rsidRPr="006A0FD0" w:rsidRDefault="00773112" w:rsidP="006A0FD0">
      <w:pPr>
        <w:shd w:val="clear" w:color="auto" w:fill="FFFFFF"/>
        <w:tabs>
          <w:tab w:val="left" w:pos="7301"/>
          <w:tab w:val="left" w:leader="underscore" w:pos="7733"/>
          <w:tab w:val="right" w:pos="9355"/>
        </w:tabs>
        <w:spacing w:before="374"/>
        <w:ind w:left="10"/>
        <w:rPr>
          <w:rFonts w:ascii="Times New Roman" w:hAnsi="Times New Roman" w:cs="Times New Roman"/>
        </w:rPr>
      </w:pPr>
      <w:r w:rsidRPr="00816891">
        <w:rPr>
          <w:rFonts w:ascii="Times New Roman" w:hAnsi="Times New Roman" w:cs="Times New Roman"/>
        </w:rPr>
        <w:t>г. Мурманск</w:t>
      </w:r>
      <w:r w:rsidRPr="00816891">
        <w:rPr>
          <w:rFonts w:ascii="Times New Roman" w:hAnsi="Times New Roman" w:cs="Times New Roman"/>
        </w:rPr>
        <w:tab/>
      </w:r>
      <w:r w:rsidR="008320EB">
        <w:rPr>
          <w:rFonts w:ascii="Times New Roman" w:hAnsi="Times New Roman" w:cs="Times New Roman"/>
        </w:rPr>
        <w:t>_________</w:t>
      </w:r>
      <w:r w:rsidRPr="00816891">
        <w:rPr>
          <w:rFonts w:ascii="Times New Roman" w:hAnsi="Times New Roman" w:cs="Times New Roman"/>
        </w:rPr>
        <w:t xml:space="preserve"> 201</w:t>
      </w:r>
      <w:r w:rsidR="00DA2DBC">
        <w:rPr>
          <w:rFonts w:ascii="Times New Roman" w:hAnsi="Times New Roman" w:cs="Times New Roman"/>
        </w:rPr>
        <w:t>3</w:t>
      </w:r>
      <w:r w:rsidRPr="00816891">
        <w:rPr>
          <w:rFonts w:ascii="Times New Roman" w:hAnsi="Times New Roman" w:cs="Times New Roman"/>
        </w:rPr>
        <w:t xml:space="preserve"> года</w:t>
      </w:r>
    </w:p>
    <w:p w:rsidR="006A0FD0" w:rsidRPr="00FA32AE" w:rsidRDefault="008320EB" w:rsidP="006A0FD0">
      <w:pPr>
        <w:spacing w:after="0" w:line="240" w:lineRule="auto"/>
        <w:jc w:val="both"/>
        <w:rPr>
          <w:rFonts w:ascii="Times New Roman" w:hAnsi="Times New Roman" w:cs="Times New Roman"/>
        </w:rPr>
      </w:pPr>
      <w:proofErr w:type="gramStart"/>
      <w:r w:rsidRPr="008320EB">
        <w:rPr>
          <w:rFonts w:ascii="Times New Roman" w:hAnsi="Times New Roman" w:cs="Times New Roman"/>
        </w:rPr>
        <w:t>Федеральное государственное унитарное предприятие «Предприятие по обращению с радиоактивными отходами «</w:t>
      </w:r>
      <w:proofErr w:type="spellStart"/>
      <w:r w:rsidRPr="008320EB">
        <w:rPr>
          <w:rFonts w:ascii="Times New Roman" w:hAnsi="Times New Roman" w:cs="Times New Roman"/>
        </w:rPr>
        <w:t>РосРАО</w:t>
      </w:r>
      <w:proofErr w:type="spellEnd"/>
      <w:r w:rsidRPr="008320EB">
        <w:rPr>
          <w:rFonts w:ascii="Times New Roman" w:hAnsi="Times New Roman" w:cs="Times New Roman"/>
        </w:rPr>
        <w:t>» (ФГУП «</w:t>
      </w:r>
      <w:proofErr w:type="spellStart"/>
      <w:r w:rsidRPr="008320EB">
        <w:rPr>
          <w:rFonts w:ascii="Times New Roman" w:hAnsi="Times New Roman" w:cs="Times New Roman"/>
        </w:rPr>
        <w:t>РосРАО</w:t>
      </w:r>
      <w:proofErr w:type="spellEnd"/>
      <w:r w:rsidRPr="008320EB">
        <w:rPr>
          <w:rFonts w:ascii="Times New Roman" w:hAnsi="Times New Roman" w:cs="Times New Roman"/>
        </w:rPr>
        <w:t>») именуемое в дальнейшем «</w:t>
      </w:r>
      <w:r>
        <w:rPr>
          <w:rFonts w:ascii="Times New Roman" w:hAnsi="Times New Roman" w:cs="Times New Roman"/>
          <w:b/>
        </w:rPr>
        <w:t>Заказчик</w:t>
      </w:r>
      <w:r w:rsidRPr="008320EB">
        <w:rPr>
          <w:rFonts w:ascii="Times New Roman" w:hAnsi="Times New Roman" w:cs="Times New Roman"/>
        </w:rPr>
        <w:t>», 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w:t>
      </w:r>
      <w:proofErr w:type="spellStart"/>
      <w:r w:rsidRPr="008320EB">
        <w:rPr>
          <w:rFonts w:ascii="Times New Roman" w:hAnsi="Times New Roman" w:cs="Times New Roman"/>
        </w:rPr>
        <w:t>РосРАО</w:t>
      </w:r>
      <w:proofErr w:type="spellEnd"/>
      <w:r w:rsidRPr="008320EB">
        <w:rPr>
          <w:rFonts w:ascii="Times New Roman" w:hAnsi="Times New Roman" w:cs="Times New Roman"/>
        </w:rPr>
        <w:t>» - заместителя генерального директора (СЗЦ «СевРАО» - филиала ФГУП «</w:t>
      </w:r>
      <w:proofErr w:type="spellStart"/>
      <w:r w:rsidRPr="008320EB">
        <w:rPr>
          <w:rFonts w:ascii="Times New Roman" w:hAnsi="Times New Roman" w:cs="Times New Roman"/>
        </w:rPr>
        <w:t>РосРАО</w:t>
      </w:r>
      <w:proofErr w:type="spellEnd"/>
      <w:r w:rsidRPr="008320EB">
        <w:rPr>
          <w:rFonts w:ascii="Times New Roman" w:hAnsi="Times New Roman" w:cs="Times New Roman"/>
        </w:rPr>
        <w:t xml:space="preserve">») Амбарцумяна </w:t>
      </w:r>
      <w:proofErr w:type="spellStart"/>
      <w:r w:rsidRPr="008320EB">
        <w:rPr>
          <w:rFonts w:ascii="Times New Roman" w:hAnsi="Times New Roman" w:cs="Times New Roman"/>
        </w:rPr>
        <w:t>Вазгена</w:t>
      </w:r>
      <w:proofErr w:type="spellEnd"/>
      <w:r w:rsidRPr="008320EB">
        <w:rPr>
          <w:rFonts w:ascii="Times New Roman" w:hAnsi="Times New Roman" w:cs="Times New Roman"/>
        </w:rPr>
        <w:t xml:space="preserve"> </w:t>
      </w:r>
      <w:proofErr w:type="spellStart"/>
      <w:r w:rsidRPr="008320EB">
        <w:rPr>
          <w:rFonts w:ascii="Times New Roman" w:hAnsi="Times New Roman" w:cs="Times New Roman"/>
        </w:rPr>
        <w:t>Койруновича</w:t>
      </w:r>
      <w:proofErr w:type="spellEnd"/>
      <w:r w:rsidRPr="008320EB">
        <w:rPr>
          <w:rFonts w:ascii="Times New Roman" w:hAnsi="Times New Roman" w:cs="Times New Roman"/>
        </w:rPr>
        <w:t>, действующего на основании доверенности № 42/Ф-04 от</w:t>
      </w:r>
      <w:proofErr w:type="gramEnd"/>
      <w:r w:rsidRPr="008320EB">
        <w:rPr>
          <w:rFonts w:ascii="Times New Roman" w:hAnsi="Times New Roman" w:cs="Times New Roman"/>
        </w:rPr>
        <w:t xml:space="preserve"> </w:t>
      </w:r>
      <w:proofErr w:type="gramStart"/>
      <w:r w:rsidRPr="008320EB">
        <w:rPr>
          <w:rFonts w:ascii="Times New Roman" w:hAnsi="Times New Roman" w:cs="Times New Roman"/>
        </w:rPr>
        <w:t>17.04.2013г</w:t>
      </w:r>
      <w:r w:rsidR="006A0FD0" w:rsidRPr="00FA32AE">
        <w:rPr>
          <w:rFonts w:ascii="Times New Roman" w:hAnsi="Times New Roman" w:cs="Times New Roman"/>
        </w:rPr>
        <w:t xml:space="preserve">. с одной стороны, </w:t>
      </w:r>
      <w:r w:rsidR="00FA32AE" w:rsidRPr="00FA32AE">
        <w:rPr>
          <w:rFonts w:ascii="Times New Roman" w:hAnsi="Times New Roman" w:cs="Times New Roman"/>
        </w:rPr>
        <w:t xml:space="preserve">и </w:t>
      </w:r>
      <w:r>
        <w:rPr>
          <w:rFonts w:ascii="Times New Roman" w:hAnsi="Times New Roman" w:cs="Times New Roman"/>
        </w:rPr>
        <w:t>______________________</w:t>
      </w:r>
      <w:r w:rsidR="00FA32AE" w:rsidRPr="00FA32AE">
        <w:rPr>
          <w:rFonts w:ascii="Times New Roman" w:hAnsi="Times New Roman" w:cs="Times New Roman"/>
        </w:rPr>
        <w:t xml:space="preserve">, </w:t>
      </w:r>
      <w:r w:rsidR="00ED7A28">
        <w:rPr>
          <w:rFonts w:ascii="Times New Roman" w:hAnsi="Times New Roman" w:cs="Times New Roman"/>
        </w:rPr>
        <w:t>именуемое в дальнейшем «</w:t>
      </w:r>
      <w:r w:rsidR="00ED7A28" w:rsidRPr="00ED7A28">
        <w:rPr>
          <w:rFonts w:ascii="Times New Roman" w:hAnsi="Times New Roman" w:cs="Times New Roman"/>
          <w:b/>
        </w:rPr>
        <w:t>Исполнитель</w:t>
      </w:r>
      <w:r w:rsidR="00ED7A28">
        <w:rPr>
          <w:rFonts w:ascii="Times New Roman" w:hAnsi="Times New Roman" w:cs="Times New Roman"/>
        </w:rPr>
        <w:t xml:space="preserve">», </w:t>
      </w:r>
      <w:r w:rsidR="00FA32AE" w:rsidRPr="00FA32AE">
        <w:rPr>
          <w:rFonts w:ascii="Times New Roman" w:hAnsi="Times New Roman" w:cs="Times New Roman"/>
        </w:rPr>
        <w:t xml:space="preserve">в лице </w:t>
      </w:r>
      <w:r>
        <w:rPr>
          <w:rFonts w:ascii="Times New Roman" w:hAnsi="Times New Roman" w:cs="Times New Roman"/>
        </w:rPr>
        <w:t>____________</w:t>
      </w:r>
      <w:r w:rsidR="00FA32AE" w:rsidRPr="00FA32AE">
        <w:rPr>
          <w:rFonts w:ascii="Times New Roman" w:hAnsi="Times New Roman" w:cs="Times New Roman"/>
        </w:rPr>
        <w:t xml:space="preserve">, </w:t>
      </w:r>
      <w:r w:rsidR="00FA32AE" w:rsidRPr="00FA32AE">
        <w:rPr>
          <w:rFonts w:ascii="Times New Roman" w:hAnsi="Times New Roman" w:cs="Times New Roman"/>
          <w:color w:val="000000"/>
        </w:rPr>
        <w:t>действующ</w:t>
      </w:r>
      <w:r w:rsidR="00FA32AE">
        <w:rPr>
          <w:rFonts w:ascii="Times New Roman" w:hAnsi="Times New Roman" w:cs="Times New Roman"/>
          <w:color w:val="000000"/>
        </w:rPr>
        <w:t>его</w:t>
      </w:r>
      <w:r w:rsidR="00FA32AE" w:rsidRPr="00FA32AE">
        <w:rPr>
          <w:rFonts w:ascii="Times New Roman" w:hAnsi="Times New Roman" w:cs="Times New Roman"/>
          <w:color w:val="000000"/>
        </w:rPr>
        <w:t xml:space="preserve"> на основании </w:t>
      </w:r>
      <w:r>
        <w:rPr>
          <w:rFonts w:ascii="Times New Roman" w:hAnsi="Times New Roman" w:cs="Times New Roman"/>
          <w:color w:val="000000"/>
        </w:rPr>
        <w:t>_____________</w:t>
      </w:r>
      <w:r w:rsidR="00FA32AE" w:rsidRPr="00FA32AE">
        <w:rPr>
          <w:rFonts w:ascii="Times New Roman" w:hAnsi="Times New Roman" w:cs="Times New Roman"/>
        </w:rPr>
        <w:t xml:space="preserve">, </w:t>
      </w:r>
      <w:r w:rsidR="006A0FD0" w:rsidRPr="00FA32AE">
        <w:rPr>
          <w:rFonts w:ascii="Times New Roman" w:hAnsi="Times New Roman" w:cs="Times New Roman"/>
        </w:rPr>
        <w:t>с другой стороны, совместно именуемые в дальнейшем «Стороны», а по отдельности «Сторона»</w:t>
      </w:r>
      <w:r>
        <w:rPr>
          <w:rFonts w:ascii="Times New Roman" w:hAnsi="Times New Roman" w:cs="Times New Roman"/>
        </w:rPr>
        <w:t xml:space="preserve">, </w:t>
      </w:r>
      <w:r w:rsidRPr="008320EB">
        <w:rPr>
          <w:rFonts w:ascii="Times New Roman" w:hAnsi="Times New Roman" w:cs="Times New Roman"/>
          <w:color w:val="000000"/>
          <w:szCs w:val="24"/>
          <w:lang w:eastAsia="en-US"/>
        </w:rPr>
        <w:t xml:space="preserve">на основании </w:t>
      </w:r>
      <w:r w:rsidRPr="008320EB">
        <w:rPr>
          <w:rFonts w:ascii="Times New Roman" w:hAnsi="Times New Roman" w:cs="Times New Roman"/>
          <w:color w:val="000000"/>
          <w:szCs w:val="24"/>
        </w:rPr>
        <w:t xml:space="preserve">Протокола № ___ </w:t>
      </w:r>
      <w:r>
        <w:rPr>
          <w:rFonts w:ascii="Times New Roman" w:hAnsi="Times New Roman" w:cs="Times New Roman"/>
          <w:color w:val="000000"/>
          <w:szCs w:val="24"/>
        </w:rPr>
        <w:t xml:space="preserve">от </w:t>
      </w:r>
      <w:r w:rsidRPr="008320EB">
        <w:rPr>
          <w:rFonts w:ascii="Times New Roman" w:hAnsi="Times New Roman" w:cs="Times New Roman"/>
          <w:color w:val="000000"/>
          <w:szCs w:val="24"/>
        </w:rPr>
        <w:t>___.___.2013г.</w:t>
      </w:r>
      <w:r w:rsidR="006A0FD0" w:rsidRPr="008320EB">
        <w:rPr>
          <w:rFonts w:ascii="Times New Roman" w:hAnsi="Times New Roman" w:cs="Times New Roman"/>
        </w:rPr>
        <w:t xml:space="preserve"> заключили настоя</w:t>
      </w:r>
      <w:r w:rsidR="006A0FD0" w:rsidRPr="00FA32AE">
        <w:rPr>
          <w:rFonts w:ascii="Times New Roman" w:hAnsi="Times New Roman" w:cs="Times New Roman"/>
        </w:rPr>
        <w:t>щий Договор о нижеследующем.</w:t>
      </w:r>
      <w:proofErr w:type="gramEnd"/>
    </w:p>
    <w:p w:rsidR="00773112" w:rsidRPr="00F7393E" w:rsidRDefault="00773112" w:rsidP="00C360BE">
      <w:pPr>
        <w:shd w:val="clear" w:color="auto" w:fill="FFFFFF"/>
        <w:spacing w:before="250"/>
        <w:ind w:right="5"/>
        <w:jc w:val="center"/>
        <w:rPr>
          <w:rFonts w:ascii="Times New Roman" w:hAnsi="Times New Roman" w:cs="Times New Roman"/>
        </w:rPr>
      </w:pPr>
      <w:r w:rsidRPr="00F7393E">
        <w:rPr>
          <w:rFonts w:ascii="Times New Roman" w:hAnsi="Times New Roman" w:cs="Times New Roman"/>
          <w:b/>
          <w:bCs/>
          <w:color w:val="000000"/>
          <w:spacing w:val="-1"/>
        </w:rPr>
        <w:t>1. ПРЕДМЕТ ДОГОВОРА</w:t>
      </w:r>
    </w:p>
    <w:p w:rsidR="00773112" w:rsidRPr="004A5F15" w:rsidRDefault="00773112" w:rsidP="002A05C9">
      <w:pPr>
        <w:widowControl w:val="0"/>
        <w:numPr>
          <w:ilvl w:val="0"/>
          <w:numId w:val="1"/>
        </w:numPr>
        <w:shd w:val="clear" w:color="auto" w:fill="FFFFFF"/>
        <w:tabs>
          <w:tab w:val="left" w:pos="0"/>
        </w:tabs>
        <w:autoSpaceDE w:val="0"/>
        <w:autoSpaceDN w:val="0"/>
        <w:adjustRightInd w:val="0"/>
        <w:spacing w:before="235" w:after="0" w:line="259" w:lineRule="exact"/>
        <w:ind w:firstLine="709"/>
        <w:jc w:val="both"/>
        <w:rPr>
          <w:rFonts w:ascii="Times New Roman" w:hAnsi="Times New Roman" w:cs="Times New Roman"/>
          <w:color w:val="000000"/>
          <w:spacing w:val="-19"/>
        </w:rPr>
      </w:pPr>
      <w:r w:rsidRPr="004A5F15">
        <w:rPr>
          <w:rFonts w:ascii="Times New Roman" w:hAnsi="Times New Roman" w:cs="Times New Roman"/>
        </w:rPr>
        <w:t>В соответствии с условиями настоящего Договора</w:t>
      </w:r>
      <w:r w:rsidRPr="004A5F15">
        <w:rPr>
          <w:rFonts w:ascii="Times New Roman" w:hAnsi="Times New Roman" w:cs="Times New Roman"/>
          <w:color w:val="000000"/>
          <w:spacing w:val="2"/>
        </w:rPr>
        <w:t xml:space="preserve"> Заказчик поручает, а Исполнитель принимает на себя обязательство по оказанию </w:t>
      </w:r>
      <w:r w:rsidRPr="004A5F15">
        <w:rPr>
          <w:rFonts w:ascii="Times New Roman" w:hAnsi="Times New Roman" w:cs="Times New Roman"/>
          <w:color w:val="000000"/>
          <w:spacing w:val="-9"/>
        </w:rPr>
        <w:t>услуг по оценке</w:t>
      </w:r>
      <w:r w:rsidR="008320EB">
        <w:rPr>
          <w:rFonts w:ascii="Times New Roman" w:hAnsi="Times New Roman" w:cs="Times New Roman"/>
          <w:color w:val="000000"/>
          <w:spacing w:val="-9"/>
        </w:rPr>
        <w:t xml:space="preserve"> рыночной стоимости</w:t>
      </w:r>
      <w:r w:rsidR="00ED7A28">
        <w:rPr>
          <w:rFonts w:ascii="Times New Roman" w:hAnsi="Times New Roman" w:cs="Times New Roman"/>
          <w:color w:val="000000"/>
          <w:spacing w:val="-9"/>
        </w:rPr>
        <w:t xml:space="preserve"> продуктов утилизации в виде </w:t>
      </w:r>
      <w:r w:rsidR="008320EB">
        <w:rPr>
          <w:rFonts w:ascii="Times New Roman" w:hAnsi="Times New Roman" w:cs="Times New Roman"/>
          <w:color w:val="000000"/>
          <w:spacing w:val="-9"/>
        </w:rPr>
        <w:t>черного лома</w:t>
      </w:r>
      <w:r w:rsidRPr="004A5F15">
        <w:rPr>
          <w:rFonts w:ascii="Times New Roman" w:hAnsi="Times New Roman" w:cs="Times New Roman"/>
          <w:color w:val="000000"/>
          <w:spacing w:val="-9"/>
        </w:rPr>
        <w:t xml:space="preserve">, в соответствии с </w:t>
      </w:r>
      <w:r w:rsidR="007F3E71">
        <w:rPr>
          <w:rFonts w:ascii="Times New Roman" w:hAnsi="Times New Roman" w:cs="Times New Roman"/>
          <w:color w:val="000000"/>
          <w:spacing w:val="-3"/>
        </w:rPr>
        <w:t>заданием на оценку</w:t>
      </w:r>
      <w:r w:rsidRPr="004A5F15">
        <w:rPr>
          <w:rFonts w:ascii="Times New Roman" w:hAnsi="Times New Roman" w:cs="Times New Roman"/>
          <w:color w:val="000000"/>
          <w:spacing w:val="-3"/>
        </w:rPr>
        <w:t xml:space="preserve"> (Приложение №1), являющимся неотъемлемой частью настоящего </w:t>
      </w:r>
      <w:r w:rsidRPr="004A5F15">
        <w:rPr>
          <w:rFonts w:ascii="Times New Roman" w:hAnsi="Times New Roman" w:cs="Times New Roman"/>
          <w:color w:val="000000"/>
          <w:spacing w:val="-12"/>
        </w:rPr>
        <w:t>Договора.</w:t>
      </w:r>
    </w:p>
    <w:p w:rsidR="00773112" w:rsidRPr="004A5F15" w:rsidRDefault="00773112" w:rsidP="002A05C9">
      <w:pPr>
        <w:pStyle w:val="a6"/>
        <w:ind w:firstLine="709"/>
        <w:rPr>
          <w:rFonts w:ascii="Times New Roman" w:hAnsi="Times New Roman" w:cs="Times New Roman"/>
          <w:sz w:val="22"/>
          <w:szCs w:val="22"/>
        </w:rPr>
      </w:pPr>
      <w:r w:rsidRPr="004A5F15">
        <w:rPr>
          <w:rFonts w:ascii="Times New Roman" w:hAnsi="Times New Roman" w:cs="Times New Roman"/>
          <w:sz w:val="22"/>
          <w:szCs w:val="22"/>
        </w:rPr>
        <w:t>1</w:t>
      </w:r>
      <w:r w:rsidR="00FA32AE">
        <w:rPr>
          <w:rFonts w:ascii="Times New Roman" w:hAnsi="Times New Roman" w:cs="Times New Roman"/>
          <w:sz w:val="22"/>
          <w:szCs w:val="22"/>
        </w:rPr>
        <w:t>.2.</w:t>
      </w:r>
      <w:r w:rsidR="00FA32AE">
        <w:rPr>
          <w:rFonts w:ascii="Times New Roman" w:hAnsi="Times New Roman" w:cs="Times New Roman"/>
          <w:sz w:val="22"/>
          <w:szCs w:val="22"/>
        </w:rPr>
        <w:tab/>
      </w:r>
      <w:r w:rsidRPr="004A5F15">
        <w:rPr>
          <w:rFonts w:ascii="Times New Roman" w:hAnsi="Times New Roman" w:cs="Times New Roman"/>
          <w:sz w:val="22"/>
          <w:szCs w:val="22"/>
        </w:rPr>
        <w:t>Цел</w:t>
      </w:r>
      <w:r w:rsidR="00FA32AE">
        <w:rPr>
          <w:rFonts w:ascii="Times New Roman" w:hAnsi="Times New Roman" w:cs="Times New Roman"/>
          <w:sz w:val="22"/>
          <w:szCs w:val="22"/>
        </w:rPr>
        <w:t xml:space="preserve">ь оценки: определение рыночной </w:t>
      </w:r>
      <w:r w:rsidRPr="004A5F15">
        <w:rPr>
          <w:rFonts w:ascii="Times New Roman" w:hAnsi="Times New Roman" w:cs="Times New Roman"/>
          <w:sz w:val="22"/>
          <w:szCs w:val="22"/>
        </w:rPr>
        <w:t xml:space="preserve">стоимости объекта </w:t>
      </w:r>
      <w:r w:rsidRPr="009C0C9B">
        <w:rPr>
          <w:rFonts w:ascii="Times New Roman" w:hAnsi="Times New Roman" w:cs="Times New Roman"/>
          <w:sz w:val="22"/>
          <w:szCs w:val="22"/>
        </w:rPr>
        <w:t>оценки</w:t>
      </w:r>
      <w:r w:rsidR="00EC56BA" w:rsidRPr="009C0C9B">
        <w:rPr>
          <w:rFonts w:ascii="Times New Roman" w:hAnsi="Times New Roman" w:cs="Times New Roman"/>
          <w:sz w:val="22"/>
          <w:szCs w:val="22"/>
        </w:rPr>
        <w:t>.</w:t>
      </w:r>
    </w:p>
    <w:p w:rsidR="00773112" w:rsidRPr="004A5F15" w:rsidRDefault="00FA32AE" w:rsidP="002A05C9">
      <w:pPr>
        <w:pStyle w:val="a6"/>
        <w:ind w:firstLine="709"/>
        <w:rPr>
          <w:rFonts w:ascii="Times New Roman" w:hAnsi="Times New Roman" w:cs="Times New Roman"/>
          <w:sz w:val="22"/>
          <w:szCs w:val="22"/>
        </w:rPr>
      </w:pPr>
      <w:r>
        <w:rPr>
          <w:rFonts w:ascii="Times New Roman" w:hAnsi="Times New Roman" w:cs="Times New Roman"/>
          <w:sz w:val="22"/>
          <w:szCs w:val="22"/>
        </w:rPr>
        <w:t>1.3.</w:t>
      </w:r>
      <w:r>
        <w:rPr>
          <w:rFonts w:ascii="Times New Roman" w:hAnsi="Times New Roman" w:cs="Times New Roman"/>
          <w:sz w:val="22"/>
          <w:szCs w:val="22"/>
        </w:rPr>
        <w:tab/>
      </w:r>
      <w:r w:rsidR="00773112" w:rsidRPr="004A5F15">
        <w:rPr>
          <w:rFonts w:ascii="Times New Roman" w:hAnsi="Times New Roman" w:cs="Times New Roman"/>
          <w:sz w:val="22"/>
          <w:szCs w:val="22"/>
        </w:rPr>
        <w:t xml:space="preserve">Вид стоимости: </w:t>
      </w:r>
      <w:proofErr w:type="gramStart"/>
      <w:r w:rsidR="00773112" w:rsidRPr="004A5F15">
        <w:rPr>
          <w:rFonts w:ascii="Times New Roman" w:hAnsi="Times New Roman" w:cs="Times New Roman"/>
          <w:sz w:val="22"/>
          <w:szCs w:val="22"/>
        </w:rPr>
        <w:t>рыночная</w:t>
      </w:r>
      <w:proofErr w:type="gramEnd"/>
      <w:r w:rsidR="00773112" w:rsidRPr="004A5F15">
        <w:rPr>
          <w:rFonts w:ascii="Times New Roman" w:hAnsi="Times New Roman" w:cs="Times New Roman"/>
          <w:sz w:val="22"/>
          <w:szCs w:val="22"/>
        </w:rPr>
        <w:t>.</w:t>
      </w:r>
    </w:p>
    <w:p w:rsidR="009C02D0" w:rsidRPr="00C552FC" w:rsidRDefault="00FA32AE" w:rsidP="002A05C9">
      <w:pPr>
        <w:pStyle w:val="a6"/>
        <w:ind w:firstLine="709"/>
        <w:rPr>
          <w:rFonts w:ascii="Times New Roman" w:hAnsi="Times New Roman" w:cs="Times New Roman"/>
          <w:sz w:val="22"/>
          <w:szCs w:val="22"/>
        </w:rPr>
      </w:pPr>
      <w:r>
        <w:rPr>
          <w:rFonts w:ascii="Times New Roman" w:hAnsi="Times New Roman" w:cs="Times New Roman"/>
          <w:sz w:val="22"/>
          <w:szCs w:val="22"/>
        </w:rPr>
        <w:t>1.4.</w:t>
      </w:r>
      <w:r>
        <w:rPr>
          <w:rFonts w:ascii="Times New Roman" w:hAnsi="Times New Roman" w:cs="Times New Roman"/>
          <w:sz w:val="22"/>
          <w:szCs w:val="22"/>
        </w:rPr>
        <w:tab/>
      </w:r>
      <w:r w:rsidR="009C02D0" w:rsidRPr="00C552FC">
        <w:rPr>
          <w:rFonts w:ascii="Times New Roman" w:hAnsi="Times New Roman" w:cs="Times New Roman"/>
          <w:sz w:val="22"/>
          <w:szCs w:val="22"/>
        </w:rPr>
        <w:t xml:space="preserve">Предполагаемое использование результатов оценки и связанные с этим ограничения: </w:t>
      </w:r>
      <w:r w:rsidR="008320EB">
        <w:rPr>
          <w:rFonts w:ascii="Times New Roman" w:hAnsi="Times New Roman" w:cs="Times New Roman"/>
          <w:bCs/>
          <w:sz w:val="22"/>
          <w:szCs w:val="22"/>
        </w:rPr>
        <w:t>реализация имущества</w:t>
      </w:r>
      <w:r w:rsidR="00DA2DBC" w:rsidRPr="009C0C9B">
        <w:rPr>
          <w:rFonts w:ascii="Times New Roman" w:hAnsi="Times New Roman" w:cs="Times New Roman"/>
          <w:sz w:val="22"/>
          <w:szCs w:val="22"/>
        </w:rPr>
        <w:t>.</w:t>
      </w:r>
    </w:p>
    <w:p w:rsidR="00773112" w:rsidRPr="004A5F15" w:rsidRDefault="00FA32AE" w:rsidP="002A05C9">
      <w:pPr>
        <w:pStyle w:val="a6"/>
        <w:ind w:firstLine="709"/>
        <w:rPr>
          <w:rFonts w:ascii="Times New Roman" w:hAnsi="Times New Roman" w:cs="Times New Roman"/>
          <w:sz w:val="22"/>
          <w:szCs w:val="22"/>
        </w:rPr>
      </w:pPr>
      <w:r>
        <w:rPr>
          <w:rFonts w:ascii="Times New Roman" w:hAnsi="Times New Roman" w:cs="Times New Roman"/>
          <w:sz w:val="22"/>
          <w:szCs w:val="22"/>
        </w:rPr>
        <w:t>1.5.</w:t>
      </w:r>
      <w:r>
        <w:rPr>
          <w:rFonts w:ascii="Times New Roman" w:hAnsi="Times New Roman" w:cs="Times New Roman"/>
          <w:sz w:val="22"/>
          <w:szCs w:val="22"/>
        </w:rPr>
        <w:tab/>
      </w:r>
      <w:r w:rsidR="00773112" w:rsidRPr="004A5F15">
        <w:rPr>
          <w:rFonts w:ascii="Times New Roman" w:hAnsi="Times New Roman" w:cs="Times New Roman"/>
          <w:sz w:val="22"/>
          <w:szCs w:val="22"/>
        </w:rPr>
        <w:t>Результатом выполнения работ по настоящему Договору является</w:t>
      </w:r>
      <w:r w:rsidR="007F3E71">
        <w:rPr>
          <w:rFonts w:ascii="Times New Roman" w:hAnsi="Times New Roman" w:cs="Times New Roman"/>
          <w:sz w:val="22"/>
          <w:szCs w:val="22"/>
        </w:rPr>
        <w:t xml:space="preserve"> отчёт об оценке объекта оценки с целью реализации имущества.</w:t>
      </w:r>
    </w:p>
    <w:p w:rsidR="00773112" w:rsidRPr="004A5F15" w:rsidRDefault="00FA32AE" w:rsidP="002A05C9">
      <w:pPr>
        <w:pStyle w:val="a6"/>
        <w:ind w:firstLine="709"/>
        <w:rPr>
          <w:rFonts w:ascii="Times New Roman" w:hAnsi="Times New Roman" w:cs="Times New Roman"/>
          <w:sz w:val="22"/>
          <w:szCs w:val="22"/>
        </w:rPr>
      </w:pPr>
      <w:r>
        <w:rPr>
          <w:rFonts w:ascii="Times New Roman" w:hAnsi="Times New Roman" w:cs="Times New Roman"/>
          <w:sz w:val="22"/>
          <w:szCs w:val="22"/>
        </w:rPr>
        <w:t>1.6.</w:t>
      </w:r>
      <w:r>
        <w:rPr>
          <w:rFonts w:ascii="Times New Roman" w:hAnsi="Times New Roman" w:cs="Times New Roman"/>
          <w:sz w:val="22"/>
          <w:szCs w:val="22"/>
        </w:rPr>
        <w:tab/>
      </w:r>
      <w:r w:rsidR="00773112" w:rsidRPr="004A5F15">
        <w:rPr>
          <w:rFonts w:ascii="Times New Roman" w:hAnsi="Times New Roman" w:cs="Times New Roman"/>
          <w:sz w:val="22"/>
          <w:szCs w:val="22"/>
        </w:rPr>
        <w:t>Работы по Договору считаются выполненными после передачи ЗАКАЗЧИКУ отчёта об оценке объекта оценки и подписания СТОРОНАМИ  Акта приема-сдачи работ.</w:t>
      </w:r>
    </w:p>
    <w:p w:rsidR="00773112" w:rsidRPr="004A5F15" w:rsidRDefault="00FA32AE" w:rsidP="002A05C9">
      <w:pPr>
        <w:pStyle w:val="a6"/>
        <w:ind w:firstLine="709"/>
        <w:rPr>
          <w:rFonts w:ascii="Times New Roman" w:hAnsi="Times New Roman" w:cs="Times New Roman"/>
          <w:sz w:val="22"/>
          <w:szCs w:val="22"/>
        </w:rPr>
      </w:pPr>
      <w:r>
        <w:rPr>
          <w:rFonts w:ascii="Times New Roman" w:hAnsi="Times New Roman" w:cs="Times New Roman"/>
          <w:sz w:val="22"/>
          <w:szCs w:val="22"/>
        </w:rPr>
        <w:t>1.7.</w:t>
      </w:r>
      <w:r>
        <w:rPr>
          <w:rFonts w:ascii="Times New Roman" w:hAnsi="Times New Roman" w:cs="Times New Roman"/>
          <w:sz w:val="22"/>
          <w:szCs w:val="22"/>
        </w:rPr>
        <w:tab/>
      </w:r>
      <w:r w:rsidR="00773112" w:rsidRPr="004A5F15">
        <w:rPr>
          <w:rFonts w:ascii="Times New Roman" w:hAnsi="Times New Roman" w:cs="Times New Roman"/>
          <w:sz w:val="22"/>
          <w:szCs w:val="22"/>
        </w:rPr>
        <w:t xml:space="preserve">ЗАКАЗЧИК обязуется оплатить ИСПОЛНИТЕЛЮ </w:t>
      </w:r>
      <w:r w:rsidR="00ED7A28">
        <w:rPr>
          <w:rFonts w:ascii="Times New Roman" w:hAnsi="Times New Roman" w:cs="Times New Roman"/>
          <w:sz w:val="22"/>
          <w:szCs w:val="22"/>
        </w:rPr>
        <w:t>выполненные в полном объеме</w:t>
      </w:r>
      <w:r w:rsidR="00773112" w:rsidRPr="004A5F15">
        <w:rPr>
          <w:rFonts w:ascii="Times New Roman" w:hAnsi="Times New Roman" w:cs="Times New Roman"/>
          <w:sz w:val="22"/>
          <w:szCs w:val="22"/>
        </w:rPr>
        <w:t xml:space="preserve"> работы.</w:t>
      </w:r>
    </w:p>
    <w:p w:rsidR="00773112" w:rsidRPr="004A5F15" w:rsidRDefault="00FA32AE" w:rsidP="002A05C9">
      <w:pPr>
        <w:pStyle w:val="ab"/>
        <w:shd w:val="clear" w:color="auto" w:fill="FFFFFF"/>
        <w:spacing w:line="240" w:lineRule="atLeast"/>
        <w:ind w:left="0" w:firstLine="709"/>
        <w:jc w:val="both"/>
        <w:rPr>
          <w:rFonts w:ascii="Times New Roman" w:hAnsi="Times New Roman" w:cs="Times New Roman"/>
        </w:rPr>
      </w:pPr>
      <w:r>
        <w:rPr>
          <w:rFonts w:ascii="Times New Roman" w:hAnsi="Times New Roman" w:cs="Times New Roman"/>
        </w:rPr>
        <w:t>1.8.</w:t>
      </w:r>
      <w:r>
        <w:rPr>
          <w:rFonts w:ascii="Times New Roman" w:hAnsi="Times New Roman" w:cs="Times New Roman"/>
        </w:rPr>
        <w:tab/>
      </w:r>
      <w:r w:rsidR="00773112" w:rsidRPr="004A5F15">
        <w:rPr>
          <w:rFonts w:ascii="Times New Roman" w:hAnsi="Times New Roman" w:cs="Times New Roman"/>
        </w:rPr>
        <w:t xml:space="preserve">Проведение работ по настоящему Договору осуществляется </w:t>
      </w:r>
      <w:r>
        <w:rPr>
          <w:rFonts w:ascii="Times New Roman" w:hAnsi="Times New Roman" w:cs="Times New Roman"/>
        </w:rPr>
        <w:t xml:space="preserve">Исполнителем в соответствии с </w:t>
      </w:r>
      <w:r w:rsidR="00773112" w:rsidRPr="004A5F15">
        <w:rPr>
          <w:rFonts w:ascii="Times New Roman" w:hAnsi="Times New Roman" w:cs="Times New Roman"/>
        </w:rPr>
        <w:t>требованиями:</w:t>
      </w:r>
    </w:p>
    <w:p w:rsidR="00773112" w:rsidRPr="004A5F15" w:rsidRDefault="00773112" w:rsidP="002A05C9">
      <w:pPr>
        <w:pStyle w:val="a6"/>
        <w:spacing w:line="240" w:lineRule="atLeast"/>
        <w:ind w:firstLine="709"/>
        <w:rPr>
          <w:rFonts w:ascii="Times New Roman" w:hAnsi="Times New Roman" w:cs="Times New Roman"/>
          <w:sz w:val="22"/>
          <w:szCs w:val="22"/>
        </w:rPr>
      </w:pPr>
      <w:r w:rsidRPr="004A5F15">
        <w:rPr>
          <w:rFonts w:ascii="Times New Roman" w:hAnsi="Times New Roman" w:cs="Times New Roman"/>
          <w:sz w:val="22"/>
          <w:szCs w:val="22"/>
        </w:rPr>
        <w:t>-</w:t>
      </w:r>
      <w:r w:rsidRPr="004A5F15">
        <w:rPr>
          <w:rFonts w:ascii="Times New Roman" w:hAnsi="Times New Roman" w:cs="Times New Roman"/>
          <w:sz w:val="22"/>
          <w:szCs w:val="22"/>
        </w:rPr>
        <w:tab/>
        <w:t xml:space="preserve">Федерального закона № 135-ФЗ от 29 июля 1998года «Об оценочной деятельности в Российской Федерации» (далее – Федеральный закон); </w:t>
      </w:r>
    </w:p>
    <w:p w:rsidR="00773112" w:rsidRPr="004A5F15" w:rsidRDefault="00773112" w:rsidP="002A05C9">
      <w:pPr>
        <w:pStyle w:val="a6"/>
        <w:spacing w:line="240" w:lineRule="atLeast"/>
        <w:ind w:firstLine="709"/>
        <w:rPr>
          <w:rFonts w:ascii="Times New Roman" w:hAnsi="Times New Roman" w:cs="Times New Roman"/>
          <w:sz w:val="22"/>
          <w:szCs w:val="22"/>
        </w:rPr>
      </w:pPr>
      <w:r w:rsidRPr="004A5F15">
        <w:rPr>
          <w:rFonts w:ascii="Times New Roman" w:hAnsi="Times New Roman" w:cs="Times New Roman"/>
          <w:sz w:val="22"/>
          <w:szCs w:val="22"/>
        </w:rPr>
        <w:t>-</w:t>
      </w:r>
      <w:r w:rsidRPr="004A5F15">
        <w:rPr>
          <w:rFonts w:ascii="Times New Roman" w:hAnsi="Times New Roman" w:cs="Times New Roman"/>
          <w:sz w:val="22"/>
          <w:szCs w:val="22"/>
        </w:rPr>
        <w:tab/>
        <w:t xml:space="preserve">Федерального стандарта оценки </w:t>
      </w:r>
      <w:r w:rsidRPr="004A5F15">
        <w:rPr>
          <w:rStyle w:val="aa"/>
          <w:rFonts w:ascii="Times New Roman" w:hAnsi="Times New Roman" w:cs="Times New Roman"/>
          <w:b w:val="0"/>
          <w:bCs w:val="0"/>
          <w:sz w:val="22"/>
          <w:szCs w:val="22"/>
        </w:rPr>
        <w:t>Общие понятия оценки, подходы и требования к проведению оценки (ФСО N 1), утвержденного</w:t>
      </w:r>
      <w:r w:rsidRPr="004A5F15">
        <w:rPr>
          <w:rStyle w:val="aa"/>
          <w:rFonts w:ascii="Times New Roman" w:hAnsi="Times New Roman" w:cs="Times New Roman"/>
          <w:sz w:val="22"/>
          <w:szCs w:val="22"/>
        </w:rPr>
        <w:t xml:space="preserve"> </w:t>
      </w:r>
      <w:r w:rsidRPr="004A5F15">
        <w:rPr>
          <w:rFonts w:ascii="Times New Roman" w:hAnsi="Times New Roman" w:cs="Times New Roman"/>
          <w:sz w:val="22"/>
          <w:szCs w:val="22"/>
          <w:shd w:val="clear" w:color="auto" w:fill="F5F5F5"/>
        </w:rPr>
        <w:t>Приказом Минэкономразвития России от 20 июля 2007 г. N 256.</w:t>
      </w:r>
    </w:p>
    <w:p w:rsidR="00773112" w:rsidRPr="004A5F15" w:rsidRDefault="00773112" w:rsidP="002A05C9">
      <w:pPr>
        <w:pStyle w:val="a6"/>
        <w:spacing w:line="240" w:lineRule="atLeast"/>
        <w:ind w:firstLine="709"/>
        <w:rPr>
          <w:rFonts w:ascii="Times New Roman" w:hAnsi="Times New Roman" w:cs="Times New Roman"/>
          <w:sz w:val="22"/>
          <w:szCs w:val="22"/>
          <w:shd w:val="clear" w:color="auto" w:fill="F5F5F5"/>
        </w:rPr>
      </w:pPr>
      <w:r w:rsidRPr="004A5F15">
        <w:rPr>
          <w:rFonts w:ascii="Times New Roman" w:hAnsi="Times New Roman" w:cs="Times New Roman"/>
          <w:sz w:val="22"/>
          <w:szCs w:val="22"/>
        </w:rPr>
        <w:t>-</w:t>
      </w:r>
      <w:r w:rsidRPr="004A5F15">
        <w:rPr>
          <w:rFonts w:ascii="Times New Roman" w:hAnsi="Times New Roman" w:cs="Times New Roman"/>
          <w:sz w:val="22"/>
          <w:szCs w:val="22"/>
        </w:rPr>
        <w:tab/>
        <w:t>Федерального стандарта оценки</w:t>
      </w:r>
      <w:r w:rsidRPr="004A5F15">
        <w:rPr>
          <w:rStyle w:val="aa"/>
          <w:rFonts w:ascii="Times New Roman" w:hAnsi="Times New Roman" w:cs="Times New Roman"/>
          <w:sz w:val="22"/>
          <w:szCs w:val="22"/>
        </w:rPr>
        <w:t xml:space="preserve"> </w:t>
      </w:r>
      <w:r w:rsidRPr="004A5F15">
        <w:rPr>
          <w:rStyle w:val="aa"/>
          <w:rFonts w:ascii="Times New Roman" w:hAnsi="Times New Roman" w:cs="Times New Roman"/>
          <w:b w:val="0"/>
          <w:bCs w:val="0"/>
          <w:sz w:val="22"/>
          <w:szCs w:val="22"/>
        </w:rPr>
        <w:t>Цель оценки и виды стоимости Требования к отчету об оценке (ФСО N 2), утвержденного</w:t>
      </w:r>
      <w:r w:rsidRPr="004A5F15">
        <w:rPr>
          <w:rStyle w:val="aa"/>
          <w:rFonts w:ascii="Times New Roman" w:hAnsi="Times New Roman" w:cs="Times New Roman"/>
          <w:sz w:val="22"/>
          <w:szCs w:val="22"/>
        </w:rPr>
        <w:t xml:space="preserve"> </w:t>
      </w:r>
      <w:r w:rsidRPr="004A5F15">
        <w:rPr>
          <w:rFonts w:ascii="Times New Roman" w:hAnsi="Times New Roman" w:cs="Times New Roman"/>
          <w:sz w:val="22"/>
          <w:szCs w:val="22"/>
          <w:shd w:val="clear" w:color="auto" w:fill="F5F5F5"/>
        </w:rPr>
        <w:t>Приказом Минэкономразвития России от 20 июля 2007 г. N 255.</w:t>
      </w:r>
    </w:p>
    <w:p w:rsidR="00773112" w:rsidRPr="004A5F15" w:rsidRDefault="00773112" w:rsidP="002A05C9">
      <w:pPr>
        <w:pStyle w:val="a6"/>
        <w:spacing w:line="240" w:lineRule="atLeast"/>
        <w:ind w:firstLine="709"/>
        <w:rPr>
          <w:rFonts w:ascii="Times New Roman" w:hAnsi="Times New Roman" w:cs="Times New Roman"/>
          <w:sz w:val="22"/>
          <w:szCs w:val="22"/>
          <w:shd w:val="clear" w:color="auto" w:fill="F5F5F5"/>
        </w:rPr>
      </w:pPr>
      <w:r w:rsidRPr="004A5F15">
        <w:rPr>
          <w:rFonts w:ascii="Times New Roman" w:hAnsi="Times New Roman" w:cs="Times New Roman"/>
          <w:sz w:val="22"/>
          <w:szCs w:val="22"/>
        </w:rPr>
        <w:t>-</w:t>
      </w:r>
      <w:r w:rsidRPr="004A5F15">
        <w:rPr>
          <w:rFonts w:ascii="Times New Roman" w:hAnsi="Times New Roman" w:cs="Times New Roman"/>
          <w:sz w:val="22"/>
          <w:szCs w:val="22"/>
        </w:rPr>
        <w:tab/>
        <w:t>Федерального стандарта оценки</w:t>
      </w:r>
      <w:r w:rsidRPr="004A5F15">
        <w:rPr>
          <w:rStyle w:val="aa"/>
          <w:rFonts w:ascii="Times New Roman" w:hAnsi="Times New Roman" w:cs="Times New Roman"/>
          <w:b w:val="0"/>
          <w:bCs w:val="0"/>
          <w:sz w:val="22"/>
          <w:szCs w:val="22"/>
        </w:rPr>
        <w:t xml:space="preserve"> Требования к отчету об оценке (ФСО N 3), утвержденного</w:t>
      </w:r>
      <w:r w:rsidRPr="004A5F15">
        <w:rPr>
          <w:rStyle w:val="aa"/>
          <w:rFonts w:ascii="Times New Roman" w:hAnsi="Times New Roman" w:cs="Times New Roman"/>
          <w:sz w:val="22"/>
          <w:szCs w:val="22"/>
        </w:rPr>
        <w:t xml:space="preserve"> </w:t>
      </w:r>
      <w:r w:rsidRPr="004A5F15">
        <w:rPr>
          <w:rFonts w:ascii="Times New Roman" w:hAnsi="Times New Roman" w:cs="Times New Roman"/>
          <w:sz w:val="22"/>
          <w:szCs w:val="22"/>
          <w:shd w:val="clear" w:color="auto" w:fill="F5F5F5"/>
        </w:rPr>
        <w:t>Приказом Минэкономразвития России от 20 июля 2007 г. N 254.</w:t>
      </w:r>
    </w:p>
    <w:p w:rsidR="00773112" w:rsidRPr="00F7393E" w:rsidRDefault="00773112" w:rsidP="00C360BE">
      <w:pPr>
        <w:shd w:val="clear" w:color="auto" w:fill="FFFFFF"/>
        <w:spacing w:before="245"/>
        <w:ind w:right="10"/>
        <w:jc w:val="center"/>
        <w:rPr>
          <w:rFonts w:ascii="Times New Roman" w:hAnsi="Times New Roman" w:cs="Times New Roman"/>
        </w:rPr>
      </w:pPr>
      <w:r w:rsidRPr="00F7393E">
        <w:rPr>
          <w:rFonts w:ascii="Times New Roman" w:hAnsi="Times New Roman" w:cs="Times New Roman"/>
          <w:b/>
          <w:bCs/>
          <w:color w:val="000000"/>
        </w:rPr>
        <w:t xml:space="preserve">      2. СТОИМОСТЬ УСЛУГ И ПОРЯДОК РАСЧЕТОВ</w:t>
      </w:r>
    </w:p>
    <w:p w:rsidR="00773112" w:rsidRPr="00B87884" w:rsidRDefault="00773112" w:rsidP="006646E1">
      <w:pPr>
        <w:widowControl w:val="0"/>
        <w:numPr>
          <w:ilvl w:val="0"/>
          <w:numId w:val="3"/>
        </w:numPr>
        <w:shd w:val="clear" w:color="auto" w:fill="FFFFFF"/>
        <w:tabs>
          <w:tab w:val="left" w:pos="0"/>
        </w:tabs>
        <w:autoSpaceDE w:val="0"/>
        <w:autoSpaceDN w:val="0"/>
        <w:adjustRightInd w:val="0"/>
        <w:spacing w:before="240" w:after="0" w:line="259" w:lineRule="exact"/>
        <w:ind w:firstLine="709"/>
        <w:jc w:val="both"/>
        <w:rPr>
          <w:rFonts w:ascii="Times New Roman" w:hAnsi="Times New Roman" w:cs="Times New Roman"/>
          <w:spacing w:val="-9"/>
        </w:rPr>
      </w:pPr>
      <w:r w:rsidRPr="00B87884">
        <w:rPr>
          <w:rFonts w:ascii="Times New Roman" w:hAnsi="Times New Roman" w:cs="Times New Roman"/>
          <w:color w:val="000000"/>
          <w:spacing w:val="-5"/>
        </w:rPr>
        <w:t xml:space="preserve">Стоимость услуг по настоящему Договору составляет </w:t>
      </w:r>
      <w:r w:rsidR="008320EB">
        <w:rPr>
          <w:rFonts w:ascii="Times New Roman" w:hAnsi="Times New Roman" w:cs="Times New Roman"/>
          <w:szCs w:val="24"/>
        </w:rPr>
        <w:t>_____</w:t>
      </w:r>
      <w:r w:rsidR="00B87884" w:rsidRPr="00B87884">
        <w:rPr>
          <w:rFonts w:ascii="Times New Roman" w:hAnsi="Times New Roman" w:cs="Times New Roman"/>
          <w:szCs w:val="24"/>
        </w:rPr>
        <w:t>(</w:t>
      </w:r>
      <w:r w:rsidR="008320EB">
        <w:rPr>
          <w:rFonts w:ascii="Times New Roman" w:hAnsi="Times New Roman" w:cs="Times New Roman"/>
          <w:szCs w:val="24"/>
        </w:rPr>
        <w:t>______</w:t>
      </w:r>
      <w:r w:rsidR="00B87884" w:rsidRPr="00B87884">
        <w:rPr>
          <w:rFonts w:ascii="Times New Roman" w:hAnsi="Times New Roman" w:cs="Times New Roman"/>
          <w:szCs w:val="24"/>
        </w:rPr>
        <w:t xml:space="preserve">) руб. 00 коп., </w:t>
      </w:r>
      <w:r w:rsidR="008320EB">
        <w:rPr>
          <w:rFonts w:ascii="Times New Roman" w:hAnsi="Times New Roman" w:cs="Times New Roman"/>
          <w:szCs w:val="24"/>
        </w:rPr>
        <w:t>без</w:t>
      </w:r>
      <w:r w:rsidR="00B87884" w:rsidRPr="00B87884">
        <w:rPr>
          <w:rFonts w:ascii="Times New Roman" w:hAnsi="Times New Roman" w:cs="Times New Roman"/>
          <w:szCs w:val="24"/>
        </w:rPr>
        <w:t xml:space="preserve"> НД</w:t>
      </w:r>
      <w:proofErr w:type="gramStart"/>
      <w:r w:rsidR="00B87884" w:rsidRPr="00B87884">
        <w:rPr>
          <w:rFonts w:ascii="Times New Roman" w:hAnsi="Times New Roman" w:cs="Times New Roman"/>
          <w:szCs w:val="24"/>
        </w:rPr>
        <w:t>C</w:t>
      </w:r>
      <w:proofErr w:type="gramEnd"/>
      <w:r w:rsidR="00B87884" w:rsidRPr="00B87884">
        <w:rPr>
          <w:rFonts w:ascii="Times New Roman" w:hAnsi="Times New Roman" w:cs="Times New Roman"/>
          <w:szCs w:val="24"/>
        </w:rPr>
        <w:t>.</w:t>
      </w:r>
    </w:p>
    <w:p w:rsidR="00773112" w:rsidRPr="004A5F15" w:rsidRDefault="00773112" w:rsidP="00F7393E">
      <w:pPr>
        <w:widowControl w:val="0"/>
        <w:numPr>
          <w:ilvl w:val="0"/>
          <w:numId w:val="3"/>
        </w:numPr>
        <w:shd w:val="clear" w:color="auto" w:fill="FFFFFF"/>
        <w:tabs>
          <w:tab w:val="left" w:pos="0"/>
        </w:tabs>
        <w:autoSpaceDE w:val="0"/>
        <w:autoSpaceDN w:val="0"/>
        <w:adjustRightInd w:val="0"/>
        <w:spacing w:after="0" w:line="259" w:lineRule="exact"/>
        <w:ind w:firstLine="709"/>
        <w:jc w:val="both"/>
        <w:rPr>
          <w:rFonts w:ascii="Times New Roman" w:hAnsi="Times New Roman" w:cs="Times New Roman"/>
          <w:spacing w:val="-9"/>
        </w:rPr>
      </w:pPr>
      <w:r w:rsidRPr="004A5F15">
        <w:rPr>
          <w:rFonts w:ascii="Times New Roman" w:hAnsi="Times New Roman" w:cs="Times New Roman"/>
        </w:rPr>
        <w:t>Оплата производится путем перечисления  на расчетный счет ИСПОЛНИТЕЛЯ 100</w:t>
      </w:r>
      <w:r w:rsidR="00FA32AE">
        <w:rPr>
          <w:rFonts w:ascii="Times New Roman" w:hAnsi="Times New Roman" w:cs="Times New Roman"/>
        </w:rPr>
        <w:t> </w:t>
      </w:r>
      <w:r w:rsidRPr="004A5F15">
        <w:rPr>
          <w:rFonts w:ascii="Times New Roman" w:hAnsi="Times New Roman" w:cs="Times New Roman"/>
        </w:rPr>
        <w:t xml:space="preserve">% </w:t>
      </w:r>
      <w:r w:rsidR="00FA32AE">
        <w:rPr>
          <w:rFonts w:ascii="Times New Roman" w:hAnsi="Times New Roman" w:cs="Times New Roman"/>
        </w:rPr>
        <w:t xml:space="preserve">от суммы, указанной в п. 2.1., </w:t>
      </w:r>
      <w:r w:rsidRPr="004A5F15">
        <w:rPr>
          <w:rFonts w:ascii="Times New Roman" w:hAnsi="Times New Roman" w:cs="Times New Roman"/>
        </w:rPr>
        <w:t xml:space="preserve">в течение </w:t>
      </w:r>
      <w:r w:rsidR="00ED7A28">
        <w:rPr>
          <w:rFonts w:ascii="Times New Roman" w:hAnsi="Times New Roman" w:cs="Times New Roman"/>
        </w:rPr>
        <w:t>10</w:t>
      </w:r>
      <w:r w:rsidRPr="004A5F15">
        <w:rPr>
          <w:rFonts w:ascii="Times New Roman" w:hAnsi="Times New Roman" w:cs="Times New Roman"/>
        </w:rPr>
        <w:t xml:space="preserve"> (</w:t>
      </w:r>
      <w:r w:rsidR="00ED7A28">
        <w:rPr>
          <w:rFonts w:ascii="Times New Roman" w:hAnsi="Times New Roman" w:cs="Times New Roman"/>
        </w:rPr>
        <w:t>дес</w:t>
      </w:r>
      <w:r w:rsidRPr="004A5F15">
        <w:rPr>
          <w:rFonts w:ascii="Times New Roman" w:hAnsi="Times New Roman" w:cs="Times New Roman"/>
        </w:rPr>
        <w:t xml:space="preserve">яти) рабочих дней </w:t>
      </w:r>
      <w:r w:rsidR="00ED7A28" w:rsidRPr="00ED7A28">
        <w:rPr>
          <w:rFonts w:ascii="Times New Roman" w:hAnsi="Times New Roman" w:cs="Times New Roman"/>
          <w:bCs/>
        </w:rPr>
        <w:t>по факту получения отчета об оценке, с оформлением акта, счета, счета – фактуры</w:t>
      </w:r>
      <w:r w:rsidRPr="004A5F15">
        <w:rPr>
          <w:rFonts w:ascii="Times New Roman" w:hAnsi="Times New Roman" w:cs="Times New Roman"/>
        </w:rPr>
        <w:t>.</w:t>
      </w:r>
    </w:p>
    <w:p w:rsidR="00773112" w:rsidRPr="004A5F15" w:rsidRDefault="00773112" w:rsidP="002A05C9">
      <w:pPr>
        <w:widowControl w:val="0"/>
        <w:numPr>
          <w:ilvl w:val="0"/>
          <w:numId w:val="3"/>
        </w:numPr>
        <w:shd w:val="clear" w:color="auto" w:fill="FFFFFF"/>
        <w:tabs>
          <w:tab w:val="left" w:pos="0"/>
        </w:tabs>
        <w:autoSpaceDE w:val="0"/>
        <w:autoSpaceDN w:val="0"/>
        <w:adjustRightInd w:val="0"/>
        <w:spacing w:after="0" w:line="259" w:lineRule="exact"/>
        <w:ind w:firstLine="709"/>
        <w:jc w:val="both"/>
        <w:rPr>
          <w:rFonts w:ascii="Times New Roman" w:hAnsi="Times New Roman" w:cs="Times New Roman"/>
          <w:color w:val="000000"/>
          <w:spacing w:val="-11"/>
        </w:rPr>
      </w:pPr>
      <w:r w:rsidRPr="004A5F15">
        <w:rPr>
          <w:rFonts w:ascii="Times New Roman" w:hAnsi="Times New Roman" w:cs="Times New Roman"/>
          <w:color w:val="000000"/>
          <w:spacing w:val="-2"/>
        </w:rPr>
        <w:t>Датой исполнения денежного обязательства является дата списания денежной сре</w:t>
      </w:r>
      <w:proofErr w:type="gramStart"/>
      <w:r w:rsidRPr="004A5F15">
        <w:rPr>
          <w:rFonts w:ascii="Times New Roman" w:hAnsi="Times New Roman" w:cs="Times New Roman"/>
          <w:color w:val="000000"/>
          <w:spacing w:val="-2"/>
        </w:rPr>
        <w:t>дств с р</w:t>
      </w:r>
      <w:proofErr w:type="gramEnd"/>
      <w:r w:rsidRPr="004A5F15">
        <w:rPr>
          <w:rFonts w:ascii="Times New Roman" w:hAnsi="Times New Roman" w:cs="Times New Roman"/>
          <w:color w:val="000000"/>
          <w:spacing w:val="-2"/>
        </w:rPr>
        <w:t xml:space="preserve">асчетного </w:t>
      </w:r>
      <w:r w:rsidRPr="004A5F15">
        <w:rPr>
          <w:rFonts w:ascii="Times New Roman" w:hAnsi="Times New Roman" w:cs="Times New Roman"/>
          <w:color w:val="000000"/>
          <w:spacing w:val="-6"/>
        </w:rPr>
        <w:t>счета Заказчика.</w:t>
      </w:r>
    </w:p>
    <w:p w:rsidR="00773112" w:rsidRPr="004A5F15" w:rsidRDefault="00773112" w:rsidP="002A05C9">
      <w:pPr>
        <w:widowControl w:val="0"/>
        <w:numPr>
          <w:ilvl w:val="0"/>
          <w:numId w:val="3"/>
        </w:numPr>
        <w:shd w:val="clear" w:color="auto" w:fill="FFFFFF"/>
        <w:tabs>
          <w:tab w:val="left" w:pos="0"/>
        </w:tabs>
        <w:autoSpaceDE w:val="0"/>
        <w:autoSpaceDN w:val="0"/>
        <w:adjustRightInd w:val="0"/>
        <w:spacing w:after="0" w:line="259" w:lineRule="exact"/>
        <w:ind w:firstLine="709"/>
        <w:jc w:val="both"/>
        <w:rPr>
          <w:rFonts w:ascii="Times New Roman" w:hAnsi="Times New Roman" w:cs="Times New Roman"/>
          <w:color w:val="000000"/>
          <w:spacing w:val="-11"/>
        </w:rPr>
      </w:pPr>
      <w:r w:rsidRPr="004A5F15">
        <w:rPr>
          <w:rFonts w:ascii="Times New Roman" w:hAnsi="Times New Roman" w:cs="Times New Roman"/>
          <w:color w:val="000000"/>
        </w:rPr>
        <w:t>Оплата производится по безналичному расчету.</w:t>
      </w:r>
    </w:p>
    <w:p w:rsidR="00773112" w:rsidRPr="004A5F15" w:rsidRDefault="00773112" w:rsidP="002A05C9">
      <w:pPr>
        <w:pStyle w:val="a6"/>
        <w:numPr>
          <w:ilvl w:val="0"/>
          <w:numId w:val="3"/>
        </w:numPr>
        <w:ind w:firstLine="709"/>
        <w:rPr>
          <w:rFonts w:ascii="Times New Roman" w:hAnsi="Times New Roman" w:cs="Times New Roman"/>
          <w:sz w:val="22"/>
          <w:szCs w:val="22"/>
        </w:rPr>
      </w:pPr>
      <w:r w:rsidRPr="004A5F15">
        <w:rPr>
          <w:rFonts w:ascii="Times New Roman" w:hAnsi="Times New Roman" w:cs="Times New Roman"/>
          <w:sz w:val="22"/>
          <w:szCs w:val="22"/>
        </w:rPr>
        <w:t xml:space="preserve">ИСПОЛНИТЕЛЬ имеет право по своему усмотрению приступить к исполнению своих обязательств по настоящему Договору </w:t>
      </w:r>
      <w:r w:rsidR="00ED7A28">
        <w:rPr>
          <w:rFonts w:ascii="Times New Roman" w:hAnsi="Times New Roman" w:cs="Times New Roman"/>
          <w:sz w:val="22"/>
          <w:szCs w:val="22"/>
        </w:rPr>
        <w:t xml:space="preserve">до подписания </w:t>
      </w:r>
      <w:r w:rsidRPr="004A5F15">
        <w:rPr>
          <w:rFonts w:ascii="Times New Roman" w:hAnsi="Times New Roman" w:cs="Times New Roman"/>
          <w:sz w:val="22"/>
          <w:szCs w:val="22"/>
        </w:rPr>
        <w:t>Договора.</w:t>
      </w:r>
    </w:p>
    <w:p w:rsidR="00773112" w:rsidRPr="008C6730" w:rsidRDefault="00773112" w:rsidP="002A05C9">
      <w:pPr>
        <w:widowControl w:val="0"/>
        <w:shd w:val="clear" w:color="auto" w:fill="FFFFFF"/>
        <w:tabs>
          <w:tab w:val="left" w:pos="0"/>
        </w:tabs>
        <w:autoSpaceDE w:val="0"/>
        <w:autoSpaceDN w:val="0"/>
        <w:adjustRightInd w:val="0"/>
        <w:spacing w:after="0" w:line="259" w:lineRule="exact"/>
        <w:ind w:left="709"/>
        <w:jc w:val="both"/>
        <w:rPr>
          <w:rFonts w:ascii="Times New Roman" w:hAnsi="Times New Roman" w:cs="Times New Roman"/>
          <w:color w:val="000000"/>
          <w:spacing w:val="-11"/>
        </w:rPr>
      </w:pPr>
    </w:p>
    <w:p w:rsidR="00773112" w:rsidRPr="008C6730" w:rsidRDefault="00773112" w:rsidP="002A05C9">
      <w:pPr>
        <w:widowControl w:val="0"/>
        <w:shd w:val="clear" w:color="auto" w:fill="FFFFFF"/>
        <w:tabs>
          <w:tab w:val="left" w:pos="0"/>
        </w:tabs>
        <w:autoSpaceDE w:val="0"/>
        <w:autoSpaceDN w:val="0"/>
        <w:adjustRightInd w:val="0"/>
        <w:spacing w:after="0" w:line="259" w:lineRule="exact"/>
        <w:ind w:left="709"/>
        <w:jc w:val="both"/>
        <w:rPr>
          <w:rFonts w:ascii="Times New Roman" w:hAnsi="Times New Roman" w:cs="Times New Roman"/>
          <w:color w:val="000000"/>
          <w:spacing w:val="-11"/>
        </w:rPr>
      </w:pPr>
    </w:p>
    <w:p w:rsidR="00773112" w:rsidRPr="00F7393E" w:rsidRDefault="00773112" w:rsidP="002A05C9">
      <w:pPr>
        <w:pStyle w:val="ab"/>
        <w:numPr>
          <w:ilvl w:val="0"/>
          <w:numId w:val="25"/>
        </w:numPr>
        <w:spacing w:after="0" w:line="240" w:lineRule="auto"/>
        <w:jc w:val="center"/>
        <w:rPr>
          <w:rFonts w:ascii="Times New Roman" w:hAnsi="Times New Roman" w:cs="Times New Roman"/>
          <w:b/>
          <w:bCs/>
        </w:rPr>
      </w:pPr>
      <w:r w:rsidRPr="00F7393E">
        <w:rPr>
          <w:rFonts w:ascii="Times New Roman" w:hAnsi="Times New Roman" w:cs="Times New Roman"/>
          <w:b/>
          <w:bCs/>
        </w:rPr>
        <w:t>СРОКИ ПРОВЕДЕНИЯ РАБОТ</w:t>
      </w:r>
    </w:p>
    <w:p w:rsidR="00773112" w:rsidRPr="004A5F15" w:rsidRDefault="00773112" w:rsidP="002A05C9">
      <w:pPr>
        <w:pStyle w:val="a6"/>
        <w:numPr>
          <w:ilvl w:val="1"/>
          <w:numId w:val="15"/>
        </w:numPr>
        <w:tabs>
          <w:tab w:val="clear" w:pos="456"/>
          <w:tab w:val="num" w:pos="0"/>
        </w:tabs>
        <w:ind w:left="0" w:firstLine="709"/>
        <w:rPr>
          <w:rFonts w:ascii="Times New Roman" w:hAnsi="Times New Roman" w:cs="Times New Roman"/>
          <w:sz w:val="22"/>
          <w:szCs w:val="22"/>
        </w:rPr>
      </w:pPr>
      <w:r w:rsidRPr="004A5F15">
        <w:rPr>
          <w:rFonts w:ascii="Times New Roman" w:hAnsi="Times New Roman" w:cs="Times New Roman"/>
          <w:sz w:val="22"/>
          <w:szCs w:val="22"/>
        </w:rPr>
        <w:t>Началом проведения работ считается дата предоставления ЗАКАЗЧИКОМ всей информации, необходимой для проведения оценки.</w:t>
      </w:r>
    </w:p>
    <w:p w:rsidR="00773112" w:rsidRPr="00EE18D3" w:rsidRDefault="00773112" w:rsidP="00EE18D3">
      <w:pPr>
        <w:pStyle w:val="a6"/>
        <w:numPr>
          <w:ilvl w:val="1"/>
          <w:numId w:val="15"/>
        </w:numPr>
        <w:tabs>
          <w:tab w:val="clear" w:pos="456"/>
          <w:tab w:val="num" w:pos="0"/>
        </w:tabs>
        <w:ind w:left="0" w:firstLine="709"/>
        <w:rPr>
          <w:rFonts w:ascii="Times New Roman" w:hAnsi="Times New Roman" w:cs="Times New Roman"/>
          <w:sz w:val="22"/>
          <w:szCs w:val="22"/>
        </w:rPr>
      </w:pPr>
      <w:r w:rsidRPr="004A5F15">
        <w:rPr>
          <w:rFonts w:ascii="Times New Roman" w:hAnsi="Times New Roman" w:cs="Times New Roman"/>
          <w:sz w:val="22"/>
          <w:szCs w:val="22"/>
        </w:rPr>
        <w:t xml:space="preserve">Срок сдачи работ </w:t>
      </w:r>
      <w:r w:rsidR="00ED7A28">
        <w:rPr>
          <w:rFonts w:ascii="Times New Roman" w:hAnsi="Times New Roman" w:cs="Times New Roman"/>
          <w:sz w:val="22"/>
          <w:szCs w:val="22"/>
        </w:rPr>
        <w:t>7</w:t>
      </w:r>
      <w:r w:rsidR="00FA32AE" w:rsidRPr="00EE18D3">
        <w:rPr>
          <w:rFonts w:ascii="Times New Roman" w:hAnsi="Times New Roman" w:cs="Times New Roman"/>
          <w:bCs/>
          <w:sz w:val="22"/>
          <w:szCs w:val="22"/>
        </w:rPr>
        <w:t xml:space="preserve"> (</w:t>
      </w:r>
      <w:r w:rsidR="00ED7A28">
        <w:rPr>
          <w:rFonts w:ascii="Times New Roman" w:hAnsi="Times New Roman" w:cs="Times New Roman"/>
          <w:bCs/>
          <w:sz w:val="22"/>
          <w:szCs w:val="22"/>
        </w:rPr>
        <w:t>семь</w:t>
      </w:r>
      <w:r w:rsidR="00FA32AE" w:rsidRPr="00EE18D3">
        <w:rPr>
          <w:rFonts w:ascii="Times New Roman" w:hAnsi="Times New Roman" w:cs="Times New Roman"/>
          <w:bCs/>
          <w:sz w:val="22"/>
          <w:szCs w:val="22"/>
        </w:rPr>
        <w:t>) рабочих дней со дня предоставления полного пакета исходной информации</w:t>
      </w:r>
      <w:r w:rsidR="00EE18D3" w:rsidRPr="00EE18D3">
        <w:rPr>
          <w:rFonts w:ascii="Times New Roman" w:hAnsi="Times New Roman" w:cs="Times New Roman"/>
          <w:sz w:val="22"/>
          <w:szCs w:val="22"/>
        </w:rPr>
        <w:t>.</w:t>
      </w:r>
    </w:p>
    <w:p w:rsidR="00773112" w:rsidRPr="00F7393E" w:rsidRDefault="00773112" w:rsidP="002A05C9">
      <w:pPr>
        <w:ind w:firstLine="142"/>
        <w:jc w:val="center"/>
        <w:rPr>
          <w:rFonts w:ascii="Times New Roman" w:hAnsi="Times New Roman" w:cs="Times New Roman"/>
        </w:rPr>
      </w:pPr>
      <w:r w:rsidRPr="00F7393E">
        <w:rPr>
          <w:rFonts w:ascii="Times New Roman" w:hAnsi="Times New Roman" w:cs="Times New Roman"/>
          <w:b/>
          <w:bCs/>
        </w:rPr>
        <w:t>4.</w:t>
      </w:r>
      <w:r w:rsidRPr="00F7393E">
        <w:rPr>
          <w:rFonts w:ascii="Times New Roman" w:hAnsi="Times New Roman" w:cs="Times New Roman"/>
        </w:rPr>
        <w:t xml:space="preserve">      </w:t>
      </w:r>
      <w:r w:rsidRPr="00F7393E">
        <w:rPr>
          <w:rFonts w:ascii="Times New Roman" w:hAnsi="Times New Roman" w:cs="Times New Roman"/>
          <w:b/>
          <w:bCs/>
        </w:rPr>
        <w:t>ПРАВА И ОБЯЗАННОСТИ СТОРОН</w:t>
      </w:r>
    </w:p>
    <w:p w:rsidR="00773112" w:rsidRPr="00C71CB1" w:rsidRDefault="00773112" w:rsidP="002A05C9">
      <w:pPr>
        <w:pStyle w:val="a6"/>
        <w:numPr>
          <w:ilvl w:val="1"/>
          <w:numId w:val="16"/>
        </w:numPr>
        <w:tabs>
          <w:tab w:val="clear" w:pos="598"/>
          <w:tab w:val="num" w:pos="0"/>
          <w:tab w:val="left" w:pos="1134"/>
        </w:tabs>
        <w:ind w:left="0" w:firstLine="709"/>
        <w:rPr>
          <w:rFonts w:ascii="Times New Roman" w:hAnsi="Times New Roman" w:cs="Times New Roman"/>
          <w:sz w:val="22"/>
          <w:szCs w:val="22"/>
        </w:rPr>
      </w:pPr>
      <w:r w:rsidRPr="00C71CB1">
        <w:rPr>
          <w:rFonts w:ascii="Times New Roman" w:hAnsi="Times New Roman" w:cs="Times New Roman"/>
          <w:sz w:val="22"/>
          <w:szCs w:val="22"/>
        </w:rPr>
        <w:t>ИСПОЛНИТЕЛЬ обязан:</w:t>
      </w:r>
    </w:p>
    <w:p w:rsidR="00773112" w:rsidRPr="00C71CB1" w:rsidRDefault="00773112" w:rsidP="002A05C9">
      <w:pPr>
        <w:pStyle w:val="a6"/>
        <w:numPr>
          <w:ilvl w:val="1"/>
          <w:numId w:val="17"/>
        </w:numPr>
        <w:tabs>
          <w:tab w:val="num" w:pos="0"/>
          <w:tab w:val="left" w:pos="1134"/>
        </w:tabs>
        <w:ind w:left="0" w:firstLine="709"/>
        <w:rPr>
          <w:rFonts w:ascii="Times New Roman" w:hAnsi="Times New Roman" w:cs="Times New Roman"/>
          <w:sz w:val="22"/>
          <w:szCs w:val="22"/>
        </w:rPr>
      </w:pPr>
      <w:r w:rsidRPr="00C71CB1">
        <w:rPr>
          <w:rFonts w:ascii="Times New Roman" w:hAnsi="Times New Roman" w:cs="Times New Roman"/>
          <w:sz w:val="22"/>
          <w:szCs w:val="22"/>
        </w:rPr>
        <w:t>Провести работы в соответствии с Заданием на оценку (Приложение №1 к настоящему Договору) в соответствии с требованиями действующего законодательства Российской Федерации.</w:t>
      </w:r>
    </w:p>
    <w:p w:rsidR="00773112" w:rsidRPr="00C71CB1" w:rsidRDefault="00773112" w:rsidP="002A05C9">
      <w:pPr>
        <w:pStyle w:val="a6"/>
        <w:numPr>
          <w:ilvl w:val="1"/>
          <w:numId w:val="17"/>
        </w:numPr>
        <w:tabs>
          <w:tab w:val="num" w:pos="0"/>
          <w:tab w:val="left" w:pos="1134"/>
        </w:tabs>
        <w:ind w:left="0" w:firstLine="709"/>
        <w:rPr>
          <w:rFonts w:ascii="Times New Roman" w:hAnsi="Times New Roman" w:cs="Times New Roman"/>
          <w:sz w:val="22"/>
          <w:szCs w:val="22"/>
        </w:rPr>
      </w:pPr>
      <w:r w:rsidRPr="00C71CB1">
        <w:rPr>
          <w:rFonts w:ascii="Times New Roman" w:hAnsi="Times New Roman" w:cs="Times New Roman"/>
          <w:sz w:val="22"/>
          <w:szCs w:val="22"/>
        </w:rPr>
        <w:t>Предоставить ЗАКАЗЧИКУ в письменном виде отчет об оценке.</w:t>
      </w:r>
    </w:p>
    <w:p w:rsidR="00773112" w:rsidRPr="00C71CB1" w:rsidRDefault="00773112" w:rsidP="002A05C9">
      <w:pPr>
        <w:pStyle w:val="a6"/>
        <w:numPr>
          <w:ilvl w:val="1"/>
          <w:numId w:val="16"/>
        </w:numPr>
        <w:tabs>
          <w:tab w:val="clear" w:pos="598"/>
          <w:tab w:val="num" w:pos="0"/>
          <w:tab w:val="left" w:pos="1134"/>
        </w:tabs>
        <w:ind w:left="0" w:firstLine="709"/>
        <w:rPr>
          <w:rFonts w:ascii="Times New Roman" w:hAnsi="Times New Roman" w:cs="Times New Roman"/>
          <w:sz w:val="22"/>
          <w:szCs w:val="22"/>
        </w:rPr>
      </w:pPr>
      <w:r w:rsidRPr="00C71CB1">
        <w:rPr>
          <w:rFonts w:ascii="Times New Roman" w:hAnsi="Times New Roman" w:cs="Times New Roman"/>
          <w:sz w:val="22"/>
          <w:szCs w:val="22"/>
        </w:rPr>
        <w:t>ИСПОЛНИТЕЛЬ имеет право:</w:t>
      </w:r>
    </w:p>
    <w:p w:rsidR="00773112" w:rsidRPr="00C71CB1" w:rsidRDefault="00773112" w:rsidP="002A05C9">
      <w:pPr>
        <w:pStyle w:val="a6"/>
        <w:numPr>
          <w:ilvl w:val="1"/>
          <w:numId w:val="18"/>
        </w:numPr>
        <w:tabs>
          <w:tab w:val="num" w:pos="0"/>
          <w:tab w:val="left" w:pos="1134"/>
        </w:tabs>
        <w:ind w:left="0" w:firstLine="709"/>
        <w:rPr>
          <w:rFonts w:ascii="Times New Roman" w:hAnsi="Times New Roman" w:cs="Times New Roman"/>
          <w:sz w:val="22"/>
          <w:szCs w:val="22"/>
        </w:rPr>
      </w:pPr>
      <w:r w:rsidRPr="00C71CB1">
        <w:rPr>
          <w:rFonts w:ascii="Times New Roman" w:hAnsi="Times New Roman" w:cs="Times New Roman"/>
          <w:sz w:val="22"/>
          <w:szCs w:val="22"/>
        </w:rPr>
        <w:t>На ознакомление со всеми необходимыми для проведения оценки документами, а также получать требуемую информацию от Государственных органов. При невозможности получить в полном объеме необходимые данные ИСПОЛНИТЕЛЬ  обязан отразить это в своем  отчете.</w:t>
      </w:r>
    </w:p>
    <w:p w:rsidR="00773112" w:rsidRPr="00C71CB1" w:rsidRDefault="00773112" w:rsidP="002A05C9">
      <w:pPr>
        <w:pStyle w:val="a6"/>
        <w:numPr>
          <w:ilvl w:val="1"/>
          <w:numId w:val="18"/>
        </w:numPr>
        <w:tabs>
          <w:tab w:val="num" w:pos="0"/>
          <w:tab w:val="left" w:pos="1134"/>
        </w:tabs>
        <w:ind w:left="0" w:firstLine="709"/>
        <w:rPr>
          <w:rFonts w:ascii="Times New Roman" w:hAnsi="Times New Roman" w:cs="Times New Roman"/>
          <w:sz w:val="22"/>
          <w:szCs w:val="22"/>
        </w:rPr>
      </w:pPr>
      <w:r w:rsidRPr="00C71CB1">
        <w:rPr>
          <w:rFonts w:ascii="Times New Roman" w:hAnsi="Times New Roman" w:cs="Times New Roman"/>
          <w:sz w:val="22"/>
          <w:szCs w:val="22"/>
        </w:rPr>
        <w:t xml:space="preserve">Дополнительно привлекать по своему выбору, за свой счет и под свою ответственность  специалистов со стороны. </w:t>
      </w:r>
    </w:p>
    <w:p w:rsidR="00773112" w:rsidRPr="00C71CB1" w:rsidRDefault="00773112" w:rsidP="002A05C9">
      <w:pPr>
        <w:pStyle w:val="a6"/>
        <w:numPr>
          <w:ilvl w:val="1"/>
          <w:numId w:val="16"/>
        </w:numPr>
        <w:tabs>
          <w:tab w:val="clear" w:pos="598"/>
          <w:tab w:val="num" w:pos="0"/>
          <w:tab w:val="left" w:pos="1134"/>
        </w:tabs>
        <w:ind w:left="0" w:firstLine="709"/>
        <w:rPr>
          <w:rFonts w:ascii="Times New Roman" w:hAnsi="Times New Roman" w:cs="Times New Roman"/>
          <w:sz w:val="22"/>
          <w:szCs w:val="22"/>
        </w:rPr>
      </w:pPr>
      <w:r w:rsidRPr="00C71CB1">
        <w:rPr>
          <w:rFonts w:ascii="Times New Roman" w:hAnsi="Times New Roman" w:cs="Times New Roman"/>
          <w:sz w:val="22"/>
          <w:szCs w:val="22"/>
        </w:rPr>
        <w:t>ЗАКАЗЧИК обязан:</w:t>
      </w:r>
    </w:p>
    <w:p w:rsidR="00773112" w:rsidRPr="00C71CB1" w:rsidRDefault="00773112" w:rsidP="002A05C9">
      <w:pPr>
        <w:pStyle w:val="a6"/>
        <w:numPr>
          <w:ilvl w:val="1"/>
          <w:numId w:val="19"/>
        </w:numPr>
        <w:tabs>
          <w:tab w:val="num" w:pos="0"/>
          <w:tab w:val="left" w:pos="1134"/>
        </w:tabs>
        <w:ind w:left="0" w:firstLine="709"/>
        <w:rPr>
          <w:rFonts w:ascii="Times New Roman" w:hAnsi="Times New Roman" w:cs="Times New Roman"/>
          <w:sz w:val="22"/>
          <w:szCs w:val="22"/>
        </w:rPr>
      </w:pPr>
      <w:r w:rsidRPr="00C71CB1">
        <w:rPr>
          <w:rFonts w:ascii="Times New Roman" w:hAnsi="Times New Roman" w:cs="Times New Roman"/>
          <w:sz w:val="22"/>
          <w:szCs w:val="22"/>
        </w:rPr>
        <w:t xml:space="preserve"> Передать ИСПОЛНИТЕЛЮ все материалы и информацию, необходимые для проведения оценки, в соответствии с предоставленным ИСПОЛНИТЕЛЕМ Перечнем сведений и документов, необходимых для проведения оценки, в течение </w:t>
      </w:r>
      <w:r w:rsidR="00B87884">
        <w:rPr>
          <w:rFonts w:ascii="Times New Roman" w:hAnsi="Times New Roman" w:cs="Times New Roman"/>
          <w:sz w:val="22"/>
          <w:szCs w:val="22"/>
        </w:rPr>
        <w:t>5</w:t>
      </w:r>
      <w:r w:rsidRPr="00C71CB1">
        <w:rPr>
          <w:rFonts w:ascii="Times New Roman" w:hAnsi="Times New Roman" w:cs="Times New Roman"/>
          <w:sz w:val="22"/>
          <w:szCs w:val="22"/>
        </w:rPr>
        <w:t xml:space="preserve"> (пяти) дней со дня получения Перечня от ИСПОЛНИТЕЛЯ. В случае задержки или предоставления неполной информации срок выполнения работ увеличивается на каждый день задержки. При этом ИСПОЛНИТЕЛЬ обязан незамедлительно уведомить ЗАКАЗЧИКА о причинах увеличения сроков выполнения работ.</w:t>
      </w:r>
    </w:p>
    <w:p w:rsidR="00773112" w:rsidRPr="00C71CB1" w:rsidRDefault="00773112" w:rsidP="002A05C9">
      <w:pPr>
        <w:pStyle w:val="a6"/>
        <w:numPr>
          <w:ilvl w:val="1"/>
          <w:numId w:val="19"/>
        </w:numPr>
        <w:tabs>
          <w:tab w:val="num" w:pos="0"/>
          <w:tab w:val="left" w:pos="1134"/>
        </w:tabs>
        <w:ind w:left="0" w:firstLine="709"/>
        <w:rPr>
          <w:rFonts w:ascii="Times New Roman" w:hAnsi="Times New Roman" w:cs="Times New Roman"/>
          <w:sz w:val="22"/>
          <w:szCs w:val="22"/>
        </w:rPr>
      </w:pPr>
      <w:r w:rsidRPr="00C71CB1">
        <w:rPr>
          <w:rFonts w:ascii="Times New Roman" w:hAnsi="Times New Roman" w:cs="Times New Roman"/>
          <w:sz w:val="22"/>
          <w:szCs w:val="22"/>
        </w:rPr>
        <w:t>Своевременно, в соответствии с п.п. 2.1. — 2.2. настоящего Договора, оплатить работу ИСПОЛНИТЕЛЯ.</w:t>
      </w:r>
    </w:p>
    <w:p w:rsidR="00773112" w:rsidRPr="00C71CB1" w:rsidRDefault="00EE18D3" w:rsidP="002A05C9">
      <w:pPr>
        <w:tabs>
          <w:tab w:val="num" w:pos="0"/>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rPr>
        <w:t>4.4.</w:t>
      </w:r>
      <w:r>
        <w:rPr>
          <w:rFonts w:ascii="Times New Roman" w:hAnsi="Times New Roman" w:cs="Times New Roman"/>
        </w:rPr>
        <w:tab/>
      </w:r>
      <w:r w:rsidR="00773112" w:rsidRPr="00C71CB1">
        <w:rPr>
          <w:rFonts w:ascii="Times New Roman" w:hAnsi="Times New Roman" w:cs="Times New Roman"/>
        </w:rPr>
        <w:t xml:space="preserve">ЗАКАЗЧИК имеет право: </w:t>
      </w:r>
    </w:p>
    <w:p w:rsidR="00773112" w:rsidRPr="00C71CB1" w:rsidRDefault="00773112" w:rsidP="002A05C9">
      <w:pPr>
        <w:numPr>
          <w:ilvl w:val="0"/>
          <w:numId w:val="21"/>
        </w:numPr>
        <w:tabs>
          <w:tab w:val="clear" w:pos="1080"/>
          <w:tab w:val="num" w:pos="0"/>
          <w:tab w:val="left" w:pos="1134"/>
        </w:tabs>
        <w:autoSpaceDE w:val="0"/>
        <w:autoSpaceDN w:val="0"/>
        <w:adjustRightInd w:val="0"/>
        <w:spacing w:after="0" w:line="240" w:lineRule="auto"/>
        <w:ind w:left="0" w:firstLine="709"/>
        <w:jc w:val="both"/>
        <w:rPr>
          <w:rFonts w:ascii="Times New Roman" w:hAnsi="Times New Roman" w:cs="Times New Roman"/>
        </w:rPr>
      </w:pPr>
      <w:r w:rsidRPr="00C71CB1">
        <w:rPr>
          <w:rFonts w:ascii="Times New Roman" w:hAnsi="Times New Roman" w:cs="Times New Roman"/>
        </w:rPr>
        <w:t xml:space="preserve">в любое время до сдачи ему результата работы отказаться от исполнения настоящего Договора, уплатив ИСПОЛНИТЕЛЮ часть установленной п. 2.1. настоящего Договора стоимости  пропорционально части работы, выполненной до получения извещения об отказе ЗАКАЗЧИКА от исполнения договора. </w:t>
      </w:r>
    </w:p>
    <w:p w:rsidR="00773112" w:rsidRPr="00C71CB1" w:rsidRDefault="00773112" w:rsidP="002A05C9">
      <w:pPr>
        <w:pStyle w:val="a6"/>
        <w:tabs>
          <w:tab w:val="num" w:pos="0"/>
          <w:tab w:val="left" w:pos="1134"/>
        </w:tabs>
        <w:ind w:firstLine="709"/>
        <w:rPr>
          <w:rFonts w:ascii="Times New Roman" w:hAnsi="Times New Roman" w:cs="Times New Roman"/>
          <w:sz w:val="22"/>
          <w:szCs w:val="22"/>
        </w:rPr>
      </w:pPr>
      <w:r w:rsidRPr="00C71CB1">
        <w:rPr>
          <w:rFonts w:ascii="Times New Roman" w:hAnsi="Times New Roman" w:cs="Times New Roman"/>
          <w:sz w:val="22"/>
          <w:szCs w:val="22"/>
        </w:rPr>
        <w:t>4.5.</w:t>
      </w:r>
      <w:r w:rsidR="00EE18D3">
        <w:rPr>
          <w:rFonts w:ascii="Times New Roman" w:hAnsi="Times New Roman" w:cs="Times New Roman"/>
          <w:sz w:val="22"/>
          <w:szCs w:val="22"/>
        </w:rPr>
        <w:tab/>
      </w:r>
      <w:r w:rsidRPr="00C71CB1">
        <w:rPr>
          <w:rFonts w:ascii="Times New Roman" w:hAnsi="Times New Roman" w:cs="Times New Roman"/>
          <w:sz w:val="22"/>
          <w:szCs w:val="22"/>
        </w:rPr>
        <w:t>Конфиденциальность:</w:t>
      </w:r>
    </w:p>
    <w:p w:rsidR="00773112" w:rsidRPr="00C71CB1" w:rsidRDefault="00773112" w:rsidP="002A05C9">
      <w:pPr>
        <w:pStyle w:val="a6"/>
        <w:numPr>
          <w:ilvl w:val="1"/>
          <w:numId w:val="20"/>
        </w:numPr>
        <w:tabs>
          <w:tab w:val="num" w:pos="0"/>
          <w:tab w:val="left" w:pos="1134"/>
        </w:tabs>
        <w:ind w:left="0" w:firstLine="709"/>
        <w:rPr>
          <w:rFonts w:ascii="Times New Roman" w:hAnsi="Times New Roman" w:cs="Times New Roman"/>
          <w:sz w:val="22"/>
          <w:szCs w:val="22"/>
        </w:rPr>
      </w:pPr>
      <w:r w:rsidRPr="00C71CB1">
        <w:rPr>
          <w:rFonts w:ascii="Times New Roman" w:hAnsi="Times New Roman" w:cs="Times New Roman"/>
          <w:sz w:val="22"/>
          <w:szCs w:val="22"/>
        </w:rPr>
        <w:t>СТОРОНЫ обязуются хранить в тайне любую информацию и данные СТОРОН в связи  с исполнением настоящего Договора, не раскрывать и не разглашать в общем или в частности факты или информацию без предварительного письменного согласия другой СТОРОНЫ.</w:t>
      </w:r>
    </w:p>
    <w:p w:rsidR="00773112" w:rsidRPr="00C71CB1" w:rsidRDefault="00773112" w:rsidP="002A05C9">
      <w:pPr>
        <w:pStyle w:val="a6"/>
        <w:numPr>
          <w:ilvl w:val="1"/>
          <w:numId w:val="20"/>
        </w:numPr>
        <w:tabs>
          <w:tab w:val="num" w:pos="0"/>
          <w:tab w:val="left" w:pos="1134"/>
        </w:tabs>
        <w:ind w:left="0" w:firstLine="709"/>
        <w:rPr>
          <w:rFonts w:ascii="Times New Roman" w:hAnsi="Times New Roman" w:cs="Times New Roman"/>
          <w:sz w:val="22"/>
          <w:szCs w:val="22"/>
        </w:rPr>
      </w:pPr>
      <w:r w:rsidRPr="00C71CB1">
        <w:rPr>
          <w:rFonts w:ascii="Times New Roman" w:hAnsi="Times New Roman" w:cs="Times New Roman"/>
          <w:sz w:val="22"/>
          <w:szCs w:val="22"/>
        </w:rPr>
        <w:t xml:space="preserve">Обязательства ИСПОЛНИТЕЛЯ по сохранению конфиденциальности информации распространяются и на привлекаемых с его стороны  специалистов со стороны. Обязательства по соблюдению конфиденциальности информации, наложенные на ИСПОЛНИТЕЛЯ настоящим Договором, не распространяются на общедоступную информацию. </w:t>
      </w:r>
    </w:p>
    <w:p w:rsidR="00773112" w:rsidRPr="00F7393E" w:rsidRDefault="00773112" w:rsidP="002A05C9">
      <w:pPr>
        <w:pStyle w:val="a6"/>
        <w:ind w:left="170" w:firstLine="0"/>
        <w:rPr>
          <w:sz w:val="22"/>
          <w:szCs w:val="22"/>
        </w:rPr>
      </w:pPr>
    </w:p>
    <w:p w:rsidR="00773112" w:rsidRPr="00F7393E" w:rsidRDefault="00773112" w:rsidP="002A05C9">
      <w:pPr>
        <w:widowControl w:val="0"/>
        <w:tabs>
          <w:tab w:val="left" w:pos="360"/>
        </w:tabs>
        <w:jc w:val="center"/>
        <w:rPr>
          <w:rFonts w:ascii="Times New Roman" w:hAnsi="Times New Roman" w:cs="Times New Roman"/>
          <w:b/>
          <w:bCs/>
          <w:snapToGrid w:val="0"/>
        </w:rPr>
      </w:pPr>
      <w:r w:rsidRPr="00F7393E">
        <w:rPr>
          <w:rFonts w:ascii="Times New Roman" w:hAnsi="Times New Roman" w:cs="Times New Roman"/>
          <w:b/>
          <w:bCs/>
        </w:rPr>
        <w:t xml:space="preserve">5.   </w:t>
      </w:r>
      <w:r w:rsidRPr="00F7393E">
        <w:rPr>
          <w:rFonts w:ascii="Times New Roman" w:hAnsi="Times New Roman" w:cs="Times New Roman"/>
          <w:b/>
          <w:bCs/>
          <w:snapToGrid w:val="0"/>
        </w:rPr>
        <w:t>СВЕДЕНИЯ ОБ ОЦЕНЩИКЕ И ОТВЕТСТВЕННОМ ПРЕДСТАВИТЕЛЕ ЗАКАЗЧИКА</w:t>
      </w:r>
    </w:p>
    <w:p w:rsidR="009C02D0" w:rsidRPr="00EE18D3" w:rsidRDefault="00773112" w:rsidP="00B87884">
      <w:pPr>
        <w:ind w:firstLine="720"/>
        <w:jc w:val="both"/>
        <w:rPr>
          <w:rFonts w:ascii="Times New Roman" w:hAnsi="Times New Roman" w:cs="Times New Roman"/>
          <w:spacing w:val="-4"/>
        </w:rPr>
      </w:pPr>
      <w:r w:rsidRPr="00EE18D3">
        <w:rPr>
          <w:rFonts w:ascii="Times New Roman" w:hAnsi="Times New Roman" w:cs="Times New Roman"/>
          <w:snapToGrid w:val="0"/>
        </w:rPr>
        <w:t>5.1.</w:t>
      </w:r>
      <w:bookmarkStart w:id="0" w:name="_Hlk266368989"/>
      <w:r w:rsidR="00EE18D3">
        <w:rPr>
          <w:rFonts w:ascii="Times New Roman" w:hAnsi="Times New Roman" w:cs="Times New Roman"/>
          <w:snapToGrid w:val="0"/>
        </w:rPr>
        <w:tab/>
      </w:r>
      <w:bookmarkEnd w:id="0"/>
      <w:r w:rsidR="008320EB">
        <w:rPr>
          <w:rFonts w:ascii="Times New Roman" w:hAnsi="Times New Roman" w:cs="Times New Roman"/>
          <w:spacing w:val="-4"/>
        </w:rPr>
        <w:t>_____________________</w:t>
      </w:r>
      <w:r w:rsidR="009C02D0" w:rsidRPr="00EE18D3">
        <w:rPr>
          <w:rFonts w:ascii="Times New Roman" w:hAnsi="Times New Roman" w:cs="Times New Roman"/>
          <w:spacing w:val="-4"/>
        </w:rPr>
        <w:t>.</w:t>
      </w:r>
    </w:p>
    <w:p w:rsidR="009C02D0" w:rsidRPr="00EE18D3" w:rsidRDefault="009C02D0" w:rsidP="00B87884">
      <w:pPr>
        <w:ind w:firstLine="720"/>
        <w:jc w:val="both"/>
        <w:rPr>
          <w:rFonts w:ascii="Times New Roman" w:hAnsi="Times New Roman" w:cs="Times New Roman"/>
          <w:spacing w:val="-4"/>
        </w:rPr>
      </w:pPr>
      <w:r w:rsidRPr="00EE18D3">
        <w:rPr>
          <w:rFonts w:ascii="Times New Roman" w:hAnsi="Times New Roman" w:cs="Times New Roman"/>
          <w:spacing w:val="-4"/>
        </w:rPr>
        <w:t>Местонахождение Саморегулируемой организации</w:t>
      </w:r>
      <w:proofErr w:type="gramStart"/>
      <w:r w:rsidRPr="00EE18D3">
        <w:rPr>
          <w:rFonts w:ascii="Times New Roman" w:hAnsi="Times New Roman" w:cs="Times New Roman"/>
          <w:spacing w:val="-4"/>
        </w:rPr>
        <w:t xml:space="preserve">:  </w:t>
      </w:r>
      <w:r w:rsidR="008320EB">
        <w:rPr>
          <w:rFonts w:ascii="Times New Roman" w:hAnsi="Times New Roman" w:cs="Times New Roman"/>
          <w:spacing w:val="-4"/>
        </w:rPr>
        <w:t>__________________--</w:t>
      </w:r>
      <w:r w:rsidR="00EE18D3">
        <w:rPr>
          <w:rFonts w:ascii="Times New Roman" w:hAnsi="Times New Roman" w:cs="Times New Roman"/>
          <w:spacing w:val="-4"/>
        </w:rPr>
        <w:t>.</w:t>
      </w:r>
      <w:proofErr w:type="gramEnd"/>
    </w:p>
    <w:p w:rsidR="00773112" w:rsidRPr="008F4920" w:rsidRDefault="00773112" w:rsidP="002A05C9">
      <w:pPr>
        <w:spacing w:line="240" w:lineRule="auto"/>
        <w:ind w:firstLine="709"/>
        <w:jc w:val="both"/>
        <w:rPr>
          <w:rFonts w:ascii="Times New Roman" w:hAnsi="Times New Roman" w:cs="Times New Roman"/>
        </w:rPr>
      </w:pPr>
      <w:r w:rsidRPr="008F4920">
        <w:rPr>
          <w:rFonts w:ascii="Times New Roman" w:hAnsi="Times New Roman" w:cs="Times New Roman"/>
          <w:snapToGrid w:val="0"/>
        </w:rPr>
        <w:t>5.2.</w:t>
      </w:r>
      <w:r w:rsidR="00EE18D3">
        <w:rPr>
          <w:rFonts w:ascii="Times New Roman" w:hAnsi="Times New Roman" w:cs="Times New Roman"/>
          <w:snapToGrid w:val="0"/>
        </w:rPr>
        <w:tab/>
      </w:r>
      <w:r w:rsidRPr="008F4920">
        <w:rPr>
          <w:rFonts w:ascii="Times New Roman" w:hAnsi="Times New Roman" w:cs="Times New Roman"/>
        </w:rPr>
        <w:t xml:space="preserve">ИСПОЛНИТЕЛЬ имеет право в ходе выполнения работ по оценке по своему усмотрению поменять, указанного в п.5.1. настоящего Договора специалиста Оценщика, который непосредственно выполняет и подписывает Отчет об оценке, на другого специалиста Оценщика, уведомив об этом ЗАКАЗЧИКА. </w:t>
      </w:r>
    </w:p>
    <w:p w:rsidR="0049111A" w:rsidRDefault="00773112" w:rsidP="002A05C9">
      <w:pPr>
        <w:widowControl w:val="0"/>
        <w:tabs>
          <w:tab w:val="left" w:pos="360"/>
        </w:tabs>
        <w:spacing w:line="240" w:lineRule="auto"/>
        <w:ind w:firstLine="709"/>
        <w:jc w:val="both"/>
        <w:rPr>
          <w:rFonts w:ascii="Times New Roman" w:hAnsi="Times New Roman" w:cs="Times New Roman"/>
        </w:rPr>
      </w:pPr>
      <w:r w:rsidRPr="008F4920">
        <w:rPr>
          <w:rFonts w:ascii="Times New Roman" w:hAnsi="Times New Roman" w:cs="Times New Roman"/>
        </w:rPr>
        <w:t>5.3.</w:t>
      </w:r>
      <w:r w:rsidR="00EE18D3">
        <w:rPr>
          <w:rFonts w:ascii="Times New Roman" w:hAnsi="Times New Roman" w:cs="Times New Roman"/>
        </w:rPr>
        <w:tab/>
      </w:r>
      <w:r w:rsidRPr="008F4920">
        <w:rPr>
          <w:rFonts w:ascii="Times New Roman" w:hAnsi="Times New Roman" w:cs="Times New Roman"/>
        </w:rPr>
        <w:t>ИСПОЛНИТЕЛЬ также имеет право по своему усмотрению  дополнительно привлекать к работе по оценке специалистов  Оценщиков, уведомив об этом ЗАКАЗЧИКА.</w:t>
      </w:r>
    </w:p>
    <w:p w:rsidR="0049111A" w:rsidRPr="00EE18D3" w:rsidRDefault="0049111A" w:rsidP="0049111A">
      <w:pPr>
        <w:pStyle w:val="a6"/>
        <w:tabs>
          <w:tab w:val="left" w:pos="1134"/>
        </w:tabs>
        <w:ind w:firstLine="680"/>
        <w:rPr>
          <w:rFonts w:ascii="Times New Roman" w:hAnsi="Times New Roman" w:cs="Times New Roman"/>
          <w:sz w:val="22"/>
          <w:szCs w:val="22"/>
        </w:rPr>
      </w:pPr>
      <w:r w:rsidRPr="0049111A">
        <w:rPr>
          <w:rFonts w:ascii="Times New Roman" w:hAnsi="Times New Roman" w:cs="Times New Roman"/>
          <w:bCs/>
          <w:snapToGrid w:val="0"/>
        </w:rPr>
        <w:t>5.4</w:t>
      </w:r>
      <w:r w:rsidR="00773112" w:rsidRPr="0049111A">
        <w:rPr>
          <w:rFonts w:ascii="Times New Roman" w:hAnsi="Times New Roman" w:cs="Times New Roman"/>
          <w:bCs/>
          <w:snapToGrid w:val="0"/>
        </w:rPr>
        <w:t xml:space="preserve"> </w:t>
      </w:r>
      <w:r w:rsidRPr="0049111A">
        <w:rPr>
          <w:rFonts w:ascii="Times New Roman" w:hAnsi="Times New Roman" w:cs="Times New Roman"/>
          <w:sz w:val="22"/>
          <w:szCs w:val="22"/>
        </w:rPr>
        <w:t>О</w:t>
      </w:r>
      <w:r w:rsidRPr="00EE18D3">
        <w:rPr>
          <w:rFonts w:ascii="Times New Roman" w:hAnsi="Times New Roman" w:cs="Times New Roman"/>
          <w:sz w:val="22"/>
          <w:szCs w:val="22"/>
        </w:rPr>
        <w:t xml:space="preserve">тветственный представитель Заказчика - Марченко Вячеслав Федорович. </w:t>
      </w:r>
    </w:p>
    <w:p w:rsidR="0049111A" w:rsidRPr="00EE18D3" w:rsidRDefault="0049111A" w:rsidP="0049111A">
      <w:pPr>
        <w:pStyle w:val="a6"/>
        <w:tabs>
          <w:tab w:val="left" w:pos="1134"/>
        </w:tabs>
        <w:ind w:firstLine="680"/>
        <w:rPr>
          <w:rFonts w:ascii="Times New Roman" w:hAnsi="Times New Roman" w:cs="Times New Roman"/>
          <w:sz w:val="22"/>
          <w:szCs w:val="22"/>
        </w:rPr>
      </w:pPr>
      <w:r w:rsidRPr="00EE18D3">
        <w:rPr>
          <w:rFonts w:ascii="Times New Roman" w:hAnsi="Times New Roman" w:cs="Times New Roman"/>
          <w:sz w:val="22"/>
          <w:szCs w:val="22"/>
        </w:rPr>
        <w:t>Телефон: (8152) 21-05-18.</w:t>
      </w:r>
    </w:p>
    <w:p w:rsidR="0049111A" w:rsidRDefault="0049111A" w:rsidP="0049111A">
      <w:pPr>
        <w:pStyle w:val="a6"/>
        <w:numPr>
          <w:ilvl w:val="1"/>
          <w:numId w:val="33"/>
        </w:numPr>
        <w:tabs>
          <w:tab w:val="left" w:pos="1134"/>
        </w:tabs>
        <w:ind w:left="0" w:firstLine="680"/>
        <w:rPr>
          <w:rFonts w:ascii="Times New Roman" w:hAnsi="Times New Roman" w:cs="Times New Roman"/>
          <w:sz w:val="22"/>
          <w:szCs w:val="22"/>
        </w:rPr>
      </w:pPr>
      <w:r w:rsidRPr="006A0FD0">
        <w:rPr>
          <w:rFonts w:ascii="Times New Roman" w:hAnsi="Times New Roman" w:cs="Times New Roman"/>
          <w:sz w:val="22"/>
          <w:szCs w:val="22"/>
        </w:rPr>
        <w:t xml:space="preserve">Ответственный представитель </w:t>
      </w:r>
      <w:r>
        <w:rPr>
          <w:rFonts w:ascii="Times New Roman" w:hAnsi="Times New Roman" w:cs="Times New Roman"/>
          <w:sz w:val="22"/>
          <w:szCs w:val="22"/>
        </w:rPr>
        <w:t>Исполнителя</w:t>
      </w:r>
      <w:r w:rsidRPr="006A0FD0">
        <w:rPr>
          <w:rFonts w:ascii="Times New Roman" w:hAnsi="Times New Roman" w:cs="Times New Roman"/>
          <w:sz w:val="22"/>
          <w:szCs w:val="22"/>
        </w:rPr>
        <w:t xml:space="preserve"> - </w:t>
      </w:r>
      <w:r>
        <w:rPr>
          <w:rFonts w:ascii="Times New Roman" w:hAnsi="Times New Roman" w:cs="Times New Roman"/>
          <w:sz w:val="22"/>
          <w:szCs w:val="22"/>
        </w:rPr>
        <w:t>___________.</w:t>
      </w:r>
    </w:p>
    <w:p w:rsidR="0049111A" w:rsidRPr="00EE18D3" w:rsidRDefault="0049111A" w:rsidP="0049111A">
      <w:pPr>
        <w:pStyle w:val="a6"/>
        <w:tabs>
          <w:tab w:val="left" w:pos="1134"/>
        </w:tabs>
        <w:ind w:firstLine="680"/>
        <w:rPr>
          <w:rFonts w:ascii="Times New Roman" w:hAnsi="Times New Roman" w:cs="Times New Roman"/>
          <w:sz w:val="22"/>
          <w:szCs w:val="22"/>
        </w:rPr>
      </w:pPr>
      <w:r w:rsidRPr="00EE18D3">
        <w:rPr>
          <w:rFonts w:ascii="Times New Roman" w:hAnsi="Times New Roman" w:cs="Times New Roman"/>
          <w:sz w:val="22"/>
          <w:szCs w:val="22"/>
        </w:rPr>
        <w:t xml:space="preserve">Телефон: </w:t>
      </w:r>
      <w:r>
        <w:rPr>
          <w:rFonts w:ascii="Times New Roman" w:hAnsi="Times New Roman" w:cs="Times New Roman"/>
          <w:sz w:val="22"/>
          <w:szCs w:val="22"/>
        </w:rPr>
        <w:t>___________</w:t>
      </w:r>
      <w:r w:rsidRPr="00EE18D3">
        <w:rPr>
          <w:rFonts w:ascii="Times New Roman" w:hAnsi="Times New Roman" w:cs="Times New Roman"/>
          <w:sz w:val="22"/>
          <w:szCs w:val="22"/>
        </w:rPr>
        <w:t>.</w:t>
      </w:r>
    </w:p>
    <w:p w:rsidR="00773112" w:rsidRPr="008C6730" w:rsidRDefault="00773112" w:rsidP="002A05C9">
      <w:pPr>
        <w:widowControl w:val="0"/>
        <w:tabs>
          <w:tab w:val="left" w:pos="360"/>
        </w:tabs>
        <w:spacing w:line="240" w:lineRule="auto"/>
        <w:ind w:firstLine="709"/>
        <w:jc w:val="both"/>
        <w:rPr>
          <w:rFonts w:ascii="Times New Roman" w:hAnsi="Times New Roman" w:cs="Times New Roman"/>
          <w:b/>
          <w:bCs/>
          <w:snapToGrid w:val="0"/>
        </w:rPr>
      </w:pPr>
    </w:p>
    <w:p w:rsidR="00773112" w:rsidRPr="00F7393E" w:rsidRDefault="00773112" w:rsidP="002A05C9">
      <w:pPr>
        <w:widowControl w:val="0"/>
        <w:numPr>
          <w:ilvl w:val="0"/>
          <w:numId w:val="24"/>
        </w:numPr>
        <w:tabs>
          <w:tab w:val="clear" w:pos="720"/>
          <w:tab w:val="num" w:pos="360"/>
        </w:tabs>
        <w:spacing w:after="0" w:line="240" w:lineRule="auto"/>
        <w:ind w:hanging="720"/>
        <w:jc w:val="center"/>
        <w:rPr>
          <w:rFonts w:ascii="Times New Roman" w:hAnsi="Times New Roman" w:cs="Times New Roman"/>
          <w:b/>
          <w:bCs/>
          <w:snapToGrid w:val="0"/>
        </w:rPr>
      </w:pPr>
      <w:r w:rsidRPr="00F7393E">
        <w:rPr>
          <w:rFonts w:ascii="Times New Roman" w:hAnsi="Times New Roman" w:cs="Times New Roman"/>
          <w:b/>
          <w:bCs/>
          <w:snapToGrid w:val="0"/>
        </w:rPr>
        <w:t>ОТВЕТСТВЕННОСТЬ СТОРОН</w:t>
      </w:r>
    </w:p>
    <w:p w:rsidR="00773112" w:rsidRPr="00F7393E" w:rsidRDefault="00773112" w:rsidP="002A05C9">
      <w:pPr>
        <w:widowControl w:val="0"/>
        <w:spacing w:after="0" w:line="240" w:lineRule="auto"/>
        <w:ind w:left="720"/>
        <w:rPr>
          <w:rFonts w:ascii="Times New Roman" w:hAnsi="Times New Roman" w:cs="Times New Roman"/>
          <w:b/>
          <w:bCs/>
          <w:snapToGrid w:val="0"/>
        </w:rPr>
      </w:pPr>
    </w:p>
    <w:p w:rsidR="00773112" w:rsidRPr="00C71CB1" w:rsidRDefault="00EE18D3" w:rsidP="002A05C9">
      <w:pPr>
        <w:pStyle w:val="a6"/>
        <w:ind w:firstLine="709"/>
        <w:rPr>
          <w:rFonts w:ascii="Times New Roman" w:hAnsi="Times New Roman" w:cs="Times New Roman"/>
          <w:sz w:val="22"/>
          <w:szCs w:val="22"/>
        </w:rPr>
      </w:pPr>
      <w:r>
        <w:rPr>
          <w:rFonts w:ascii="Times New Roman" w:hAnsi="Times New Roman" w:cs="Times New Roman"/>
          <w:sz w:val="22"/>
          <w:szCs w:val="22"/>
        </w:rPr>
        <w:t>6.1</w:t>
      </w:r>
      <w:r>
        <w:rPr>
          <w:rFonts w:ascii="Times New Roman" w:hAnsi="Times New Roman" w:cs="Times New Roman"/>
          <w:sz w:val="22"/>
          <w:szCs w:val="22"/>
        </w:rPr>
        <w:tab/>
      </w:r>
      <w:r w:rsidR="00773112" w:rsidRPr="00C71CB1">
        <w:rPr>
          <w:rFonts w:ascii="Times New Roman" w:hAnsi="Times New Roman" w:cs="Times New Roman"/>
          <w:sz w:val="22"/>
          <w:szCs w:val="22"/>
        </w:rPr>
        <w:t>ЗАКАЗЧИК несет ответственность за обеспечение ИСПОЛНИТЕЛЯ всей необходимой информацией для составления отчета об оценке.</w:t>
      </w:r>
    </w:p>
    <w:p w:rsidR="00773112" w:rsidRPr="00C71CB1" w:rsidRDefault="00EE18D3" w:rsidP="002A05C9">
      <w:pPr>
        <w:pStyle w:val="a6"/>
        <w:ind w:firstLine="709"/>
        <w:rPr>
          <w:rFonts w:ascii="Times New Roman" w:hAnsi="Times New Roman" w:cs="Times New Roman"/>
          <w:sz w:val="22"/>
          <w:szCs w:val="22"/>
        </w:rPr>
      </w:pPr>
      <w:r>
        <w:rPr>
          <w:rFonts w:ascii="Times New Roman" w:hAnsi="Times New Roman" w:cs="Times New Roman"/>
          <w:sz w:val="22"/>
          <w:szCs w:val="22"/>
        </w:rPr>
        <w:t>6.2</w:t>
      </w:r>
      <w:r>
        <w:rPr>
          <w:rFonts w:ascii="Times New Roman" w:hAnsi="Times New Roman" w:cs="Times New Roman"/>
          <w:sz w:val="22"/>
          <w:szCs w:val="22"/>
        </w:rPr>
        <w:tab/>
      </w:r>
      <w:r w:rsidR="00773112" w:rsidRPr="00C71CB1">
        <w:rPr>
          <w:rFonts w:ascii="Times New Roman" w:hAnsi="Times New Roman" w:cs="Times New Roman"/>
          <w:sz w:val="22"/>
          <w:szCs w:val="22"/>
        </w:rPr>
        <w:t xml:space="preserve">ИСПОЛНИТЕЛЬ не несет ответственности за выводы, сделанные на основе предоставленных ЗАКАЗЧИКОМ документов и информации, содержащих недостоверные сведения, кроме тех случаев, когда ИСПОЛНИТЕЛЬ в соответствии со своим профессиональным  уровнем был способен выявить недостоверность сведений. </w:t>
      </w:r>
    </w:p>
    <w:p w:rsidR="00773112" w:rsidRPr="00C71CB1" w:rsidRDefault="00EE18D3" w:rsidP="00EE18D3">
      <w:pPr>
        <w:pStyle w:val="a6"/>
        <w:ind w:firstLine="709"/>
        <w:rPr>
          <w:rFonts w:ascii="Times New Roman" w:hAnsi="Times New Roman" w:cs="Times New Roman"/>
          <w:sz w:val="22"/>
          <w:szCs w:val="22"/>
        </w:rPr>
      </w:pPr>
      <w:r>
        <w:rPr>
          <w:rFonts w:ascii="Times New Roman" w:hAnsi="Times New Roman" w:cs="Times New Roman"/>
          <w:sz w:val="22"/>
          <w:szCs w:val="22"/>
        </w:rPr>
        <w:t>6.3</w:t>
      </w:r>
      <w:proofErr w:type="gramStart"/>
      <w:r>
        <w:rPr>
          <w:rFonts w:ascii="Times New Roman" w:hAnsi="Times New Roman" w:cs="Times New Roman"/>
          <w:sz w:val="22"/>
          <w:szCs w:val="22"/>
        </w:rPr>
        <w:tab/>
      </w:r>
      <w:r w:rsidR="00773112" w:rsidRPr="00C71CB1">
        <w:rPr>
          <w:rFonts w:ascii="Times New Roman" w:hAnsi="Times New Roman" w:cs="Times New Roman"/>
          <w:sz w:val="22"/>
          <w:szCs w:val="22"/>
        </w:rPr>
        <w:t>В</w:t>
      </w:r>
      <w:proofErr w:type="gramEnd"/>
      <w:r w:rsidR="00773112" w:rsidRPr="00C71CB1">
        <w:rPr>
          <w:rFonts w:ascii="Times New Roman" w:hAnsi="Times New Roman" w:cs="Times New Roman"/>
          <w:sz w:val="22"/>
          <w:szCs w:val="22"/>
        </w:rPr>
        <w:t xml:space="preserve"> случае, несвоевременного исполнения ЗАКАЗЧИКОМ своих обязательств по оплате перед ИСПОЛНИТЕЛЕМ (просрочка более 7 рабочих дней), он обязуется оплатить ИСПОЛНИТЕЛЮ неустойку в размере 1% (одного) процента от суммы, указанной в п. 2.1. настоящего Договора за каждый день просрочки.</w:t>
      </w:r>
    </w:p>
    <w:p w:rsidR="00773112" w:rsidRPr="00C71CB1" w:rsidRDefault="00773112" w:rsidP="002A05C9">
      <w:pPr>
        <w:pStyle w:val="a6"/>
        <w:numPr>
          <w:ilvl w:val="1"/>
          <w:numId w:val="22"/>
        </w:numPr>
        <w:ind w:left="0" w:firstLine="709"/>
        <w:rPr>
          <w:rFonts w:ascii="Times New Roman" w:hAnsi="Times New Roman" w:cs="Times New Roman"/>
          <w:sz w:val="22"/>
          <w:szCs w:val="22"/>
        </w:rPr>
      </w:pPr>
      <w:r w:rsidRPr="00C71CB1">
        <w:rPr>
          <w:rFonts w:ascii="Times New Roman" w:hAnsi="Times New Roman" w:cs="Times New Roman"/>
          <w:sz w:val="22"/>
          <w:szCs w:val="22"/>
        </w:rPr>
        <w:t>В случае невозможности исполнения настоящего Договора, возникшей по вине ЗАКАЗЧИКА (в частности не предоставление ЗАКАЗЧИКОМ документов или сведений, необходимых для проведения оценки, отказ в доступе к объекту оценки и др.), работы подлежат оплате в полном объеме.</w:t>
      </w:r>
    </w:p>
    <w:p w:rsidR="00773112" w:rsidRPr="00C71CB1" w:rsidRDefault="00773112" w:rsidP="002A05C9">
      <w:pPr>
        <w:pStyle w:val="a6"/>
        <w:numPr>
          <w:ilvl w:val="1"/>
          <w:numId w:val="22"/>
        </w:numPr>
        <w:ind w:left="0" w:firstLine="709"/>
        <w:rPr>
          <w:rFonts w:ascii="Times New Roman" w:hAnsi="Times New Roman" w:cs="Times New Roman"/>
          <w:sz w:val="22"/>
          <w:szCs w:val="22"/>
        </w:rPr>
      </w:pPr>
      <w:r w:rsidRPr="00C71CB1">
        <w:rPr>
          <w:rFonts w:ascii="Times New Roman" w:hAnsi="Times New Roman" w:cs="Times New Roman"/>
          <w:sz w:val="22"/>
          <w:szCs w:val="22"/>
        </w:rPr>
        <w:t xml:space="preserve">СТОРОНЫ несут взаимную ответственность по своим обязательствам, связанным с нарушением конфиденциальности и коммерческой тайны. </w:t>
      </w:r>
    </w:p>
    <w:p w:rsidR="00773112" w:rsidRPr="00C71CB1" w:rsidRDefault="00773112" w:rsidP="002A05C9">
      <w:pPr>
        <w:pStyle w:val="a6"/>
        <w:numPr>
          <w:ilvl w:val="1"/>
          <w:numId w:val="22"/>
        </w:numPr>
        <w:ind w:left="0" w:firstLine="709"/>
        <w:rPr>
          <w:rFonts w:ascii="Times New Roman" w:hAnsi="Times New Roman" w:cs="Times New Roman"/>
          <w:sz w:val="22"/>
          <w:szCs w:val="22"/>
        </w:rPr>
      </w:pPr>
      <w:r w:rsidRPr="00C71CB1">
        <w:rPr>
          <w:rFonts w:ascii="Times New Roman" w:hAnsi="Times New Roman" w:cs="Times New Roman"/>
          <w:sz w:val="22"/>
          <w:szCs w:val="22"/>
        </w:rPr>
        <w:t>За невыполнение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773112" w:rsidRPr="00C71CB1" w:rsidRDefault="00773112" w:rsidP="002A05C9">
      <w:pPr>
        <w:pStyle w:val="a6"/>
        <w:numPr>
          <w:ilvl w:val="1"/>
          <w:numId w:val="22"/>
        </w:numPr>
        <w:ind w:left="0" w:firstLine="709"/>
        <w:rPr>
          <w:rFonts w:ascii="Times New Roman" w:hAnsi="Times New Roman" w:cs="Times New Roman"/>
          <w:sz w:val="22"/>
          <w:szCs w:val="22"/>
        </w:rPr>
      </w:pPr>
      <w:r w:rsidRPr="00C71CB1">
        <w:rPr>
          <w:rFonts w:ascii="Times New Roman" w:hAnsi="Times New Roman" w:cs="Times New Roman"/>
          <w:sz w:val="22"/>
          <w:szCs w:val="22"/>
        </w:rPr>
        <w:t>СТОРОНЫ освобождаются от ответственности по настоящему Договору в случае наступления обстоятельств непреодолимой силы (форс-мажор), которые должны носить чрезвычайный, непредвиденный и непредотвратимый характер, и которые возникли после заключения настоящего Договора и не зависят от воли СТОРОН.</w:t>
      </w:r>
    </w:p>
    <w:p w:rsidR="00773112" w:rsidRPr="00C71CB1" w:rsidRDefault="00773112" w:rsidP="002A05C9">
      <w:pPr>
        <w:pStyle w:val="a6"/>
        <w:numPr>
          <w:ilvl w:val="1"/>
          <w:numId w:val="22"/>
        </w:numPr>
        <w:ind w:left="0" w:firstLine="709"/>
        <w:rPr>
          <w:rFonts w:ascii="Times New Roman" w:hAnsi="Times New Roman" w:cs="Times New Roman"/>
          <w:sz w:val="22"/>
          <w:szCs w:val="22"/>
        </w:rPr>
      </w:pPr>
      <w:r w:rsidRPr="00C71CB1">
        <w:rPr>
          <w:rFonts w:ascii="Times New Roman" w:hAnsi="Times New Roman" w:cs="Times New Roman"/>
          <w:sz w:val="22"/>
          <w:szCs w:val="22"/>
        </w:rPr>
        <w:t>При наступлении обстоятельств непреодолимой силы СТОРОНА должна без промедления известить о них в письменном виде другую СТОРОНУ.</w:t>
      </w:r>
    </w:p>
    <w:p w:rsidR="00EE18D3" w:rsidRPr="00EE18D3" w:rsidRDefault="00EE18D3" w:rsidP="00EE18D3">
      <w:pPr>
        <w:pStyle w:val="a6"/>
        <w:numPr>
          <w:ilvl w:val="1"/>
          <w:numId w:val="22"/>
        </w:numPr>
        <w:ind w:left="0" w:firstLine="709"/>
        <w:rPr>
          <w:rFonts w:ascii="Times New Roman" w:hAnsi="Times New Roman" w:cs="Times New Roman"/>
          <w:sz w:val="22"/>
          <w:szCs w:val="22"/>
        </w:rPr>
      </w:pPr>
      <w:r w:rsidRPr="00EE18D3">
        <w:rPr>
          <w:rFonts w:ascii="Times New Roman" w:hAnsi="Times New Roman" w:cs="Times New Roman"/>
          <w:sz w:val="22"/>
          <w:szCs w:val="22"/>
        </w:rPr>
        <w:t xml:space="preserve">Дополнительную ответственность по отношению к ответственности, установленной гражданским законодательством и статьей 24.6 Федерального закона №135-ФЗ, несет </w:t>
      </w:r>
      <w:r w:rsidR="008320EB">
        <w:rPr>
          <w:rFonts w:ascii="Times New Roman" w:hAnsi="Times New Roman" w:cs="Times New Roman"/>
          <w:sz w:val="22"/>
          <w:szCs w:val="22"/>
        </w:rPr>
        <w:t>_________________. Ответственность застрахована</w:t>
      </w:r>
      <w:r w:rsidRPr="00EE18D3">
        <w:rPr>
          <w:rFonts w:ascii="Times New Roman" w:hAnsi="Times New Roman" w:cs="Times New Roman"/>
          <w:sz w:val="22"/>
          <w:szCs w:val="22"/>
        </w:rPr>
        <w:t xml:space="preserve"> в </w:t>
      </w:r>
      <w:r w:rsidR="008320EB">
        <w:rPr>
          <w:rFonts w:ascii="Times New Roman" w:hAnsi="Times New Roman" w:cs="Times New Roman"/>
          <w:sz w:val="22"/>
          <w:szCs w:val="22"/>
        </w:rPr>
        <w:t>______________</w:t>
      </w:r>
      <w:r w:rsidRPr="00EE18D3">
        <w:rPr>
          <w:rFonts w:ascii="Times New Roman" w:hAnsi="Times New Roman" w:cs="Times New Roman"/>
          <w:sz w:val="22"/>
          <w:szCs w:val="22"/>
        </w:rPr>
        <w:t xml:space="preserve"> на сумму </w:t>
      </w:r>
      <w:r w:rsidR="008320EB">
        <w:rPr>
          <w:rFonts w:ascii="Times New Roman" w:hAnsi="Times New Roman" w:cs="Times New Roman"/>
          <w:sz w:val="22"/>
          <w:szCs w:val="22"/>
        </w:rPr>
        <w:t>_________</w:t>
      </w:r>
      <w:r w:rsidRPr="00EE18D3">
        <w:rPr>
          <w:rFonts w:ascii="Times New Roman" w:hAnsi="Times New Roman" w:cs="Times New Roman"/>
          <w:sz w:val="22"/>
          <w:szCs w:val="22"/>
        </w:rPr>
        <w:t xml:space="preserve"> (</w:t>
      </w:r>
      <w:r w:rsidR="008320EB">
        <w:rPr>
          <w:rFonts w:ascii="Times New Roman" w:hAnsi="Times New Roman" w:cs="Times New Roman"/>
          <w:sz w:val="22"/>
          <w:szCs w:val="22"/>
        </w:rPr>
        <w:t>__________)</w:t>
      </w:r>
      <w:r w:rsidRPr="00EE18D3">
        <w:rPr>
          <w:rFonts w:ascii="Times New Roman" w:hAnsi="Times New Roman" w:cs="Times New Roman"/>
          <w:sz w:val="22"/>
          <w:szCs w:val="22"/>
        </w:rPr>
        <w:t xml:space="preserve"> Полис ГО №</w:t>
      </w:r>
      <w:r w:rsidR="008320EB">
        <w:rPr>
          <w:rFonts w:ascii="Times New Roman" w:hAnsi="Times New Roman" w:cs="Times New Roman"/>
          <w:sz w:val="22"/>
          <w:szCs w:val="22"/>
        </w:rPr>
        <w:t>_______________</w:t>
      </w:r>
      <w:r w:rsidRPr="00EE18D3">
        <w:rPr>
          <w:rFonts w:ascii="Times New Roman" w:hAnsi="Times New Roman" w:cs="Times New Roman"/>
          <w:sz w:val="22"/>
          <w:szCs w:val="22"/>
        </w:rPr>
        <w:t xml:space="preserve"> г. Период страхования </w:t>
      </w:r>
      <w:proofErr w:type="gramStart"/>
      <w:r w:rsidRPr="00EE18D3">
        <w:rPr>
          <w:rFonts w:ascii="Times New Roman" w:hAnsi="Times New Roman" w:cs="Times New Roman"/>
          <w:sz w:val="22"/>
          <w:szCs w:val="22"/>
        </w:rPr>
        <w:t>с</w:t>
      </w:r>
      <w:proofErr w:type="gramEnd"/>
      <w:r w:rsidRPr="00EE18D3">
        <w:rPr>
          <w:rFonts w:ascii="Times New Roman" w:hAnsi="Times New Roman" w:cs="Times New Roman"/>
          <w:sz w:val="22"/>
          <w:szCs w:val="22"/>
        </w:rPr>
        <w:t xml:space="preserve"> </w:t>
      </w:r>
      <w:r w:rsidR="008320EB">
        <w:rPr>
          <w:rFonts w:ascii="Times New Roman" w:hAnsi="Times New Roman" w:cs="Times New Roman"/>
          <w:sz w:val="22"/>
          <w:szCs w:val="22"/>
        </w:rPr>
        <w:t>______</w:t>
      </w:r>
      <w:r w:rsidRPr="00EE18D3">
        <w:rPr>
          <w:rFonts w:ascii="Times New Roman" w:hAnsi="Times New Roman" w:cs="Times New Roman"/>
          <w:sz w:val="22"/>
          <w:szCs w:val="22"/>
        </w:rPr>
        <w:t xml:space="preserve">. по </w:t>
      </w:r>
      <w:r w:rsidR="008320EB">
        <w:rPr>
          <w:rFonts w:ascii="Times New Roman" w:hAnsi="Times New Roman" w:cs="Times New Roman"/>
          <w:sz w:val="22"/>
          <w:szCs w:val="22"/>
        </w:rPr>
        <w:t>_________</w:t>
      </w:r>
      <w:r w:rsidRPr="00EE18D3">
        <w:rPr>
          <w:rFonts w:ascii="Times New Roman" w:hAnsi="Times New Roman" w:cs="Times New Roman"/>
          <w:sz w:val="22"/>
          <w:szCs w:val="22"/>
        </w:rPr>
        <w:t xml:space="preserve"> г.</w:t>
      </w:r>
    </w:p>
    <w:p w:rsidR="00773112" w:rsidRPr="00EE18D3" w:rsidRDefault="00EE18D3" w:rsidP="00EE18D3">
      <w:pPr>
        <w:spacing w:after="0" w:line="240" w:lineRule="auto"/>
        <w:jc w:val="both"/>
        <w:rPr>
          <w:rFonts w:ascii="Times New Roman" w:hAnsi="Times New Roman" w:cs="Times New Roman"/>
        </w:rPr>
      </w:pPr>
      <w:r w:rsidRPr="00EE18D3">
        <w:rPr>
          <w:rFonts w:ascii="Times New Roman" w:hAnsi="Times New Roman" w:cs="Times New Roman"/>
        </w:rPr>
        <w:t>Основанием наступления дополнительной ответственности (страхового случая) является установленный вступившим в законную силу арбитражного суда или признанный Страхователем с письменного согласия Страховщика факт установления обязанности возместить реальный ущерб, возникающий вследствие причинения убытков Заказчику или Третьим лицам при осуществлении оценочной деятельности Специалистов Страхователя.</w:t>
      </w:r>
    </w:p>
    <w:p w:rsidR="00F33754" w:rsidRPr="00C71CB1" w:rsidRDefault="00F33754" w:rsidP="00F33754">
      <w:pPr>
        <w:pStyle w:val="a6"/>
        <w:ind w:left="709" w:firstLine="0"/>
        <w:rPr>
          <w:rFonts w:ascii="Times New Roman" w:hAnsi="Times New Roman" w:cs="Times New Roman"/>
        </w:rPr>
      </w:pPr>
    </w:p>
    <w:p w:rsidR="00773112" w:rsidRPr="00F7393E" w:rsidRDefault="00773112" w:rsidP="002A05C9">
      <w:pPr>
        <w:widowControl w:val="0"/>
        <w:numPr>
          <w:ilvl w:val="0"/>
          <w:numId w:val="22"/>
        </w:numPr>
        <w:spacing w:after="0" w:line="240" w:lineRule="auto"/>
        <w:jc w:val="center"/>
        <w:rPr>
          <w:rFonts w:ascii="Times New Roman" w:hAnsi="Times New Roman" w:cs="Times New Roman"/>
          <w:b/>
          <w:bCs/>
          <w:snapToGrid w:val="0"/>
        </w:rPr>
      </w:pPr>
      <w:r w:rsidRPr="00F7393E">
        <w:rPr>
          <w:rFonts w:ascii="Times New Roman" w:hAnsi="Times New Roman" w:cs="Times New Roman"/>
          <w:b/>
          <w:bCs/>
          <w:snapToGrid w:val="0"/>
        </w:rPr>
        <w:t>ПРОЧИЕ УСЛОВИЯ</w:t>
      </w:r>
    </w:p>
    <w:p w:rsidR="00773112" w:rsidRPr="00C71CB1" w:rsidRDefault="00773112" w:rsidP="002A05C9">
      <w:pPr>
        <w:pStyle w:val="a6"/>
        <w:numPr>
          <w:ilvl w:val="1"/>
          <w:numId w:val="23"/>
        </w:numPr>
        <w:tabs>
          <w:tab w:val="clear" w:pos="360"/>
          <w:tab w:val="num" w:pos="0"/>
          <w:tab w:val="left" w:pos="1134"/>
        </w:tabs>
        <w:ind w:left="0" w:firstLine="709"/>
        <w:rPr>
          <w:rFonts w:ascii="Times New Roman" w:hAnsi="Times New Roman" w:cs="Times New Roman"/>
          <w:sz w:val="22"/>
          <w:szCs w:val="22"/>
        </w:rPr>
      </w:pPr>
      <w:r w:rsidRPr="00C71CB1">
        <w:rPr>
          <w:rFonts w:ascii="Times New Roman" w:hAnsi="Times New Roman" w:cs="Times New Roman"/>
          <w:sz w:val="22"/>
          <w:szCs w:val="22"/>
        </w:rPr>
        <w:t xml:space="preserve">В случае возникновения споров между СТОРОНАМИ по вопросам исполнения настоящего Договора СТОРОНЫ принимают все меры к их разрешению путем переговоров. Споры и разногласия, по которым СТОРОНЫ не достигли договоренности, подлежат рассмотрению в установленном законом порядке в арбитражном суде </w:t>
      </w:r>
      <w:r w:rsidR="007F3E71">
        <w:rPr>
          <w:rFonts w:ascii="Times New Roman" w:hAnsi="Times New Roman" w:cs="Times New Roman"/>
          <w:sz w:val="22"/>
          <w:szCs w:val="22"/>
        </w:rPr>
        <w:t>по месту нахождения ответчика.</w:t>
      </w:r>
    </w:p>
    <w:p w:rsidR="00773112" w:rsidRPr="00C71CB1" w:rsidRDefault="00773112" w:rsidP="002A05C9">
      <w:pPr>
        <w:pStyle w:val="a6"/>
        <w:numPr>
          <w:ilvl w:val="1"/>
          <w:numId w:val="23"/>
        </w:numPr>
        <w:tabs>
          <w:tab w:val="clear" w:pos="360"/>
          <w:tab w:val="num" w:pos="0"/>
          <w:tab w:val="left" w:pos="1134"/>
        </w:tabs>
        <w:ind w:left="0" w:firstLine="709"/>
        <w:rPr>
          <w:rFonts w:ascii="Times New Roman" w:hAnsi="Times New Roman" w:cs="Times New Roman"/>
          <w:sz w:val="22"/>
          <w:szCs w:val="22"/>
        </w:rPr>
      </w:pPr>
      <w:r w:rsidRPr="00C71CB1">
        <w:rPr>
          <w:rFonts w:ascii="Times New Roman" w:hAnsi="Times New Roman" w:cs="Times New Roman"/>
          <w:sz w:val="22"/>
          <w:szCs w:val="22"/>
        </w:rPr>
        <w:t>Настоящий Договор может быть изменен или прекращен до полного выполнения СТОРОНАМИ принятых обязательств только по взаимному соглашению СТОРОН.</w:t>
      </w:r>
    </w:p>
    <w:p w:rsidR="00773112" w:rsidRPr="00EE18D3" w:rsidRDefault="00773112" w:rsidP="00EE18D3">
      <w:pPr>
        <w:pStyle w:val="a6"/>
        <w:numPr>
          <w:ilvl w:val="1"/>
          <w:numId w:val="23"/>
        </w:numPr>
        <w:tabs>
          <w:tab w:val="clear" w:pos="360"/>
          <w:tab w:val="num" w:pos="0"/>
          <w:tab w:val="left" w:pos="1134"/>
        </w:tabs>
        <w:ind w:left="0" w:firstLine="709"/>
        <w:rPr>
          <w:rFonts w:ascii="Times New Roman" w:hAnsi="Times New Roman" w:cs="Times New Roman"/>
          <w:sz w:val="22"/>
          <w:szCs w:val="22"/>
        </w:rPr>
      </w:pPr>
      <w:r w:rsidRPr="00EE18D3">
        <w:rPr>
          <w:rFonts w:ascii="Times New Roman" w:hAnsi="Times New Roman" w:cs="Times New Roman"/>
          <w:sz w:val="22"/>
          <w:szCs w:val="22"/>
        </w:rPr>
        <w:t xml:space="preserve">По окончании работ ИСПОЛНИТЕЛЬ вместе с отчетом об оценке направляет ЗАКАЗЧИКУ на подписание Акт приема-сдачи работы. В случае если ЗАКАЗЧИК в течение 5 (пяти) рабочих дней не подписывает Акт приема-сдачи работ и не направляет ИСПОЛНИТЕЛЮ мотивированное возражение к выполненной работе,  он обязан оплатить работу ИСПОЛНИТЕЛЯ в полном размере. Доказательством получения отчета об оценке и Акта приема-сдачи работ ЗАКАЗЧИКОМ может быть письменная расписка в получении отчета и Акта, подписанная представителем ЗАКАЗЧИКА, уведомление о вручении при отправлении отчета по почте и иные доказательства. </w:t>
      </w:r>
    </w:p>
    <w:p w:rsidR="00773112" w:rsidRPr="00EE18D3" w:rsidRDefault="00773112" w:rsidP="00EE18D3">
      <w:pPr>
        <w:pStyle w:val="a6"/>
        <w:numPr>
          <w:ilvl w:val="1"/>
          <w:numId w:val="23"/>
        </w:numPr>
        <w:tabs>
          <w:tab w:val="clear" w:pos="360"/>
          <w:tab w:val="num" w:pos="0"/>
          <w:tab w:val="left" w:pos="1134"/>
        </w:tabs>
        <w:ind w:left="0" w:firstLine="709"/>
        <w:rPr>
          <w:rFonts w:ascii="Times New Roman" w:hAnsi="Times New Roman" w:cs="Times New Roman"/>
          <w:sz w:val="22"/>
          <w:szCs w:val="22"/>
        </w:rPr>
      </w:pPr>
      <w:r w:rsidRPr="00EE18D3">
        <w:rPr>
          <w:rFonts w:ascii="Times New Roman" w:hAnsi="Times New Roman" w:cs="Times New Roman"/>
          <w:sz w:val="22"/>
          <w:szCs w:val="22"/>
        </w:rPr>
        <w:t xml:space="preserve">ИСПОЛНИТЕЛЬ имеет право использовать факсимильную подпись руководителя ИСПОЛНИТЕЛЯ при подписании Отчета об оценке, выполненного при исполнении настоящего Договора, при этом подпись Оценщика должна быть оригинальной. </w:t>
      </w:r>
    </w:p>
    <w:p w:rsidR="00773112" w:rsidRPr="00EE18D3" w:rsidRDefault="00773112" w:rsidP="00EE18D3">
      <w:pPr>
        <w:pStyle w:val="a6"/>
        <w:numPr>
          <w:ilvl w:val="1"/>
          <w:numId w:val="23"/>
        </w:numPr>
        <w:tabs>
          <w:tab w:val="clear" w:pos="360"/>
          <w:tab w:val="num" w:pos="0"/>
          <w:tab w:val="left" w:pos="1134"/>
        </w:tabs>
        <w:ind w:left="0" w:firstLine="709"/>
        <w:rPr>
          <w:rFonts w:ascii="Times New Roman" w:hAnsi="Times New Roman" w:cs="Times New Roman"/>
          <w:sz w:val="22"/>
          <w:szCs w:val="22"/>
        </w:rPr>
      </w:pPr>
      <w:r w:rsidRPr="00EE18D3">
        <w:rPr>
          <w:rFonts w:ascii="Times New Roman" w:hAnsi="Times New Roman" w:cs="Times New Roman"/>
          <w:sz w:val="22"/>
          <w:szCs w:val="22"/>
        </w:rPr>
        <w:t>Договор вступает в силу со дня подписания его сторонами и действует до момента исполнения СТОРОНАМИ своих обязательств.</w:t>
      </w:r>
    </w:p>
    <w:p w:rsidR="00773112" w:rsidRPr="00EE18D3" w:rsidRDefault="00773112" w:rsidP="00EE18D3">
      <w:pPr>
        <w:pStyle w:val="a6"/>
        <w:numPr>
          <w:ilvl w:val="1"/>
          <w:numId w:val="23"/>
        </w:numPr>
        <w:tabs>
          <w:tab w:val="clear" w:pos="360"/>
          <w:tab w:val="num" w:pos="0"/>
          <w:tab w:val="left" w:pos="1134"/>
        </w:tabs>
        <w:ind w:left="0" w:firstLine="709"/>
        <w:rPr>
          <w:rFonts w:ascii="Times New Roman" w:hAnsi="Times New Roman" w:cs="Times New Roman"/>
          <w:sz w:val="22"/>
          <w:szCs w:val="22"/>
        </w:rPr>
      </w:pPr>
      <w:r w:rsidRPr="00EE18D3">
        <w:rPr>
          <w:rFonts w:ascii="Times New Roman" w:hAnsi="Times New Roman" w:cs="Times New Roman"/>
          <w:sz w:val="22"/>
          <w:szCs w:val="22"/>
        </w:rPr>
        <w:t>Договор составлен в 2 (двух) экземплярах, имеющих равную юридическую силу, один из которых находится у ИСПОЛНИТЕЛЯ, другой — у ЗАКАЗЧИКА.</w:t>
      </w:r>
    </w:p>
    <w:p w:rsidR="006A0FD0" w:rsidRPr="006A0FD0" w:rsidRDefault="004F7AE7" w:rsidP="00EE18D3">
      <w:pPr>
        <w:pStyle w:val="a6"/>
        <w:numPr>
          <w:ilvl w:val="1"/>
          <w:numId w:val="23"/>
        </w:numPr>
        <w:tabs>
          <w:tab w:val="clear" w:pos="360"/>
          <w:tab w:val="num" w:pos="0"/>
          <w:tab w:val="left" w:pos="1134"/>
        </w:tabs>
        <w:ind w:left="0" w:firstLine="709"/>
        <w:rPr>
          <w:rFonts w:ascii="Times New Roman" w:hAnsi="Times New Roman" w:cs="Times New Roman"/>
          <w:sz w:val="22"/>
          <w:szCs w:val="22"/>
        </w:rPr>
      </w:pPr>
      <w:r>
        <w:rPr>
          <w:rFonts w:ascii="Times New Roman" w:hAnsi="Times New Roman" w:cs="Times New Roman"/>
          <w:sz w:val="22"/>
          <w:szCs w:val="22"/>
        </w:rPr>
        <w:t xml:space="preserve">Исполнитель </w:t>
      </w:r>
      <w:r w:rsidR="006A0FD0" w:rsidRPr="006A0FD0">
        <w:rPr>
          <w:rFonts w:ascii="Times New Roman" w:hAnsi="Times New Roman" w:cs="Times New Roman"/>
          <w:sz w:val="22"/>
          <w:szCs w:val="22"/>
        </w:rPr>
        <w:t xml:space="preserve"> гарантирует </w:t>
      </w:r>
      <w:r>
        <w:rPr>
          <w:rFonts w:ascii="Times New Roman" w:hAnsi="Times New Roman" w:cs="Times New Roman"/>
          <w:sz w:val="22"/>
          <w:szCs w:val="22"/>
        </w:rPr>
        <w:t>Заказчику</w:t>
      </w:r>
      <w:r w:rsidR="006A0FD0" w:rsidRPr="006A0FD0">
        <w:rPr>
          <w:rFonts w:ascii="Times New Roman" w:hAnsi="Times New Roman" w:cs="Times New Roman"/>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rFonts w:ascii="Times New Roman" w:hAnsi="Times New Roman" w:cs="Times New Roman"/>
          <w:sz w:val="22"/>
          <w:szCs w:val="22"/>
        </w:rPr>
        <w:t>Исполнителя</w:t>
      </w:r>
      <w:r w:rsidR="006A0FD0" w:rsidRPr="006A0FD0">
        <w:rPr>
          <w:rFonts w:ascii="Times New Roman" w:hAnsi="Times New Roman" w:cs="Times New Roman"/>
          <w:sz w:val="22"/>
          <w:szCs w:val="22"/>
        </w:rPr>
        <w:t xml:space="preserve">, направленные с адреса электронной почты </w:t>
      </w:r>
      <w:r>
        <w:rPr>
          <w:rFonts w:ascii="Times New Roman" w:hAnsi="Times New Roman" w:cs="Times New Roman"/>
          <w:sz w:val="22"/>
          <w:szCs w:val="22"/>
        </w:rPr>
        <w:t xml:space="preserve">Исполнителя </w:t>
      </w:r>
      <w:r w:rsidR="008320EB">
        <w:rPr>
          <w:rFonts w:ascii="Times New Roman" w:hAnsi="Times New Roman" w:cs="Times New Roman"/>
          <w:sz w:val="22"/>
          <w:szCs w:val="22"/>
        </w:rPr>
        <w:t>__________________</w:t>
      </w:r>
      <w:r w:rsidRPr="004F7AE7">
        <w:rPr>
          <w:rFonts w:ascii="Times New Roman" w:hAnsi="Times New Roman" w:cs="Times New Roman"/>
          <w:sz w:val="22"/>
          <w:szCs w:val="22"/>
        </w:rPr>
        <w:t xml:space="preserve"> </w:t>
      </w:r>
      <w:r>
        <w:rPr>
          <w:rFonts w:ascii="Times New Roman" w:hAnsi="Times New Roman" w:cs="Times New Roman"/>
          <w:sz w:val="22"/>
          <w:szCs w:val="22"/>
        </w:rPr>
        <w:t xml:space="preserve"> </w:t>
      </w:r>
      <w:r w:rsidR="006A0FD0" w:rsidRPr="006A0FD0">
        <w:rPr>
          <w:rFonts w:ascii="Times New Roman" w:hAnsi="Times New Roman" w:cs="Times New Roman"/>
          <w:sz w:val="22"/>
          <w:szCs w:val="22"/>
        </w:rPr>
        <w:t xml:space="preserve">на адрес электронной почты </w:t>
      </w:r>
      <w:r>
        <w:rPr>
          <w:rFonts w:ascii="Times New Roman" w:hAnsi="Times New Roman" w:cs="Times New Roman"/>
          <w:sz w:val="22"/>
          <w:szCs w:val="22"/>
        </w:rPr>
        <w:t>Заказчика</w:t>
      </w:r>
      <w:r w:rsidR="006A0FD0" w:rsidRPr="006A0FD0">
        <w:rPr>
          <w:rFonts w:ascii="Times New Roman" w:hAnsi="Times New Roman" w:cs="Times New Roman"/>
          <w:sz w:val="22"/>
          <w:szCs w:val="22"/>
        </w:rPr>
        <w:t xml:space="preserve"> </w:t>
      </w:r>
      <w:hyperlink r:id="rId9" w:history="1">
        <w:r w:rsidR="006A0FD0" w:rsidRPr="006A0FD0">
          <w:rPr>
            <w:rFonts w:ascii="Times New Roman" w:hAnsi="Times New Roman" w:cs="Times New Roman"/>
            <w:sz w:val="22"/>
            <w:szCs w:val="22"/>
          </w:rPr>
          <w:t>sevrao@aspol.ru</w:t>
        </w:r>
      </w:hyperlink>
      <w:r w:rsidR="006A0FD0" w:rsidRPr="006A0FD0">
        <w:rPr>
          <w:rFonts w:ascii="Times New Roman" w:hAnsi="Times New Roman" w:cs="Times New Roman"/>
          <w:sz w:val="22"/>
          <w:szCs w:val="22"/>
        </w:rPr>
        <w:t xml:space="preserve"> (далее – Сведения), являются полными, точными и достоверными.</w:t>
      </w:r>
    </w:p>
    <w:p w:rsidR="006A0FD0" w:rsidRPr="00EE18D3" w:rsidRDefault="006A0FD0" w:rsidP="00EE18D3">
      <w:pPr>
        <w:pStyle w:val="a6"/>
        <w:numPr>
          <w:ilvl w:val="1"/>
          <w:numId w:val="23"/>
        </w:numPr>
        <w:tabs>
          <w:tab w:val="clear" w:pos="360"/>
          <w:tab w:val="num" w:pos="0"/>
          <w:tab w:val="left" w:pos="1134"/>
        </w:tabs>
        <w:ind w:left="0" w:firstLine="709"/>
        <w:rPr>
          <w:rFonts w:ascii="Times New Roman" w:hAnsi="Times New Roman" w:cs="Times New Roman"/>
          <w:sz w:val="22"/>
          <w:szCs w:val="22"/>
        </w:rPr>
      </w:pPr>
      <w:r w:rsidRPr="00EE18D3">
        <w:rPr>
          <w:rFonts w:ascii="Times New Roman" w:hAnsi="Times New Roman" w:cs="Times New Roman"/>
          <w:sz w:val="22"/>
          <w:szCs w:val="22"/>
        </w:rPr>
        <w:t xml:space="preserve">При изменении Сведений </w:t>
      </w:r>
      <w:r w:rsidR="004F7AE7" w:rsidRPr="00EE18D3">
        <w:rPr>
          <w:rFonts w:ascii="Times New Roman" w:hAnsi="Times New Roman" w:cs="Times New Roman"/>
          <w:sz w:val="22"/>
          <w:szCs w:val="22"/>
        </w:rPr>
        <w:t>Исполнитель</w:t>
      </w:r>
      <w:r w:rsidRPr="00EE18D3">
        <w:rPr>
          <w:rFonts w:ascii="Times New Roman" w:hAnsi="Times New Roman" w:cs="Times New Roman"/>
          <w:sz w:val="22"/>
          <w:szCs w:val="22"/>
        </w:rPr>
        <w:t xml:space="preserve"> обязан не позднее пяти (5) дней с момента таких изменений направить </w:t>
      </w:r>
      <w:r w:rsidR="004F7AE7" w:rsidRPr="00EE18D3">
        <w:rPr>
          <w:rFonts w:ascii="Times New Roman" w:hAnsi="Times New Roman" w:cs="Times New Roman"/>
          <w:sz w:val="22"/>
          <w:szCs w:val="22"/>
        </w:rPr>
        <w:t>Заказчику</w:t>
      </w:r>
      <w:r w:rsidRPr="00EE18D3">
        <w:rPr>
          <w:rFonts w:ascii="Times New Roman" w:hAnsi="Times New Roman" w:cs="Times New Roman"/>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4F7AE7" w:rsidRPr="00EE18D3">
        <w:rPr>
          <w:rFonts w:ascii="Times New Roman" w:hAnsi="Times New Roman" w:cs="Times New Roman"/>
          <w:sz w:val="22"/>
          <w:szCs w:val="22"/>
        </w:rPr>
        <w:t>Исполнителя</w:t>
      </w:r>
      <w:r w:rsidRPr="00EE18D3">
        <w:rPr>
          <w:rFonts w:ascii="Times New Roman" w:hAnsi="Times New Roman" w:cs="Times New Roman"/>
          <w:sz w:val="22"/>
          <w:szCs w:val="22"/>
        </w:rPr>
        <w:t>.</w:t>
      </w:r>
    </w:p>
    <w:p w:rsidR="006A0FD0" w:rsidRPr="00EE18D3" w:rsidRDefault="004F7AE7" w:rsidP="00EE18D3">
      <w:pPr>
        <w:pStyle w:val="a6"/>
        <w:numPr>
          <w:ilvl w:val="1"/>
          <w:numId w:val="23"/>
        </w:numPr>
        <w:tabs>
          <w:tab w:val="clear" w:pos="360"/>
          <w:tab w:val="num" w:pos="0"/>
          <w:tab w:val="left" w:pos="1134"/>
        </w:tabs>
        <w:ind w:left="0" w:firstLine="709"/>
        <w:rPr>
          <w:rFonts w:ascii="Times New Roman" w:hAnsi="Times New Roman" w:cs="Times New Roman"/>
          <w:sz w:val="22"/>
          <w:szCs w:val="22"/>
        </w:rPr>
      </w:pPr>
      <w:proofErr w:type="gramStart"/>
      <w:r w:rsidRPr="00EE18D3">
        <w:rPr>
          <w:rFonts w:ascii="Times New Roman" w:hAnsi="Times New Roman" w:cs="Times New Roman"/>
          <w:sz w:val="22"/>
          <w:szCs w:val="22"/>
        </w:rPr>
        <w:t>Исполнитель</w:t>
      </w:r>
      <w:r w:rsidR="006A0FD0" w:rsidRPr="00EE18D3">
        <w:rPr>
          <w:rFonts w:ascii="Times New Roman" w:hAnsi="Times New Roman" w:cs="Times New Roman"/>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E18D3">
        <w:rPr>
          <w:rFonts w:ascii="Times New Roman" w:hAnsi="Times New Roman" w:cs="Times New Roman"/>
          <w:sz w:val="22"/>
          <w:szCs w:val="22"/>
        </w:rPr>
        <w:t>Заказчику</w:t>
      </w:r>
      <w:r w:rsidR="006A0FD0" w:rsidRPr="00EE18D3">
        <w:rPr>
          <w:rFonts w:ascii="Times New Roman" w:hAnsi="Times New Roman" w:cs="Times New Roman"/>
          <w:sz w:val="22"/>
          <w:szCs w:val="22"/>
        </w:rPr>
        <w:t xml:space="preserve">, а также на раскрытие </w:t>
      </w:r>
      <w:r w:rsidRPr="00EE18D3">
        <w:rPr>
          <w:rFonts w:ascii="Times New Roman" w:hAnsi="Times New Roman" w:cs="Times New Roman"/>
          <w:sz w:val="22"/>
          <w:szCs w:val="22"/>
        </w:rPr>
        <w:t>Заказчика</w:t>
      </w:r>
      <w:r w:rsidR="006A0FD0" w:rsidRPr="00EE18D3">
        <w:rPr>
          <w:rFonts w:ascii="Times New Roman" w:hAnsi="Times New Roman" w:cs="Times New Roman"/>
          <w:sz w:val="22"/>
          <w:szCs w:val="22"/>
        </w:rPr>
        <w:t xml:space="preserve"> Сведений, полностью или частично, компетентным органам государственной власти (в том числе</w:t>
      </w:r>
      <w:proofErr w:type="gramEnd"/>
      <w:r w:rsidR="006A0FD0" w:rsidRPr="00EE18D3">
        <w:rPr>
          <w:rFonts w:ascii="Times New Roman" w:hAnsi="Times New Roman" w:cs="Times New Roman"/>
          <w:sz w:val="22"/>
          <w:szCs w:val="22"/>
        </w:rPr>
        <w:t xml:space="preserve">, </w:t>
      </w:r>
      <w:proofErr w:type="gramStart"/>
      <w:r w:rsidR="006A0FD0" w:rsidRPr="00EE18D3">
        <w:rPr>
          <w:rFonts w:ascii="Times New Roman" w:hAnsi="Times New Roman" w:cs="Times New Roman"/>
          <w:sz w:val="22"/>
          <w:szCs w:val="22"/>
        </w:rPr>
        <w:t xml:space="preserve">Федеральной налоговой службе Российской Федерации, Минэнерго России, </w:t>
      </w:r>
      <w:proofErr w:type="spellStart"/>
      <w:r w:rsidR="006A0FD0" w:rsidRPr="00EE18D3">
        <w:rPr>
          <w:rFonts w:ascii="Times New Roman" w:hAnsi="Times New Roman" w:cs="Times New Roman"/>
          <w:sz w:val="22"/>
          <w:szCs w:val="22"/>
        </w:rPr>
        <w:t>Росфинмониторингу</w:t>
      </w:r>
      <w:proofErr w:type="spellEnd"/>
      <w:r w:rsidR="006A0FD0" w:rsidRPr="00EE18D3">
        <w:rPr>
          <w:rFonts w:ascii="Times New Roman" w:hAnsi="Times New Roman" w:cs="Times New Roman"/>
          <w:sz w:val="22"/>
          <w:szCs w:val="22"/>
        </w:rPr>
        <w:t>,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006A0FD0" w:rsidRPr="00EE18D3">
        <w:rPr>
          <w:rFonts w:ascii="Times New Roman" w:hAnsi="Times New Roman" w:cs="Times New Roman"/>
          <w:sz w:val="22"/>
          <w:szCs w:val="22"/>
        </w:rPr>
        <w:t xml:space="preserve"> </w:t>
      </w:r>
      <w:r w:rsidRPr="00EE18D3">
        <w:rPr>
          <w:rFonts w:ascii="Times New Roman" w:hAnsi="Times New Roman" w:cs="Times New Roman"/>
          <w:sz w:val="22"/>
          <w:szCs w:val="22"/>
        </w:rPr>
        <w:t>Исполнитель</w:t>
      </w:r>
      <w:r w:rsidR="006A0FD0" w:rsidRPr="00EE18D3">
        <w:rPr>
          <w:rFonts w:ascii="Times New Roman" w:hAnsi="Times New Roman" w:cs="Times New Roman"/>
          <w:sz w:val="22"/>
          <w:szCs w:val="22"/>
        </w:rPr>
        <w:t xml:space="preserve"> освобождает </w:t>
      </w:r>
      <w:r w:rsidRPr="00EE18D3">
        <w:rPr>
          <w:rFonts w:ascii="Times New Roman" w:hAnsi="Times New Roman" w:cs="Times New Roman"/>
          <w:sz w:val="22"/>
          <w:szCs w:val="22"/>
        </w:rPr>
        <w:t xml:space="preserve">Заказчика </w:t>
      </w:r>
      <w:r w:rsidR="006A0FD0" w:rsidRPr="00EE18D3">
        <w:rPr>
          <w:rFonts w:ascii="Times New Roman" w:hAnsi="Times New Roman" w:cs="Times New Roman"/>
          <w:sz w:val="22"/>
          <w:szCs w:val="22"/>
        </w:rPr>
        <w:t xml:space="preserve"> от любой ответственности в связи с Раскрытием, в том числе, возмещает </w:t>
      </w:r>
      <w:r w:rsidRPr="00EE18D3">
        <w:rPr>
          <w:rFonts w:ascii="Times New Roman" w:hAnsi="Times New Roman" w:cs="Times New Roman"/>
          <w:sz w:val="22"/>
          <w:szCs w:val="22"/>
        </w:rPr>
        <w:t>Заказчику</w:t>
      </w:r>
      <w:r w:rsidR="006A0FD0" w:rsidRPr="00EE18D3">
        <w:rPr>
          <w:rFonts w:ascii="Times New Roman" w:hAnsi="Times New Roman" w:cs="Times New Roman"/>
          <w:sz w:val="22"/>
          <w:szCs w:val="22"/>
        </w:rPr>
        <w:t xml:space="preserve"> убытки, понесенные в связи с предъявлением </w:t>
      </w:r>
      <w:r w:rsidRPr="00EE18D3">
        <w:rPr>
          <w:rFonts w:ascii="Times New Roman" w:hAnsi="Times New Roman" w:cs="Times New Roman"/>
          <w:sz w:val="22"/>
          <w:szCs w:val="22"/>
        </w:rPr>
        <w:t>Заказчика</w:t>
      </w:r>
      <w:r w:rsidR="006A0FD0" w:rsidRPr="00EE18D3">
        <w:rPr>
          <w:rFonts w:ascii="Times New Roman" w:hAnsi="Times New Roman" w:cs="Times New Roman"/>
          <w:sz w:val="22"/>
          <w:szCs w:val="22"/>
        </w:rPr>
        <w:t xml:space="preserve"> претензий, исков и требований любыми третьими лицами, чьи права были или могли быть нарушены таким Раскрытием.</w:t>
      </w:r>
    </w:p>
    <w:p w:rsidR="006A0FD0" w:rsidRPr="00EE18D3" w:rsidRDefault="004F7AE7" w:rsidP="00EE18D3">
      <w:pPr>
        <w:pStyle w:val="a6"/>
        <w:numPr>
          <w:ilvl w:val="1"/>
          <w:numId w:val="23"/>
        </w:numPr>
        <w:tabs>
          <w:tab w:val="clear" w:pos="360"/>
          <w:tab w:val="num" w:pos="0"/>
          <w:tab w:val="left" w:pos="1134"/>
        </w:tabs>
        <w:ind w:left="0" w:firstLine="709"/>
        <w:rPr>
          <w:rFonts w:ascii="Times New Roman" w:hAnsi="Times New Roman" w:cs="Times New Roman"/>
          <w:sz w:val="22"/>
          <w:szCs w:val="22"/>
        </w:rPr>
      </w:pPr>
      <w:r w:rsidRPr="00EE18D3">
        <w:rPr>
          <w:rFonts w:ascii="Times New Roman" w:hAnsi="Times New Roman" w:cs="Times New Roman"/>
          <w:sz w:val="22"/>
          <w:szCs w:val="22"/>
        </w:rPr>
        <w:t>Исполнитель</w:t>
      </w:r>
      <w:r w:rsidR="006A0FD0" w:rsidRPr="00EE18D3">
        <w:rPr>
          <w:rFonts w:ascii="Times New Roman" w:hAnsi="Times New Roman" w:cs="Times New Roman"/>
          <w:sz w:val="22"/>
          <w:szCs w:val="22"/>
        </w:rPr>
        <w:t xml:space="preserve"> и </w:t>
      </w:r>
      <w:r w:rsidRPr="00EE18D3">
        <w:rPr>
          <w:rFonts w:ascii="Times New Roman" w:hAnsi="Times New Roman" w:cs="Times New Roman"/>
          <w:sz w:val="22"/>
          <w:szCs w:val="22"/>
        </w:rPr>
        <w:t>Заказчик</w:t>
      </w:r>
      <w:r w:rsidR="006A0FD0" w:rsidRPr="00EE18D3">
        <w:rPr>
          <w:rFonts w:ascii="Times New Roman" w:hAnsi="Times New Roman" w:cs="Times New Roman"/>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A0FD0" w:rsidRPr="00EE18D3" w:rsidRDefault="006A0FD0" w:rsidP="00EE18D3">
      <w:pPr>
        <w:pStyle w:val="a6"/>
        <w:numPr>
          <w:ilvl w:val="1"/>
          <w:numId w:val="23"/>
        </w:numPr>
        <w:tabs>
          <w:tab w:val="clear" w:pos="360"/>
          <w:tab w:val="num" w:pos="0"/>
          <w:tab w:val="left" w:pos="1134"/>
        </w:tabs>
        <w:ind w:left="0" w:firstLine="709"/>
        <w:rPr>
          <w:rFonts w:ascii="Times New Roman" w:hAnsi="Times New Roman" w:cs="Times New Roman"/>
          <w:sz w:val="22"/>
          <w:szCs w:val="22"/>
        </w:rPr>
      </w:pPr>
      <w:r w:rsidRPr="00EE18D3">
        <w:rPr>
          <w:rFonts w:ascii="Times New Roman" w:hAnsi="Times New Roman" w:cs="Times New Roman"/>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F7AE7" w:rsidRPr="00EE18D3">
        <w:rPr>
          <w:rFonts w:ascii="Times New Roman" w:hAnsi="Times New Roman" w:cs="Times New Roman"/>
          <w:sz w:val="22"/>
          <w:szCs w:val="22"/>
        </w:rPr>
        <w:t>Заказчика</w:t>
      </w:r>
      <w:r w:rsidRPr="00EE18D3">
        <w:rPr>
          <w:rFonts w:ascii="Times New Roman" w:hAnsi="Times New Roman" w:cs="Times New Roman"/>
          <w:sz w:val="22"/>
          <w:szCs w:val="22"/>
        </w:rPr>
        <w:t xml:space="preserve"> от исполнения Договора и предъявления </w:t>
      </w:r>
      <w:r w:rsidR="004F7AE7" w:rsidRPr="00EE18D3">
        <w:rPr>
          <w:rFonts w:ascii="Times New Roman" w:hAnsi="Times New Roman" w:cs="Times New Roman"/>
          <w:sz w:val="22"/>
          <w:szCs w:val="22"/>
        </w:rPr>
        <w:t>Заказчиком</w:t>
      </w:r>
      <w:r w:rsidRPr="00EE18D3">
        <w:rPr>
          <w:rFonts w:ascii="Times New Roman" w:hAnsi="Times New Roman" w:cs="Times New Roman"/>
          <w:sz w:val="22"/>
          <w:szCs w:val="22"/>
        </w:rPr>
        <w:t xml:space="preserve"> </w:t>
      </w:r>
      <w:r w:rsidR="004F7AE7" w:rsidRPr="00EE18D3">
        <w:rPr>
          <w:rFonts w:ascii="Times New Roman" w:hAnsi="Times New Roman" w:cs="Times New Roman"/>
          <w:sz w:val="22"/>
          <w:szCs w:val="22"/>
        </w:rPr>
        <w:t>Исполнителю</w:t>
      </w:r>
      <w:r w:rsidRPr="00EE18D3">
        <w:rPr>
          <w:rFonts w:ascii="Times New Roman" w:hAnsi="Times New Roman" w:cs="Times New Roman"/>
          <w:sz w:val="22"/>
          <w:szCs w:val="22"/>
        </w:rPr>
        <w:t xml:space="preserve"> требования о возмещении убытков, причиненных прекращением Договора.  Договор считается расторгнутым </w:t>
      </w:r>
      <w:proofErr w:type="gramStart"/>
      <w:r w:rsidRPr="00EE18D3">
        <w:rPr>
          <w:rFonts w:ascii="Times New Roman" w:hAnsi="Times New Roman" w:cs="Times New Roman"/>
          <w:sz w:val="22"/>
          <w:szCs w:val="22"/>
        </w:rPr>
        <w:t>с даты получения</w:t>
      </w:r>
      <w:proofErr w:type="gramEnd"/>
      <w:r w:rsidRPr="00EE18D3">
        <w:rPr>
          <w:rFonts w:ascii="Times New Roman" w:hAnsi="Times New Roman" w:cs="Times New Roman"/>
          <w:sz w:val="22"/>
          <w:szCs w:val="22"/>
        </w:rPr>
        <w:t xml:space="preserve"> </w:t>
      </w:r>
      <w:r w:rsidR="004F7AE7" w:rsidRPr="00EE18D3">
        <w:rPr>
          <w:rFonts w:ascii="Times New Roman" w:hAnsi="Times New Roman" w:cs="Times New Roman"/>
          <w:sz w:val="22"/>
          <w:szCs w:val="22"/>
        </w:rPr>
        <w:t>Исполнителем</w:t>
      </w:r>
      <w:r w:rsidRPr="00EE18D3">
        <w:rPr>
          <w:rFonts w:ascii="Times New Roman" w:hAnsi="Times New Roman" w:cs="Times New Roman"/>
          <w:sz w:val="22"/>
          <w:szCs w:val="22"/>
        </w:rPr>
        <w:t xml:space="preserve"> соответствующего письменного уведомления </w:t>
      </w:r>
      <w:r w:rsidR="004F7AE7" w:rsidRPr="00EE18D3">
        <w:rPr>
          <w:rFonts w:ascii="Times New Roman" w:hAnsi="Times New Roman" w:cs="Times New Roman"/>
          <w:sz w:val="22"/>
          <w:szCs w:val="22"/>
        </w:rPr>
        <w:t>Заказчика</w:t>
      </w:r>
      <w:r w:rsidRPr="00EE18D3">
        <w:rPr>
          <w:rFonts w:ascii="Times New Roman" w:hAnsi="Times New Roman" w:cs="Times New Roman"/>
          <w:sz w:val="22"/>
          <w:szCs w:val="22"/>
        </w:rPr>
        <w:t>, если более поздняя дата не будет установлена в уведомлении</w:t>
      </w:r>
      <w:r w:rsidR="006646E1" w:rsidRPr="00EE18D3">
        <w:rPr>
          <w:rFonts w:ascii="Times New Roman" w:hAnsi="Times New Roman" w:cs="Times New Roman"/>
          <w:sz w:val="22"/>
          <w:szCs w:val="22"/>
        </w:rPr>
        <w:t>.</w:t>
      </w:r>
    </w:p>
    <w:p w:rsidR="006646E1" w:rsidRPr="006646E1" w:rsidRDefault="006646E1" w:rsidP="00EE18D3">
      <w:pPr>
        <w:pStyle w:val="a6"/>
        <w:numPr>
          <w:ilvl w:val="1"/>
          <w:numId w:val="23"/>
        </w:numPr>
        <w:tabs>
          <w:tab w:val="clear" w:pos="360"/>
          <w:tab w:val="num" w:pos="0"/>
          <w:tab w:val="left" w:pos="1134"/>
        </w:tabs>
        <w:ind w:left="0" w:firstLine="709"/>
        <w:rPr>
          <w:rFonts w:ascii="Times New Roman" w:hAnsi="Times New Roman" w:cs="Times New Roman"/>
          <w:sz w:val="22"/>
          <w:szCs w:val="22"/>
        </w:rPr>
      </w:pPr>
      <w:r w:rsidRPr="006646E1">
        <w:rPr>
          <w:rFonts w:ascii="Times New Roman" w:hAnsi="Times New Roman" w:cs="Times New Roman"/>
          <w:sz w:val="22"/>
          <w:szCs w:val="22"/>
        </w:rPr>
        <w:t xml:space="preserve">Неотъемлемой частью настоящего Договора являются: </w:t>
      </w:r>
    </w:p>
    <w:p w:rsidR="006646E1" w:rsidRPr="00EE18D3" w:rsidRDefault="006646E1" w:rsidP="00EE18D3">
      <w:pPr>
        <w:pStyle w:val="a6"/>
        <w:tabs>
          <w:tab w:val="left" w:pos="1134"/>
        </w:tabs>
        <w:ind w:firstLine="0"/>
        <w:rPr>
          <w:rFonts w:ascii="Times New Roman" w:hAnsi="Times New Roman" w:cs="Times New Roman"/>
          <w:sz w:val="22"/>
          <w:szCs w:val="22"/>
        </w:rPr>
      </w:pPr>
      <w:r w:rsidRPr="00EE18D3">
        <w:rPr>
          <w:rFonts w:ascii="Times New Roman" w:hAnsi="Times New Roman" w:cs="Times New Roman"/>
          <w:sz w:val="22"/>
          <w:szCs w:val="22"/>
        </w:rPr>
        <w:t>- Приложение № 1: Задание на оценку.</w:t>
      </w:r>
    </w:p>
    <w:p w:rsidR="006646E1" w:rsidRPr="006646E1" w:rsidRDefault="006646E1" w:rsidP="006646E1">
      <w:pPr>
        <w:tabs>
          <w:tab w:val="left" w:pos="1394"/>
        </w:tabs>
        <w:spacing w:after="0"/>
        <w:rPr>
          <w:rFonts w:ascii="Times New Roman" w:hAnsi="Times New Roman" w:cs="Times New Roman"/>
        </w:rPr>
      </w:pPr>
    </w:p>
    <w:p w:rsidR="006A0FD0" w:rsidRPr="006A0FD0" w:rsidRDefault="006A0FD0" w:rsidP="002A05C9">
      <w:pPr>
        <w:pStyle w:val="ac"/>
        <w:tabs>
          <w:tab w:val="num" w:pos="0"/>
          <w:tab w:val="left" w:pos="1134"/>
        </w:tabs>
        <w:spacing w:line="240" w:lineRule="auto"/>
        <w:ind w:firstLine="709"/>
        <w:jc w:val="both"/>
        <w:rPr>
          <w:rFonts w:ascii="Times New Roman" w:hAnsi="Times New Roman" w:cs="Times New Roman"/>
          <w:b/>
        </w:rPr>
      </w:pPr>
    </w:p>
    <w:p w:rsidR="006A0FD0" w:rsidRDefault="006A0FD0" w:rsidP="00303547">
      <w:pPr>
        <w:numPr>
          <w:ilvl w:val="0"/>
          <w:numId w:val="22"/>
        </w:numPr>
        <w:spacing w:after="0" w:line="240" w:lineRule="auto"/>
        <w:jc w:val="center"/>
        <w:rPr>
          <w:rFonts w:ascii="Times New Roman" w:hAnsi="Times New Roman"/>
          <w:b/>
          <w:sz w:val="24"/>
        </w:rPr>
      </w:pPr>
      <w:r w:rsidRPr="006A0FD0">
        <w:rPr>
          <w:rFonts w:ascii="Times New Roman" w:hAnsi="Times New Roman"/>
          <w:b/>
          <w:sz w:val="24"/>
        </w:rPr>
        <w:t>РЕКВИЗИТЫ И ПОДПИСИ СТОРОН</w:t>
      </w:r>
    </w:p>
    <w:p w:rsidR="00303547" w:rsidRPr="006A0FD0" w:rsidRDefault="00303547" w:rsidP="00303547">
      <w:pPr>
        <w:spacing w:after="0" w:line="240" w:lineRule="auto"/>
        <w:ind w:left="360"/>
        <w:rPr>
          <w:rFonts w:ascii="Times New Roman" w:hAnsi="Times New Roman"/>
          <w:b/>
          <w:sz w:val="24"/>
        </w:rPr>
      </w:pPr>
    </w:p>
    <w:tbl>
      <w:tblPr>
        <w:tblW w:w="10110" w:type="dxa"/>
        <w:tblInd w:w="-72" w:type="dxa"/>
        <w:tblLayout w:type="fixed"/>
        <w:tblLook w:val="04A0" w:firstRow="1" w:lastRow="0" w:firstColumn="1" w:lastColumn="0" w:noHBand="0" w:noVBand="1"/>
      </w:tblPr>
      <w:tblGrid>
        <w:gridCol w:w="4513"/>
        <w:gridCol w:w="236"/>
        <w:gridCol w:w="5361"/>
      </w:tblGrid>
      <w:tr w:rsidR="006A0FD0" w:rsidRPr="00B87884" w:rsidTr="00EE18D3">
        <w:trPr>
          <w:trHeight w:val="404"/>
        </w:trPr>
        <w:tc>
          <w:tcPr>
            <w:tcW w:w="4513" w:type="dxa"/>
            <w:hideMark/>
          </w:tcPr>
          <w:p w:rsidR="006A0FD0" w:rsidRPr="00B87884" w:rsidRDefault="00303547">
            <w:pPr>
              <w:spacing w:after="0" w:line="240" w:lineRule="auto"/>
              <w:rPr>
                <w:rFonts w:ascii="Times New Roman" w:eastAsia="Calibri" w:hAnsi="Times New Roman"/>
                <w:b/>
                <w:bCs/>
                <w:lang w:eastAsia="en-US"/>
              </w:rPr>
            </w:pPr>
            <w:r w:rsidRPr="00B87884">
              <w:rPr>
                <w:rFonts w:ascii="Times New Roman" w:hAnsi="Times New Roman"/>
                <w:b/>
                <w:bCs/>
              </w:rPr>
              <w:t>ИСПОЛНИТЕЛЬ</w:t>
            </w:r>
          </w:p>
        </w:tc>
        <w:tc>
          <w:tcPr>
            <w:tcW w:w="236" w:type="dxa"/>
          </w:tcPr>
          <w:p w:rsidR="006A0FD0" w:rsidRPr="00B87884" w:rsidRDefault="006A0FD0">
            <w:pPr>
              <w:spacing w:after="0" w:line="240" w:lineRule="auto"/>
              <w:rPr>
                <w:rFonts w:ascii="Times New Roman" w:eastAsia="Calibri" w:hAnsi="Times New Roman"/>
                <w:b/>
                <w:bCs/>
                <w:lang w:eastAsia="en-US"/>
              </w:rPr>
            </w:pPr>
          </w:p>
        </w:tc>
        <w:tc>
          <w:tcPr>
            <w:tcW w:w="5361" w:type="dxa"/>
            <w:hideMark/>
          </w:tcPr>
          <w:p w:rsidR="006A0FD0" w:rsidRPr="00B87884" w:rsidRDefault="00303547" w:rsidP="00303547">
            <w:pPr>
              <w:spacing w:after="0" w:line="240" w:lineRule="auto"/>
              <w:ind w:hanging="108"/>
              <w:rPr>
                <w:rFonts w:ascii="Times New Roman" w:eastAsia="Calibri" w:hAnsi="Times New Roman"/>
                <w:b/>
                <w:bCs/>
                <w:lang w:eastAsia="en-US"/>
              </w:rPr>
            </w:pPr>
            <w:r w:rsidRPr="00B87884">
              <w:rPr>
                <w:rFonts w:ascii="Times New Roman" w:hAnsi="Times New Roman"/>
                <w:b/>
                <w:bCs/>
              </w:rPr>
              <w:t xml:space="preserve">  ЗАКАЗЧИК</w:t>
            </w:r>
          </w:p>
        </w:tc>
      </w:tr>
      <w:tr w:rsidR="006A0FD0" w:rsidRPr="00B87884" w:rsidTr="00EE18D3">
        <w:trPr>
          <w:trHeight w:val="1400"/>
        </w:trPr>
        <w:tc>
          <w:tcPr>
            <w:tcW w:w="4513" w:type="dxa"/>
          </w:tcPr>
          <w:p w:rsidR="006A0FD0" w:rsidRPr="00B87884" w:rsidRDefault="006A0FD0">
            <w:pPr>
              <w:pStyle w:val="a6"/>
              <w:tabs>
                <w:tab w:val="left" w:pos="851"/>
              </w:tabs>
              <w:ind w:firstLine="0"/>
              <w:jc w:val="left"/>
              <w:rPr>
                <w:sz w:val="22"/>
                <w:szCs w:val="22"/>
              </w:rPr>
            </w:pPr>
          </w:p>
          <w:p w:rsidR="006A0FD0" w:rsidRPr="00B87884" w:rsidRDefault="006A0FD0">
            <w:pPr>
              <w:pStyle w:val="a6"/>
              <w:tabs>
                <w:tab w:val="left" w:pos="851"/>
              </w:tabs>
              <w:jc w:val="left"/>
              <w:rPr>
                <w:rFonts w:eastAsia="Calibri"/>
                <w:sz w:val="22"/>
                <w:szCs w:val="22"/>
                <w:lang w:eastAsia="en-US"/>
              </w:rPr>
            </w:pPr>
          </w:p>
          <w:p w:rsidR="006A0FD0" w:rsidRPr="00B87884" w:rsidRDefault="006A0FD0">
            <w:pPr>
              <w:pStyle w:val="a6"/>
              <w:tabs>
                <w:tab w:val="left" w:pos="851"/>
              </w:tabs>
              <w:jc w:val="left"/>
              <w:rPr>
                <w:b/>
                <w:sz w:val="22"/>
                <w:szCs w:val="22"/>
              </w:rPr>
            </w:pPr>
          </w:p>
          <w:p w:rsidR="006A0FD0" w:rsidRPr="00B87884" w:rsidRDefault="006A0FD0">
            <w:pPr>
              <w:pStyle w:val="a6"/>
              <w:tabs>
                <w:tab w:val="left" w:pos="851"/>
              </w:tabs>
              <w:jc w:val="left"/>
              <w:rPr>
                <w:b/>
                <w:sz w:val="22"/>
                <w:szCs w:val="22"/>
              </w:rPr>
            </w:pPr>
          </w:p>
          <w:p w:rsidR="006A0FD0" w:rsidRPr="00B87884" w:rsidRDefault="006A0FD0">
            <w:pPr>
              <w:pStyle w:val="a6"/>
              <w:tabs>
                <w:tab w:val="left" w:pos="851"/>
              </w:tabs>
              <w:jc w:val="left"/>
              <w:rPr>
                <w:b/>
                <w:sz w:val="22"/>
                <w:szCs w:val="22"/>
              </w:rPr>
            </w:pPr>
          </w:p>
          <w:p w:rsidR="006A0FD0" w:rsidRPr="00B87884" w:rsidRDefault="006A0FD0">
            <w:pPr>
              <w:pStyle w:val="a6"/>
              <w:tabs>
                <w:tab w:val="left" w:pos="851"/>
              </w:tabs>
              <w:jc w:val="left"/>
              <w:rPr>
                <w:b/>
                <w:sz w:val="22"/>
                <w:szCs w:val="22"/>
              </w:rPr>
            </w:pPr>
          </w:p>
          <w:p w:rsidR="006A0FD0" w:rsidRPr="00B87884" w:rsidRDefault="006A0FD0">
            <w:pPr>
              <w:pStyle w:val="a6"/>
              <w:tabs>
                <w:tab w:val="left" w:pos="851"/>
              </w:tabs>
              <w:jc w:val="left"/>
              <w:rPr>
                <w:b/>
                <w:sz w:val="22"/>
                <w:szCs w:val="22"/>
              </w:rPr>
            </w:pPr>
          </w:p>
          <w:p w:rsidR="006A0FD0" w:rsidRPr="00B87884" w:rsidRDefault="006A0FD0">
            <w:pPr>
              <w:pStyle w:val="a6"/>
              <w:tabs>
                <w:tab w:val="left" w:pos="851"/>
              </w:tabs>
              <w:ind w:firstLine="0"/>
              <w:jc w:val="left"/>
              <w:rPr>
                <w:b/>
                <w:sz w:val="22"/>
                <w:szCs w:val="22"/>
              </w:rPr>
            </w:pPr>
          </w:p>
        </w:tc>
        <w:tc>
          <w:tcPr>
            <w:tcW w:w="236" w:type="dxa"/>
          </w:tcPr>
          <w:p w:rsidR="006A0FD0" w:rsidRPr="00B87884" w:rsidRDefault="006A0FD0">
            <w:pPr>
              <w:spacing w:after="0"/>
              <w:rPr>
                <w:rFonts w:ascii="Times New Roman" w:eastAsia="Calibri" w:hAnsi="Times New Roman"/>
                <w:lang w:eastAsia="en-US"/>
              </w:rPr>
            </w:pPr>
          </w:p>
        </w:tc>
        <w:tc>
          <w:tcPr>
            <w:tcW w:w="5361" w:type="dxa"/>
          </w:tcPr>
          <w:p w:rsidR="006A0FD0" w:rsidRPr="00B87884" w:rsidRDefault="006A0FD0">
            <w:pPr>
              <w:spacing w:after="0"/>
              <w:rPr>
                <w:rFonts w:ascii="Times New Roman" w:eastAsia="Calibri" w:hAnsi="Times New Roman"/>
                <w:b/>
                <w:color w:val="000000"/>
                <w:lang w:eastAsia="en-US"/>
              </w:rPr>
            </w:pPr>
            <w:r w:rsidRPr="00B87884">
              <w:rPr>
                <w:rFonts w:ascii="Times New Roman" w:hAnsi="Times New Roman"/>
                <w:b/>
                <w:color w:val="000000"/>
              </w:rPr>
              <w:t>Федеральное государственное унитарное предприятие «Предприятие по обращению с радиоактивными отходами «РосРАО»</w:t>
            </w:r>
          </w:p>
          <w:p w:rsidR="006A0FD0" w:rsidRPr="00B87884" w:rsidRDefault="006A0FD0">
            <w:pPr>
              <w:tabs>
                <w:tab w:val="left" w:pos="1500"/>
              </w:tabs>
              <w:spacing w:after="0"/>
              <w:rPr>
                <w:rFonts w:ascii="Times New Roman" w:hAnsi="Times New Roman"/>
              </w:rPr>
            </w:pPr>
            <w:r w:rsidRPr="00B87884">
              <w:rPr>
                <w:rFonts w:ascii="Times New Roman" w:hAnsi="Times New Roman"/>
                <w:u w:val="single"/>
              </w:rPr>
              <w:t>Юридический адрес:</w:t>
            </w:r>
            <w:r w:rsidRPr="00B87884">
              <w:rPr>
                <w:rFonts w:ascii="Times New Roman" w:hAnsi="Times New Roman"/>
              </w:rPr>
              <w:t xml:space="preserve"> 119017, Российская Федерация, г. Москва, ул. Большая Ордынка, д. 24.</w:t>
            </w:r>
          </w:p>
          <w:p w:rsidR="006A0FD0" w:rsidRPr="00B87884" w:rsidRDefault="006A0FD0">
            <w:pPr>
              <w:tabs>
                <w:tab w:val="left" w:pos="1500"/>
              </w:tabs>
              <w:spacing w:after="0"/>
              <w:rPr>
                <w:rFonts w:ascii="Times New Roman" w:hAnsi="Times New Roman"/>
                <w:b/>
              </w:rPr>
            </w:pPr>
            <w:r w:rsidRPr="00B87884">
              <w:rPr>
                <w:rFonts w:ascii="Times New Roman" w:hAnsi="Times New Roman"/>
                <w:b/>
              </w:rPr>
              <w:t>Северо-Западный центр по обращению с радиоактивными отходами «СевРАО» - филиал ФГУП «РосРАО».</w:t>
            </w:r>
          </w:p>
          <w:p w:rsidR="006A0FD0" w:rsidRPr="00B87884" w:rsidRDefault="006A0FD0">
            <w:pPr>
              <w:tabs>
                <w:tab w:val="left" w:pos="1500"/>
              </w:tabs>
              <w:spacing w:after="0"/>
              <w:rPr>
                <w:rFonts w:ascii="Times New Roman" w:hAnsi="Times New Roman"/>
              </w:rPr>
            </w:pPr>
            <w:r w:rsidRPr="00B87884">
              <w:rPr>
                <w:rFonts w:ascii="Times New Roman" w:hAnsi="Times New Roman"/>
                <w:u w:val="single"/>
              </w:rPr>
              <w:t>Почтовый адрес:</w:t>
            </w:r>
            <w:r w:rsidRPr="00B87884">
              <w:rPr>
                <w:rFonts w:ascii="Times New Roman" w:hAnsi="Times New Roman"/>
              </w:rPr>
              <w:t xml:space="preserve"> 183017, г. Мурманск, ул. Лобова, д.100</w:t>
            </w:r>
          </w:p>
          <w:p w:rsidR="006A0FD0" w:rsidRPr="00B87884" w:rsidRDefault="006A0FD0">
            <w:pPr>
              <w:tabs>
                <w:tab w:val="left" w:pos="1500"/>
              </w:tabs>
              <w:spacing w:after="0"/>
              <w:rPr>
                <w:rFonts w:ascii="Times New Roman" w:hAnsi="Times New Roman"/>
              </w:rPr>
            </w:pPr>
            <w:r w:rsidRPr="00B87884">
              <w:rPr>
                <w:rFonts w:ascii="Times New Roman" w:hAnsi="Times New Roman"/>
              </w:rPr>
              <w:t xml:space="preserve">Телефон/факс: (815-2) 22-42-93 </w:t>
            </w:r>
          </w:p>
          <w:p w:rsidR="006A0FD0" w:rsidRPr="00B87884" w:rsidRDefault="006A0FD0">
            <w:pPr>
              <w:tabs>
                <w:tab w:val="left" w:pos="1500"/>
              </w:tabs>
              <w:spacing w:after="0"/>
              <w:rPr>
                <w:rFonts w:ascii="Times New Roman" w:hAnsi="Times New Roman"/>
              </w:rPr>
            </w:pPr>
            <w:r w:rsidRPr="00B87884">
              <w:rPr>
                <w:rFonts w:ascii="Times New Roman" w:hAnsi="Times New Roman"/>
              </w:rPr>
              <w:t>ИНН 4714004270, КПП 519043002</w:t>
            </w:r>
          </w:p>
          <w:p w:rsidR="006A0FD0" w:rsidRPr="00B87884" w:rsidRDefault="006A0FD0">
            <w:pPr>
              <w:tabs>
                <w:tab w:val="left" w:pos="1500"/>
              </w:tabs>
              <w:spacing w:after="0"/>
              <w:rPr>
                <w:rFonts w:ascii="Times New Roman" w:hAnsi="Times New Roman"/>
              </w:rPr>
            </w:pPr>
            <w:proofErr w:type="gramStart"/>
            <w:r w:rsidRPr="00B87884">
              <w:rPr>
                <w:rFonts w:ascii="Times New Roman" w:hAnsi="Times New Roman"/>
              </w:rPr>
              <w:t>р</w:t>
            </w:r>
            <w:proofErr w:type="gramEnd"/>
            <w:r w:rsidRPr="00B87884">
              <w:rPr>
                <w:rFonts w:ascii="Times New Roman" w:hAnsi="Times New Roman"/>
              </w:rPr>
              <w:t>/сч 40502810241020000065 в Отделении №8627 Сбербанка России г. Мурманск</w:t>
            </w:r>
          </w:p>
          <w:p w:rsidR="006A0FD0" w:rsidRPr="00B87884" w:rsidRDefault="006A0FD0">
            <w:pPr>
              <w:tabs>
                <w:tab w:val="left" w:pos="1500"/>
              </w:tabs>
              <w:spacing w:after="0"/>
              <w:rPr>
                <w:rFonts w:ascii="Times New Roman" w:hAnsi="Times New Roman"/>
              </w:rPr>
            </w:pPr>
            <w:r w:rsidRPr="00B87884">
              <w:rPr>
                <w:rFonts w:ascii="Times New Roman" w:hAnsi="Times New Roman"/>
              </w:rPr>
              <w:t>БИК 044705615</w:t>
            </w:r>
          </w:p>
          <w:p w:rsidR="006A0FD0" w:rsidRPr="00B87884" w:rsidRDefault="006A0FD0">
            <w:pPr>
              <w:tabs>
                <w:tab w:val="left" w:pos="1500"/>
              </w:tabs>
              <w:spacing w:after="0"/>
              <w:rPr>
                <w:rFonts w:ascii="Times New Roman" w:hAnsi="Times New Roman"/>
              </w:rPr>
            </w:pPr>
            <w:r w:rsidRPr="00B87884">
              <w:rPr>
                <w:rFonts w:ascii="Times New Roman" w:hAnsi="Times New Roman"/>
              </w:rPr>
              <w:t xml:space="preserve">к/сч 30101810300000000615 </w:t>
            </w:r>
          </w:p>
          <w:p w:rsidR="006A0FD0" w:rsidRPr="00B87884" w:rsidRDefault="006A0FD0">
            <w:pPr>
              <w:tabs>
                <w:tab w:val="left" w:pos="1500"/>
              </w:tabs>
              <w:spacing w:after="0"/>
              <w:rPr>
                <w:rFonts w:ascii="Times New Roman" w:hAnsi="Times New Roman"/>
              </w:rPr>
            </w:pPr>
          </w:p>
          <w:p w:rsidR="006A0FD0" w:rsidRPr="00B87884" w:rsidRDefault="006A0FD0">
            <w:pPr>
              <w:tabs>
                <w:tab w:val="left" w:pos="1500"/>
              </w:tabs>
              <w:spacing w:after="0"/>
              <w:rPr>
                <w:rFonts w:ascii="Times New Roman" w:eastAsia="Calibri" w:hAnsi="Times New Roman"/>
                <w:lang w:eastAsia="en-US"/>
              </w:rPr>
            </w:pPr>
          </w:p>
        </w:tc>
      </w:tr>
    </w:tbl>
    <w:p w:rsidR="006A0FD0" w:rsidRDefault="006A0FD0" w:rsidP="00C360BE">
      <w:pPr>
        <w:shd w:val="clear" w:color="auto" w:fill="FFFFFF"/>
        <w:tabs>
          <w:tab w:val="left" w:pos="5069"/>
        </w:tabs>
        <w:spacing w:before="264"/>
        <w:ind w:left="19"/>
        <w:rPr>
          <w:rFonts w:ascii="Times New Roman" w:hAnsi="Times New Roman" w:cs="Times New Roman"/>
          <w:b/>
          <w:bCs/>
          <w:color w:val="000000"/>
        </w:rPr>
      </w:pPr>
    </w:p>
    <w:tbl>
      <w:tblPr>
        <w:tblW w:w="10115"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9"/>
        <w:gridCol w:w="5226"/>
      </w:tblGrid>
      <w:tr w:rsidR="00EE18D3" w:rsidRPr="00B87884" w:rsidTr="001208B5">
        <w:trPr>
          <w:trHeight w:val="329"/>
          <w:jc w:val="center"/>
        </w:trPr>
        <w:tc>
          <w:tcPr>
            <w:tcW w:w="4889" w:type="dxa"/>
            <w:tcBorders>
              <w:top w:val="nil"/>
              <w:left w:val="nil"/>
              <w:bottom w:val="nil"/>
              <w:right w:val="nil"/>
            </w:tcBorders>
            <w:shd w:val="clear" w:color="auto" w:fill="auto"/>
          </w:tcPr>
          <w:p w:rsidR="00EE18D3" w:rsidRPr="00B87884" w:rsidRDefault="0049111A" w:rsidP="0049111A">
            <w:pPr>
              <w:spacing w:line="240" w:lineRule="auto"/>
              <w:jc w:val="both"/>
              <w:rPr>
                <w:rFonts w:ascii="Times New Roman" w:hAnsi="Times New Roman" w:cs="Times New Roman"/>
              </w:rPr>
            </w:pPr>
            <w:r>
              <w:rPr>
                <w:rFonts w:ascii="Times New Roman" w:hAnsi="Times New Roman" w:cs="Times New Roman"/>
              </w:rPr>
              <w:t xml:space="preserve">От </w:t>
            </w:r>
            <w:r w:rsidR="00EE18D3" w:rsidRPr="00B87884">
              <w:rPr>
                <w:rFonts w:ascii="Times New Roman" w:hAnsi="Times New Roman" w:cs="Times New Roman"/>
              </w:rPr>
              <w:t>Исполнител</w:t>
            </w:r>
            <w:r>
              <w:rPr>
                <w:rFonts w:ascii="Times New Roman" w:hAnsi="Times New Roman" w:cs="Times New Roman"/>
              </w:rPr>
              <w:t>я</w:t>
            </w:r>
          </w:p>
        </w:tc>
        <w:tc>
          <w:tcPr>
            <w:tcW w:w="5226" w:type="dxa"/>
            <w:tcBorders>
              <w:top w:val="nil"/>
              <w:left w:val="nil"/>
              <w:bottom w:val="nil"/>
              <w:right w:val="nil"/>
            </w:tcBorders>
            <w:shd w:val="clear" w:color="auto" w:fill="auto"/>
          </w:tcPr>
          <w:p w:rsidR="00EE18D3" w:rsidRPr="00B87884" w:rsidRDefault="0049111A" w:rsidP="00EE18D3">
            <w:pPr>
              <w:spacing w:line="240" w:lineRule="auto"/>
              <w:jc w:val="both"/>
              <w:rPr>
                <w:rFonts w:ascii="Times New Roman" w:hAnsi="Times New Roman" w:cs="Times New Roman"/>
              </w:rPr>
            </w:pPr>
            <w:r>
              <w:rPr>
                <w:rFonts w:ascii="Times New Roman" w:hAnsi="Times New Roman" w:cs="Times New Roman"/>
              </w:rPr>
              <w:t xml:space="preserve">От </w:t>
            </w:r>
            <w:r w:rsidR="00EE18D3" w:rsidRPr="00B87884">
              <w:rPr>
                <w:rFonts w:ascii="Times New Roman" w:hAnsi="Times New Roman" w:cs="Times New Roman"/>
              </w:rPr>
              <w:t>Заказчик</w:t>
            </w:r>
            <w:r>
              <w:rPr>
                <w:rFonts w:ascii="Times New Roman" w:hAnsi="Times New Roman" w:cs="Times New Roman"/>
              </w:rPr>
              <w:t>а</w:t>
            </w:r>
          </w:p>
        </w:tc>
      </w:tr>
      <w:tr w:rsidR="00EE18D3" w:rsidRPr="00B87884" w:rsidTr="001208B5">
        <w:trPr>
          <w:trHeight w:val="433"/>
          <w:jc w:val="center"/>
        </w:trPr>
        <w:tc>
          <w:tcPr>
            <w:tcW w:w="4889" w:type="dxa"/>
            <w:tcBorders>
              <w:top w:val="nil"/>
              <w:left w:val="nil"/>
              <w:bottom w:val="nil"/>
              <w:right w:val="nil"/>
            </w:tcBorders>
            <w:shd w:val="clear" w:color="auto" w:fill="auto"/>
          </w:tcPr>
          <w:p w:rsidR="00EE18D3" w:rsidRPr="00B87884" w:rsidRDefault="00EE18D3" w:rsidP="00EE18D3">
            <w:pPr>
              <w:spacing w:line="240" w:lineRule="auto"/>
              <w:jc w:val="both"/>
              <w:rPr>
                <w:rFonts w:ascii="Times New Roman" w:hAnsi="Times New Roman" w:cs="Times New Roman"/>
              </w:rPr>
            </w:pPr>
          </w:p>
        </w:tc>
        <w:tc>
          <w:tcPr>
            <w:tcW w:w="5226" w:type="dxa"/>
            <w:tcBorders>
              <w:top w:val="nil"/>
              <w:left w:val="nil"/>
              <w:bottom w:val="nil"/>
              <w:right w:val="nil"/>
            </w:tcBorders>
            <w:shd w:val="clear" w:color="auto" w:fill="auto"/>
          </w:tcPr>
          <w:p w:rsidR="008320EB" w:rsidRPr="008320EB" w:rsidRDefault="008320EB" w:rsidP="008320EB">
            <w:pPr>
              <w:spacing w:after="0" w:line="240" w:lineRule="auto"/>
              <w:rPr>
                <w:rFonts w:ascii="Times New Roman" w:hAnsi="Times New Roman" w:cs="Times New Roman"/>
              </w:rPr>
            </w:pPr>
            <w:proofErr w:type="spellStart"/>
            <w:r w:rsidRPr="008320EB">
              <w:rPr>
                <w:rFonts w:ascii="Times New Roman" w:hAnsi="Times New Roman" w:cs="Times New Roman"/>
              </w:rPr>
              <w:t>И.о</w:t>
            </w:r>
            <w:proofErr w:type="spellEnd"/>
            <w:r w:rsidRPr="008320EB">
              <w:rPr>
                <w:rFonts w:ascii="Times New Roman" w:hAnsi="Times New Roman" w:cs="Times New Roman"/>
              </w:rPr>
              <w:t xml:space="preserve">. директора СЗЦ «СевРАО» -                            </w:t>
            </w:r>
          </w:p>
          <w:p w:rsidR="008320EB" w:rsidRPr="008320EB" w:rsidRDefault="008320EB" w:rsidP="008320EB">
            <w:pPr>
              <w:spacing w:after="0" w:line="240" w:lineRule="auto"/>
              <w:rPr>
                <w:rFonts w:ascii="Times New Roman" w:hAnsi="Times New Roman" w:cs="Times New Roman"/>
              </w:rPr>
            </w:pPr>
            <w:r w:rsidRPr="008320EB">
              <w:rPr>
                <w:rFonts w:ascii="Times New Roman" w:hAnsi="Times New Roman" w:cs="Times New Roman"/>
              </w:rPr>
              <w:t>филиала ФГУП «</w:t>
            </w:r>
            <w:proofErr w:type="spellStart"/>
            <w:r w:rsidRPr="008320EB">
              <w:rPr>
                <w:rFonts w:ascii="Times New Roman" w:hAnsi="Times New Roman" w:cs="Times New Roman"/>
              </w:rPr>
              <w:t>РосРАО</w:t>
            </w:r>
            <w:proofErr w:type="spellEnd"/>
            <w:r w:rsidRPr="008320EB">
              <w:rPr>
                <w:rFonts w:ascii="Times New Roman" w:hAnsi="Times New Roman" w:cs="Times New Roman"/>
              </w:rPr>
              <w:t>» -</w:t>
            </w:r>
          </w:p>
          <w:p w:rsidR="008320EB" w:rsidRPr="008320EB" w:rsidRDefault="008320EB" w:rsidP="008320EB">
            <w:pPr>
              <w:spacing w:after="0" w:line="240" w:lineRule="auto"/>
              <w:rPr>
                <w:rFonts w:ascii="Times New Roman" w:hAnsi="Times New Roman" w:cs="Times New Roman"/>
              </w:rPr>
            </w:pPr>
            <w:r w:rsidRPr="008320EB">
              <w:rPr>
                <w:rFonts w:ascii="Times New Roman" w:hAnsi="Times New Roman" w:cs="Times New Roman"/>
              </w:rPr>
              <w:t>заместителя генерального директора</w:t>
            </w:r>
          </w:p>
          <w:p w:rsidR="00EE18D3" w:rsidRPr="00B87884" w:rsidRDefault="00EE18D3" w:rsidP="008320EB">
            <w:pPr>
              <w:spacing w:after="0" w:line="240" w:lineRule="auto"/>
              <w:rPr>
                <w:rFonts w:ascii="Times New Roman" w:hAnsi="Times New Roman" w:cs="Times New Roman"/>
                <w:color w:val="000000"/>
              </w:rPr>
            </w:pPr>
          </w:p>
        </w:tc>
      </w:tr>
      <w:tr w:rsidR="00EE18D3" w:rsidRPr="00B87884" w:rsidTr="001208B5">
        <w:trPr>
          <w:jc w:val="center"/>
        </w:trPr>
        <w:tc>
          <w:tcPr>
            <w:tcW w:w="4889" w:type="dxa"/>
            <w:tcBorders>
              <w:top w:val="nil"/>
              <w:left w:val="nil"/>
              <w:bottom w:val="nil"/>
              <w:right w:val="nil"/>
            </w:tcBorders>
            <w:shd w:val="clear" w:color="auto" w:fill="auto"/>
          </w:tcPr>
          <w:p w:rsidR="00EE18D3" w:rsidRPr="00B87884" w:rsidRDefault="00EE18D3" w:rsidP="001A1B1D">
            <w:pPr>
              <w:tabs>
                <w:tab w:val="left" w:pos="0"/>
              </w:tabs>
              <w:spacing w:line="240" w:lineRule="auto"/>
              <w:jc w:val="both"/>
              <w:rPr>
                <w:rFonts w:ascii="Times New Roman" w:hAnsi="Times New Roman" w:cs="Times New Roman"/>
                <w:lang w:val="en-US"/>
              </w:rPr>
            </w:pPr>
            <w:r w:rsidRPr="00B87884">
              <w:rPr>
                <w:rFonts w:ascii="Times New Roman" w:hAnsi="Times New Roman" w:cs="Times New Roman"/>
              </w:rPr>
              <w:t>_______________</w:t>
            </w:r>
            <w:r w:rsidRPr="00B87884">
              <w:rPr>
                <w:rFonts w:ascii="Times New Roman" w:hAnsi="Times New Roman" w:cs="Times New Roman"/>
                <w:lang w:val="en-US"/>
              </w:rPr>
              <w:t xml:space="preserve"> </w:t>
            </w:r>
            <w:r w:rsidRPr="00B87884">
              <w:rPr>
                <w:rFonts w:ascii="Times New Roman" w:hAnsi="Times New Roman" w:cs="Times New Roman"/>
              </w:rPr>
              <w:t xml:space="preserve">/ </w:t>
            </w:r>
            <w:r w:rsidR="001A1B1D">
              <w:rPr>
                <w:rFonts w:ascii="Times New Roman" w:hAnsi="Times New Roman" w:cs="Times New Roman"/>
              </w:rPr>
              <w:t>___________</w:t>
            </w:r>
            <w:r w:rsidRPr="00B87884">
              <w:rPr>
                <w:rFonts w:ascii="Times New Roman" w:hAnsi="Times New Roman" w:cs="Times New Roman"/>
              </w:rPr>
              <w:t>/</w:t>
            </w:r>
          </w:p>
        </w:tc>
        <w:tc>
          <w:tcPr>
            <w:tcW w:w="5226" w:type="dxa"/>
            <w:tcBorders>
              <w:top w:val="nil"/>
              <w:left w:val="nil"/>
              <w:bottom w:val="nil"/>
              <w:right w:val="nil"/>
            </w:tcBorders>
            <w:shd w:val="clear" w:color="auto" w:fill="auto"/>
          </w:tcPr>
          <w:p w:rsidR="00EE18D3" w:rsidRPr="00B87884" w:rsidRDefault="00EE18D3" w:rsidP="008320EB">
            <w:pPr>
              <w:spacing w:line="240" w:lineRule="auto"/>
              <w:jc w:val="both"/>
              <w:rPr>
                <w:rFonts w:ascii="Times New Roman" w:hAnsi="Times New Roman" w:cs="Times New Roman"/>
              </w:rPr>
            </w:pPr>
            <w:r w:rsidRPr="00B87884">
              <w:rPr>
                <w:rFonts w:ascii="Times New Roman" w:hAnsi="Times New Roman" w:cs="Times New Roman"/>
              </w:rPr>
              <w:t>_______________</w:t>
            </w:r>
            <w:r w:rsidRPr="00B87884">
              <w:rPr>
                <w:rFonts w:ascii="Times New Roman" w:hAnsi="Times New Roman" w:cs="Times New Roman"/>
                <w:lang w:val="en-US"/>
              </w:rPr>
              <w:t xml:space="preserve"> </w:t>
            </w:r>
            <w:r w:rsidRPr="00B87884">
              <w:rPr>
                <w:rFonts w:ascii="Times New Roman" w:hAnsi="Times New Roman" w:cs="Times New Roman"/>
              </w:rPr>
              <w:t>/ В.</w:t>
            </w:r>
            <w:r w:rsidR="008320EB">
              <w:rPr>
                <w:rFonts w:ascii="Times New Roman" w:hAnsi="Times New Roman" w:cs="Times New Roman"/>
              </w:rPr>
              <w:t>К</w:t>
            </w:r>
            <w:r w:rsidRPr="00B87884">
              <w:rPr>
                <w:rFonts w:ascii="Times New Roman" w:hAnsi="Times New Roman" w:cs="Times New Roman"/>
              </w:rPr>
              <w:t xml:space="preserve">. </w:t>
            </w:r>
            <w:r w:rsidR="008320EB">
              <w:rPr>
                <w:rFonts w:ascii="Times New Roman" w:hAnsi="Times New Roman" w:cs="Times New Roman"/>
              </w:rPr>
              <w:t>Амбарцумян</w:t>
            </w:r>
            <w:r w:rsidRPr="00B87884">
              <w:rPr>
                <w:rFonts w:ascii="Times New Roman" w:hAnsi="Times New Roman" w:cs="Times New Roman"/>
              </w:rPr>
              <w:t>/</w:t>
            </w:r>
          </w:p>
        </w:tc>
      </w:tr>
      <w:tr w:rsidR="00EE18D3" w:rsidRPr="00B87884" w:rsidTr="001208B5">
        <w:trPr>
          <w:trHeight w:val="334"/>
          <w:jc w:val="center"/>
        </w:trPr>
        <w:tc>
          <w:tcPr>
            <w:tcW w:w="4889" w:type="dxa"/>
            <w:tcBorders>
              <w:top w:val="nil"/>
              <w:left w:val="nil"/>
              <w:bottom w:val="nil"/>
              <w:right w:val="nil"/>
            </w:tcBorders>
            <w:shd w:val="clear" w:color="auto" w:fill="auto"/>
          </w:tcPr>
          <w:p w:rsidR="00EE18D3" w:rsidRPr="00B87884" w:rsidRDefault="00EE18D3" w:rsidP="00EE18D3">
            <w:pPr>
              <w:spacing w:line="240" w:lineRule="auto"/>
              <w:jc w:val="both"/>
              <w:rPr>
                <w:rFonts w:ascii="Times New Roman" w:hAnsi="Times New Roman" w:cs="Times New Roman"/>
              </w:rPr>
            </w:pPr>
            <w:r w:rsidRPr="00B87884">
              <w:rPr>
                <w:rFonts w:ascii="Times New Roman" w:hAnsi="Times New Roman" w:cs="Times New Roman"/>
              </w:rPr>
              <w:t xml:space="preserve">            м.п.</w:t>
            </w:r>
          </w:p>
        </w:tc>
        <w:tc>
          <w:tcPr>
            <w:tcW w:w="5226" w:type="dxa"/>
            <w:tcBorders>
              <w:top w:val="nil"/>
              <w:left w:val="nil"/>
              <w:bottom w:val="nil"/>
              <w:right w:val="nil"/>
            </w:tcBorders>
            <w:shd w:val="clear" w:color="auto" w:fill="auto"/>
          </w:tcPr>
          <w:p w:rsidR="00EE18D3" w:rsidRPr="00B87884" w:rsidRDefault="00EE18D3" w:rsidP="00EE18D3">
            <w:pPr>
              <w:spacing w:line="240" w:lineRule="auto"/>
              <w:jc w:val="both"/>
              <w:rPr>
                <w:rFonts w:ascii="Times New Roman" w:hAnsi="Times New Roman" w:cs="Times New Roman"/>
              </w:rPr>
            </w:pPr>
            <w:r w:rsidRPr="00B87884">
              <w:rPr>
                <w:rFonts w:ascii="Times New Roman" w:hAnsi="Times New Roman" w:cs="Times New Roman"/>
              </w:rPr>
              <w:t xml:space="preserve">               м.п.</w:t>
            </w:r>
          </w:p>
        </w:tc>
      </w:tr>
      <w:tr w:rsidR="00EE18D3" w:rsidRPr="00B87884" w:rsidTr="001208B5">
        <w:trPr>
          <w:jc w:val="center"/>
        </w:trPr>
        <w:tc>
          <w:tcPr>
            <w:tcW w:w="4889" w:type="dxa"/>
            <w:tcBorders>
              <w:top w:val="nil"/>
              <w:left w:val="nil"/>
              <w:bottom w:val="nil"/>
              <w:right w:val="nil"/>
            </w:tcBorders>
            <w:shd w:val="clear" w:color="auto" w:fill="auto"/>
          </w:tcPr>
          <w:p w:rsidR="00EE18D3" w:rsidRPr="00B87884" w:rsidRDefault="00EE18D3" w:rsidP="00EE18D3">
            <w:pPr>
              <w:spacing w:line="240" w:lineRule="auto"/>
              <w:jc w:val="both"/>
              <w:rPr>
                <w:rFonts w:ascii="Times New Roman" w:hAnsi="Times New Roman" w:cs="Times New Roman"/>
              </w:rPr>
            </w:pPr>
            <w:r w:rsidRPr="00B87884">
              <w:rPr>
                <w:rFonts w:ascii="Times New Roman" w:hAnsi="Times New Roman" w:cs="Times New Roman"/>
              </w:rPr>
              <w:t>«___»__________ 2013г.</w:t>
            </w:r>
          </w:p>
        </w:tc>
        <w:tc>
          <w:tcPr>
            <w:tcW w:w="5226" w:type="dxa"/>
            <w:tcBorders>
              <w:top w:val="nil"/>
              <w:left w:val="nil"/>
              <w:bottom w:val="nil"/>
              <w:right w:val="nil"/>
            </w:tcBorders>
            <w:shd w:val="clear" w:color="auto" w:fill="auto"/>
          </w:tcPr>
          <w:p w:rsidR="00EE18D3" w:rsidRPr="00B87884" w:rsidRDefault="00EE18D3" w:rsidP="00EE18D3">
            <w:pPr>
              <w:spacing w:line="240" w:lineRule="auto"/>
              <w:jc w:val="both"/>
              <w:rPr>
                <w:rFonts w:ascii="Times New Roman" w:hAnsi="Times New Roman" w:cs="Times New Roman"/>
              </w:rPr>
            </w:pPr>
            <w:r w:rsidRPr="00B87884">
              <w:rPr>
                <w:rFonts w:ascii="Times New Roman" w:hAnsi="Times New Roman" w:cs="Times New Roman"/>
              </w:rPr>
              <w:t>«___» __________ 2013г.</w:t>
            </w:r>
          </w:p>
        </w:tc>
      </w:tr>
    </w:tbl>
    <w:p w:rsidR="006A0FD0" w:rsidRDefault="006A0FD0" w:rsidP="00C360BE">
      <w:pPr>
        <w:shd w:val="clear" w:color="auto" w:fill="FFFFFF"/>
        <w:tabs>
          <w:tab w:val="left" w:pos="5069"/>
        </w:tabs>
        <w:spacing w:before="264"/>
        <w:ind w:left="19"/>
        <w:rPr>
          <w:rFonts w:ascii="Times New Roman" w:hAnsi="Times New Roman" w:cs="Times New Roman"/>
          <w:b/>
          <w:bCs/>
          <w:color w:val="000000"/>
        </w:rPr>
      </w:pPr>
    </w:p>
    <w:p w:rsidR="006A0FD0" w:rsidRDefault="006A0FD0" w:rsidP="00C360BE">
      <w:pPr>
        <w:shd w:val="clear" w:color="auto" w:fill="FFFFFF"/>
        <w:tabs>
          <w:tab w:val="left" w:pos="5069"/>
        </w:tabs>
        <w:spacing w:before="264"/>
        <w:ind w:left="19"/>
        <w:rPr>
          <w:rFonts w:ascii="Times New Roman" w:hAnsi="Times New Roman" w:cs="Times New Roman"/>
          <w:b/>
          <w:bCs/>
          <w:color w:val="000000"/>
        </w:rPr>
      </w:pPr>
    </w:p>
    <w:p w:rsidR="006A0FD0" w:rsidRDefault="006A0FD0" w:rsidP="00C360BE">
      <w:pPr>
        <w:shd w:val="clear" w:color="auto" w:fill="FFFFFF"/>
        <w:tabs>
          <w:tab w:val="left" w:pos="5069"/>
        </w:tabs>
        <w:spacing w:before="264"/>
        <w:ind w:left="19"/>
        <w:rPr>
          <w:rFonts w:ascii="Times New Roman" w:hAnsi="Times New Roman" w:cs="Times New Roman"/>
          <w:b/>
          <w:bCs/>
          <w:color w:val="000000"/>
        </w:rPr>
      </w:pPr>
    </w:p>
    <w:p w:rsidR="001208B5" w:rsidRDefault="001208B5" w:rsidP="00C360BE">
      <w:pPr>
        <w:shd w:val="clear" w:color="auto" w:fill="FFFFFF"/>
        <w:tabs>
          <w:tab w:val="left" w:pos="5069"/>
        </w:tabs>
        <w:spacing w:before="264"/>
        <w:ind w:left="19"/>
        <w:rPr>
          <w:rFonts w:ascii="Times New Roman" w:hAnsi="Times New Roman" w:cs="Times New Roman"/>
          <w:b/>
          <w:bCs/>
          <w:color w:val="000000"/>
        </w:rPr>
      </w:pPr>
    </w:p>
    <w:p w:rsidR="00B87884" w:rsidRDefault="00B87884" w:rsidP="00C360BE">
      <w:pPr>
        <w:shd w:val="clear" w:color="auto" w:fill="FFFFFF"/>
        <w:tabs>
          <w:tab w:val="left" w:pos="5069"/>
        </w:tabs>
        <w:spacing w:before="264"/>
        <w:ind w:left="19"/>
        <w:rPr>
          <w:rFonts w:ascii="Times New Roman" w:hAnsi="Times New Roman" w:cs="Times New Roman"/>
          <w:b/>
          <w:bCs/>
          <w:color w:val="000000"/>
        </w:rPr>
      </w:pPr>
    </w:p>
    <w:p w:rsidR="00B87884" w:rsidRDefault="00B87884" w:rsidP="00C360BE">
      <w:pPr>
        <w:shd w:val="clear" w:color="auto" w:fill="FFFFFF"/>
        <w:tabs>
          <w:tab w:val="left" w:pos="5069"/>
        </w:tabs>
        <w:spacing w:before="264"/>
        <w:ind w:left="19"/>
        <w:rPr>
          <w:rFonts w:ascii="Times New Roman" w:hAnsi="Times New Roman" w:cs="Times New Roman"/>
          <w:b/>
          <w:bCs/>
          <w:color w:val="000000"/>
        </w:rPr>
      </w:pPr>
    </w:p>
    <w:p w:rsidR="00B87884" w:rsidRDefault="00B87884" w:rsidP="00C360BE">
      <w:pPr>
        <w:shd w:val="clear" w:color="auto" w:fill="FFFFFF"/>
        <w:tabs>
          <w:tab w:val="left" w:pos="5069"/>
        </w:tabs>
        <w:spacing w:before="264"/>
        <w:ind w:left="19"/>
        <w:rPr>
          <w:rFonts w:ascii="Times New Roman" w:hAnsi="Times New Roman" w:cs="Times New Roman"/>
          <w:b/>
          <w:bCs/>
          <w:color w:val="000000"/>
        </w:rPr>
      </w:pPr>
    </w:p>
    <w:p w:rsidR="001A1B1D" w:rsidRDefault="001A1B1D" w:rsidP="00C360BE">
      <w:pPr>
        <w:shd w:val="clear" w:color="auto" w:fill="FFFFFF"/>
        <w:tabs>
          <w:tab w:val="left" w:pos="5069"/>
        </w:tabs>
        <w:spacing w:before="264"/>
        <w:ind w:left="19"/>
        <w:rPr>
          <w:rFonts w:ascii="Times New Roman" w:hAnsi="Times New Roman" w:cs="Times New Roman"/>
          <w:b/>
          <w:bCs/>
          <w:color w:val="000000"/>
        </w:rPr>
      </w:pPr>
    </w:p>
    <w:p w:rsidR="001A1B1D" w:rsidRDefault="001A1B1D" w:rsidP="00C360BE">
      <w:pPr>
        <w:shd w:val="clear" w:color="auto" w:fill="FFFFFF"/>
        <w:tabs>
          <w:tab w:val="left" w:pos="5069"/>
        </w:tabs>
        <w:spacing w:before="264"/>
        <w:ind w:left="19"/>
        <w:rPr>
          <w:rFonts w:ascii="Times New Roman" w:hAnsi="Times New Roman" w:cs="Times New Roman"/>
          <w:b/>
          <w:bCs/>
          <w:color w:val="000000"/>
        </w:rPr>
      </w:pPr>
    </w:p>
    <w:p w:rsidR="001A1B1D" w:rsidRDefault="001A1B1D" w:rsidP="00C360BE">
      <w:pPr>
        <w:shd w:val="clear" w:color="auto" w:fill="FFFFFF"/>
        <w:tabs>
          <w:tab w:val="left" w:pos="5069"/>
        </w:tabs>
        <w:spacing w:before="264"/>
        <w:ind w:left="19"/>
        <w:rPr>
          <w:rFonts w:ascii="Times New Roman" w:hAnsi="Times New Roman" w:cs="Times New Roman"/>
          <w:b/>
          <w:bCs/>
          <w:color w:val="000000"/>
        </w:rPr>
      </w:pPr>
    </w:p>
    <w:p w:rsidR="001A1B1D" w:rsidRDefault="001A1B1D" w:rsidP="00C360BE">
      <w:pPr>
        <w:shd w:val="clear" w:color="auto" w:fill="FFFFFF"/>
        <w:tabs>
          <w:tab w:val="left" w:pos="5069"/>
        </w:tabs>
        <w:spacing w:before="264"/>
        <w:ind w:left="19"/>
        <w:rPr>
          <w:rFonts w:ascii="Times New Roman" w:hAnsi="Times New Roman" w:cs="Times New Roman"/>
          <w:b/>
          <w:bCs/>
          <w:color w:val="000000"/>
        </w:rPr>
      </w:pPr>
    </w:p>
    <w:p w:rsidR="001A1B1D" w:rsidRDefault="001A1B1D" w:rsidP="00C360BE">
      <w:pPr>
        <w:shd w:val="clear" w:color="auto" w:fill="FFFFFF"/>
        <w:tabs>
          <w:tab w:val="left" w:pos="5069"/>
        </w:tabs>
        <w:spacing w:before="264"/>
        <w:ind w:left="19"/>
        <w:rPr>
          <w:rFonts w:ascii="Times New Roman" w:hAnsi="Times New Roman" w:cs="Times New Roman"/>
          <w:b/>
          <w:bCs/>
          <w:color w:val="000000"/>
        </w:rPr>
      </w:pPr>
    </w:p>
    <w:p w:rsidR="001A1B1D" w:rsidRDefault="001A1B1D" w:rsidP="00C360BE">
      <w:pPr>
        <w:shd w:val="clear" w:color="auto" w:fill="FFFFFF"/>
        <w:tabs>
          <w:tab w:val="left" w:pos="5069"/>
        </w:tabs>
        <w:spacing w:before="264"/>
        <w:ind w:left="19"/>
        <w:rPr>
          <w:rFonts w:ascii="Times New Roman" w:hAnsi="Times New Roman" w:cs="Times New Roman"/>
          <w:b/>
          <w:bCs/>
          <w:color w:val="000000"/>
        </w:rPr>
      </w:pPr>
    </w:p>
    <w:p w:rsidR="0049111A" w:rsidRDefault="0049111A" w:rsidP="00C360BE">
      <w:pPr>
        <w:shd w:val="clear" w:color="auto" w:fill="FFFFFF"/>
        <w:tabs>
          <w:tab w:val="left" w:pos="5069"/>
        </w:tabs>
        <w:spacing w:before="264"/>
        <w:ind w:left="19"/>
        <w:rPr>
          <w:rFonts w:ascii="Times New Roman" w:hAnsi="Times New Roman" w:cs="Times New Roman"/>
          <w:b/>
          <w:bCs/>
          <w:color w:val="000000"/>
        </w:rPr>
      </w:pPr>
    </w:p>
    <w:p w:rsidR="0049111A" w:rsidRDefault="0049111A" w:rsidP="00C360BE">
      <w:pPr>
        <w:shd w:val="clear" w:color="auto" w:fill="FFFFFF"/>
        <w:tabs>
          <w:tab w:val="left" w:pos="5069"/>
        </w:tabs>
        <w:spacing w:before="264"/>
        <w:ind w:left="19"/>
        <w:rPr>
          <w:rFonts w:ascii="Times New Roman" w:hAnsi="Times New Roman" w:cs="Times New Roman"/>
          <w:b/>
          <w:bCs/>
          <w:color w:val="000000"/>
        </w:rPr>
      </w:pPr>
    </w:p>
    <w:p w:rsidR="0049111A" w:rsidRDefault="0049111A" w:rsidP="00C360BE">
      <w:pPr>
        <w:shd w:val="clear" w:color="auto" w:fill="FFFFFF"/>
        <w:tabs>
          <w:tab w:val="left" w:pos="5069"/>
        </w:tabs>
        <w:spacing w:before="264"/>
        <w:ind w:left="19"/>
        <w:rPr>
          <w:rFonts w:ascii="Times New Roman" w:hAnsi="Times New Roman" w:cs="Times New Roman"/>
          <w:b/>
          <w:bCs/>
          <w:color w:val="000000"/>
        </w:rPr>
      </w:pPr>
    </w:p>
    <w:p w:rsidR="00773112" w:rsidRPr="00B87884" w:rsidRDefault="00773112" w:rsidP="00E86EA9">
      <w:pPr>
        <w:spacing w:after="0" w:line="240" w:lineRule="auto"/>
        <w:jc w:val="right"/>
        <w:rPr>
          <w:rFonts w:ascii="Times New Roman" w:hAnsi="Times New Roman" w:cs="Times New Roman"/>
        </w:rPr>
      </w:pPr>
      <w:r w:rsidRPr="00B87884">
        <w:rPr>
          <w:rFonts w:ascii="Times New Roman" w:hAnsi="Times New Roman" w:cs="Times New Roman"/>
        </w:rPr>
        <w:t xml:space="preserve">Приложение № 1 </w:t>
      </w:r>
    </w:p>
    <w:p w:rsidR="00773112" w:rsidRPr="00B87884" w:rsidRDefault="00773112" w:rsidP="00E86EA9">
      <w:pPr>
        <w:spacing w:after="0" w:line="240" w:lineRule="auto"/>
        <w:jc w:val="right"/>
        <w:rPr>
          <w:rFonts w:ascii="Times New Roman" w:hAnsi="Times New Roman" w:cs="Times New Roman"/>
        </w:rPr>
      </w:pPr>
      <w:r w:rsidRPr="00B87884">
        <w:rPr>
          <w:rFonts w:ascii="Times New Roman" w:hAnsi="Times New Roman" w:cs="Times New Roman"/>
        </w:rPr>
        <w:t xml:space="preserve">к Договору № </w:t>
      </w:r>
      <w:r w:rsidR="001A1B1D">
        <w:rPr>
          <w:rFonts w:ascii="Times New Roman" w:hAnsi="Times New Roman" w:cs="Times New Roman"/>
        </w:rPr>
        <w:t>________</w:t>
      </w:r>
      <w:r w:rsidRPr="00B87884">
        <w:rPr>
          <w:rFonts w:ascii="Times New Roman" w:hAnsi="Times New Roman" w:cs="Times New Roman"/>
        </w:rPr>
        <w:t xml:space="preserve"> </w:t>
      </w:r>
    </w:p>
    <w:p w:rsidR="00773112" w:rsidRPr="00B87884" w:rsidRDefault="00773112" w:rsidP="00E86EA9">
      <w:pPr>
        <w:spacing w:after="0" w:line="240" w:lineRule="auto"/>
        <w:jc w:val="right"/>
        <w:rPr>
          <w:rFonts w:ascii="Times New Roman" w:hAnsi="Times New Roman" w:cs="Times New Roman"/>
        </w:rPr>
      </w:pPr>
      <w:r w:rsidRPr="00B87884">
        <w:rPr>
          <w:rFonts w:ascii="Times New Roman" w:hAnsi="Times New Roman" w:cs="Times New Roman"/>
        </w:rPr>
        <w:t xml:space="preserve">от </w:t>
      </w:r>
      <w:r w:rsidR="001A1B1D">
        <w:rPr>
          <w:rFonts w:ascii="Times New Roman" w:hAnsi="Times New Roman" w:cs="Times New Roman"/>
        </w:rPr>
        <w:t>___________</w:t>
      </w:r>
      <w:r w:rsidRPr="00B87884">
        <w:rPr>
          <w:rFonts w:ascii="Times New Roman" w:hAnsi="Times New Roman" w:cs="Times New Roman"/>
        </w:rPr>
        <w:t>201</w:t>
      </w:r>
      <w:r w:rsidR="001208B5" w:rsidRPr="00B87884">
        <w:rPr>
          <w:rFonts w:ascii="Times New Roman" w:hAnsi="Times New Roman" w:cs="Times New Roman"/>
        </w:rPr>
        <w:t>3</w:t>
      </w:r>
      <w:r w:rsidRPr="00B87884">
        <w:rPr>
          <w:rFonts w:ascii="Times New Roman" w:hAnsi="Times New Roman" w:cs="Times New Roman"/>
        </w:rPr>
        <w:t xml:space="preserve"> года</w:t>
      </w:r>
    </w:p>
    <w:p w:rsidR="00773112" w:rsidRPr="00B87884" w:rsidRDefault="00773112" w:rsidP="00E86EA9">
      <w:pPr>
        <w:spacing w:after="0" w:line="240" w:lineRule="auto"/>
        <w:jc w:val="right"/>
        <w:rPr>
          <w:rFonts w:ascii="Times New Roman" w:hAnsi="Times New Roman" w:cs="Times New Roman"/>
        </w:rPr>
      </w:pPr>
    </w:p>
    <w:p w:rsidR="00B87884" w:rsidRPr="00B87884" w:rsidRDefault="00B87884" w:rsidP="00B87884">
      <w:pPr>
        <w:jc w:val="center"/>
        <w:rPr>
          <w:rFonts w:ascii="Times New Roman" w:hAnsi="Times New Roman" w:cs="Times New Roman"/>
          <w:b/>
          <w:bCs/>
        </w:rPr>
      </w:pPr>
      <w:r w:rsidRPr="00B87884">
        <w:rPr>
          <w:rFonts w:ascii="Times New Roman" w:hAnsi="Times New Roman" w:cs="Times New Roman"/>
          <w:b/>
          <w:bCs/>
        </w:rPr>
        <w:t>ЗАДАНИЕ НА ОЦЕНКУ</w:t>
      </w:r>
    </w:p>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0"/>
        </w:rPr>
      </w:pPr>
      <w:r w:rsidRPr="001A1B1D">
        <w:rPr>
          <w:rFonts w:ascii="Times New Roman" w:hAnsi="Times New Roman" w:cs="Times New Roman"/>
          <w:b/>
          <w:color w:val="000000"/>
          <w:sz w:val="24"/>
          <w:szCs w:val="20"/>
        </w:rPr>
        <w:t>Цели и задачи проведения оценки объекта оценки</w:t>
      </w:r>
      <w:r w:rsidRPr="001A1B1D">
        <w:rPr>
          <w:rFonts w:ascii="Times New Roman" w:hAnsi="Times New Roman" w:cs="Times New Roman"/>
          <w:color w:val="000000"/>
          <w:sz w:val="24"/>
          <w:szCs w:val="20"/>
        </w:rPr>
        <w:t>: Определение рыночной стоимости</w:t>
      </w:r>
      <w:r w:rsidRPr="001A1B1D">
        <w:rPr>
          <w:rFonts w:ascii="Times New Roman" w:hAnsi="Times New Roman" w:cs="Times New Roman"/>
          <w:sz w:val="24"/>
          <w:szCs w:val="24"/>
        </w:rPr>
        <w:t xml:space="preserve"> продуктов утилизации, полученных при выполнении работ по утилизации плавучего реакторного блока (далее ПРБ) АПЛ зав.№ 910 с формированием </w:t>
      </w:r>
      <w:proofErr w:type="spellStart"/>
      <w:r w:rsidRPr="001A1B1D">
        <w:rPr>
          <w:rFonts w:ascii="Times New Roman" w:hAnsi="Times New Roman" w:cs="Times New Roman"/>
          <w:sz w:val="24"/>
          <w:szCs w:val="24"/>
        </w:rPr>
        <w:t>одноотсечного</w:t>
      </w:r>
      <w:proofErr w:type="spellEnd"/>
      <w:r w:rsidRPr="001A1B1D">
        <w:rPr>
          <w:rFonts w:ascii="Times New Roman" w:hAnsi="Times New Roman" w:cs="Times New Roman"/>
          <w:sz w:val="24"/>
          <w:szCs w:val="24"/>
        </w:rPr>
        <w:t xml:space="preserve"> реакторного отсека.</w:t>
      </w:r>
      <w:r w:rsidRPr="001A1B1D">
        <w:rPr>
          <w:rFonts w:ascii="Times New Roman" w:hAnsi="Times New Roman" w:cs="Times New Roman"/>
          <w:spacing w:val="-1"/>
          <w:sz w:val="24"/>
          <w:szCs w:val="24"/>
        </w:rPr>
        <w:t xml:space="preserve"> </w:t>
      </w:r>
    </w:p>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b/>
          <w:color w:val="000000"/>
          <w:sz w:val="24"/>
          <w:szCs w:val="20"/>
        </w:rPr>
      </w:pPr>
      <w:r w:rsidRPr="001A1B1D">
        <w:rPr>
          <w:rFonts w:ascii="Times New Roman" w:hAnsi="Times New Roman" w:cs="Times New Roman"/>
          <w:b/>
          <w:color w:val="000000"/>
          <w:sz w:val="24"/>
          <w:szCs w:val="20"/>
        </w:rPr>
        <w:t>Указание на объект оценки и его описание, вид объекта оценки:</w:t>
      </w:r>
      <w:r w:rsidRPr="001A1B1D">
        <w:rPr>
          <w:rFonts w:ascii="Times New Roman" w:hAnsi="Times New Roman" w:cs="Times New Roman"/>
          <w:sz w:val="24"/>
          <w:szCs w:val="24"/>
        </w:rPr>
        <w:t xml:space="preserve"> продукты утилизации, стоимость продуктов утилизации, полученных при выполнении работ по утилизации ПРБ АПЛ зав.№ 910 с формированием </w:t>
      </w:r>
      <w:proofErr w:type="spellStart"/>
      <w:r w:rsidRPr="001A1B1D">
        <w:rPr>
          <w:rFonts w:ascii="Times New Roman" w:hAnsi="Times New Roman" w:cs="Times New Roman"/>
          <w:sz w:val="24"/>
          <w:szCs w:val="24"/>
        </w:rPr>
        <w:t>одноотсечного</w:t>
      </w:r>
      <w:proofErr w:type="spellEnd"/>
      <w:r w:rsidRPr="001A1B1D">
        <w:rPr>
          <w:rFonts w:ascii="Times New Roman" w:hAnsi="Times New Roman" w:cs="Times New Roman"/>
          <w:sz w:val="24"/>
          <w:szCs w:val="24"/>
        </w:rPr>
        <w:t xml:space="preserve"> реакторного отсека.</w:t>
      </w:r>
    </w:p>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b/>
          <w:color w:val="000000"/>
          <w:sz w:val="24"/>
          <w:szCs w:val="20"/>
        </w:rPr>
      </w:pPr>
      <w:r w:rsidRPr="001A1B1D">
        <w:rPr>
          <w:rFonts w:ascii="Times New Roman" w:hAnsi="Times New Roman" w:cs="Times New Roman"/>
          <w:b/>
          <w:color w:val="000000"/>
          <w:sz w:val="24"/>
          <w:szCs w:val="20"/>
        </w:rPr>
        <w:t>Номенклатура продуктов утилизации</w:t>
      </w:r>
      <w:r w:rsidRPr="001A1B1D">
        <w:rPr>
          <w:rFonts w:ascii="Times New Roman" w:hAnsi="Times New Roman" w:cs="Times New Roman"/>
          <w:sz w:val="24"/>
          <w:szCs w:val="24"/>
        </w:rPr>
        <w:t xml:space="preserve">, полученных при выполнении работ по утилизации ПРБ АПЛ зав.№ 910 с формированием </w:t>
      </w:r>
      <w:proofErr w:type="spellStart"/>
      <w:r w:rsidRPr="001A1B1D">
        <w:rPr>
          <w:rFonts w:ascii="Times New Roman" w:hAnsi="Times New Roman" w:cs="Times New Roman"/>
          <w:sz w:val="24"/>
          <w:szCs w:val="24"/>
        </w:rPr>
        <w:t>одноотсечного</w:t>
      </w:r>
      <w:proofErr w:type="spellEnd"/>
      <w:r w:rsidRPr="001A1B1D">
        <w:rPr>
          <w:rFonts w:ascii="Times New Roman" w:hAnsi="Times New Roman" w:cs="Times New Roman"/>
          <w:sz w:val="24"/>
          <w:szCs w:val="24"/>
        </w:rPr>
        <w:t xml:space="preserve"> реакторного отсека.</w:t>
      </w:r>
    </w:p>
    <w:p w:rsidR="001A1B1D" w:rsidRPr="001A1B1D" w:rsidRDefault="001A1B1D" w:rsidP="001A1B1D">
      <w:pPr>
        <w:spacing w:before="120" w:after="60" w:line="280" w:lineRule="exact"/>
        <w:rPr>
          <w:rFonts w:ascii="Times New Roman" w:hAnsi="Times New Roman" w:cs="Times New Roman"/>
          <w:color w:val="000000"/>
          <w:sz w:val="24"/>
          <w:szCs w:val="20"/>
        </w:rPr>
      </w:pPr>
      <w:r w:rsidRPr="001A1B1D">
        <w:rPr>
          <w:rFonts w:ascii="Times New Roman" w:hAnsi="Times New Roman" w:cs="Times New Roman"/>
          <w:b/>
          <w:color w:val="000000"/>
          <w:sz w:val="24"/>
          <w:szCs w:val="20"/>
        </w:rPr>
        <w:t xml:space="preserve"> </w:t>
      </w:r>
      <w:r w:rsidRPr="001A1B1D">
        <w:rPr>
          <w:rFonts w:ascii="Times New Roman" w:hAnsi="Times New Roman" w:cs="Times New Roman"/>
          <w:color w:val="000000"/>
          <w:sz w:val="24"/>
          <w:szCs w:val="20"/>
        </w:rPr>
        <w:t>ПРБ АПЛ зав.№  910</w:t>
      </w:r>
    </w:p>
    <w:tbl>
      <w:tblPr>
        <w:tblW w:w="8505" w:type="dxa"/>
        <w:tblInd w:w="250" w:type="dxa"/>
        <w:tblLook w:val="0000" w:firstRow="0" w:lastRow="0" w:firstColumn="0" w:lastColumn="0" w:noHBand="0" w:noVBand="0"/>
      </w:tblPr>
      <w:tblGrid>
        <w:gridCol w:w="851"/>
        <w:gridCol w:w="2693"/>
        <w:gridCol w:w="2977"/>
        <w:gridCol w:w="1984"/>
      </w:tblGrid>
      <w:tr w:rsidR="001A1B1D" w:rsidRPr="001A1B1D" w:rsidTr="0038417D">
        <w:trPr>
          <w:cantSplit/>
          <w:trHeight w:val="345"/>
        </w:trPr>
        <w:tc>
          <w:tcPr>
            <w:tcW w:w="851" w:type="dxa"/>
            <w:tcBorders>
              <w:top w:val="single" w:sz="4" w:space="0" w:color="auto"/>
              <w:left w:val="single" w:sz="4" w:space="0" w:color="auto"/>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jc w:val="center"/>
              <w:rPr>
                <w:rFonts w:ascii="Times New Roman" w:hAnsi="Times New Roman" w:cs="Times New Roman"/>
                <w:sz w:val="20"/>
                <w:szCs w:val="20"/>
              </w:rPr>
            </w:pPr>
            <w:r w:rsidRPr="001A1B1D">
              <w:rPr>
                <w:rFonts w:ascii="Times New Roman" w:hAnsi="Times New Roman" w:cs="Times New Roman"/>
                <w:sz w:val="20"/>
                <w:szCs w:val="20"/>
              </w:rPr>
              <w:t xml:space="preserve">№ </w:t>
            </w:r>
            <w:proofErr w:type="gramStart"/>
            <w:r w:rsidRPr="001A1B1D">
              <w:rPr>
                <w:rFonts w:ascii="Times New Roman" w:hAnsi="Times New Roman" w:cs="Times New Roman"/>
                <w:sz w:val="20"/>
                <w:szCs w:val="20"/>
              </w:rPr>
              <w:t>п</w:t>
            </w:r>
            <w:proofErr w:type="gramEnd"/>
            <w:r w:rsidRPr="001A1B1D">
              <w:rPr>
                <w:rFonts w:ascii="Times New Roman" w:hAnsi="Times New Roman" w:cs="Times New Roman"/>
                <w:sz w:val="20"/>
                <w:szCs w:val="20"/>
              </w:rPr>
              <w:t>/п</w:t>
            </w:r>
          </w:p>
        </w:tc>
        <w:tc>
          <w:tcPr>
            <w:tcW w:w="2693" w:type="dxa"/>
            <w:tcBorders>
              <w:top w:val="single" w:sz="4" w:space="0" w:color="auto"/>
              <w:left w:val="single" w:sz="4" w:space="0" w:color="auto"/>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jc w:val="center"/>
              <w:rPr>
                <w:rFonts w:ascii="Times New Roman" w:hAnsi="Times New Roman" w:cs="Times New Roman"/>
                <w:sz w:val="20"/>
                <w:szCs w:val="20"/>
              </w:rPr>
            </w:pPr>
            <w:r w:rsidRPr="001A1B1D">
              <w:rPr>
                <w:rFonts w:ascii="Times New Roman" w:hAnsi="Times New Roman" w:cs="Times New Roman"/>
                <w:sz w:val="20"/>
                <w:szCs w:val="20"/>
              </w:rPr>
              <w:t>Марка металла</w:t>
            </w:r>
          </w:p>
        </w:tc>
        <w:tc>
          <w:tcPr>
            <w:tcW w:w="2977" w:type="dxa"/>
            <w:tcBorders>
              <w:top w:val="single" w:sz="4" w:space="0" w:color="auto"/>
              <w:left w:val="nil"/>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jc w:val="center"/>
              <w:rPr>
                <w:rFonts w:ascii="Times New Roman" w:hAnsi="Times New Roman" w:cs="Times New Roman"/>
                <w:sz w:val="24"/>
                <w:szCs w:val="24"/>
              </w:rPr>
            </w:pPr>
            <w:r w:rsidRPr="001A1B1D">
              <w:rPr>
                <w:rFonts w:ascii="Times New Roman" w:hAnsi="Times New Roman" w:cs="Times New Roman"/>
                <w:sz w:val="20"/>
                <w:szCs w:val="20"/>
              </w:rPr>
              <w:t>Техническая характеристика</w:t>
            </w:r>
          </w:p>
        </w:tc>
        <w:tc>
          <w:tcPr>
            <w:tcW w:w="1984" w:type="dxa"/>
            <w:tcBorders>
              <w:top w:val="single" w:sz="4" w:space="0" w:color="auto"/>
              <w:left w:val="single" w:sz="4" w:space="0" w:color="auto"/>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jc w:val="center"/>
              <w:rPr>
                <w:rFonts w:ascii="Times New Roman" w:hAnsi="Times New Roman" w:cs="Times New Roman"/>
                <w:sz w:val="20"/>
                <w:szCs w:val="20"/>
              </w:rPr>
            </w:pPr>
            <w:r w:rsidRPr="001A1B1D">
              <w:rPr>
                <w:rFonts w:ascii="Times New Roman" w:hAnsi="Times New Roman" w:cs="Times New Roman"/>
                <w:sz w:val="20"/>
                <w:szCs w:val="20"/>
              </w:rPr>
              <w:t>Объем, тонн</w:t>
            </w:r>
          </w:p>
        </w:tc>
      </w:tr>
      <w:tr w:rsidR="001A1B1D" w:rsidRPr="001A1B1D" w:rsidTr="0038417D">
        <w:trPr>
          <w:trHeight w:val="255"/>
        </w:trPr>
        <w:tc>
          <w:tcPr>
            <w:tcW w:w="851" w:type="dxa"/>
            <w:tcBorders>
              <w:top w:val="nil"/>
              <w:left w:val="single" w:sz="4" w:space="0" w:color="auto"/>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jc w:val="center"/>
              <w:rPr>
                <w:rFonts w:ascii="Times New Roman" w:hAnsi="Times New Roman" w:cs="Times New Roman"/>
                <w:sz w:val="20"/>
                <w:szCs w:val="20"/>
              </w:rPr>
            </w:pPr>
            <w:r w:rsidRPr="001A1B1D">
              <w:rPr>
                <w:rFonts w:ascii="Times New Roman" w:hAnsi="Times New Roman" w:cs="Times New Roman"/>
                <w:sz w:val="20"/>
                <w:szCs w:val="20"/>
              </w:rPr>
              <w:t>1</w:t>
            </w:r>
          </w:p>
        </w:tc>
        <w:tc>
          <w:tcPr>
            <w:tcW w:w="2693" w:type="dxa"/>
            <w:tcBorders>
              <w:top w:val="nil"/>
              <w:left w:val="nil"/>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rPr>
                <w:rFonts w:ascii="Times New Roman" w:hAnsi="Times New Roman" w:cs="Times New Roman"/>
                <w:sz w:val="20"/>
                <w:szCs w:val="20"/>
              </w:rPr>
            </w:pPr>
            <w:r w:rsidRPr="001A1B1D">
              <w:rPr>
                <w:rFonts w:ascii="Times New Roman" w:hAnsi="Times New Roman" w:cs="Times New Roman"/>
                <w:sz w:val="20"/>
                <w:szCs w:val="20"/>
              </w:rPr>
              <w:t>Секции металлолома категории «А»</w:t>
            </w:r>
            <w:proofErr w:type="gramStart"/>
            <w:r w:rsidRPr="001A1B1D">
              <w:rPr>
                <w:rFonts w:ascii="Times New Roman" w:hAnsi="Times New Roman" w:cs="Times New Roman"/>
                <w:sz w:val="20"/>
                <w:szCs w:val="20"/>
              </w:rPr>
              <w:t>,»</w:t>
            </w:r>
            <w:proofErr w:type="gramEnd"/>
            <w:r w:rsidRPr="001A1B1D">
              <w:rPr>
                <w:rFonts w:ascii="Times New Roman" w:hAnsi="Times New Roman" w:cs="Times New Roman"/>
                <w:sz w:val="20"/>
                <w:szCs w:val="20"/>
              </w:rPr>
              <w:t>Б» вида «5» ГОСТ 2787-75 (но не более 6м длиной)-158шт.</w:t>
            </w:r>
          </w:p>
        </w:tc>
        <w:tc>
          <w:tcPr>
            <w:tcW w:w="2977" w:type="dxa"/>
            <w:tcBorders>
              <w:top w:val="single" w:sz="4" w:space="0" w:color="auto"/>
              <w:left w:val="nil"/>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rPr>
                <w:rFonts w:ascii="Times New Roman" w:hAnsi="Times New Roman" w:cs="Times New Roman"/>
                <w:sz w:val="20"/>
                <w:szCs w:val="20"/>
              </w:rPr>
            </w:pPr>
            <w:r w:rsidRPr="001A1B1D">
              <w:rPr>
                <w:rFonts w:ascii="Times New Roman" w:hAnsi="Times New Roman" w:cs="Times New Roman"/>
                <w:sz w:val="20"/>
                <w:szCs w:val="20"/>
              </w:rPr>
              <w:t>Сталь РСД32, РСА, РСВ по ГОСТ 5521-76; сталь Д-40 по ГОСТ 5521-76; сталь ВСт.3 сп</w:t>
            </w:r>
            <w:proofErr w:type="gramStart"/>
            <w:r w:rsidRPr="001A1B1D">
              <w:rPr>
                <w:rFonts w:ascii="Times New Roman" w:hAnsi="Times New Roman" w:cs="Times New Roman"/>
                <w:sz w:val="20"/>
                <w:szCs w:val="20"/>
              </w:rPr>
              <w:t>4</w:t>
            </w:r>
            <w:proofErr w:type="gramEnd"/>
            <w:r w:rsidRPr="001A1B1D">
              <w:rPr>
                <w:rFonts w:ascii="Times New Roman" w:hAnsi="Times New Roman" w:cs="Times New Roman"/>
                <w:sz w:val="20"/>
                <w:szCs w:val="20"/>
              </w:rPr>
              <w:t xml:space="preserve"> ГОСТ 5521-76</w:t>
            </w:r>
          </w:p>
        </w:tc>
        <w:tc>
          <w:tcPr>
            <w:tcW w:w="1984" w:type="dxa"/>
            <w:tcBorders>
              <w:top w:val="single" w:sz="4" w:space="0" w:color="auto"/>
              <w:left w:val="single" w:sz="4" w:space="0" w:color="auto"/>
              <w:bottom w:val="single" w:sz="4" w:space="0" w:color="auto"/>
              <w:right w:val="single" w:sz="4" w:space="0" w:color="auto"/>
            </w:tcBorders>
            <w:vAlign w:val="bottom"/>
          </w:tcPr>
          <w:p w:rsidR="001A1B1D" w:rsidRPr="001A1B1D" w:rsidRDefault="001A1B1D" w:rsidP="001A1B1D">
            <w:pPr>
              <w:widowControl w:val="0"/>
              <w:autoSpaceDE w:val="0"/>
              <w:autoSpaceDN w:val="0"/>
              <w:adjustRightInd w:val="0"/>
              <w:spacing w:after="0" w:line="240" w:lineRule="auto"/>
              <w:ind w:right="175"/>
              <w:jc w:val="right"/>
              <w:rPr>
                <w:rFonts w:ascii="Times New Roman" w:hAnsi="Times New Roman" w:cs="Times New Roman"/>
                <w:iCs/>
                <w:sz w:val="20"/>
                <w:szCs w:val="20"/>
              </w:rPr>
            </w:pPr>
            <w:r w:rsidRPr="001A1B1D">
              <w:rPr>
                <w:rFonts w:ascii="Times New Roman" w:hAnsi="Times New Roman" w:cs="Times New Roman"/>
                <w:iCs/>
                <w:sz w:val="20"/>
                <w:szCs w:val="20"/>
              </w:rPr>
              <w:t>88150</w:t>
            </w:r>
          </w:p>
        </w:tc>
      </w:tr>
      <w:tr w:rsidR="001A1B1D" w:rsidRPr="001A1B1D" w:rsidTr="0038417D">
        <w:trPr>
          <w:trHeight w:val="255"/>
        </w:trPr>
        <w:tc>
          <w:tcPr>
            <w:tcW w:w="851" w:type="dxa"/>
            <w:tcBorders>
              <w:top w:val="single" w:sz="4" w:space="0" w:color="auto"/>
              <w:left w:val="single" w:sz="4" w:space="0" w:color="auto"/>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jc w:val="center"/>
              <w:rPr>
                <w:rFonts w:ascii="Times New Roman" w:hAnsi="Times New Roman" w:cs="Times New Roman"/>
                <w:sz w:val="20"/>
                <w:szCs w:val="20"/>
              </w:rPr>
            </w:pPr>
            <w:r w:rsidRPr="001A1B1D">
              <w:rPr>
                <w:rFonts w:ascii="Times New Roman" w:hAnsi="Times New Roman" w:cs="Times New Roman"/>
                <w:sz w:val="20"/>
                <w:szCs w:val="20"/>
              </w:rPr>
              <w:t>2</w:t>
            </w:r>
          </w:p>
        </w:tc>
        <w:tc>
          <w:tcPr>
            <w:tcW w:w="2693" w:type="dxa"/>
            <w:tcBorders>
              <w:top w:val="single" w:sz="4" w:space="0" w:color="auto"/>
              <w:left w:val="nil"/>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rPr>
                <w:rFonts w:ascii="Times New Roman" w:hAnsi="Times New Roman" w:cs="Times New Roman"/>
                <w:sz w:val="20"/>
                <w:szCs w:val="20"/>
              </w:rPr>
            </w:pPr>
            <w:r w:rsidRPr="001A1B1D">
              <w:rPr>
                <w:rFonts w:ascii="Times New Roman" w:hAnsi="Times New Roman" w:cs="Times New Roman"/>
                <w:sz w:val="20"/>
                <w:szCs w:val="20"/>
              </w:rPr>
              <w:t>Балласт дифферентовочный</w:t>
            </w:r>
          </w:p>
        </w:tc>
        <w:tc>
          <w:tcPr>
            <w:tcW w:w="2977" w:type="dxa"/>
            <w:tcBorders>
              <w:top w:val="single" w:sz="4" w:space="0" w:color="auto"/>
              <w:left w:val="nil"/>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rPr>
                <w:rFonts w:ascii="Times New Roman" w:hAnsi="Times New Roman" w:cs="Times New Roman"/>
                <w:sz w:val="20"/>
                <w:szCs w:val="20"/>
              </w:rPr>
            </w:pPr>
            <w:r w:rsidRPr="001A1B1D">
              <w:rPr>
                <w:rFonts w:ascii="Times New Roman" w:hAnsi="Times New Roman" w:cs="Times New Roman"/>
                <w:sz w:val="20"/>
                <w:szCs w:val="20"/>
              </w:rPr>
              <w:t>-</w:t>
            </w:r>
          </w:p>
        </w:tc>
        <w:tc>
          <w:tcPr>
            <w:tcW w:w="1984" w:type="dxa"/>
            <w:tcBorders>
              <w:top w:val="single" w:sz="4" w:space="0" w:color="auto"/>
              <w:left w:val="single" w:sz="4" w:space="0" w:color="auto"/>
              <w:bottom w:val="single" w:sz="4" w:space="0" w:color="auto"/>
              <w:right w:val="single" w:sz="4" w:space="0" w:color="auto"/>
            </w:tcBorders>
            <w:vAlign w:val="bottom"/>
          </w:tcPr>
          <w:p w:rsidR="001A1B1D" w:rsidRPr="001A1B1D" w:rsidRDefault="001A1B1D" w:rsidP="001A1B1D">
            <w:pPr>
              <w:widowControl w:val="0"/>
              <w:autoSpaceDE w:val="0"/>
              <w:autoSpaceDN w:val="0"/>
              <w:adjustRightInd w:val="0"/>
              <w:spacing w:after="0" w:line="240" w:lineRule="auto"/>
              <w:ind w:right="175"/>
              <w:jc w:val="right"/>
              <w:rPr>
                <w:rFonts w:ascii="Times New Roman" w:hAnsi="Times New Roman" w:cs="Times New Roman"/>
                <w:iCs/>
                <w:sz w:val="20"/>
                <w:szCs w:val="20"/>
              </w:rPr>
            </w:pPr>
            <w:r w:rsidRPr="001A1B1D">
              <w:rPr>
                <w:rFonts w:ascii="Times New Roman" w:hAnsi="Times New Roman" w:cs="Times New Roman"/>
                <w:iCs/>
                <w:sz w:val="20"/>
                <w:szCs w:val="20"/>
              </w:rPr>
              <w:t>67025</w:t>
            </w:r>
          </w:p>
        </w:tc>
      </w:tr>
      <w:tr w:rsidR="001A1B1D" w:rsidRPr="001A1B1D" w:rsidTr="0038417D">
        <w:trPr>
          <w:trHeight w:val="255"/>
        </w:trPr>
        <w:tc>
          <w:tcPr>
            <w:tcW w:w="851" w:type="dxa"/>
            <w:tcBorders>
              <w:top w:val="nil"/>
              <w:left w:val="single" w:sz="4" w:space="0" w:color="auto"/>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jc w:val="center"/>
              <w:rPr>
                <w:rFonts w:ascii="Times New Roman" w:hAnsi="Times New Roman" w:cs="Times New Roman"/>
                <w:sz w:val="20"/>
                <w:szCs w:val="20"/>
              </w:rPr>
            </w:pPr>
            <w:r w:rsidRPr="001A1B1D">
              <w:rPr>
                <w:rFonts w:ascii="Times New Roman" w:hAnsi="Times New Roman" w:cs="Times New Roman"/>
                <w:sz w:val="20"/>
                <w:szCs w:val="20"/>
              </w:rPr>
              <w:t>3</w:t>
            </w:r>
          </w:p>
        </w:tc>
        <w:tc>
          <w:tcPr>
            <w:tcW w:w="2693" w:type="dxa"/>
            <w:tcBorders>
              <w:top w:val="nil"/>
              <w:left w:val="nil"/>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rPr>
                <w:rFonts w:ascii="Times New Roman" w:hAnsi="Times New Roman" w:cs="Times New Roman"/>
                <w:sz w:val="20"/>
                <w:szCs w:val="20"/>
              </w:rPr>
            </w:pPr>
            <w:proofErr w:type="gramStart"/>
            <w:r w:rsidRPr="001A1B1D">
              <w:rPr>
                <w:rFonts w:ascii="Times New Roman" w:hAnsi="Times New Roman" w:cs="Times New Roman"/>
                <w:sz w:val="20"/>
                <w:szCs w:val="20"/>
              </w:rPr>
              <w:t>Отходы металла: элементы переходных площадок, настилов, трапов, лееров, крепежа, обрезки металла.</w:t>
            </w:r>
            <w:proofErr w:type="gramEnd"/>
          </w:p>
        </w:tc>
        <w:tc>
          <w:tcPr>
            <w:tcW w:w="2977" w:type="dxa"/>
            <w:tcBorders>
              <w:top w:val="single" w:sz="4" w:space="0" w:color="auto"/>
              <w:left w:val="nil"/>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rPr>
                <w:rFonts w:ascii="Times New Roman" w:hAnsi="Times New Roman" w:cs="Times New Roman"/>
                <w:sz w:val="20"/>
                <w:szCs w:val="20"/>
              </w:rPr>
            </w:pPr>
            <w:r w:rsidRPr="001A1B1D">
              <w:rPr>
                <w:rFonts w:ascii="Times New Roman" w:hAnsi="Times New Roman" w:cs="Times New Roman"/>
                <w:sz w:val="20"/>
                <w:szCs w:val="20"/>
              </w:rPr>
              <w:t>Сталь РСД32, РСА, РСВ по ГОСТ 5521-76; сталь Д-40 по ГОСТ 5521-76; сталь ВСт.3 сп</w:t>
            </w:r>
            <w:proofErr w:type="gramStart"/>
            <w:r w:rsidRPr="001A1B1D">
              <w:rPr>
                <w:rFonts w:ascii="Times New Roman" w:hAnsi="Times New Roman" w:cs="Times New Roman"/>
                <w:sz w:val="20"/>
                <w:szCs w:val="20"/>
              </w:rPr>
              <w:t>4</w:t>
            </w:r>
            <w:proofErr w:type="gramEnd"/>
            <w:r w:rsidRPr="001A1B1D">
              <w:rPr>
                <w:rFonts w:ascii="Times New Roman" w:hAnsi="Times New Roman" w:cs="Times New Roman"/>
                <w:sz w:val="20"/>
                <w:szCs w:val="20"/>
              </w:rPr>
              <w:t xml:space="preserve"> ГОСТ 5521-76</w:t>
            </w:r>
          </w:p>
        </w:tc>
        <w:tc>
          <w:tcPr>
            <w:tcW w:w="1984" w:type="dxa"/>
            <w:tcBorders>
              <w:top w:val="single" w:sz="4" w:space="0" w:color="auto"/>
              <w:left w:val="single" w:sz="4" w:space="0" w:color="auto"/>
              <w:bottom w:val="single" w:sz="4" w:space="0" w:color="auto"/>
              <w:right w:val="single" w:sz="4" w:space="0" w:color="auto"/>
            </w:tcBorders>
            <w:vAlign w:val="bottom"/>
          </w:tcPr>
          <w:p w:rsidR="001A1B1D" w:rsidRPr="001A1B1D" w:rsidRDefault="001A1B1D" w:rsidP="001A1B1D">
            <w:pPr>
              <w:widowControl w:val="0"/>
              <w:autoSpaceDE w:val="0"/>
              <w:autoSpaceDN w:val="0"/>
              <w:adjustRightInd w:val="0"/>
              <w:spacing w:after="0" w:line="240" w:lineRule="auto"/>
              <w:ind w:right="175"/>
              <w:jc w:val="right"/>
              <w:rPr>
                <w:rFonts w:ascii="Times New Roman" w:hAnsi="Times New Roman" w:cs="Times New Roman"/>
                <w:iCs/>
                <w:sz w:val="20"/>
                <w:szCs w:val="20"/>
              </w:rPr>
            </w:pPr>
            <w:r w:rsidRPr="001A1B1D">
              <w:rPr>
                <w:rFonts w:ascii="Times New Roman" w:hAnsi="Times New Roman" w:cs="Times New Roman"/>
                <w:iCs/>
                <w:sz w:val="20"/>
                <w:szCs w:val="20"/>
              </w:rPr>
              <w:t>3660</w:t>
            </w:r>
          </w:p>
        </w:tc>
      </w:tr>
      <w:tr w:rsidR="001A1B1D" w:rsidRPr="001A1B1D" w:rsidTr="0038417D">
        <w:trPr>
          <w:trHeight w:val="255"/>
        </w:trPr>
        <w:tc>
          <w:tcPr>
            <w:tcW w:w="851" w:type="dxa"/>
            <w:tcBorders>
              <w:top w:val="nil"/>
              <w:left w:val="single" w:sz="4" w:space="0" w:color="auto"/>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jc w:val="center"/>
              <w:rPr>
                <w:rFonts w:ascii="Times New Roman" w:hAnsi="Times New Roman" w:cs="Times New Roman"/>
                <w:sz w:val="20"/>
                <w:szCs w:val="20"/>
              </w:rPr>
            </w:pPr>
            <w:r w:rsidRPr="001A1B1D">
              <w:rPr>
                <w:rFonts w:ascii="Times New Roman" w:hAnsi="Times New Roman" w:cs="Times New Roman"/>
                <w:sz w:val="20"/>
                <w:szCs w:val="20"/>
              </w:rPr>
              <w:t>4.</w:t>
            </w:r>
          </w:p>
        </w:tc>
        <w:tc>
          <w:tcPr>
            <w:tcW w:w="2693" w:type="dxa"/>
            <w:tcBorders>
              <w:top w:val="nil"/>
              <w:left w:val="nil"/>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rPr>
                <w:rFonts w:ascii="Times New Roman" w:hAnsi="Times New Roman" w:cs="Times New Roman"/>
                <w:sz w:val="20"/>
                <w:szCs w:val="20"/>
              </w:rPr>
            </w:pPr>
            <w:r w:rsidRPr="001A1B1D">
              <w:rPr>
                <w:rFonts w:ascii="Times New Roman" w:hAnsi="Times New Roman" w:cs="Times New Roman"/>
                <w:sz w:val="20"/>
                <w:szCs w:val="20"/>
              </w:rPr>
              <w:t>Элементы крепления отсеков плавучести (болты</w:t>
            </w:r>
            <w:proofErr w:type="gramStart"/>
            <w:r w:rsidRPr="001A1B1D">
              <w:rPr>
                <w:rFonts w:ascii="Times New Roman" w:hAnsi="Times New Roman" w:cs="Times New Roman"/>
                <w:sz w:val="20"/>
                <w:szCs w:val="20"/>
              </w:rPr>
              <w:t xml:space="preserve"> ,</w:t>
            </w:r>
            <w:proofErr w:type="gramEnd"/>
            <w:r w:rsidRPr="001A1B1D">
              <w:rPr>
                <w:rFonts w:ascii="Times New Roman" w:hAnsi="Times New Roman" w:cs="Times New Roman"/>
                <w:sz w:val="20"/>
                <w:szCs w:val="20"/>
              </w:rPr>
              <w:t>гайки, шайбы) порезанные газорезкой при демонтаже-240 болтов М36х130</w:t>
            </w:r>
          </w:p>
        </w:tc>
        <w:tc>
          <w:tcPr>
            <w:tcW w:w="2977" w:type="dxa"/>
            <w:tcBorders>
              <w:top w:val="single" w:sz="4" w:space="0" w:color="auto"/>
              <w:left w:val="nil"/>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rPr>
                <w:rFonts w:ascii="Times New Roman" w:hAnsi="Times New Roman" w:cs="Times New Roman"/>
                <w:sz w:val="20"/>
                <w:szCs w:val="20"/>
              </w:rPr>
            </w:pPr>
            <w:r w:rsidRPr="001A1B1D">
              <w:rPr>
                <w:rFonts w:ascii="Times New Roman" w:hAnsi="Times New Roman" w:cs="Times New Roman"/>
                <w:sz w:val="20"/>
                <w:szCs w:val="20"/>
              </w:rPr>
              <w:t>Сплав ВТ</w:t>
            </w:r>
            <w:proofErr w:type="gramStart"/>
            <w:r w:rsidRPr="001A1B1D">
              <w:rPr>
                <w:rFonts w:ascii="Times New Roman" w:hAnsi="Times New Roman" w:cs="Times New Roman"/>
                <w:sz w:val="20"/>
                <w:szCs w:val="20"/>
              </w:rPr>
              <w:t>6</w:t>
            </w:r>
            <w:proofErr w:type="gramEnd"/>
            <w:r w:rsidRPr="001A1B1D">
              <w:rPr>
                <w:rFonts w:ascii="Times New Roman" w:hAnsi="Times New Roman" w:cs="Times New Roman"/>
                <w:sz w:val="20"/>
                <w:szCs w:val="20"/>
              </w:rPr>
              <w:t>, сплав 3М по ГОСТ 7798-70</w:t>
            </w:r>
          </w:p>
        </w:tc>
        <w:tc>
          <w:tcPr>
            <w:tcW w:w="1984" w:type="dxa"/>
            <w:tcBorders>
              <w:top w:val="single" w:sz="4" w:space="0" w:color="auto"/>
              <w:left w:val="single" w:sz="4" w:space="0" w:color="auto"/>
              <w:bottom w:val="single" w:sz="4" w:space="0" w:color="auto"/>
              <w:right w:val="single" w:sz="4" w:space="0" w:color="auto"/>
            </w:tcBorders>
            <w:vAlign w:val="bottom"/>
          </w:tcPr>
          <w:p w:rsidR="001A1B1D" w:rsidRPr="001A1B1D" w:rsidRDefault="001A1B1D" w:rsidP="001A1B1D">
            <w:pPr>
              <w:widowControl w:val="0"/>
              <w:autoSpaceDE w:val="0"/>
              <w:autoSpaceDN w:val="0"/>
              <w:adjustRightInd w:val="0"/>
              <w:spacing w:after="0" w:line="240" w:lineRule="auto"/>
              <w:ind w:right="175"/>
              <w:jc w:val="right"/>
              <w:rPr>
                <w:rFonts w:ascii="Times New Roman" w:hAnsi="Times New Roman" w:cs="Times New Roman"/>
                <w:iCs/>
                <w:sz w:val="20"/>
                <w:szCs w:val="20"/>
              </w:rPr>
            </w:pPr>
            <w:r w:rsidRPr="001A1B1D">
              <w:rPr>
                <w:rFonts w:ascii="Times New Roman" w:hAnsi="Times New Roman" w:cs="Times New Roman"/>
                <w:iCs/>
                <w:sz w:val="20"/>
                <w:szCs w:val="20"/>
              </w:rPr>
              <w:t>290</w:t>
            </w:r>
          </w:p>
        </w:tc>
      </w:tr>
      <w:tr w:rsidR="001A1B1D" w:rsidRPr="001A1B1D" w:rsidTr="0038417D">
        <w:trPr>
          <w:trHeight w:val="255"/>
        </w:trPr>
        <w:tc>
          <w:tcPr>
            <w:tcW w:w="6521" w:type="dxa"/>
            <w:gridSpan w:val="3"/>
            <w:tcBorders>
              <w:top w:val="single" w:sz="4" w:space="0" w:color="auto"/>
              <w:left w:val="single" w:sz="4" w:space="0" w:color="auto"/>
              <w:bottom w:val="single" w:sz="4" w:space="0" w:color="auto"/>
              <w:right w:val="single" w:sz="4" w:space="0" w:color="auto"/>
            </w:tcBorders>
            <w:vAlign w:val="center"/>
          </w:tcPr>
          <w:p w:rsidR="001A1B1D" w:rsidRPr="001A1B1D" w:rsidRDefault="001A1B1D" w:rsidP="001A1B1D">
            <w:pPr>
              <w:widowControl w:val="0"/>
              <w:autoSpaceDE w:val="0"/>
              <w:autoSpaceDN w:val="0"/>
              <w:adjustRightInd w:val="0"/>
              <w:spacing w:after="0" w:line="240" w:lineRule="auto"/>
              <w:ind w:right="176"/>
              <w:jc w:val="right"/>
              <w:rPr>
                <w:rFonts w:ascii="Times New Roman" w:hAnsi="Times New Roman" w:cs="Times New Roman"/>
                <w:b/>
                <w:sz w:val="20"/>
                <w:szCs w:val="20"/>
              </w:rPr>
            </w:pPr>
            <w:r w:rsidRPr="001A1B1D">
              <w:rPr>
                <w:rFonts w:ascii="Times New Roman" w:hAnsi="Times New Roman" w:cs="Times New Roman"/>
                <w:b/>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bottom"/>
          </w:tcPr>
          <w:p w:rsidR="001A1B1D" w:rsidRPr="001A1B1D" w:rsidRDefault="001A1B1D" w:rsidP="001A1B1D">
            <w:pPr>
              <w:widowControl w:val="0"/>
              <w:autoSpaceDE w:val="0"/>
              <w:autoSpaceDN w:val="0"/>
              <w:adjustRightInd w:val="0"/>
              <w:spacing w:after="0" w:line="240" w:lineRule="auto"/>
              <w:ind w:right="175"/>
              <w:jc w:val="right"/>
              <w:rPr>
                <w:rFonts w:ascii="Times New Roman" w:hAnsi="Times New Roman" w:cs="Times New Roman"/>
                <w:b/>
                <w:sz w:val="20"/>
                <w:szCs w:val="20"/>
              </w:rPr>
            </w:pPr>
            <w:r w:rsidRPr="001A1B1D">
              <w:rPr>
                <w:rFonts w:ascii="Times New Roman" w:hAnsi="Times New Roman" w:cs="Times New Roman"/>
                <w:b/>
                <w:sz w:val="20"/>
                <w:szCs w:val="20"/>
              </w:rPr>
              <w:t>159025</w:t>
            </w:r>
          </w:p>
        </w:tc>
      </w:tr>
    </w:tbl>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0"/>
        </w:rPr>
      </w:pPr>
      <w:r w:rsidRPr="001A1B1D">
        <w:rPr>
          <w:rFonts w:ascii="Times New Roman" w:hAnsi="Times New Roman" w:cs="Times New Roman"/>
          <w:b/>
          <w:color w:val="000000"/>
          <w:sz w:val="24"/>
          <w:szCs w:val="20"/>
        </w:rPr>
        <w:t xml:space="preserve">Вид  </w:t>
      </w:r>
      <w:r w:rsidRPr="001A1B1D">
        <w:rPr>
          <w:rFonts w:ascii="Times New Roman" w:hAnsi="Times New Roman" w:cs="Times New Roman"/>
          <w:b/>
          <w:color w:val="000000"/>
          <w:sz w:val="24"/>
          <w:szCs w:val="24"/>
        </w:rPr>
        <w:t>стоимости объекта оценки</w:t>
      </w:r>
      <w:r w:rsidRPr="001A1B1D">
        <w:rPr>
          <w:rFonts w:ascii="Times New Roman" w:hAnsi="Times New Roman" w:cs="Times New Roman"/>
          <w:color w:val="000000"/>
          <w:sz w:val="24"/>
          <w:szCs w:val="24"/>
        </w:rPr>
        <w:t xml:space="preserve">: </w:t>
      </w:r>
      <w:proofErr w:type="gramStart"/>
      <w:r w:rsidRPr="001A1B1D">
        <w:rPr>
          <w:rFonts w:ascii="Times New Roman" w:hAnsi="Times New Roman" w:cs="Times New Roman"/>
          <w:color w:val="000000"/>
          <w:sz w:val="24"/>
          <w:szCs w:val="24"/>
        </w:rPr>
        <w:t>рыночная</w:t>
      </w:r>
      <w:proofErr w:type="gramEnd"/>
      <w:r w:rsidRPr="001A1B1D">
        <w:rPr>
          <w:rFonts w:ascii="Times New Roman" w:hAnsi="Times New Roman" w:cs="Times New Roman"/>
          <w:color w:val="000000"/>
          <w:sz w:val="24"/>
          <w:szCs w:val="24"/>
        </w:rPr>
        <w:t>.</w:t>
      </w:r>
    </w:p>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4"/>
        </w:rPr>
      </w:pPr>
      <w:r w:rsidRPr="001A1B1D">
        <w:rPr>
          <w:rFonts w:ascii="Times New Roman" w:hAnsi="Times New Roman" w:cs="Times New Roman"/>
          <w:b/>
          <w:color w:val="000000"/>
          <w:sz w:val="24"/>
          <w:szCs w:val="24"/>
        </w:rPr>
        <w:t>Имущественные права  на объект оценки</w:t>
      </w:r>
      <w:r w:rsidRPr="001A1B1D">
        <w:rPr>
          <w:rFonts w:ascii="Times New Roman" w:hAnsi="Times New Roman" w:cs="Times New Roman"/>
          <w:color w:val="000000"/>
          <w:sz w:val="24"/>
          <w:szCs w:val="24"/>
        </w:rPr>
        <w:t>: федеральная собственность.</w:t>
      </w:r>
    </w:p>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sz w:val="24"/>
          <w:szCs w:val="20"/>
        </w:rPr>
      </w:pPr>
      <w:r w:rsidRPr="001A1B1D">
        <w:rPr>
          <w:rFonts w:ascii="Times New Roman" w:hAnsi="Times New Roman" w:cs="Times New Roman"/>
          <w:b/>
          <w:sz w:val="24"/>
          <w:szCs w:val="24"/>
        </w:rPr>
        <w:t>Дата оценки</w:t>
      </w:r>
      <w:r w:rsidRPr="001A1B1D">
        <w:rPr>
          <w:rFonts w:ascii="Times New Roman" w:hAnsi="Times New Roman" w:cs="Times New Roman"/>
          <w:sz w:val="24"/>
          <w:szCs w:val="20"/>
        </w:rPr>
        <w:t xml:space="preserve">:  </w:t>
      </w:r>
      <w:r>
        <w:rPr>
          <w:rFonts w:ascii="Times New Roman" w:hAnsi="Times New Roman" w:cs="Times New Roman"/>
          <w:color w:val="548DD4"/>
          <w:sz w:val="24"/>
          <w:szCs w:val="20"/>
        </w:rPr>
        <w:t>_______</w:t>
      </w:r>
      <w:r w:rsidRPr="001A1B1D">
        <w:rPr>
          <w:rFonts w:ascii="Times New Roman" w:hAnsi="Times New Roman" w:cs="Times New Roman"/>
          <w:sz w:val="24"/>
          <w:szCs w:val="20"/>
        </w:rPr>
        <w:t xml:space="preserve"> года</w:t>
      </w:r>
    </w:p>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sz w:val="24"/>
          <w:szCs w:val="24"/>
        </w:rPr>
      </w:pPr>
      <w:r w:rsidRPr="001A1B1D">
        <w:rPr>
          <w:rFonts w:ascii="Times New Roman" w:hAnsi="Times New Roman" w:cs="Times New Roman"/>
          <w:b/>
          <w:sz w:val="24"/>
          <w:szCs w:val="24"/>
        </w:rPr>
        <w:t>Срок проведения оценки</w:t>
      </w:r>
      <w:r w:rsidRPr="001A1B1D">
        <w:rPr>
          <w:rFonts w:ascii="Times New Roman" w:hAnsi="Times New Roman" w:cs="Times New Roman"/>
          <w:sz w:val="24"/>
          <w:szCs w:val="24"/>
        </w:rPr>
        <w:t xml:space="preserve">: </w:t>
      </w:r>
      <w:r>
        <w:rPr>
          <w:rFonts w:ascii="Times New Roman" w:hAnsi="Times New Roman" w:cs="Times New Roman"/>
          <w:sz w:val="24"/>
          <w:szCs w:val="24"/>
        </w:rPr>
        <w:t>в течение 7 (семи) рабочих дней с момента заключения договора</w:t>
      </w:r>
      <w:r w:rsidRPr="001A1B1D">
        <w:rPr>
          <w:rFonts w:ascii="Times New Roman" w:hAnsi="Times New Roman" w:cs="Times New Roman"/>
          <w:sz w:val="24"/>
          <w:szCs w:val="24"/>
        </w:rPr>
        <w:t>.</w:t>
      </w:r>
    </w:p>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4"/>
          <w:u w:val="single"/>
        </w:rPr>
      </w:pPr>
      <w:r w:rsidRPr="001A1B1D">
        <w:rPr>
          <w:rFonts w:ascii="Times New Roman" w:hAnsi="Times New Roman" w:cs="Times New Roman"/>
          <w:b/>
          <w:color w:val="000000"/>
          <w:sz w:val="24"/>
          <w:szCs w:val="24"/>
        </w:rPr>
        <w:t xml:space="preserve">Предполагаемое использование результатов оценки и связанные с этим ограничения: </w:t>
      </w:r>
      <w:r w:rsidRPr="001A1B1D">
        <w:rPr>
          <w:rFonts w:ascii="Times New Roman" w:hAnsi="Times New Roman" w:cs="Times New Roman"/>
          <w:color w:val="000000"/>
          <w:sz w:val="24"/>
          <w:szCs w:val="24"/>
        </w:rPr>
        <w:t>Купля-продажа л</w:t>
      </w:r>
      <w:r w:rsidRPr="001A1B1D">
        <w:rPr>
          <w:rFonts w:ascii="Times New Roman" w:hAnsi="Times New Roman" w:cs="Times New Roman"/>
          <w:color w:val="000000"/>
          <w:sz w:val="24"/>
          <w:szCs w:val="20"/>
        </w:rPr>
        <w:t>ома черных металлов.</w:t>
      </w:r>
    </w:p>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0"/>
        </w:rPr>
      </w:pPr>
      <w:r w:rsidRPr="001A1B1D">
        <w:rPr>
          <w:rFonts w:ascii="Times New Roman" w:hAnsi="Times New Roman" w:cs="Times New Roman"/>
          <w:b/>
          <w:color w:val="000000"/>
          <w:sz w:val="24"/>
          <w:szCs w:val="20"/>
        </w:rPr>
        <w:t>Денежная единица для измерения стоимости:</w:t>
      </w:r>
      <w:r w:rsidRPr="001A1B1D">
        <w:rPr>
          <w:rFonts w:ascii="Times New Roman" w:hAnsi="Times New Roman" w:cs="Times New Roman"/>
          <w:color w:val="000000"/>
          <w:sz w:val="24"/>
          <w:szCs w:val="20"/>
        </w:rPr>
        <w:t xml:space="preserve"> рубли.</w:t>
      </w:r>
    </w:p>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0"/>
        </w:rPr>
      </w:pPr>
      <w:r w:rsidRPr="001A1B1D">
        <w:rPr>
          <w:rFonts w:ascii="Times New Roman" w:hAnsi="Times New Roman" w:cs="Times New Roman"/>
          <w:b/>
          <w:sz w:val="24"/>
          <w:szCs w:val="20"/>
        </w:rPr>
        <w:t>Наименование и тип документа об оценке</w:t>
      </w:r>
      <w:r w:rsidRPr="001A1B1D">
        <w:rPr>
          <w:rFonts w:ascii="Times New Roman" w:hAnsi="Times New Roman" w:cs="Times New Roman"/>
          <w:sz w:val="24"/>
          <w:szCs w:val="20"/>
        </w:rPr>
        <w:t>: отчет об оценке – полный, в письменной форме.</w:t>
      </w:r>
    </w:p>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4"/>
        </w:rPr>
      </w:pPr>
      <w:r w:rsidRPr="001A1B1D">
        <w:rPr>
          <w:rFonts w:ascii="Times New Roman" w:hAnsi="Times New Roman" w:cs="Times New Roman"/>
          <w:b/>
          <w:sz w:val="24"/>
          <w:szCs w:val="24"/>
        </w:rPr>
        <w:t>Необходимость юридической экспертизы прав на объект оценки</w:t>
      </w:r>
      <w:r w:rsidRPr="001A1B1D">
        <w:rPr>
          <w:rFonts w:ascii="Times New Roman" w:hAnsi="Times New Roman" w:cs="Times New Roman"/>
          <w:sz w:val="24"/>
          <w:szCs w:val="24"/>
        </w:rPr>
        <w:t>: не требуется.</w:t>
      </w:r>
    </w:p>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sz w:val="24"/>
          <w:szCs w:val="24"/>
        </w:rPr>
      </w:pPr>
      <w:r w:rsidRPr="001A1B1D">
        <w:rPr>
          <w:rFonts w:ascii="Times New Roman" w:hAnsi="Times New Roman" w:cs="Times New Roman"/>
          <w:b/>
          <w:sz w:val="24"/>
          <w:szCs w:val="24"/>
        </w:rPr>
        <w:t>Требования к оформлению документа об оценке</w:t>
      </w:r>
      <w:r w:rsidRPr="001A1B1D">
        <w:rPr>
          <w:rFonts w:ascii="Times New Roman" w:hAnsi="Times New Roman" w:cs="Times New Roman"/>
          <w:sz w:val="24"/>
          <w:szCs w:val="24"/>
        </w:rPr>
        <w:t xml:space="preserve">: в соответствии с Федеральным законом </w:t>
      </w:r>
      <w:r w:rsidRPr="001A1B1D">
        <w:rPr>
          <w:rFonts w:ascii="Times New Roman" w:hAnsi="Times New Roman" w:cs="Times New Roman"/>
          <w:spacing w:val="-6"/>
          <w:sz w:val="24"/>
          <w:szCs w:val="24"/>
        </w:rPr>
        <w:t xml:space="preserve">«Об оценочной деятельности в Российской Федерации» № 135-ФЗ от 29.07.1998 г., </w:t>
      </w:r>
      <w:r w:rsidRPr="001A1B1D">
        <w:rPr>
          <w:rFonts w:ascii="Times New Roman" w:hAnsi="Times New Roman" w:cs="Times New Roman"/>
          <w:sz w:val="24"/>
          <w:szCs w:val="24"/>
        </w:rPr>
        <w:t xml:space="preserve">Стандартами  оценки, обязательными к применению субъектами оценочной </w:t>
      </w:r>
      <w:r w:rsidRPr="001A1B1D">
        <w:rPr>
          <w:rFonts w:ascii="Times New Roman" w:hAnsi="Times New Roman" w:cs="Times New Roman"/>
          <w:spacing w:val="-10"/>
          <w:sz w:val="24"/>
          <w:szCs w:val="24"/>
        </w:rPr>
        <w:t>деятельности (Федеральные стандарты оценки, Стандарты Саморегулируемой организации оценщиков),</w:t>
      </w:r>
      <w:r w:rsidRPr="001A1B1D">
        <w:rPr>
          <w:rFonts w:ascii="Times New Roman" w:hAnsi="Times New Roman" w:cs="Times New Roman"/>
          <w:spacing w:val="-6"/>
          <w:sz w:val="24"/>
          <w:szCs w:val="24"/>
        </w:rPr>
        <w:t xml:space="preserve"> а также прочими действующими документами в области оценочной деятельности.</w:t>
      </w:r>
    </w:p>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4"/>
        </w:rPr>
      </w:pPr>
      <w:r w:rsidRPr="001A1B1D">
        <w:rPr>
          <w:rFonts w:ascii="Times New Roman" w:hAnsi="Times New Roman" w:cs="Times New Roman"/>
          <w:b/>
          <w:color w:val="000000"/>
          <w:sz w:val="24"/>
          <w:szCs w:val="24"/>
        </w:rPr>
        <w:t>Допущения и ограничения, на которых должна основываться оценка</w:t>
      </w:r>
      <w:r w:rsidRPr="001A1B1D">
        <w:rPr>
          <w:rFonts w:ascii="Times New Roman" w:hAnsi="Times New Roman" w:cs="Times New Roman"/>
          <w:color w:val="000000"/>
          <w:sz w:val="24"/>
          <w:szCs w:val="24"/>
        </w:rPr>
        <w:t xml:space="preserve">: </w:t>
      </w:r>
    </w:p>
    <w:p w:rsidR="001A1B1D" w:rsidRPr="001A1B1D" w:rsidRDefault="001A1B1D" w:rsidP="001A1B1D">
      <w:pPr>
        <w:spacing w:after="0" w:line="240" w:lineRule="auto"/>
        <w:ind w:left="360"/>
        <w:jc w:val="both"/>
        <w:rPr>
          <w:rFonts w:ascii="Times New Roman" w:hAnsi="Times New Roman" w:cs="Times New Roman"/>
          <w:sz w:val="24"/>
          <w:szCs w:val="24"/>
        </w:rPr>
      </w:pPr>
      <w:r w:rsidRPr="001A1B1D">
        <w:rPr>
          <w:rFonts w:ascii="Times New Roman" w:hAnsi="Times New Roman" w:cs="Times New Roman"/>
          <w:sz w:val="24"/>
          <w:szCs w:val="24"/>
        </w:rPr>
        <w:t>13.1 Отчет достоверен исключительно в полном объеме, отдельные части отчета не могут являться самостоятельными документами.</w:t>
      </w:r>
    </w:p>
    <w:p w:rsidR="001A1B1D" w:rsidRPr="001A1B1D" w:rsidRDefault="001A1B1D" w:rsidP="001A1B1D">
      <w:pPr>
        <w:spacing w:after="0" w:line="240" w:lineRule="auto"/>
        <w:ind w:left="360"/>
        <w:jc w:val="both"/>
        <w:rPr>
          <w:rFonts w:ascii="Times New Roman" w:hAnsi="Times New Roman" w:cs="Times New Roman"/>
          <w:sz w:val="24"/>
          <w:szCs w:val="24"/>
        </w:rPr>
      </w:pPr>
      <w:proofErr w:type="gramStart"/>
      <w:r w:rsidRPr="001A1B1D">
        <w:rPr>
          <w:rFonts w:ascii="Times New Roman" w:hAnsi="Times New Roman" w:cs="Times New Roman"/>
          <w:sz w:val="24"/>
          <w:szCs w:val="24"/>
        </w:rPr>
        <w:t xml:space="preserve">13.2 Итоговая величина стоимости объектов оценки, указанная в отчете об оценке, составленного в порядке и на основании требований, установленных Федеральным </w:t>
      </w:r>
      <w:hyperlink r:id="rId10" w:history="1">
        <w:r w:rsidRPr="001A1B1D">
          <w:rPr>
            <w:rFonts w:ascii="Times New Roman" w:hAnsi="Times New Roman" w:cs="Times New Roman"/>
            <w:sz w:val="24"/>
            <w:szCs w:val="24"/>
          </w:rPr>
          <w:t>законом</w:t>
        </w:r>
      </w:hyperlink>
      <w:r w:rsidRPr="001A1B1D">
        <w:rPr>
          <w:rFonts w:ascii="Times New Roman" w:hAnsi="Times New Roman" w:cs="Times New Roman"/>
          <w:sz w:val="24"/>
          <w:szCs w:val="24"/>
        </w:rPr>
        <w:t xml:space="preserve"> "Об оценочной деятельности в Российской Федерации", стандартами оценки и нормативными актами по оценочной деятельности уполномоченного органа по контролю за осуществлением оценочной деятельности в Российской Федерации, может быть признана рекомендуемой для целей совершения сделки с объектами оценки, если с даты</w:t>
      </w:r>
      <w:proofErr w:type="gramEnd"/>
      <w:r w:rsidRPr="001A1B1D">
        <w:rPr>
          <w:rFonts w:ascii="Times New Roman" w:hAnsi="Times New Roman" w:cs="Times New Roman"/>
          <w:sz w:val="24"/>
          <w:szCs w:val="24"/>
        </w:rPr>
        <w:t xml:space="preserve"> составления отчета об оценке до даты совершения сделки с объектами оценки или даты представления публичной оферты прошло не более 6 месяцев.</w:t>
      </w:r>
    </w:p>
    <w:p w:rsidR="001A1B1D" w:rsidRPr="001A1B1D" w:rsidRDefault="001A1B1D" w:rsidP="001A1B1D">
      <w:pPr>
        <w:spacing w:after="0" w:line="240" w:lineRule="auto"/>
        <w:ind w:left="360"/>
        <w:jc w:val="both"/>
        <w:rPr>
          <w:rFonts w:ascii="Times New Roman" w:hAnsi="Times New Roman" w:cs="Times New Roman"/>
          <w:sz w:val="24"/>
          <w:szCs w:val="24"/>
        </w:rPr>
      </w:pPr>
      <w:r w:rsidRPr="001A1B1D">
        <w:rPr>
          <w:rFonts w:ascii="Times New Roman" w:hAnsi="Times New Roman" w:cs="Times New Roman"/>
          <w:sz w:val="24"/>
          <w:szCs w:val="24"/>
        </w:rPr>
        <w:t xml:space="preserve">13.3 Оценщик не принимает на себя никакой ответственности за изменение политических, экономических, юридических и иных факторов, которые могут возникнуть после этой даты и повлиять на рыночную ситуацию, и, как следствие, на рыночную стоимость объекта. </w:t>
      </w:r>
    </w:p>
    <w:p w:rsidR="001A1B1D" w:rsidRPr="001A1B1D" w:rsidRDefault="001A1B1D" w:rsidP="001A1B1D">
      <w:pPr>
        <w:spacing w:after="0" w:line="240" w:lineRule="auto"/>
        <w:ind w:left="360"/>
        <w:jc w:val="both"/>
        <w:rPr>
          <w:rFonts w:ascii="Times New Roman" w:hAnsi="Times New Roman" w:cs="Times New Roman"/>
          <w:sz w:val="24"/>
          <w:szCs w:val="24"/>
        </w:rPr>
      </w:pPr>
      <w:r w:rsidRPr="001A1B1D">
        <w:rPr>
          <w:rFonts w:ascii="Times New Roman" w:hAnsi="Times New Roman" w:cs="Times New Roman"/>
          <w:sz w:val="24"/>
          <w:szCs w:val="24"/>
        </w:rPr>
        <w:t>13.4 Отчет об оценке содержит профессиональное мнение Оценщика относительно рыночной</w:t>
      </w:r>
      <w:r w:rsidRPr="001A1B1D">
        <w:rPr>
          <w:rFonts w:ascii="Times New Roman" w:hAnsi="Times New Roman" w:cs="Times New Roman"/>
          <w:color w:val="000000"/>
          <w:sz w:val="24"/>
          <w:szCs w:val="24"/>
        </w:rPr>
        <w:t xml:space="preserve"> стоимости </w:t>
      </w:r>
      <w:r w:rsidRPr="001A1B1D">
        <w:rPr>
          <w:rFonts w:ascii="Times New Roman" w:hAnsi="Times New Roman" w:cs="Times New Roman"/>
          <w:sz w:val="24"/>
          <w:szCs w:val="24"/>
        </w:rPr>
        <w:t>и не являются гарантией того, что объекты будут проданы на свободном рынке по цене, равной стоимости объектов, которая указана в отчете.</w:t>
      </w:r>
    </w:p>
    <w:p w:rsidR="001A1B1D" w:rsidRPr="001A1B1D" w:rsidRDefault="001A1B1D" w:rsidP="001A1B1D">
      <w:pPr>
        <w:tabs>
          <w:tab w:val="left" w:pos="1418"/>
        </w:tabs>
        <w:spacing w:after="0" w:line="240" w:lineRule="auto"/>
        <w:ind w:left="360"/>
        <w:jc w:val="both"/>
        <w:rPr>
          <w:rFonts w:ascii="Times New Roman" w:hAnsi="Times New Roman" w:cs="Times New Roman"/>
          <w:sz w:val="24"/>
          <w:szCs w:val="24"/>
        </w:rPr>
      </w:pPr>
      <w:r w:rsidRPr="001A1B1D">
        <w:rPr>
          <w:rFonts w:ascii="Times New Roman" w:hAnsi="Times New Roman" w:cs="Times New Roman"/>
          <w:sz w:val="24"/>
          <w:szCs w:val="24"/>
        </w:rPr>
        <w:t xml:space="preserve">13.5 Заказчик гарантирует, что любая информация, суждения, аналитические разработки Оценщика и другие материалы отчета будут использованы им исключительно в соответствии с целями и функциями, указанными в  отчете. </w:t>
      </w:r>
    </w:p>
    <w:p w:rsidR="001A1B1D" w:rsidRPr="001A1B1D" w:rsidRDefault="001A1B1D" w:rsidP="001A1B1D">
      <w:pPr>
        <w:spacing w:after="0" w:line="240" w:lineRule="auto"/>
        <w:ind w:left="360"/>
        <w:jc w:val="both"/>
        <w:rPr>
          <w:rFonts w:ascii="Times New Roman" w:hAnsi="Times New Roman" w:cs="Times New Roman"/>
          <w:sz w:val="24"/>
          <w:szCs w:val="24"/>
        </w:rPr>
      </w:pPr>
      <w:r w:rsidRPr="001A1B1D">
        <w:rPr>
          <w:rFonts w:ascii="Times New Roman" w:hAnsi="Times New Roman" w:cs="Times New Roman"/>
          <w:sz w:val="24"/>
          <w:szCs w:val="24"/>
        </w:rPr>
        <w:t xml:space="preserve">13.6 Оценщик и Заказчик гарантирует конфиденциальность информации, полученной ими в процессе оценки, за исключением случаев, предусмотренных действующим законодательством Российской Федерации. </w:t>
      </w:r>
    </w:p>
    <w:p w:rsidR="001A1B1D" w:rsidRPr="001A1B1D" w:rsidRDefault="001A1B1D" w:rsidP="001A1B1D">
      <w:pPr>
        <w:spacing w:after="0" w:line="240" w:lineRule="auto"/>
        <w:ind w:left="360"/>
        <w:jc w:val="both"/>
        <w:rPr>
          <w:rFonts w:ascii="Times New Roman" w:hAnsi="Times New Roman" w:cs="Times New Roman"/>
          <w:sz w:val="24"/>
          <w:szCs w:val="24"/>
        </w:rPr>
      </w:pPr>
      <w:r w:rsidRPr="001A1B1D">
        <w:rPr>
          <w:rFonts w:ascii="Times New Roman" w:hAnsi="Times New Roman" w:cs="Times New Roman"/>
          <w:sz w:val="24"/>
          <w:szCs w:val="24"/>
        </w:rPr>
        <w:t>13.7</w:t>
      </w:r>
      <w:proofErr w:type="gramStart"/>
      <w:r w:rsidRPr="001A1B1D">
        <w:rPr>
          <w:rFonts w:ascii="Times New Roman" w:hAnsi="Times New Roman" w:cs="Times New Roman"/>
          <w:sz w:val="24"/>
          <w:szCs w:val="24"/>
        </w:rPr>
        <w:t xml:space="preserve"> П</w:t>
      </w:r>
      <w:proofErr w:type="gramEnd"/>
      <w:r w:rsidRPr="001A1B1D">
        <w:rPr>
          <w:rFonts w:ascii="Times New Roman" w:hAnsi="Times New Roman" w:cs="Times New Roman"/>
          <w:sz w:val="24"/>
          <w:szCs w:val="24"/>
        </w:rPr>
        <w:t xml:space="preserve">ри проведении анализа и расчетов Оценщик использует исходную информацию об объекте оценки, переданную Заказчиком. Оценщик не принимает на себя ответственность за достоверность переданной ему Заказчиком исходной информации. </w:t>
      </w:r>
    </w:p>
    <w:p w:rsidR="001A1B1D" w:rsidRPr="001A1B1D" w:rsidRDefault="001A1B1D" w:rsidP="001A1B1D">
      <w:pPr>
        <w:spacing w:after="0" w:line="240" w:lineRule="auto"/>
        <w:ind w:left="360"/>
        <w:jc w:val="both"/>
        <w:rPr>
          <w:rFonts w:ascii="Times New Roman" w:hAnsi="Times New Roman" w:cs="Times New Roman"/>
          <w:sz w:val="24"/>
          <w:szCs w:val="24"/>
        </w:rPr>
      </w:pPr>
      <w:r w:rsidRPr="001A1B1D">
        <w:rPr>
          <w:rFonts w:ascii="Times New Roman" w:hAnsi="Times New Roman" w:cs="Times New Roman"/>
          <w:sz w:val="24"/>
          <w:szCs w:val="24"/>
        </w:rPr>
        <w:t xml:space="preserve">13.8 Информация, показатели, характеристики и т.д., использованные Оценщиком и содержащиеся в отчете, берутся оценщиком из источников, которые, по мнению оценщика, являются достоверными. Тем не менее, Оценщик не предоставляет гарантии или иные формы подтверждения их полной достоверности. Все использованные Оценщиком в отчете данные, снабженные ссылками на источники информации, не могут рассматриваться как его собственные утверждения. </w:t>
      </w:r>
    </w:p>
    <w:p w:rsidR="001A1B1D" w:rsidRPr="001A1B1D" w:rsidRDefault="001A1B1D" w:rsidP="001A1B1D">
      <w:pPr>
        <w:spacing w:after="0" w:line="240" w:lineRule="auto"/>
        <w:ind w:left="360"/>
        <w:jc w:val="both"/>
        <w:rPr>
          <w:rFonts w:ascii="Times New Roman" w:hAnsi="Times New Roman" w:cs="Times New Roman"/>
          <w:sz w:val="24"/>
          <w:szCs w:val="24"/>
        </w:rPr>
      </w:pPr>
      <w:r w:rsidRPr="001A1B1D">
        <w:rPr>
          <w:rFonts w:ascii="Times New Roman" w:hAnsi="Times New Roman" w:cs="Times New Roman"/>
          <w:sz w:val="24"/>
          <w:szCs w:val="24"/>
        </w:rPr>
        <w:t xml:space="preserve">13.9 Оценщик не несет ответственности за юридическое описание прав на объект оценки или за вопросы, связанные с рассмотрением данных прав.  </w:t>
      </w:r>
    </w:p>
    <w:p w:rsidR="001A1B1D" w:rsidRPr="001A1B1D" w:rsidRDefault="001A1B1D" w:rsidP="001A1B1D">
      <w:pPr>
        <w:spacing w:after="0" w:line="240" w:lineRule="auto"/>
        <w:ind w:left="360"/>
        <w:jc w:val="both"/>
        <w:rPr>
          <w:rFonts w:ascii="Times New Roman" w:hAnsi="Times New Roman" w:cs="Times New Roman"/>
          <w:sz w:val="24"/>
          <w:szCs w:val="24"/>
        </w:rPr>
      </w:pPr>
      <w:r w:rsidRPr="001A1B1D">
        <w:rPr>
          <w:rFonts w:ascii="Times New Roman" w:hAnsi="Times New Roman" w:cs="Times New Roman"/>
          <w:sz w:val="24"/>
          <w:szCs w:val="24"/>
        </w:rPr>
        <w:t xml:space="preserve">13.10 Оценщик предполагает отсутствие каких-либо скрытых, то есть таких, </w:t>
      </w:r>
      <w:proofErr w:type="gramStart"/>
      <w:r w:rsidRPr="001A1B1D">
        <w:rPr>
          <w:rFonts w:ascii="Times New Roman" w:hAnsi="Times New Roman" w:cs="Times New Roman"/>
          <w:sz w:val="24"/>
          <w:szCs w:val="24"/>
        </w:rPr>
        <w:t>которые</w:t>
      </w:r>
      <w:proofErr w:type="gramEnd"/>
      <w:r w:rsidRPr="001A1B1D">
        <w:rPr>
          <w:rFonts w:ascii="Times New Roman" w:hAnsi="Times New Roman" w:cs="Times New Roman"/>
          <w:sz w:val="24"/>
          <w:szCs w:val="24"/>
        </w:rPr>
        <w:t xml:space="preserve"> невозможно обнаружить при визуальном освидетельствовании объекта, фактов, влияющих  на оценку. Оценщик не несет ответственности ни за наличие таких скрытых фактов, ни за необходимость выявления таковых.</w:t>
      </w:r>
    </w:p>
    <w:p w:rsidR="001A1B1D" w:rsidRPr="001A1B1D" w:rsidRDefault="001A1B1D" w:rsidP="001A1B1D">
      <w:pPr>
        <w:spacing w:after="0" w:line="240" w:lineRule="auto"/>
        <w:ind w:left="360"/>
        <w:jc w:val="both"/>
        <w:rPr>
          <w:rFonts w:ascii="Times New Roman" w:hAnsi="Times New Roman" w:cs="Arial"/>
          <w:color w:val="000000"/>
          <w:sz w:val="24"/>
          <w:szCs w:val="24"/>
        </w:rPr>
      </w:pPr>
      <w:r w:rsidRPr="001A1B1D">
        <w:rPr>
          <w:rFonts w:ascii="Times New Roman" w:hAnsi="Times New Roman" w:cs="Times New Roman"/>
          <w:sz w:val="24"/>
          <w:szCs w:val="24"/>
        </w:rPr>
        <w:t>13.11</w:t>
      </w:r>
      <w:proofErr w:type="gramStart"/>
      <w:r w:rsidRPr="001A1B1D">
        <w:rPr>
          <w:rFonts w:ascii="Times New Roman" w:hAnsi="Times New Roman" w:cs="Times New Roman"/>
          <w:sz w:val="24"/>
          <w:szCs w:val="24"/>
        </w:rPr>
        <w:t xml:space="preserve"> О</w:t>
      </w:r>
      <w:proofErr w:type="gramEnd"/>
      <w:r w:rsidRPr="001A1B1D">
        <w:rPr>
          <w:rFonts w:ascii="Times New Roman" w:hAnsi="Times New Roman" w:cs="Times New Roman"/>
          <w:sz w:val="24"/>
          <w:szCs w:val="24"/>
        </w:rPr>
        <w:t>т Оценщика не требуется давать показания или появляться в суде или других уполномоченных органах, вследствие проведения оценки объектов оценки, иначе как по официальному вызову суда или других уполномоченных органов.</w:t>
      </w:r>
    </w:p>
    <w:p w:rsidR="001A1B1D" w:rsidRPr="001A1B1D" w:rsidRDefault="001A1B1D" w:rsidP="001A1B1D">
      <w:pPr>
        <w:spacing w:after="0" w:line="240" w:lineRule="auto"/>
        <w:ind w:left="360"/>
        <w:jc w:val="both"/>
        <w:rPr>
          <w:rFonts w:ascii="Times New Roman" w:hAnsi="Times New Roman" w:cs="Times New Roman"/>
          <w:color w:val="000000"/>
          <w:sz w:val="24"/>
          <w:szCs w:val="24"/>
        </w:rPr>
      </w:pPr>
      <w:r w:rsidRPr="001A1B1D">
        <w:rPr>
          <w:rFonts w:ascii="Times New Roman" w:hAnsi="Times New Roman" w:cs="Arial"/>
          <w:color w:val="000000"/>
          <w:sz w:val="24"/>
          <w:szCs w:val="24"/>
        </w:rPr>
        <w:t>13.12</w:t>
      </w:r>
      <w:proofErr w:type="gramStart"/>
      <w:r w:rsidRPr="001A1B1D">
        <w:rPr>
          <w:rFonts w:ascii="Times New Roman" w:hAnsi="Times New Roman" w:cs="Arial"/>
          <w:color w:val="000000"/>
          <w:sz w:val="24"/>
          <w:szCs w:val="24"/>
        </w:rPr>
        <w:t xml:space="preserve"> Е</w:t>
      </w:r>
      <w:proofErr w:type="gramEnd"/>
      <w:r w:rsidRPr="001A1B1D">
        <w:rPr>
          <w:rFonts w:ascii="Times New Roman" w:hAnsi="Times New Roman" w:cs="Arial"/>
          <w:color w:val="000000"/>
          <w:sz w:val="24"/>
          <w:szCs w:val="24"/>
        </w:rPr>
        <w:t>сли в соответствии с законодательством Российской Федерации проведение оценки является  обязательным, то с даты проведения оценки до даты составления отчета об оценке должно пройти не более трех месяцев, за исключением случаев, когда законодательством Российской Федерации установлено иное.</w:t>
      </w:r>
    </w:p>
    <w:p w:rsidR="001A1B1D" w:rsidRPr="001A1B1D" w:rsidRDefault="001A1B1D" w:rsidP="001A1B1D">
      <w:pPr>
        <w:spacing w:after="0" w:line="240" w:lineRule="auto"/>
        <w:ind w:left="360"/>
        <w:jc w:val="both"/>
        <w:rPr>
          <w:rFonts w:ascii="Times New Roman" w:hAnsi="Times New Roman" w:cs="Times New Roman"/>
          <w:color w:val="000000"/>
          <w:sz w:val="24"/>
          <w:szCs w:val="24"/>
        </w:rPr>
      </w:pPr>
      <w:r w:rsidRPr="001A1B1D">
        <w:rPr>
          <w:rFonts w:ascii="Times New Roman" w:hAnsi="Times New Roman" w:cs="Arial"/>
          <w:color w:val="000000"/>
          <w:sz w:val="24"/>
          <w:szCs w:val="24"/>
        </w:rPr>
        <w:t>13.13 Отчет об оценке представляет собой точку зрения Оценщика без каких-либо гарантий с его стороны в отношении условий последующей реализации объектов оценки.</w:t>
      </w:r>
    </w:p>
    <w:p w:rsidR="001A1B1D" w:rsidRPr="001A1B1D" w:rsidRDefault="001A1B1D" w:rsidP="001A1B1D">
      <w:pPr>
        <w:spacing w:after="0" w:line="240" w:lineRule="auto"/>
        <w:ind w:left="360"/>
        <w:jc w:val="both"/>
        <w:rPr>
          <w:rFonts w:ascii="Times New Roman" w:hAnsi="Times New Roman" w:cs="Times New Roman"/>
          <w:color w:val="000000"/>
          <w:sz w:val="24"/>
          <w:szCs w:val="24"/>
        </w:rPr>
      </w:pPr>
      <w:r w:rsidRPr="001A1B1D">
        <w:rPr>
          <w:rFonts w:ascii="Times New Roman" w:hAnsi="Times New Roman" w:cs="Arial"/>
          <w:color w:val="000000"/>
          <w:sz w:val="24"/>
          <w:szCs w:val="24"/>
        </w:rPr>
        <w:t>13.14 Настоящие допущения и ограничения могут быть дополнены в результате изучения исходных данных, в процессе подготовки отчета об оценке. В таком случае дополнительные допущения и ограничения будут указаны в отчете об оценке.</w:t>
      </w:r>
    </w:p>
    <w:p w:rsidR="001A1B1D" w:rsidRPr="001A1B1D" w:rsidRDefault="001A1B1D" w:rsidP="001A1B1D">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pacing w:val="-6"/>
          <w:sz w:val="24"/>
          <w:szCs w:val="24"/>
        </w:rPr>
      </w:pPr>
      <w:r w:rsidRPr="001A1B1D">
        <w:rPr>
          <w:rFonts w:ascii="Times New Roman" w:hAnsi="Times New Roman" w:cs="Times New Roman"/>
          <w:b/>
          <w:sz w:val="24"/>
          <w:szCs w:val="20"/>
        </w:rPr>
        <w:t>Дополнительные требования и данные</w:t>
      </w:r>
      <w:r w:rsidRPr="001A1B1D">
        <w:rPr>
          <w:rFonts w:ascii="Times New Roman" w:hAnsi="Times New Roman" w:cs="Times New Roman"/>
          <w:sz w:val="24"/>
          <w:szCs w:val="20"/>
        </w:rPr>
        <w:t>:</w:t>
      </w:r>
    </w:p>
    <w:p w:rsidR="001A1B1D" w:rsidRPr="001A1B1D" w:rsidRDefault="001A1B1D" w:rsidP="001A1B1D">
      <w:pPr>
        <w:tabs>
          <w:tab w:val="left" w:pos="1080"/>
        </w:tabs>
        <w:spacing w:after="0" w:line="240" w:lineRule="auto"/>
        <w:ind w:left="720" w:hanging="360"/>
        <w:jc w:val="both"/>
        <w:rPr>
          <w:rFonts w:ascii="Times New Roman" w:hAnsi="Times New Roman" w:cs="Times New Roman"/>
          <w:sz w:val="24"/>
          <w:szCs w:val="24"/>
        </w:rPr>
      </w:pPr>
      <w:r w:rsidRPr="001A1B1D">
        <w:rPr>
          <w:rFonts w:ascii="Times New Roman" w:hAnsi="Times New Roman" w:cs="Times New Roman"/>
          <w:sz w:val="24"/>
          <w:szCs w:val="24"/>
        </w:rPr>
        <w:t xml:space="preserve">14.1. </w:t>
      </w:r>
      <w:r w:rsidRPr="001A1B1D">
        <w:rPr>
          <w:rFonts w:ascii="Times New Roman" w:hAnsi="Times New Roman" w:cs="Times New Roman"/>
          <w:sz w:val="24"/>
          <w:szCs w:val="24"/>
        </w:rPr>
        <w:tab/>
        <w:t>По требованию Оценщика Заказчик обеспечивает доступ специалистов Оценщика к объекту оценки и документации, необходимой для осуществления оценки.</w:t>
      </w:r>
    </w:p>
    <w:p w:rsidR="001A1B1D" w:rsidRPr="001A1B1D" w:rsidRDefault="001A1B1D" w:rsidP="001A1B1D">
      <w:pPr>
        <w:tabs>
          <w:tab w:val="left" w:pos="1080"/>
        </w:tabs>
        <w:spacing w:after="0" w:line="240" w:lineRule="auto"/>
        <w:ind w:left="720" w:hanging="360"/>
        <w:jc w:val="both"/>
        <w:rPr>
          <w:rFonts w:ascii="Times New Roman" w:hAnsi="Times New Roman" w:cs="Times New Roman"/>
          <w:sz w:val="24"/>
          <w:szCs w:val="24"/>
        </w:rPr>
      </w:pPr>
      <w:r w:rsidRPr="001A1B1D">
        <w:rPr>
          <w:rFonts w:ascii="Times New Roman" w:hAnsi="Times New Roman" w:cs="Times New Roman"/>
          <w:sz w:val="24"/>
          <w:szCs w:val="24"/>
        </w:rPr>
        <w:t xml:space="preserve">14.2. </w:t>
      </w:r>
      <w:r w:rsidRPr="001A1B1D">
        <w:rPr>
          <w:rFonts w:ascii="Times New Roman" w:hAnsi="Times New Roman" w:cs="Times New Roman"/>
          <w:sz w:val="24"/>
          <w:szCs w:val="24"/>
        </w:rPr>
        <w:tab/>
        <w:t>Величина определяемой стоимости не может служить основанием для отказа от оплаты работ.</w:t>
      </w:r>
    </w:p>
    <w:p w:rsidR="001A1B1D" w:rsidRPr="001A1B1D" w:rsidRDefault="001A1B1D" w:rsidP="001A1B1D">
      <w:pPr>
        <w:tabs>
          <w:tab w:val="left" w:pos="1080"/>
        </w:tabs>
        <w:spacing w:after="0" w:line="240" w:lineRule="auto"/>
        <w:ind w:left="720" w:hanging="360"/>
        <w:jc w:val="both"/>
        <w:rPr>
          <w:rFonts w:ascii="Times New Roman" w:hAnsi="Times New Roman" w:cs="Times New Roman"/>
          <w:sz w:val="24"/>
          <w:szCs w:val="24"/>
        </w:rPr>
      </w:pPr>
      <w:r w:rsidRPr="001A1B1D">
        <w:rPr>
          <w:rFonts w:ascii="Times New Roman" w:hAnsi="Times New Roman" w:cs="Times New Roman"/>
          <w:sz w:val="24"/>
          <w:szCs w:val="24"/>
        </w:rPr>
        <w:t xml:space="preserve">14.3     Данные о марках </w:t>
      </w:r>
      <w:proofErr w:type="gramStart"/>
      <w:r w:rsidRPr="001A1B1D">
        <w:rPr>
          <w:rFonts w:ascii="Times New Roman" w:hAnsi="Times New Roman" w:cs="Times New Roman"/>
          <w:sz w:val="24"/>
          <w:szCs w:val="24"/>
        </w:rPr>
        <w:t>материала-неточны</w:t>
      </w:r>
      <w:proofErr w:type="gramEnd"/>
      <w:r w:rsidRPr="001A1B1D">
        <w:rPr>
          <w:rFonts w:ascii="Times New Roman" w:hAnsi="Times New Roman" w:cs="Times New Roman"/>
          <w:sz w:val="24"/>
          <w:szCs w:val="24"/>
        </w:rPr>
        <w:t xml:space="preserve">, так как отсутствует соответствующая документация. Информация взята из имеющегося формуляра </w:t>
      </w:r>
      <w:proofErr w:type="spellStart"/>
      <w:r w:rsidRPr="001A1B1D">
        <w:rPr>
          <w:rFonts w:ascii="Times New Roman" w:hAnsi="Times New Roman" w:cs="Times New Roman"/>
          <w:sz w:val="24"/>
          <w:szCs w:val="24"/>
        </w:rPr>
        <w:t>трёхотсечного</w:t>
      </w:r>
      <w:proofErr w:type="spellEnd"/>
      <w:r w:rsidRPr="001A1B1D">
        <w:rPr>
          <w:rFonts w:ascii="Times New Roman" w:hAnsi="Times New Roman" w:cs="Times New Roman"/>
          <w:sz w:val="24"/>
          <w:szCs w:val="24"/>
        </w:rPr>
        <w:t xml:space="preserve"> блока РО зав. № 900 проекта 705.</w:t>
      </w:r>
    </w:p>
    <w:p w:rsidR="00B87884" w:rsidRPr="00B87884" w:rsidRDefault="00B87884" w:rsidP="00B87884">
      <w:pPr>
        <w:spacing w:after="0" w:line="240" w:lineRule="auto"/>
        <w:jc w:val="both"/>
        <w:rPr>
          <w:rFonts w:ascii="Times New Roman" w:hAnsi="Times New Roman" w:cs="Times New Roman"/>
          <w:b/>
          <w:bCs/>
        </w:rPr>
      </w:pPr>
    </w:p>
    <w:p w:rsidR="00B87884" w:rsidRPr="00B87884" w:rsidRDefault="00B87884" w:rsidP="00B87884">
      <w:pPr>
        <w:spacing w:after="0" w:line="240" w:lineRule="auto"/>
        <w:jc w:val="both"/>
        <w:rPr>
          <w:rFonts w:ascii="Times New Roman" w:hAnsi="Times New Roman" w:cs="Times New Roman"/>
          <w:b/>
          <w:bCs/>
        </w:rPr>
      </w:pPr>
    </w:p>
    <w:p w:rsidR="00B87884" w:rsidRPr="00B87884" w:rsidRDefault="00B87884" w:rsidP="00B87884">
      <w:pPr>
        <w:spacing w:after="0" w:line="240" w:lineRule="auto"/>
        <w:jc w:val="both"/>
        <w:rPr>
          <w:rFonts w:ascii="Times New Roman" w:hAnsi="Times New Roman" w:cs="Times New Roman"/>
          <w:b/>
          <w:bCs/>
        </w:rPr>
      </w:pPr>
    </w:p>
    <w:p w:rsidR="00B87884" w:rsidRPr="00B87884" w:rsidRDefault="00B87884" w:rsidP="00B87884">
      <w:pPr>
        <w:spacing w:after="0" w:line="240" w:lineRule="auto"/>
        <w:jc w:val="both"/>
        <w:rPr>
          <w:rFonts w:ascii="Times New Roman" w:hAnsi="Times New Roman" w:cs="Times New Roman"/>
          <w:b/>
          <w:bCs/>
        </w:rPr>
      </w:pPr>
    </w:p>
    <w:p w:rsidR="00B87884" w:rsidRPr="00B87884" w:rsidRDefault="00B87884" w:rsidP="00B87884">
      <w:pPr>
        <w:spacing w:after="0" w:line="240" w:lineRule="auto"/>
        <w:jc w:val="both"/>
        <w:rPr>
          <w:rFonts w:ascii="Times New Roman" w:hAnsi="Times New Roman" w:cs="Times New Roman"/>
          <w:b/>
          <w:bCs/>
        </w:rPr>
      </w:pPr>
    </w:p>
    <w:p w:rsidR="00B87884" w:rsidRPr="00B87884" w:rsidRDefault="00B87884" w:rsidP="00B87884">
      <w:pPr>
        <w:spacing w:after="0" w:line="240" w:lineRule="auto"/>
        <w:jc w:val="both"/>
        <w:rPr>
          <w:rFonts w:ascii="Times New Roman" w:hAnsi="Times New Roman" w:cs="Times New Roman"/>
          <w:b/>
          <w:bCs/>
        </w:rPr>
      </w:pPr>
    </w:p>
    <w:p w:rsidR="00B87884" w:rsidRPr="00B87884" w:rsidRDefault="00B87884" w:rsidP="00B87884">
      <w:pPr>
        <w:spacing w:after="0" w:line="240" w:lineRule="auto"/>
        <w:jc w:val="both"/>
        <w:rPr>
          <w:rFonts w:ascii="Times New Roman" w:hAnsi="Times New Roman" w:cs="Times New Roman"/>
          <w:b/>
          <w:bCs/>
        </w:rPr>
      </w:pPr>
    </w:p>
    <w:p w:rsidR="00B87884" w:rsidRPr="00B87884" w:rsidRDefault="00B87884" w:rsidP="00B87884">
      <w:pPr>
        <w:spacing w:after="0" w:line="240" w:lineRule="auto"/>
        <w:jc w:val="both"/>
        <w:rPr>
          <w:rFonts w:ascii="Times New Roman" w:hAnsi="Times New Roman" w:cs="Times New Roman"/>
          <w:b/>
          <w:bCs/>
        </w:rPr>
      </w:pPr>
    </w:p>
    <w:p w:rsidR="00B87884" w:rsidRPr="00B87884" w:rsidRDefault="00B87884" w:rsidP="00B87884">
      <w:pPr>
        <w:spacing w:after="0" w:line="240" w:lineRule="auto"/>
        <w:jc w:val="both"/>
        <w:rPr>
          <w:rFonts w:ascii="Times New Roman" w:hAnsi="Times New Roman" w:cs="Times New Roman"/>
          <w:b/>
          <w:bCs/>
        </w:rPr>
      </w:pPr>
    </w:p>
    <w:tbl>
      <w:tblPr>
        <w:tblW w:w="10115"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9"/>
        <w:gridCol w:w="5226"/>
      </w:tblGrid>
      <w:tr w:rsidR="00B87884" w:rsidRPr="00B87884" w:rsidTr="00B87884">
        <w:trPr>
          <w:trHeight w:val="329"/>
          <w:jc w:val="center"/>
        </w:trPr>
        <w:tc>
          <w:tcPr>
            <w:tcW w:w="4889" w:type="dxa"/>
            <w:tcBorders>
              <w:top w:val="nil"/>
              <w:left w:val="nil"/>
              <w:bottom w:val="nil"/>
              <w:right w:val="nil"/>
            </w:tcBorders>
            <w:shd w:val="clear" w:color="auto" w:fill="auto"/>
          </w:tcPr>
          <w:p w:rsidR="00B87884" w:rsidRPr="00B87884" w:rsidRDefault="0049111A" w:rsidP="0049111A">
            <w:pPr>
              <w:jc w:val="both"/>
              <w:rPr>
                <w:rFonts w:ascii="Times New Roman" w:hAnsi="Times New Roman" w:cs="Times New Roman"/>
              </w:rPr>
            </w:pPr>
            <w:r>
              <w:rPr>
                <w:rFonts w:ascii="Times New Roman" w:hAnsi="Times New Roman" w:cs="Times New Roman"/>
              </w:rPr>
              <w:t xml:space="preserve">От </w:t>
            </w:r>
            <w:r w:rsidR="00B87884" w:rsidRPr="00B87884">
              <w:rPr>
                <w:rFonts w:ascii="Times New Roman" w:hAnsi="Times New Roman" w:cs="Times New Roman"/>
              </w:rPr>
              <w:t>Исполнител</w:t>
            </w:r>
            <w:r>
              <w:rPr>
                <w:rFonts w:ascii="Times New Roman" w:hAnsi="Times New Roman" w:cs="Times New Roman"/>
              </w:rPr>
              <w:t>я</w:t>
            </w:r>
          </w:p>
        </w:tc>
        <w:tc>
          <w:tcPr>
            <w:tcW w:w="5226" w:type="dxa"/>
            <w:tcBorders>
              <w:top w:val="nil"/>
              <w:left w:val="nil"/>
              <w:bottom w:val="nil"/>
              <w:right w:val="nil"/>
            </w:tcBorders>
            <w:shd w:val="clear" w:color="auto" w:fill="auto"/>
          </w:tcPr>
          <w:p w:rsidR="00B87884" w:rsidRPr="00B87884" w:rsidRDefault="0049111A" w:rsidP="00B87884">
            <w:pPr>
              <w:jc w:val="both"/>
              <w:rPr>
                <w:rFonts w:ascii="Times New Roman" w:hAnsi="Times New Roman" w:cs="Times New Roman"/>
              </w:rPr>
            </w:pPr>
            <w:r>
              <w:rPr>
                <w:rFonts w:ascii="Times New Roman" w:hAnsi="Times New Roman" w:cs="Times New Roman"/>
              </w:rPr>
              <w:t xml:space="preserve">От </w:t>
            </w:r>
            <w:r w:rsidR="00B87884" w:rsidRPr="00B87884">
              <w:rPr>
                <w:rFonts w:ascii="Times New Roman" w:hAnsi="Times New Roman" w:cs="Times New Roman"/>
              </w:rPr>
              <w:t>Заказчик</w:t>
            </w:r>
            <w:r>
              <w:rPr>
                <w:rFonts w:ascii="Times New Roman" w:hAnsi="Times New Roman" w:cs="Times New Roman"/>
              </w:rPr>
              <w:t>а</w:t>
            </w:r>
            <w:bookmarkStart w:id="1" w:name="_GoBack"/>
            <w:bookmarkEnd w:id="1"/>
          </w:p>
        </w:tc>
      </w:tr>
      <w:tr w:rsidR="00B87884" w:rsidRPr="00B87884" w:rsidTr="00B87884">
        <w:trPr>
          <w:trHeight w:val="433"/>
          <w:jc w:val="center"/>
        </w:trPr>
        <w:tc>
          <w:tcPr>
            <w:tcW w:w="4889" w:type="dxa"/>
            <w:tcBorders>
              <w:top w:val="nil"/>
              <w:left w:val="nil"/>
              <w:bottom w:val="nil"/>
              <w:right w:val="nil"/>
            </w:tcBorders>
            <w:shd w:val="clear" w:color="auto" w:fill="auto"/>
          </w:tcPr>
          <w:p w:rsidR="00B87884" w:rsidRPr="00B87884" w:rsidRDefault="00B87884" w:rsidP="00B87884">
            <w:pPr>
              <w:jc w:val="both"/>
              <w:rPr>
                <w:rFonts w:ascii="Times New Roman" w:hAnsi="Times New Roman" w:cs="Times New Roman"/>
              </w:rPr>
            </w:pPr>
          </w:p>
        </w:tc>
        <w:tc>
          <w:tcPr>
            <w:tcW w:w="5226" w:type="dxa"/>
            <w:tcBorders>
              <w:top w:val="nil"/>
              <w:left w:val="nil"/>
              <w:bottom w:val="nil"/>
              <w:right w:val="nil"/>
            </w:tcBorders>
            <w:shd w:val="clear" w:color="auto" w:fill="auto"/>
          </w:tcPr>
          <w:p w:rsidR="001A1B1D" w:rsidRPr="001A1B1D" w:rsidRDefault="001A1B1D" w:rsidP="001A1B1D">
            <w:pPr>
              <w:spacing w:after="0"/>
              <w:rPr>
                <w:rFonts w:ascii="Times New Roman" w:hAnsi="Times New Roman" w:cs="Times New Roman"/>
              </w:rPr>
            </w:pPr>
            <w:proofErr w:type="spellStart"/>
            <w:r w:rsidRPr="001A1B1D">
              <w:rPr>
                <w:rFonts w:ascii="Times New Roman" w:hAnsi="Times New Roman" w:cs="Times New Roman"/>
              </w:rPr>
              <w:t>И.о</w:t>
            </w:r>
            <w:proofErr w:type="spellEnd"/>
            <w:r w:rsidRPr="001A1B1D">
              <w:rPr>
                <w:rFonts w:ascii="Times New Roman" w:hAnsi="Times New Roman" w:cs="Times New Roman"/>
              </w:rPr>
              <w:t xml:space="preserve">. директора СЗЦ «СевРАО» -                            </w:t>
            </w:r>
          </w:p>
          <w:p w:rsidR="001A1B1D" w:rsidRPr="001A1B1D" w:rsidRDefault="001A1B1D" w:rsidP="001A1B1D">
            <w:pPr>
              <w:spacing w:after="0"/>
              <w:rPr>
                <w:rFonts w:ascii="Times New Roman" w:hAnsi="Times New Roman" w:cs="Times New Roman"/>
              </w:rPr>
            </w:pPr>
            <w:r w:rsidRPr="001A1B1D">
              <w:rPr>
                <w:rFonts w:ascii="Times New Roman" w:hAnsi="Times New Roman" w:cs="Times New Roman"/>
              </w:rPr>
              <w:t>филиала ФГУП «</w:t>
            </w:r>
            <w:proofErr w:type="spellStart"/>
            <w:r w:rsidRPr="001A1B1D">
              <w:rPr>
                <w:rFonts w:ascii="Times New Roman" w:hAnsi="Times New Roman" w:cs="Times New Roman"/>
              </w:rPr>
              <w:t>РосРАО</w:t>
            </w:r>
            <w:proofErr w:type="spellEnd"/>
            <w:r w:rsidRPr="001A1B1D">
              <w:rPr>
                <w:rFonts w:ascii="Times New Roman" w:hAnsi="Times New Roman" w:cs="Times New Roman"/>
              </w:rPr>
              <w:t>» -</w:t>
            </w:r>
          </w:p>
          <w:p w:rsidR="00B87884" w:rsidRPr="00B87884" w:rsidRDefault="001A1B1D" w:rsidP="001A1B1D">
            <w:pPr>
              <w:spacing w:after="0"/>
              <w:rPr>
                <w:rFonts w:ascii="Times New Roman" w:hAnsi="Times New Roman" w:cs="Times New Roman"/>
                <w:color w:val="000000"/>
              </w:rPr>
            </w:pPr>
            <w:r w:rsidRPr="001A1B1D">
              <w:rPr>
                <w:rFonts w:ascii="Times New Roman" w:hAnsi="Times New Roman" w:cs="Times New Roman"/>
              </w:rPr>
              <w:t>заместителя генерального директора</w:t>
            </w:r>
          </w:p>
        </w:tc>
      </w:tr>
      <w:tr w:rsidR="00B87884" w:rsidRPr="00B87884" w:rsidTr="00B87884">
        <w:trPr>
          <w:jc w:val="center"/>
        </w:trPr>
        <w:tc>
          <w:tcPr>
            <w:tcW w:w="4889" w:type="dxa"/>
            <w:tcBorders>
              <w:top w:val="nil"/>
              <w:left w:val="nil"/>
              <w:bottom w:val="nil"/>
              <w:right w:val="nil"/>
            </w:tcBorders>
            <w:shd w:val="clear" w:color="auto" w:fill="auto"/>
          </w:tcPr>
          <w:p w:rsidR="001A1B1D" w:rsidRDefault="001A1B1D" w:rsidP="001A1B1D">
            <w:pPr>
              <w:tabs>
                <w:tab w:val="left" w:pos="0"/>
              </w:tabs>
              <w:jc w:val="both"/>
              <w:rPr>
                <w:rFonts w:ascii="Times New Roman" w:hAnsi="Times New Roman" w:cs="Times New Roman"/>
              </w:rPr>
            </w:pPr>
          </w:p>
          <w:p w:rsidR="00B87884" w:rsidRPr="00B87884" w:rsidRDefault="00B87884" w:rsidP="001A1B1D">
            <w:pPr>
              <w:tabs>
                <w:tab w:val="left" w:pos="0"/>
              </w:tabs>
              <w:jc w:val="both"/>
              <w:rPr>
                <w:rFonts w:ascii="Times New Roman" w:hAnsi="Times New Roman" w:cs="Times New Roman"/>
                <w:lang w:val="en-US"/>
              </w:rPr>
            </w:pPr>
            <w:r w:rsidRPr="00B87884">
              <w:rPr>
                <w:rFonts w:ascii="Times New Roman" w:hAnsi="Times New Roman" w:cs="Times New Roman"/>
              </w:rPr>
              <w:t>_______________</w:t>
            </w:r>
            <w:r w:rsidRPr="00B87884">
              <w:rPr>
                <w:rFonts w:ascii="Times New Roman" w:hAnsi="Times New Roman" w:cs="Times New Roman"/>
                <w:lang w:val="en-US"/>
              </w:rPr>
              <w:t xml:space="preserve"> </w:t>
            </w:r>
            <w:r w:rsidRPr="00B87884">
              <w:rPr>
                <w:rFonts w:ascii="Times New Roman" w:hAnsi="Times New Roman" w:cs="Times New Roman"/>
              </w:rPr>
              <w:t xml:space="preserve">/ </w:t>
            </w:r>
            <w:r w:rsidR="001A1B1D">
              <w:rPr>
                <w:rFonts w:ascii="Times New Roman" w:hAnsi="Times New Roman" w:cs="Times New Roman"/>
              </w:rPr>
              <w:t>_____________</w:t>
            </w:r>
            <w:r w:rsidRPr="00B87884">
              <w:rPr>
                <w:rFonts w:ascii="Times New Roman" w:hAnsi="Times New Roman" w:cs="Times New Roman"/>
              </w:rPr>
              <w:t>/</w:t>
            </w:r>
          </w:p>
        </w:tc>
        <w:tc>
          <w:tcPr>
            <w:tcW w:w="5226" w:type="dxa"/>
            <w:tcBorders>
              <w:top w:val="nil"/>
              <w:left w:val="nil"/>
              <w:bottom w:val="nil"/>
              <w:right w:val="nil"/>
            </w:tcBorders>
            <w:shd w:val="clear" w:color="auto" w:fill="auto"/>
          </w:tcPr>
          <w:p w:rsidR="001A1B1D" w:rsidRDefault="001A1B1D" w:rsidP="001A1B1D">
            <w:pPr>
              <w:jc w:val="both"/>
              <w:rPr>
                <w:rFonts w:ascii="Times New Roman" w:hAnsi="Times New Roman" w:cs="Times New Roman"/>
              </w:rPr>
            </w:pPr>
          </w:p>
          <w:p w:rsidR="00B87884" w:rsidRPr="00B87884" w:rsidRDefault="00B87884" w:rsidP="001A1B1D">
            <w:pPr>
              <w:jc w:val="both"/>
              <w:rPr>
                <w:rFonts w:ascii="Times New Roman" w:hAnsi="Times New Roman" w:cs="Times New Roman"/>
              </w:rPr>
            </w:pPr>
            <w:r w:rsidRPr="00B87884">
              <w:rPr>
                <w:rFonts w:ascii="Times New Roman" w:hAnsi="Times New Roman" w:cs="Times New Roman"/>
              </w:rPr>
              <w:t>________________ /</w:t>
            </w:r>
            <w:r w:rsidRPr="00B87884">
              <w:rPr>
                <w:rFonts w:ascii="Times New Roman" w:hAnsi="Times New Roman" w:cs="Times New Roman"/>
                <w:color w:val="000000"/>
              </w:rPr>
              <w:t xml:space="preserve"> </w:t>
            </w:r>
            <w:r w:rsidRPr="00B87884">
              <w:rPr>
                <w:rFonts w:ascii="Times New Roman" w:hAnsi="Times New Roman" w:cs="Times New Roman"/>
              </w:rPr>
              <w:t>В.</w:t>
            </w:r>
            <w:r w:rsidR="001A1B1D">
              <w:rPr>
                <w:rFonts w:ascii="Times New Roman" w:hAnsi="Times New Roman" w:cs="Times New Roman"/>
              </w:rPr>
              <w:t>К</w:t>
            </w:r>
            <w:r w:rsidRPr="00B87884">
              <w:rPr>
                <w:rFonts w:ascii="Times New Roman" w:hAnsi="Times New Roman" w:cs="Times New Roman"/>
              </w:rPr>
              <w:t xml:space="preserve">. </w:t>
            </w:r>
            <w:r w:rsidR="001A1B1D">
              <w:rPr>
                <w:rFonts w:ascii="Times New Roman" w:hAnsi="Times New Roman" w:cs="Times New Roman"/>
              </w:rPr>
              <w:t>Амбарцумян</w:t>
            </w:r>
            <w:r w:rsidRPr="00B87884">
              <w:rPr>
                <w:rFonts w:ascii="Times New Roman" w:hAnsi="Times New Roman" w:cs="Times New Roman"/>
              </w:rPr>
              <w:t xml:space="preserve"> /</w:t>
            </w:r>
          </w:p>
        </w:tc>
      </w:tr>
      <w:tr w:rsidR="00B87884" w:rsidRPr="00B87884" w:rsidTr="00B87884">
        <w:trPr>
          <w:trHeight w:val="334"/>
          <w:jc w:val="center"/>
        </w:trPr>
        <w:tc>
          <w:tcPr>
            <w:tcW w:w="4889" w:type="dxa"/>
            <w:tcBorders>
              <w:top w:val="nil"/>
              <w:left w:val="nil"/>
              <w:bottom w:val="nil"/>
              <w:right w:val="nil"/>
            </w:tcBorders>
            <w:shd w:val="clear" w:color="auto" w:fill="auto"/>
          </w:tcPr>
          <w:p w:rsidR="00B87884" w:rsidRPr="00B87884" w:rsidRDefault="00B87884" w:rsidP="00B87884">
            <w:pPr>
              <w:jc w:val="both"/>
              <w:rPr>
                <w:rFonts w:ascii="Times New Roman" w:hAnsi="Times New Roman" w:cs="Times New Roman"/>
              </w:rPr>
            </w:pPr>
            <w:r w:rsidRPr="00B87884">
              <w:rPr>
                <w:rFonts w:ascii="Times New Roman" w:hAnsi="Times New Roman" w:cs="Times New Roman"/>
              </w:rPr>
              <w:t xml:space="preserve">            м.п.</w:t>
            </w:r>
          </w:p>
        </w:tc>
        <w:tc>
          <w:tcPr>
            <w:tcW w:w="5226" w:type="dxa"/>
            <w:tcBorders>
              <w:top w:val="nil"/>
              <w:left w:val="nil"/>
              <w:bottom w:val="nil"/>
              <w:right w:val="nil"/>
            </w:tcBorders>
            <w:shd w:val="clear" w:color="auto" w:fill="auto"/>
          </w:tcPr>
          <w:p w:rsidR="00B87884" w:rsidRPr="00B87884" w:rsidRDefault="00B87884" w:rsidP="00B87884">
            <w:pPr>
              <w:jc w:val="both"/>
              <w:rPr>
                <w:rFonts w:ascii="Times New Roman" w:hAnsi="Times New Roman" w:cs="Times New Roman"/>
              </w:rPr>
            </w:pPr>
            <w:r w:rsidRPr="00B87884">
              <w:rPr>
                <w:rFonts w:ascii="Times New Roman" w:hAnsi="Times New Roman" w:cs="Times New Roman"/>
              </w:rPr>
              <w:t xml:space="preserve">               м.п.</w:t>
            </w:r>
          </w:p>
        </w:tc>
      </w:tr>
      <w:tr w:rsidR="00B87884" w:rsidRPr="00B87884" w:rsidTr="00B87884">
        <w:trPr>
          <w:trHeight w:val="567"/>
          <w:jc w:val="center"/>
        </w:trPr>
        <w:tc>
          <w:tcPr>
            <w:tcW w:w="4889" w:type="dxa"/>
            <w:tcBorders>
              <w:top w:val="nil"/>
              <w:left w:val="nil"/>
              <w:bottom w:val="nil"/>
              <w:right w:val="nil"/>
            </w:tcBorders>
            <w:shd w:val="clear" w:color="auto" w:fill="auto"/>
          </w:tcPr>
          <w:p w:rsidR="00B87884" w:rsidRPr="00B87884" w:rsidRDefault="00B87884" w:rsidP="00B87884">
            <w:pPr>
              <w:rPr>
                <w:rFonts w:ascii="Times New Roman" w:hAnsi="Times New Roman" w:cs="Times New Roman"/>
              </w:rPr>
            </w:pPr>
            <w:r w:rsidRPr="00B87884">
              <w:rPr>
                <w:rFonts w:ascii="Times New Roman" w:hAnsi="Times New Roman" w:cs="Times New Roman"/>
              </w:rPr>
              <w:t>«___»__________ 2013г.</w:t>
            </w:r>
          </w:p>
        </w:tc>
        <w:tc>
          <w:tcPr>
            <w:tcW w:w="5226" w:type="dxa"/>
            <w:tcBorders>
              <w:top w:val="nil"/>
              <w:left w:val="nil"/>
              <w:bottom w:val="nil"/>
              <w:right w:val="nil"/>
            </w:tcBorders>
            <w:shd w:val="clear" w:color="auto" w:fill="auto"/>
          </w:tcPr>
          <w:p w:rsidR="00B87884" w:rsidRPr="00B87884" w:rsidRDefault="00B87884" w:rsidP="00B87884">
            <w:pPr>
              <w:spacing w:line="240" w:lineRule="auto"/>
              <w:rPr>
                <w:rFonts w:ascii="Times New Roman" w:hAnsi="Times New Roman" w:cs="Times New Roman"/>
              </w:rPr>
            </w:pPr>
            <w:r w:rsidRPr="00B87884">
              <w:rPr>
                <w:rFonts w:ascii="Times New Roman" w:hAnsi="Times New Roman" w:cs="Times New Roman"/>
              </w:rPr>
              <w:t>«___»__________ 2013г.</w:t>
            </w:r>
          </w:p>
        </w:tc>
      </w:tr>
    </w:tbl>
    <w:p w:rsidR="00773112" w:rsidRPr="00B87884" w:rsidRDefault="00773112" w:rsidP="00B87884">
      <w:pPr>
        <w:spacing w:after="0" w:line="240" w:lineRule="auto"/>
        <w:jc w:val="center"/>
        <w:rPr>
          <w:rFonts w:ascii="Times New Roman" w:hAnsi="Times New Roman" w:cs="Times New Roman"/>
          <w:b/>
          <w:bCs/>
        </w:rPr>
      </w:pPr>
    </w:p>
    <w:sectPr w:rsidR="00773112" w:rsidRPr="00B87884" w:rsidSect="00856165">
      <w:footerReference w:type="default" r:id="rId11"/>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6D8" w:rsidRDefault="005566D8" w:rsidP="00806112">
      <w:pPr>
        <w:spacing w:after="0" w:line="240" w:lineRule="auto"/>
      </w:pPr>
      <w:r>
        <w:separator/>
      </w:r>
    </w:p>
  </w:endnote>
  <w:endnote w:type="continuationSeparator" w:id="0">
    <w:p w:rsidR="005566D8" w:rsidRDefault="005566D8" w:rsidP="00806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CB5" w:rsidRPr="008320EB" w:rsidRDefault="000B2CB5" w:rsidP="008320EB">
    <w:pPr>
      <w:pStyle w:val="a8"/>
    </w:pPr>
    <w:r w:rsidRPr="008320E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6D8" w:rsidRDefault="005566D8" w:rsidP="00806112">
      <w:pPr>
        <w:spacing w:after="0" w:line="240" w:lineRule="auto"/>
      </w:pPr>
      <w:r>
        <w:separator/>
      </w:r>
    </w:p>
  </w:footnote>
  <w:footnote w:type="continuationSeparator" w:id="0">
    <w:p w:rsidR="005566D8" w:rsidRDefault="005566D8" w:rsidP="008061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EE6A944"/>
    <w:lvl w:ilvl="0">
      <w:numFmt w:val="bullet"/>
      <w:lvlText w:val="*"/>
      <w:lvlJc w:val="left"/>
    </w:lvl>
  </w:abstractNum>
  <w:abstractNum w:abstractNumId="1">
    <w:nsid w:val="05B05B4E"/>
    <w:multiLevelType w:val="multilevel"/>
    <w:tmpl w:val="F340A0B6"/>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7639A"/>
    <w:multiLevelType w:val="hybridMultilevel"/>
    <w:tmpl w:val="651A131A"/>
    <w:lvl w:ilvl="0" w:tplc="49104D2E">
      <w:start w:val="3"/>
      <w:numFmt w:val="decimal"/>
      <w:lvlText w:val="%1."/>
      <w:lvlJc w:val="left"/>
      <w:pPr>
        <w:ind w:left="816" w:hanging="360"/>
      </w:pPr>
      <w:rPr>
        <w:rFonts w:hint="default"/>
      </w:rPr>
    </w:lvl>
    <w:lvl w:ilvl="1" w:tplc="04190019">
      <w:start w:val="1"/>
      <w:numFmt w:val="lowerLetter"/>
      <w:lvlText w:val="%2."/>
      <w:lvlJc w:val="left"/>
      <w:pPr>
        <w:ind w:left="1536" w:hanging="360"/>
      </w:pPr>
    </w:lvl>
    <w:lvl w:ilvl="2" w:tplc="0419001B">
      <w:start w:val="1"/>
      <w:numFmt w:val="lowerRoman"/>
      <w:lvlText w:val="%3."/>
      <w:lvlJc w:val="right"/>
      <w:pPr>
        <w:ind w:left="2256" w:hanging="180"/>
      </w:pPr>
    </w:lvl>
    <w:lvl w:ilvl="3" w:tplc="0419000F">
      <w:start w:val="1"/>
      <w:numFmt w:val="decimal"/>
      <w:lvlText w:val="%4."/>
      <w:lvlJc w:val="left"/>
      <w:pPr>
        <w:ind w:left="2976" w:hanging="360"/>
      </w:pPr>
    </w:lvl>
    <w:lvl w:ilvl="4" w:tplc="04190019">
      <w:start w:val="1"/>
      <w:numFmt w:val="lowerLetter"/>
      <w:lvlText w:val="%5."/>
      <w:lvlJc w:val="left"/>
      <w:pPr>
        <w:ind w:left="3696" w:hanging="360"/>
      </w:pPr>
    </w:lvl>
    <w:lvl w:ilvl="5" w:tplc="0419001B">
      <w:start w:val="1"/>
      <w:numFmt w:val="lowerRoman"/>
      <w:lvlText w:val="%6."/>
      <w:lvlJc w:val="right"/>
      <w:pPr>
        <w:ind w:left="4416" w:hanging="180"/>
      </w:pPr>
    </w:lvl>
    <w:lvl w:ilvl="6" w:tplc="0419000F">
      <w:start w:val="1"/>
      <w:numFmt w:val="decimal"/>
      <w:lvlText w:val="%7."/>
      <w:lvlJc w:val="left"/>
      <w:pPr>
        <w:ind w:left="5136" w:hanging="360"/>
      </w:pPr>
    </w:lvl>
    <w:lvl w:ilvl="7" w:tplc="04190019">
      <w:start w:val="1"/>
      <w:numFmt w:val="lowerLetter"/>
      <w:lvlText w:val="%8."/>
      <w:lvlJc w:val="left"/>
      <w:pPr>
        <w:ind w:left="5856" w:hanging="360"/>
      </w:pPr>
    </w:lvl>
    <w:lvl w:ilvl="8" w:tplc="0419001B">
      <w:start w:val="1"/>
      <w:numFmt w:val="lowerRoman"/>
      <w:lvlText w:val="%9."/>
      <w:lvlJc w:val="right"/>
      <w:pPr>
        <w:ind w:left="6576" w:hanging="180"/>
      </w:pPr>
    </w:lvl>
  </w:abstractNum>
  <w:abstractNum w:abstractNumId="3">
    <w:nsid w:val="0A614DF3"/>
    <w:multiLevelType w:val="singleLevel"/>
    <w:tmpl w:val="571E785A"/>
    <w:lvl w:ilvl="0">
      <w:start w:val="1"/>
      <w:numFmt w:val="decimal"/>
      <w:lvlText w:val="4.1.%1."/>
      <w:legacy w:legacy="1" w:legacySpace="0" w:legacyIndent="701"/>
      <w:lvlJc w:val="left"/>
      <w:rPr>
        <w:rFonts w:ascii="Times New Roman" w:hAnsi="Times New Roman" w:cs="Times New Roman" w:hint="default"/>
      </w:rPr>
    </w:lvl>
  </w:abstractNum>
  <w:abstractNum w:abstractNumId="4">
    <w:nsid w:val="0D5359A8"/>
    <w:multiLevelType w:val="singleLevel"/>
    <w:tmpl w:val="8904DB56"/>
    <w:lvl w:ilvl="0">
      <w:start w:val="4"/>
      <w:numFmt w:val="decimal"/>
      <w:lvlText w:val="5.%1."/>
      <w:legacy w:legacy="1" w:legacySpace="0" w:legacyIndent="552"/>
      <w:lvlJc w:val="left"/>
      <w:rPr>
        <w:rFonts w:ascii="Times New Roman" w:hAnsi="Times New Roman" w:cs="Times New Roman" w:hint="default"/>
      </w:rPr>
    </w:lvl>
  </w:abstractNum>
  <w:abstractNum w:abstractNumId="5">
    <w:nsid w:val="143D1E46"/>
    <w:multiLevelType w:val="multilevel"/>
    <w:tmpl w:val="01E89616"/>
    <w:lvl w:ilvl="0">
      <w:start w:val="1"/>
      <w:numFmt w:val="decimal"/>
      <w:lvlText w:val="1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176A6587"/>
    <w:multiLevelType w:val="multilevel"/>
    <w:tmpl w:val="85A45AE8"/>
    <w:lvl w:ilvl="0">
      <w:start w:val="2"/>
      <w:numFmt w:val="decimal"/>
      <w:lvlText w:val="%1."/>
      <w:lvlJc w:val="left"/>
      <w:pPr>
        <w:tabs>
          <w:tab w:val="num" w:pos="456"/>
        </w:tabs>
        <w:ind w:left="456" w:hanging="456"/>
      </w:pPr>
    </w:lvl>
    <w:lvl w:ilvl="1">
      <w:start w:val="1"/>
      <w:numFmt w:val="decimal"/>
      <w:lvlRestart w:val="0"/>
      <w:lvlText w:val="2.%2."/>
      <w:lvlJc w:val="left"/>
      <w:pPr>
        <w:tabs>
          <w:tab w:val="num" w:pos="456"/>
        </w:tabs>
        <w:ind w:left="456" w:hanging="456"/>
      </w:pPr>
      <w:rPr>
        <w:b w:val="0"/>
        <w:bCs w:val="0"/>
        <w:i w:val="0"/>
        <w:iCs w:val="0"/>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nsid w:val="1C0949CC"/>
    <w:multiLevelType w:val="multilevel"/>
    <w:tmpl w:val="5FB64204"/>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1CE949B9"/>
    <w:multiLevelType w:val="multilevel"/>
    <w:tmpl w:val="2F0AE20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D7D7EC8"/>
    <w:multiLevelType w:val="multilevel"/>
    <w:tmpl w:val="9EFCBE1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FED7CD1"/>
    <w:multiLevelType w:val="multilevel"/>
    <w:tmpl w:val="9282EBC2"/>
    <w:lvl w:ilvl="0">
      <w:start w:val="2"/>
      <w:numFmt w:val="decimal"/>
      <w:lvlText w:val="%1."/>
      <w:lvlJc w:val="left"/>
      <w:pPr>
        <w:tabs>
          <w:tab w:val="num" w:pos="456"/>
        </w:tabs>
        <w:ind w:left="456" w:hanging="456"/>
      </w:pPr>
    </w:lvl>
    <w:lvl w:ilvl="1">
      <w:start w:val="1"/>
      <w:numFmt w:val="bullet"/>
      <w:lvlText w:val=""/>
      <w:lvlJc w:val="left"/>
      <w:pPr>
        <w:tabs>
          <w:tab w:val="num" w:pos="360"/>
        </w:tabs>
        <w:ind w:left="360" w:hanging="190"/>
      </w:pPr>
      <w:rPr>
        <w:rFonts w:ascii="Symbol" w:hAnsi="Symbol" w:cs="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1">
    <w:nsid w:val="2296065C"/>
    <w:multiLevelType w:val="multilevel"/>
    <w:tmpl w:val="52EEFA52"/>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56B3597"/>
    <w:multiLevelType w:val="hybridMultilevel"/>
    <w:tmpl w:val="76BC9F8E"/>
    <w:lvl w:ilvl="0" w:tplc="FFFFFFFF">
      <w:start w:val="1"/>
      <w:numFmt w:val="decimal"/>
      <w:lvlText w:val="%1. "/>
      <w:legacy w:legacy="1" w:legacySpace="0" w:legacyIndent="283"/>
      <w:lvlJc w:val="left"/>
      <w:pPr>
        <w:ind w:left="283" w:hanging="283"/>
      </w:pPr>
      <w:rPr>
        <w:b/>
        <w:i w:val="0"/>
        <w:sz w:val="24"/>
      </w:rPr>
    </w:lvl>
    <w:lvl w:ilvl="1" w:tplc="FFFFFFFF">
      <w:start w:val="1"/>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1DF6E05"/>
    <w:multiLevelType w:val="multilevel"/>
    <w:tmpl w:val="4F2CDF86"/>
    <w:lvl w:ilvl="0">
      <w:start w:val="2"/>
      <w:numFmt w:val="decimal"/>
      <w:lvlText w:val="%1."/>
      <w:lvlJc w:val="left"/>
      <w:pPr>
        <w:tabs>
          <w:tab w:val="num" w:pos="456"/>
        </w:tabs>
        <w:ind w:left="456" w:hanging="456"/>
      </w:pPr>
    </w:lvl>
    <w:lvl w:ilvl="1">
      <w:start w:val="1"/>
      <w:numFmt w:val="decimal"/>
      <w:lvlText w:val="%1.%2."/>
      <w:lvlJc w:val="left"/>
      <w:pPr>
        <w:tabs>
          <w:tab w:val="num" w:pos="456"/>
        </w:tabs>
        <w:ind w:left="456" w:hanging="456"/>
      </w:pPr>
      <w:rPr>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4">
    <w:nsid w:val="323974E5"/>
    <w:multiLevelType w:val="multilevel"/>
    <w:tmpl w:val="B6349DE0"/>
    <w:lvl w:ilvl="0">
      <w:start w:val="5"/>
      <w:numFmt w:val="decimal"/>
      <w:lvlText w:val="%1."/>
      <w:lvlJc w:val="left"/>
      <w:pPr>
        <w:tabs>
          <w:tab w:val="num" w:pos="360"/>
        </w:tabs>
        <w:ind w:left="360" w:hanging="360"/>
      </w:pPr>
      <w:rPr>
        <w:b/>
      </w:rPr>
    </w:lvl>
    <w:lvl w:ilvl="1">
      <w:start w:val="1"/>
      <w:numFmt w:val="decimal"/>
      <w:lvlText w:val="%1.%2."/>
      <w:lvlJc w:val="left"/>
      <w:pPr>
        <w:tabs>
          <w:tab w:val="num" w:pos="1260"/>
        </w:tabs>
        <w:ind w:left="12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nsid w:val="32D95C23"/>
    <w:multiLevelType w:val="hybridMultilevel"/>
    <w:tmpl w:val="6C06821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34B961A1"/>
    <w:multiLevelType w:val="multilevel"/>
    <w:tmpl w:val="66E4A456"/>
    <w:lvl w:ilvl="0">
      <w:start w:val="9"/>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52517BA"/>
    <w:multiLevelType w:val="hybridMultilevel"/>
    <w:tmpl w:val="9028B76E"/>
    <w:lvl w:ilvl="0" w:tplc="7640D526">
      <w:start w:val="1"/>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401D4D38"/>
    <w:multiLevelType w:val="singleLevel"/>
    <w:tmpl w:val="4C9E9B2A"/>
    <w:lvl w:ilvl="0">
      <w:start w:val="1"/>
      <w:numFmt w:val="decimal"/>
      <w:lvlText w:val="3.%1."/>
      <w:legacy w:legacy="1" w:legacySpace="0" w:legacyIndent="547"/>
      <w:lvlJc w:val="left"/>
      <w:rPr>
        <w:rFonts w:ascii="Times New Roman" w:hAnsi="Times New Roman" w:cs="Times New Roman" w:hint="default"/>
      </w:rPr>
    </w:lvl>
  </w:abstractNum>
  <w:abstractNum w:abstractNumId="19">
    <w:nsid w:val="43D04219"/>
    <w:multiLevelType w:val="hybridMultilevel"/>
    <w:tmpl w:val="D1460134"/>
    <w:lvl w:ilvl="0" w:tplc="7B1082E4">
      <w:start w:val="1"/>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51B67D48"/>
    <w:multiLevelType w:val="singleLevel"/>
    <w:tmpl w:val="005293E6"/>
    <w:lvl w:ilvl="0">
      <w:start w:val="1"/>
      <w:numFmt w:val="decimal"/>
      <w:lvlText w:val="5.%1."/>
      <w:legacy w:legacy="1" w:legacySpace="0" w:legacyIndent="552"/>
      <w:lvlJc w:val="left"/>
      <w:rPr>
        <w:rFonts w:ascii="Times New Roman" w:hAnsi="Times New Roman" w:cs="Times New Roman" w:hint="default"/>
      </w:rPr>
    </w:lvl>
  </w:abstractNum>
  <w:abstractNum w:abstractNumId="21">
    <w:nsid w:val="521F2947"/>
    <w:multiLevelType w:val="multilevel"/>
    <w:tmpl w:val="6750BD96"/>
    <w:lvl w:ilvl="0">
      <w:start w:val="2"/>
      <w:numFmt w:val="decimal"/>
      <w:lvlText w:val="%1."/>
      <w:lvlJc w:val="left"/>
      <w:pPr>
        <w:tabs>
          <w:tab w:val="num" w:pos="456"/>
        </w:tabs>
        <w:ind w:left="456" w:hanging="456"/>
      </w:pPr>
    </w:lvl>
    <w:lvl w:ilvl="1">
      <w:start w:val="1"/>
      <w:numFmt w:val="decimal"/>
      <w:lvlRestart w:val="0"/>
      <w:lvlText w:val="4.%2."/>
      <w:lvlJc w:val="left"/>
      <w:pPr>
        <w:tabs>
          <w:tab w:val="num" w:pos="598"/>
        </w:tabs>
        <w:ind w:left="598" w:hanging="456"/>
      </w:pPr>
      <w:rPr>
        <w:b w:val="0"/>
        <w:bCs w:val="0"/>
        <w:i w:val="0"/>
        <w:iCs w:val="0"/>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2">
    <w:nsid w:val="554204C3"/>
    <w:multiLevelType w:val="multilevel"/>
    <w:tmpl w:val="7B7E075E"/>
    <w:lvl w:ilvl="0">
      <w:start w:val="2"/>
      <w:numFmt w:val="decimal"/>
      <w:lvlText w:val="%1."/>
      <w:lvlJc w:val="left"/>
      <w:pPr>
        <w:tabs>
          <w:tab w:val="num" w:pos="456"/>
        </w:tabs>
        <w:ind w:left="456" w:hanging="456"/>
      </w:pPr>
    </w:lvl>
    <w:lvl w:ilvl="1">
      <w:start w:val="1"/>
      <w:numFmt w:val="bullet"/>
      <w:lvlText w:val=""/>
      <w:lvlJc w:val="left"/>
      <w:pPr>
        <w:tabs>
          <w:tab w:val="num" w:pos="360"/>
        </w:tabs>
        <w:ind w:left="360" w:hanging="190"/>
      </w:pPr>
      <w:rPr>
        <w:rFonts w:ascii="Symbol" w:hAnsi="Symbol" w:cs="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3">
    <w:nsid w:val="575B1385"/>
    <w:multiLevelType w:val="hybridMultilevel"/>
    <w:tmpl w:val="312E1C3C"/>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nsid w:val="5DD45AC0"/>
    <w:multiLevelType w:val="multilevel"/>
    <w:tmpl w:val="AA5C2E8A"/>
    <w:lvl w:ilvl="0">
      <w:start w:val="2"/>
      <w:numFmt w:val="decimal"/>
      <w:lvlText w:val="%1."/>
      <w:lvlJc w:val="left"/>
      <w:pPr>
        <w:tabs>
          <w:tab w:val="num" w:pos="456"/>
        </w:tabs>
        <w:ind w:left="456" w:hanging="456"/>
      </w:pPr>
    </w:lvl>
    <w:lvl w:ilvl="1">
      <w:start w:val="1"/>
      <w:numFmt w:val="bullet"/>
      <w:lvlText w:val=""/>
      <w:lvlJc w:val="left"/>
      <w:pPr>
        <w:tabs>
          <w:tab w:val="num" w:pos="360"/>
        </w:tabs>
        <w:ind w:left="360" w:hanging="190"/>
      </w:pPr>
      <w:rPr>
        <w:rFonts w:ascii="Symbol" w:hAnsi="Symbol" w:cs="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5">
    <w:nsid w:val="61346131"/>
    <w:multiLevelType w:val="multilevel"/>
    <w:tmpl w:val="F47252F8"/>
    <w:lvl w:ilvl="0">
      <w:start w:val="2"/>
      <w:numFmt w:val="decimal"/>
      <w:lvlText w:val="%1."/>
      <w:lvlJc w:val="left"/>
      <w:pPr>
        <w:tabs>
          <w:tab w:val="num" w:pos="456"/>
        </w:tabs>
        <w:ind w:left="456" w:hanging="456"/>
      </w:pPr>
    </w:lvl>
    <w:lvl w:ilvl="1">
      <w:start w:val="1"/>
      <w:numFmt w:val="bullet"/>
      <w:lvlText w:val=""/>
      <w:lvlJc w:val="left"/>
      <w:pPr>
        <w:tabs>
          <w:tab w:val="num" w:pos="360"/>
        </w:tabs>
        <w:ind w:left="360" w:hanging="190"/>
      </w:pPr>
      <w:rPr>
        <w:rFonts w:ascii="Symbol" w:hAnsi="Symbol" w:cs="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6">
    <w:nsid w:val="694F416C"/>
    <w:multiLevelType w:val="singleLevel"/>
    <w:tmpl w:val="09020350"/>
    <w:lvl w:ilvl="0">
      <w:start w:val="1"/>
      <w:numFmt w:val="decimal"/>
      <w:lvlText w:val="2.%1."/>
      <w:legacy w:legacy="1" w:legacySpace="0" w:legacyIndent="542"/>
      <w:lvlJc w:val="left"/>
      <w:rPr>
        <w:rFonts w:ascii="Times New Roman" w:hAnsi="Times New Roman" w:cs="Times New Roman" w:hint="default"/>
      </w:rPr>
    </w:lvl>
  </w:abstractNum>
  <w:abstractNum w:abstractNumId="27">
    <w:nsid w:val="6D8D7F26"/>
    <w:multiLevelType w:val="singleLevel"/>
    <w:tmpl w:val="6644B17E"/>
    <w:lvl w:ilvl="0">
      <w:start w:val="1"/>
      <w:numFmt w:val="decimal"/>
      <w:lvlText w:val="1.%1."/>
      <w:legacy w:legacy="1" w:legacySpace="0" w:legacyIndent="538"/>
      <w:lvlJc w:val="left"/>
      <w:rPr>
        <w:rFonts w:ascii="Times New Roman" w:hAnsi="Times New Roman" w:cs="Times New Roman" w:hint="default"/>
      </w:rPr>
    </w:lvl>
  </w:abstractNum>
  <w:abstractNum w:abstractNumId="28">
    <w:nsid w:val="70D74409"/>
    <w:multiLevelType w:val="multilevel"/>
    <w:tmpl w:val="79C4E7FE"/>
    <w:lvl w:ilvl="0">
      <w:start w:val="2"/>
      <w:numFmt w:val="decimal"/>
      <w:lvlText w:val="%1."/>
      <w:lvlJc w:val="left"/>
      <w:pPr>
        <w:tabs>
          <w:tab w:val="num" w:pos="456"/>
        </w:tabs>
        <w:ind w:left="456" w:hanging="456"/>
      </w:pPr>
    </w:lvl>
    <w:lvl w:ilvl="1">
      <w:start w:val="1"/>
      <w:numFmt w:val="decimal"/>
      <w:lvlRestart w:val="0"/>
      <w:lvlText w:val="3.%2."/>
      <w:lvlJc w:val="left"/>
      <w:pPr>
        <w:tabs>
          <w:tab w:val="num" w:pos="456"/>
        </w:tabs>
        <w:ind w:left="456" w:hanging="456"/>
      </w:pPr>
      <w:rPr>
        <w:b w:val="0"/>
        <w:bCs w:val="0"/>
        <w:i w:val="0"/>
        <w:iCs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9">
    <w:nsid w:val="76723EC3"/>
    <w:multiLevelType w:val="hybridMultilevel"/>
    <w:tmpl w:val="07EC4FE6"/>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30">
    <w:nsid w:val="76946ECA"/>
    <w:multiLevelType w:val="multilevel"/>
    <w:tmpl w:val="315276AA"/>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27"/>
  </w:num>
  <w:num w:numId="2">
    <w:abstractNumId w:val="27"/>
    <w:lvlOverride w:ilvl="0">
      <w:lvl w:ilvl="0">
        <w:start w:val="1"/>
        <w:numFmt w:val="decimal"/>
        <w:lvlText w:val="1.%1."/>
        <w:legacy w:legacy="1" w:legacySpace="0" w:legacyIndent="537"/>
        <w:lvlJc w:val="left"/>
        <w:rPr>
          <w:rFonts w:ascii="Times New Roman" w:hAnsi="Times New Roman" w:cs="Times New Roman" w:hint="default"/>
        </w:rPr>
      </w:lvl>
    </w:lvlOverride>
  </w:num>
  <w:num w:numId="3">
    <w:abstractNumId w:val="26"/>
  </w:num>
  <w:num w:numId="4">
    <w:abstractNumId w:val="18"/>
  </w:num>
  <w:num w:numId="5">
    <w:abstractNumId w:val="3"/>
  </w:num>
  <w:num w:numId="6">
    <w:abstractNumId w:val="20"/>
  </w:num>
  <w:num w:numId="7">
    <w:abstractNumId w:val="0"/>
    <w:lvlOverride w:ilvl="0">
      <w:lvl w:ilvl="0">
        <w:numFmt w:val="bullet"/>
        <w:lvlText w:val="•"/>
        <w:legacy w:legacy="1" w:legacySpace="0" w:legacyIndent="273"/>
        <w:lvlJc w:val="left"/>
        <w:rPr>
          <w:rFonts w:ascii="Times New Roman" w:hAnsi="Times New Roman" w:cs="Times New Roman" w:hint="default"/>
        </w:rPr>
      </w:lvl>
    </w:lvlOverride>
  </w:num>
  <w:num w:numId="8">
    <w:abstractNumId w:val="0"/>
    <w:lvlOverride w:ilvl="0">
      <w:lvl w:ilvl="0">
        <w:numFmt w:val="bullet"/>
        <w:lvlText w:val="•"/>
        <w:legacy w:legacy="1" w:legacySpace="0" w:legacyIndent="274"/>
        <w:lvlJc w:val="left"/>
        <w:rPr>
          <w:rFonts w:ascii="Times New Roman" w:hAnsi="Times New Roman" w:cs="Times New Roman" w:hint="default"/>
        </w:rPr>
      </w:lvl>
    </w:lvlOverride>
  </w:num>
  <w:num w:numId="9">
    <w:abstractNumId w:val="4"/>
  </w:num>
  <w:num w:numId="10">
    <w:abstractNumId w:val="30"/>
  </w:num>
  <w:num w:numId="11">
    <w:abstractNumId w:val="16"/>
  </w:num>
  <w:num w:numId="12">
    <w:abstractNumId w:val="15"/>
  </w:num>
  <w:num w:numId="1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7"/>
  </w:num>
  <w:num w:numId="23">
    <w:abstractNumId w:val="8"/>
  </w:num>
  <w:num w:numId="24">
    <w:abstractNumId w:val="23"/>
  </w:num>
  <w:num w:numId="25">
    <w:abstractNumId w:val="2"/>
  </w:num>
  <w:num w:numId="26">
    <w:abstractNumId w:val="17"/>
  </w:num>
  <w:num w:numId="27">
    <w:abstractNumId w:val="9"/>
  </w:num>
  <w:num w:numId="28">
    <w:abstractNumId w:val="19"/>
  </w:num>
  <w:num w:numId="29">
    <w:abstractNumId w:val="5"/>
    <w:lvlOverride w:ilvl="0">
      <w:startOverride w:val="1"/>
    </w:lvlOverride>
    <w:lvlOverride w:ilvl="1"/>
    <w:lvlOverride w:ilvl="2"/>
    <w:lvlOverride w:ilvl="3"/>
    <w:lvlOverride w:ilvl="4"/>
    <w:lvlOverride w:ilvl="5"/>
    <w:lvlOverride w:ilvl="6"/>
    <w:lvlOverride w:ilvl="7"/>
    <w:lvlOverride w:ilvl="8"/>
  </w:num>
  <w:num w:numId="30">
    <w:abstractNumId w:val="11"/>
  </w:num>
  <w:num w:numId="31">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oNotTrackMoves/>
  <w:defaultTabStop w:val="708"/>
  <w:doNotHyphenateCaps/>
  <w:characterSpacingControl w:val="doNotCompress"/>
  <w:savePreviewPicture/>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60BE"/>
    <w:rsid w:val="0004422E"/>
    <w:rsid w:val="000A0236"/>
    <w:rsid w:val="000A5F55"/>
    <w:rsid w:val="000B2621"/>
    <w:rsid w:val="000B2CB5"/>
    <w:rsid w:val="00116A94"/>
    <w:rsid w:val="001208B5"/>
    <w:rsid w:val="00141720"/>
    <w:rsid w:val="001A1B1D"/>
    <w:rsid w:val="001D53F3"/>
    <w:rsid w:val="002422D9"/>
    <w:rsid w:val="0028565B"/>
    <w:rsid w:val="002A05C9"/>
    <w:rsid w:val="002E0BBD"/>
    <w:rsid w:val="002E2522"/>
    <w:rsid w:val="00303547"/>
    <w:rsid w:val="00351C6F"/>
    <w:rsid w:val="003661E7"/>
    <w:rsid w:val="003F19AF"/>
    <w:rsid w:val="004102AA"/>
    <w:rsid w:val="0047407F"/>
    <w:rsid w:val="0049111A"/>
    <w:rsid w:val="00493114"/>
    <w:rsid w:val="004A5F15"/>
    <w:rsid w:val="004D6F62"/>
    <w:rsid w:val="004F7AE7"/>
    <w:rsid w:val="005566D8"/>
    <w:rsid w:val="00565AF5"/>
    <w:rsid w:val="005852B1"/>
    <w:rsid w:val="005942E5"/>
    <w:rsid w:val="005B0778"/>
    <w:rsid w:val="005B08F4"/>
    <w:rsid w:val="00606313"/>
    <w:rsid w:val="006646E1"/>
    <w:rsid w:val="006A0FD0"/>
    <w:rsid w:val="006C5541"/>
    <w:rsid w:val="006F43B8"/>
    <w:rsid w:val="00765779"/>
    <w:rsid w:val="0076675C"/>
    <w:rsid w:val="00773112"/>
    <w:rsid w:val="00791CD7"/>
    <w:rsid w:val="007967DE"/>
    <w:rsid w:val="007B3B04"/>
    <w:rsid w:val="007C6965"/>
    <w:rsid w:val="007F3E71"/>
    <w:rsid w:val="00806112"/>
    <w:rsid w:val="00816891"/>
    <w:rsid w:val="008320EB"/>
    <w:rsid w:val="00856165"/>
    <w:rsid w:val="008C3164"/>
    <w:rsid w:val="008C6730"/>
    <w:rsid w:val="008F4920"/>
    <w:rsid w:val="008F656D"/>
    <w:rsid w:val="00947C06"/>
    <w:rsid w:val="009C02D0"/>
    <w:rsid w:val="009C0C9B"/>
    <w:rsid w:val="009F35AD"/>
    <w:rsid w:val="00A05C3A"/>
    <w:rsid w:val="00A640BD"/>
    <w:rsid w:val="00AB5E37"/>
    <w:rsid w:val="00AC0F1D"/>
    <w:rsid w:val="00B039AE"/>
    <w:rsid w:val="00B11E80"/>
    <w:rsid w:val="00B45AA9"/>
    <w:rsid w:val="00B61819"/>
    <w:rsid w:val="00B87884"/>
    <w:rsid w:val="00B91252"/>
    <w:rsid w:val="00B926DD"/>
    <w:rsid w:val="00B93532"/>
    <w:rsid w:val="00BD1056"/>
    <w:rsid w:val="00BE2087"/>
    <w:rsid w:val="00C360BE"/>
    <w:rsid w:val="00C552FC"/>
    <w:rsid w:val="00C71CB1"/>
    <w:rsid w:val="00CD7F89"/>
    <w:rsid w:val="00CF2169"/>
    <w:rsid w:val="00D115F0"/>
    <w:rsid w:val="00D35955"/>
    <w:rsid w:val="00D57645"/>
    <w:rsid w:val="00D83BAA"/>
    <w:rsid w:val="00D9701D"/>
    <w:rsid w:val="00DA2DBC"/>
    <w:rsid w:val="00DC5867"/>
    <w:rsid w:val="00DD5A16"/>
    <w:rsid w:val="00E7625B"/>
    <w:rsid w:val="00E80335"/>
    <w:rsid w:val="00E86EA9"/>
    <w:rsid w:val="00EB0F35"/>
    <w:rsid w:val="00EB48EC"/>
    <w:rsid w:val="00EC56BA"/>
    <w:rsid w:val="00ED7A28"/>
    <w:rsid w:val="00EE18D3"/>
    <w:rsid w:val="00F220E9"/>
    <w:rsid w:val="00F33754"/>
    <w:rsid w:val="00F40E4E"/>
    <w:rsid w:val="00F422FD"/>
    <w:rsid w:val="00F7393E"/>
    <w:rsid w:val="00F747BD"/>
    <w:rsid w:val="00FA32AE"/>
    <w:rsid w:val="00FF2C4C"/>
    <w:rsid w:val="00FF363B"/>
    <w:rsid w:val="00FF65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Body Text" w:unhideWhenUsed="0"/>
    <w:lsdException w:name="Body Text Indent" w:unhideWhenUsed="0"/>
    <w:lsdException w:name="Subtitle" w:semiHidden="0" w:uiPriority="11" w:unhideWhenUsed="0" w:qFormat="1"/>
    <w:lsdException w:name="Body Text 2" w:unhideWhenUsed="0"/>
    <w:lsdException w:name="Body Text Indent 3" w:unhideWhenUsed="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2E5"/>
    <w:pPr>
      <w:spacing w:after="200" w:line="276" w:lineRule="auto"/>
    </w:pPr>
    <w:rPr>
      <w:rFonts w:cs="Calibri"/>
      <w:sz w:val="22"/>
      <w:szCs w:val="22"/>
    </w:rPr>
  </w:style>
  <w:style w:type="paragraph" w:styleId="1">
    <w:name w:val="heading 1"/>
    <w:basedOn w:val="a"/>
    <w:next w:val="a"/>
    <w:link w:val="10"/>
    <w:uiPriority w:val="9"/>
    <w:qFormat/>
    <w:rsid w:val="006646E1"/>
    <w:pPr>
      <w:keepNext/>
      <w:spacing w:before="240" w:after="60"/>
      <w:outlineLvl w:val="0"/>
    </w:pPr>
    <w:rPr>
      <w:rFonts w:ascii="Cambria" w:hAnsi="Cambria" w:cs="Times New Roman"/>
      <w:b/>
      <w:bCs/>
      <w:kern w:val="32"/>
      <w:sz w:val="32"/>
      <w:szCs w:val="32"/>
    </w:rPr>
  </w:style>
  <w:style w:type="paragraph" w:styleId="2">
    <w:name w:val="heading 2"/>
    <w:basedOn w:val="a"/>
    <w:next w:val="a"/>
    <w:link w:val="20"/>
    <w:uiPriority w:val="99"/>
    <w:qFormat/>
    <w:rsid w:val="00856165"/>
    <w:pPr>
      <w:keepNext/>
      <w:spacing w:after="0" w:line="240" w:lineRule="auto"/>
      <w:outlineLvl w:val="1"/>
    </w:pPr>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rsid w:val="00856165"/>
    <w:rPr>
      <w:rFonts w:ascii="Times New Roman" w:hAnsi="Times New Roman" w:cs="Times New Roman"/>
      <w:sz w:val="20"/>
      <w:szCs w:val="20"/>
    </w:rPr>
  </w:style>
  <w:style w:type="paragraph" w:customStyle="1" w:styleId="a3">
    <w:name w:val="Готовый"/>
    <w:basedOn w:val="a"/>
    <w:uiPriority w:val="99"/>
    <w:rsid w:val="00C360BE"/>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cs="Courier New"/>
      <w:sz w:val="20"/>
      <w:szCs w:val="20"/>
    </w:rPr>
  </w:style>
  <w:style w:type="paragraph" w:styleId="a4">
    <w:name w:val="Title"/>
    <w:basedOn w:val="a"/>
    <w:link w:val="a5"/>
    <w:uiPriority w:val="99"/>
    <w:qFormat/>
    <w:rsid w:val="00856165"/>
    <w:pPr>
      <w:widowControl w:val="0"/>
      <w:snapToGrid w:val="0"/>
      <w:spacing w:after="0" w:line="240" w:lineRule="auto"/>
      <w:jc w:val="center"/>
    </w:pPr>
    <w:rPr>
      <w:sz w:val="32"/>
      <w:szCs w:val="32"/>
    </w:rPr>
  </w:style>
  <w:style w:type="character" w:customStyle="1" w:styleId="a5">
    <w:name w:val="Название Знак"/>
    <w:link w:val="a4"/>
    <w:uiPriority w:val="99"/>
    <w:rsid w:val="00856165"/>
    <w:rPr>
      <w:rFonts w:ascii="Times New Roman" w:hAnsi="Times New Roman" w:cs="Times New Roman"/>
      <w:sz w:val="20"/>
      <w:szCs w:val="20"/>
    </w:rPr>
  </w:style>
  <w:style w:type="paragraph" w:styleId="a6">
    <w:name w:val="Body Text Indent"/>
    <w:basedOn w:val="a"/>
    <w:link w:val="a7"/>
    <w:uiPriority w:val="99"/>
    <w:rsid w:val="002A05C9"/>
    <w:pPr>
      <w:spacing w:after="0" w:line="240" w:lineRule="auto"/>
      <w:ind w:firstLine="567"/>
      <w:jc w:val="both"/>
    </w:pPr>
    <w:rPr>
      <w:sz w:val="24"/>
      <w:szCs w:val="24"/>
    </w:rPr>
  </w:style>
  <w:style w:type="character" w:customStyle="1" w:styleId="BodyTextIndentChar">
    <w:name w:val="Body Text Indent Char"/>
    <w:basedOn w:val="a0"/>
    <w:uiPriority w:val="99"/>
    <w:semiHidden/>
    <w:rsid w:val="00F40E4E"/>
  </w:style>
  <w:style w:type="character" w:customStyle="1" w:styleId="a7">
    <w:name w:val="Основной текст с отступом Знак"/>
    <w:link w:val="a6"/>
    <w:uiPriority w:val="99"/>
    <w:rsid w:val="002A05C9"/>
    <w:rPr>
      <w:rFonts w:ascii="Times New Roman" w:hAnsi="Times New Roman" w:cs="Times New Roman"/>
      <w:sz w:val="20"/>
      <w:szCs w:val="20"/>
    </w:rPr>
  </w:style>
  <w:style w:type="paragraph" w:styleId="a8">
    <w:name w:val="footer"/>
    <w:basedOn w:val="a"/>
    <w:link w:val="a9"/>
    <w:uiPriority w:val="99"/>
    <w:rsid w:val="002A05C9"/>
    <w:pPr>
      <w:tabs>
        <w:tab w:val="center" w:pos="4677"/>
        <w:tab w:val="right" w:pos="9355"/>
      </w:tabs>
      <w:spacing w:after="0" w:line="240" w:lineRule="auto"/>
    </w:pPr>
    <w:rPr>
      <w:sz w:val="20"/>
      <w:szCs w:val="20"/>
    </w:rPr>
  </w:style>
  <w:style w:type="character" w:customStyle="1" w:styleId="a9">
    <w:name w:val="Нижний колонтитул Знак"/>
    <w:link w:val="a8"/>
    <w:uiPriority w:val="99"/>
    <w:rsid w:val="002A05C9"/>
    <w:rPr>
      <w:rFonts w:ascii="Times New Roman" w:hAnsi="Times New Roman" w:cs="Times New Roman"/>
      <w:sz w:val="20"/>
      <w:szCs w:val="20"/>
    </w:rPr>
  </w:style>
  <w:style w:type="character" w:styleId="aa">
    <w:name w:val="Strong"/>
    <w:uiPriority w:val="99"/>
    <w:qFormat/>
    <w:rsid w:val="002A05C9"/>
    <w:rPr>
      <w:b/>
      <w:bCs/>
    </w:rPr>
  </w:style>
  <w:style w:type="paragraph" w:customStyle="1" w:styleId="11">
    <w:name w:val="Знак Знак Знак1"/>
    <w:basedOn w:val="a"/>
    <w:uiPriority w:val="99"/>
    <w:rsid w:val="002A05C9"/>
    <w:pPr>
      <w:spacing w:after="0" w:line="240" w:lineRule="auto"/>
    </w:pPr>
    <w:rPr>
      <w:rFonts w:ascii="Verdana" w:hAnsi="Verdana" w:cs="Verdana"/>
      <w:sz w:val="20"/>
      <w:szCs w:val="20"/>
      <w:lang w:val="en-US" w:eastAsia="en-US"/>
    </w:rPr>
  </w:style>
  <w:style w:type="paragraph" w:styleId="ab">
    <w:name w:val="List Paragraph"/>
    <w:basedOn w:val="a"/>
    <w:uiPriority w:val="99"/>
    <w:qFormat/>
    <w:rsid w:val="002A05C9"/>
    <w:pPr>
      <w:ind w:left="720"/>
    </w:pPr>
  </w:style>
  <w:style w:type="paragraph" w:styleId="ac">
    <w:name w:val="Body Text"/>
    <w:basedOn w:val="a"/>
    <w:link w:val="ad"/>
    <w:uiPriority w:val="99"/>
    <w:semiHidden/>
    <w:rsid w:val="002A05C9"/>
    <w:pPr>
      <w:spacing w:after="120"/>
    </w:pPr>
  </w:style>
  <w:style w:type="character" w:customStyle="1" w:styleId="ad">
    <w:name w:val="Основной текст Знак"/>
    <w:basedOn w:val="a0"/>
    <w:link w:val="ac"/>
    <w:uiPriority w:val="99"/>
    <w:semiHidden/>
    <w:rsid w:val="002A05C9"/>
  </w:style>
  <w:style w:type="paragraph" w:styleId="3">
    <w:name w:val="Body Text Indent 3"/>
    <w:basedOn w:val="a"/>
    <w:link w:val="30"/>
    <w:uiPriority w:val="99"/>
    <w:semiHidden/>
    <w:rsid w:val="002A05C9"/>
    <w:pPr>
      <w:spacing w:after="120"/>
      <w:ind w:left="283"/>
    </w:pPr>
    <w:rPr>
      <w:sz w:val="16"/>
      <w:szCs w:val="16"/>
    </w:rPr>
  </w:style>
  <w:style w:type="character" w:customStyle="1" w:styleId="30">
    <w:name w:val="Основной текст с отступом 3 Знак"/>
    <w:link w:val="3"/>
    <w:uiPriority w:val="99"/>
    <w:semiHidden/>
    <w:rsid w:val="002A05C9"/>
    <w:rPr>
      <w:sz w:val="16"/>
      <w:szCs w:val="16"/>
    </w:rPr>
  </w:style>
  <w:style w:type="paragraph" w:styleId="ae">
    <w:name w:val="header"/>
    <w:basedOn w:val="a"/>
    <w:link w:val="af"/>
    <w:uiPriority w:val="99"/>
    <w:rsid w:val="002A05C9"/>
    <w:pPr>
      <w:tabs>
        <w:tab w:val="center" w:pos="4153"/>
        <w:tab w:val="right" w:pos="8306"/>
      </w:tabs>
      <w:spacing w:after="0" w:line="240" w:lineRule="auto"/>
      <w:jc w:val="both"/>
    </w:pPr>
    <w:rPr>
      <w:sz w:val="24"/>
      <w:szCs w:val="24"/>
    </w:rPr>
  </w:style>
  <w:style w:type="character" w:customStyle="1" w:styleId="af">
    <w:name w:val="Верхний колонтитул Знак"/>
    <w:link w:val="ae"/>
    <w:uiPriority w:val="99"/>
    <w:rsid w:val="002A05C9"/>
    <w:rPr>
      <w:rFonts w:ascii="Times New Roman" w:hAnsi="Times New Roman" w:cs="Times New Roman"/>
      <w:sz w:val="20"/>
      <w:szCs w:val="20"/>
    </w:rPr>
  </w:style>
  <w:style w:type="paragraph" w:styleId="af0">
    <w:name w:val="No Spacing"/>
    <w:uiPriority w:val="99"/>
    <w:qFormat/>
    <w:rsid w:val="00DD5A16"/>
    <w:rPr>
      <w:rFonts w:cs="Calibri"/>
      <w:sz w:val="22"/>
      <w:szCs w:val="22"/>
    </w:rPr>
  </w:style>
  <w:style w:type="paragraph" w:styleId="21">
    <w:name w:val="Body Text 2"/>
    <w:basedOn w:val="a"/>
    <w:link w:val="22"/>
    <w:uiPriority w:val="99"/>
    <w:rsid w:val="003661E7"/>
    <w:pPr>
      <w:spacing w:after="120"/>
      <w:ind w:left="283"/>
    </w:pPr>
  </w:style>
  <w:style w:type="character" w:customStyle="1" w:styleId="22">
    <w:name w:val="Основной текст 2 Знак"/>
    <w:basedOn w:val="a0"/>
    <w:link w:val="21"/>
    <w:uiPriority w:val="99"/>
    <w:semiHidden/>
    <w:rsid w:val="00F40E4E"/>
  </w:style>
  <w:style w:type="paragraph" w:customStyle="1" w:styleId="12">
    <w:name w:val="Знак Знак Знак1 Знак Знак Знак"/>
    <w:basedOn w:val="a"/>
    <w:uiPriority w:val="99"/>
    <w:rsid w:val="003661E7"/>
    <w:pPr>
      <w:spacing w:after="0" w:line="240" w:lineRule="auto"/>
    </w:pPr>
    <w:rPr>
      <w:rFonts w:ascii="Verdana" w:hAnsi="Verdana" w:cs="Verdana"/>
      <w:sz w:val="20"/>
      <w:szCs w:val="20"/>
      <w:lang w:val="en-US" w:eastAsia="en-US"/>
    </w:rPr>
  </w:style>
  <w:style w:type="paragraph" w:customStyle="1" w:styleId="Rekvizit">
    <w:name w:val="Rekvizit"/>
    <w:basedOn w:val="a"/>
    <w:uiPriority w:val="99"/>
    <w:rsid w:val="00C71CB1"/>
    <w:pPr>
      <w:tabs>
        <w:tab w:val="left" w:pos="397"/>
        <w:tab w:val="left" w:pos="567"/>
      </w:tabs>
      <w:spacing w:before="57" w:after="57" w:line="240" w:lineRule="auto"/>
    </w:pPr>
    <w:rPr>
      <w:rFonts w:cs="Times New Roman"/>
      <w:sz w:val="20"/>
      <w:szCs w:val="20"/>
    </w:rPr>
  </w:style>
  <w:style w:type="paragraph" w:customStyle="1" w:styleId="13">
    <w:name w:val="Знак Знак Знак1 Знак Знак Знак"/>
    <w:basedOn w:val="a"/>
    <w:rsid w:val="009C02D0"/>
    <w:pPr>
      <w:spacing w:after="0" w:line="240" w:lineRule="auto"/>
    </w:pPr>
    <w:rPr>
      <w:rFonts w:ascii="Verdana" w:hAnsi="Verdana" w:cs="Verdana"/>
      <w:sz w:val="20"/>
      <w:szCs w:val="20"/>
      <w:lang w:val="en-US" w:eastAsia="en-US"/>
    </w:rPr>
  </w:style>
  <w:style w:type="character" w:styleId="af1">
    <w:name w:val="Hyperlink"/>
    <w:uiPriority w:val="99"/>
    <w:semiHidden/>
    <w:unhideWhenUsed/>
    <w:rsid w:val="006A0FD0"/>
    <w:rPr>
      <w:color w:val="0000FF"/>
      <w:u w:val="single"/>
    </w:rPr>
  </w:style>
  <w:style w:type="paragraph" w:styleId="HTML">
    <w:name w:val="HTML Preformatted"/>
    <w:basedOn w:val="a"/>
    <w:link w:val="HTML0"/>
    <w:uiPriority w:val="99"/>
    <w:unhideWhenUsed/>
    <w:rsid w:val="006A0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rsid w:val="006A0FD0"/>
    <w:rPr>
      <w:rFonts w:ascii="Courier New" w:hAnsi="Courier New" w:cs="Courier New"/>
    </w:rPr>
  </w:style>
  <w:style w:type="character" w:customStyle="1" w:styleId="10">
    <w:name w:val="Заголовок 1 Знак"/>
    <w:link w:val="1"/>
    <w:uiPriority w:val="9"/>
    <w:rsid w:val="006646E1"/>
    <w:rPr>
      <w:rFonts w:ascii="Cambria" w:eastAsia="Times New Roman" w:hAnsi="Cambria" w:cs="Times New Roman"/>
      <w:b/>
      <w:bCs/>
      <w:kern w:val="32"/>
      <w:sz w:val="32"/>
      <w:szCs w:val="32"/>
    </w:rPr>
  </w:style>
  <w:style w:type="paragraph" w:customStyle="1" w:styleId="ConsPlusNormal">
    <w:name w:val="ConsPlusNormal"/>
    <w:rsid w:val="00EE18D3"/>
    <w:pPr>
      <w:autoSpaceDE w:val="0"/>
      <w:autoSpaceDN w:val="0"/>
      <w:adjustRightInd w:val="0"/>
      <w:ind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75859">
      <w:bodyDiv w:val="1"/>
      <w:marLeft w:val="0"/>
      <w:marRight w:val="0"/>
      <w:marTop w:val="0"/>
      <w:marBottom w:val="0"/>
      <w:divBdr>
        <w:top w:val="none" w:sz="0" w:space="0" w:color="auto"/>
        <w:left w:val="none" w:sz="0" w:space="0" w:color="auto"/>
        <w:bottom w:val="none" w:sz="0" w:space="0" w:color="auto"/>
        <w:right w:val="none" w:sz="0" w:space="0" w:color="auto"/>
      </w:divBdr>
    </w:div>
    <w:div w:id="252865219">
      <w:bodyDiv w:val="1"/>
      <w:marLeft w:val="0"/>
      <w:marRight w:val="0"/>
      <w:marTop w:val="0"/>
      <w:marBottom w:val="0"/>
      <w:divBdr>
        <w:top w:val="none" w:sz="0" w:space="0" w:color="auto"/>
        <w:left w:val="none" w:sz="0" w:space="0" w:color="auto"/>
        <w:bottom w:val="none" w:sz="0" w:space="0" w:color="auto"/>
        <w:right w:val="none" w:sz="0" w:space="0" w:color="auto"/>
      </w:divBdr>
    </w:div>
    <w:div w:id="469860247">
      <w:bodyDiv w:val="1"/>
      <w:marLeft w:val="0"/>
      <w:marRight w:val="0"/>
      <w:marTop w:val="0"/>
      <w:marBottom w:val="0"/>
      <w:divBdr>
        <w:top w:val="none" w:sz="0" w:space="0" w:color="auto"/>
        <w:left w:val="none" w:sz="0" w:space="0" w:color="auto"/>
        <w:bottom w:val="none" w:sz="0" w:space="0" w:color="auto"/>
        <w:right w:val="none" w:sz="0" w:space="0" w:color="auto"/>
      </w:divBdr>
    </w:div>
    <w:div w:id="476385015">
      <w:bodyDiv w:val="1"/>
      <w:marLeft w:val="0"/>
      <w:marRight w:val="0"/>
      <w:marTop w:val="0"/>
      <w:marBottom w:val="0"/>
      <w:divBdr>
        <w:top w:val="none" w:sz="0" w:space="0" w:color="auto"/>
        <w:left w:val="none" w:sz="0" w:space="0" w:color="auto"/>
        <w:bottom w:val="none" w:sz="0" w:space="0" w:color="auto"/>
        <w:right w:val="none" w:sz="0" w:space="0" w:color="auto"/>
      </w:divBdr>
    </w:div>
    <w:div w:id="821700720">
      <w:bodyDiv w:val="1"/>
      <w:marLeft w:val="0"/>
      <w:marRight w:val="0"/>
      <w:marTop w:val="0"/>
      <w:marBottom w:val="0"/>
      <w:divBdr>
        <w:top w:val="none" w:sz="0" w:space="0" w:color="auto"/>
        <w:left w:val="none" w:sz="0" w:space="0" w:color="auto"/>
        <w:bottom w:val="none" w:sz="0" w:space="0" w:color="auto"/>
        <w:right w:val="none" w:sz="0" w:space="0" w:color="auto"/>
      </w:divBdr>
    </w:div>
    <w:div w:id="897083833">
      <w:bodyDiv w:val="1"/>
      <w:marLeft w:val="0"/>
      <w:marRight w:val="0"/>
      <w:marTop w:val="0"/>
      <w:marBottom w:val="0"/>
      <w:divBdr>
        <w:top w:val="none" w:sz="0" w:space="0" w:color="auto"/>
        <w:left w:val="none" w:sz="0" w:space="0" w:color="auto"/>
        <w:bottom w:val="none" w:sz="0" w:space="0" w:color="auto"/>
        <w:right w:val="none" w:sz="0" w:space="0" w:color="auto"/>
      </w:divBdr>
    </w:div>
    <w:div w:id="1138494427">
      <w:bodyDiv w:val="1"/>
      <w:marLeft w:val="0"/>
      <w:marRight w:val="0"/>
      <w:marTop w:val="0"/>
      <w:marBottom w:val="0"/>
      <w:divBdr>
        <w:top w:val="none" w:sz="0" w:space="0" w:color="auto"/>
        <w:left w:val="none" w:sz="0" w:space="0" w:color="auto"/>
        <w:bottom w:val="none" w:sz="0" w:space="0" w:color="auto"/>
        <w:right w:val="none" w:sz="0" w:space="0" w:color="auto"/>
      </w:divBdr>
    </w:div>
    <w:div w:id="1259603612">
      <w:bodyDiv w:val="1"/>
      <w:marLeft w:val="0"/>
      <w:marRight w:val="0"/>
      <w:marTop w:val="0"/>
      <w:marBottom w:val="0"/>
      <w:divBdr>
        <w:top w:val="none" w:sz="0" w:space="0" w:color="auto"/>
        <w:left w:val="none" w:sz="0" w:space="0" w:color="auto"/>
        <w:bottom w:val="none" w:sz="0" w:space="0" w:color="auto"/>
        <w:right w:val="none" w:sz="0" w:space="0" w:color="auto"/>
      </w:divBdr>
    </w:div>
    <w:div w:id="1315719797">
      <w:bodyDiv w:val="1"/>
      <w:marLeft w:val="0"/>
      <w:marRight w:val="0"/>
      <w:marTop w:val="0"/>
      <w:marBottom w:val="0"/>
      <w:divBdr>
        <w:top w:val="none" w:sz="0" w:space="0" w:color="auto"/>
        <w:left w:val="none" w:sz="0" w:space="0" w:color="auto"/>
        <w:bottom w:val="none" w:sz="0" w:space="0" w:color="auto"/>
        <w:right w:val="none" w:sz="0" w:space="0" w:color="auto"/>
      </w:divBdr>
    </w:div>
    <w:div w:id="1509175733">
      <w:bodyDiv w:val="1"/>
      <w:marLeft w:val="0"/>
      <w:marRight w:val="0"/>
      <w:marTop w:val="0"/>
      <w:marBottom w:val="0"/>
      <w:divBdr>
        <w:top w:val="none" w:sz="0" w:space="0" w:color="auto"/>
        <w:left w:val="none" w:sz="0" w:space="0" w:color="auto"/>
        <w:bottom w:val="none" w:sz="0" w:space="0" w:color="auto"/>
        <w:right w:val="none" w:sz="0" w:space="0" w:color="auto"/>
      </w:divBdr>
    </w:div>
    <w:div w:id="1656370245">
      <w:bodyDiv w:val="1"/>
      <w:marLeft w:val="0"/>
      <w:marRight w:val="0"/>
      <w:marTop w:val="0"/>
      <w:marBottom w:val="0"/>
      <w:divBdr>
        <w:top w:val="none" w:sz="0" w:space="0" w:color="auto"/>
        <w:left w:val="none" w:sz="0" w:space="0" w:color="auto"/>
        <w:bottom w:val="none" w:sz="0" w:space="0" w:color="auto"/>
        <w:right w:val="none" w:sz="0" w:space="0" w:color="auto"/>
      </w:divBdr>
    </w:div>
    <w:div w:id="1731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nalog.consultant.ru/doc61937.html" TargetMode="External"/><Relationship Id="rId4" Type="http://schemas.microsoft.com/office/2007/relationships/stylesWithEffects" Target="stylesWithEffects.xml"/><Relationship Id="rId9" Type="http://schemas.openxmlformats.org/officeDocument/2006/relationships/hyperlink" Target="mailto:sevrao@aspo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34EFA-87BC-41CF-8783-681AB1E1C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8</Pages>
  <Words>3110</Words>
  <Characters>17731</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Договор № 02/01-О оказания услуг по оценке</vt:lpstr>
    </vt:vector>
  </TitlesOfParts>
  <Company>Lair</Company>
  <LinksUpToDate>false</LinksUpToDate>
  <CharactersWithSpaces>20800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02/01-О оказания услуг по оценке</dc:title>
  <dc:subject/>
  <dc:creator>Анечка</dc:creator>
  <cp:keywords/>
  <dc:description/>
  <cp:lastModifiedBy>Rumin</cp:lastModifiedBy>
  <cp:revision>28</cp:revision>
  <cp:lastPrinted>2013-03-22T06:28:00Z</cp:lastPrinted>
  <dcterms:created xsi:type="dcterms:W3CDTF">2012-02-13T10:45:00Z</dcterms:created>
  <dcterms:modified xsi:type="dcterms:W3CDTF">2013-09-03T06:51:00Z</dcterms:modified>
</cp:coreProperties>
</file>