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7C0" w:rsidRPr="00DE27C0" w:rsidRDefault="00DE27C0" w:rsidP="00DE27C0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DE27C0">
        <w:rPr>
          <w:rFonts w:ascii="Arial Narrow" w:eastAsia="Times New Roman" w:hAnsi="Arial Narrow"/>
          <w:sz w:val="24"/>
          <w:szCs w:val="24"/>
        </w:rPr>
        <w:t>ПРОТОКОЛ № Z026666-1</w:t>
      </w:r>
      <w:r w:rsidRPr="00DE27C0">
        <w:rPr>
          <w:rFonts w:ascii="Arial Narrow" w:eastAsia="Times New Roman" w:hAnsi="Arial Narrow"/>
          <w:sz w:val="24"/>
          <w:szCs w:val="24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СЗЧ ГГС «Рябина» (номенклатурная группа №1.123 – Поставка расходных материалов для судового электрорадионавигационного оборудования, ПК и оргтехники) для нужд ФГУП «Атомфлот»</w:t>
      </w:r>
    </w:p>
    <w:tbl>
      <w:tblPr>
        <w:tblW w:w="5000" w:type="pct"/>
        <w:tblLook w:val="04A0"/>
      </w:tblPr>
      <w:tblGrid>
        <w:gridCol w:w="3051"/>
        <w:gridCol w:w="6394"/>
      </w:tblGrid>
      <w:tr w:rsidR="00DE27C0" w:rsidRPr="00DE27C0" w:rsidTr="00DE27C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jc w:val="right"/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«21» октября 2013 г.</w:t>
            </w:r>
          </w:p>
        </w:tc>
      </w:tr>
    </w:tbl>
    <w:p w:rsidR="00DE27C0" w:rsidRPr="00DE27C0" w:rsidRDefault="00DE27C0" w:rsidP="00DE27C0">
      <w:pPr>
        <w:pStyle w:val="a4"/>
        <w:rPr>
          <w:rFonts w:ascii="Arial Narrow" w:hAnsi="Arial Narrow"/>
        </w:rPr>
      </w:pPr>
      <w:r w:rsidRPr="00DE27C0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DE27C0">
        <w:rPr>
          <w:rFonts w:ascii="Arial Narrow" w:hAnsi="Arial Narrow"/>
        </w:rPr>
        <w:fldChar w:fldCharType="begin"/>
      </w:r>
      <w:r w:rsidRPr="00DE27C0">
        <w:rPr>
          <w:rFonts w:ascii="Arial Narrow" w:hAnsi="Arial Narrow"/>
        </w:rPr>
        <w:instrText xml:space="preserve"> HYPERLINK "http://www.a-k-d.ru/" </w:instrText>
      </w:r>
      <w:r w:rsidRPr="00DE27C0">
        <w:rPr>
          <w:rFonts w:ascii="Arial Narrow" w:hAnsi="Arial Narrow"/>
        </w:rPr>
        <w:fldChar w:fldCharType="separate"/>
      </w:r>
      <w:r w:rsidRPr="00DE27C0">
        <w:rPr>
          <w:rStyle w:val="a3"/>
          <w:rFonts w:ascii="Arial Narrow" w:hAnsi="Arial Narrow"/>
        </w:rPr>
        <w:t>a-k-d.ru</w:t>
      </w:r>
      <w:proofErr w:type="spellEnd"/>
      <w:r w:rsidRPr="00DE27C0">
        <w:rPr>
          <w:rFonts w:ascii="Arial Narrow" w:hAnsi="Arial Narrow"/>
        </w:rPr>
        <w:fldChar w:fldCharType="end"/>
      </w:r>
      <w:r w:rsidRPr="00DE27C0">
        <w:rPr>
          <w:rFonts w:ascii="Arial Narrow" w:hAnsi="Arial Narrow"/>
        </w:rPr>
        <w:t xml:space="preserve">» согласно регламенту ее работы. </w:t>
      </w:r>
    </w:p>
    <w:p w:rsidR="00DE27C0" w:rsidRPr="00DE27C0" w:rsidRDefault="00DE27C0" w:rsidP="00DE27C0">
      <w:pPr>
        <w:pStyle w:val="3"/>
        <w:rPr>
          <w:rFonts w:ascii="Arial Narrow" w:eastAsia="Times New Roman" w:hAnsi="Arial Narrow"/>
          <w:sz w:val="24"/>
          <w:szCs w:val="24"/>
        </w:rPr>
      </w:pPr>
      <w:r w:rsidRPr="00DE27C0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DE27C0" w:rsidRPr="00DE27C0" w:rsidRDefault="00DE27C0" w:rsidP="00DE27C0">
      <w:pPr>
        <w:pStyle w:val="a4"/>
        <w:rPr>
          <w:rFonts w:ascii="Arial Narrow" w:hAnsi="Arial Narrow"/>
        </w:rPr>
      </w:pPr>
      <w:r w:rsidRPr="00DE27C0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DE27C0">
        <w:rPr>
          <w:rFonts w:ascii="Arial Narrow" w:hAnsi="Arial Narrow"/>
        </w:rPr>
        <w:br/>
        <w:t xml:space="preserve">Предмет договора: право заключения договора на поставку СЗЧ ГГС «Рябина» (номенклатурная группа №1.123 – Поставка расходных материалов для судового электрорадионавигационного оборудования, ПК и оргтехники) для нужд ФГУП «Атомфлот». </w:t>
      </w:r>
    </w:p>
    <w:p w:rsidR="00DE27C0" w:rsidRPr="00DE27C0" w:rsidRDefault="00DE27C0" w:rsidP="00DE27C0">
      <w:pPr>
        <w:pStyle w:val="a4"/>
        <w:rPr>
          <w:rFonts w:ascii="Arial Narrow" w:hAnsi="Arial Narrow"/>
        </w:rPr>
      </w:pPr>
      <w:r w:rsidRPr="00DE27C0">
        <w:rPr>
          <w:rFonts w:ascii="Arial Narrow" w:hAnsi="Arial Narrow"/>
        </w:rPr>
        <w:t xml:space="preserve">Начальная (максимальная) цена договора: 284 888.12 российский рубль (двести восемьдесят четыре тысячи восемьсот восемьдесят восемь рублей 12 копеек) включая НДС. </w:t>
      </w:r>
    </w:p>
    <w:p w:rsidR="00DE27C0" w:rsidRPr="00DE27C0" w:rsidRDefault="00DE27C0" w:rsidP="00DE27C0">
      <w:pPr>
        <w:pStyle w:val="a4"/>
        <w:rPr>
          <w:rFonts w:ascii="Arial Narrow" w:hAnsi="Arial Narrow"/>
        </w:rPr>
      </w:pPr>
      <w:r w:rsidRPr="00DE27C0">
        <w:rPr>
          <w:rFonts w:ascii="Arial Narrow" w:hAnsi="Arial Narrow"/>
        </w:rPr>
        <w:t xml:space="preserve">Срок исполнения договора: с 01.11.2013 по 26.12.2013. </w:t>
      </w:r>
    </w:p>
    <w:p w:rsidR="00DE27C0" w:rsidRPr="00DE27C0" w:rsidRDefault="00DE27C0" w:rsidP="00DE27C0">
      <w:pPr>
        <w:pStyle w:val="a4"/>
        <w:rPr>
          <w:rFonts w:ascii="Arial Narrow" w:hAnsi="Arial Narrow"/>
        </w:rPr>
      </w:pPr>
      <w:proofErr w:type="gramStart"/>
      <w:r w:rsidRPr="00DE27C0">
        <w:rPr>
          <w:rFonts w:ascii="Arial Narrow" w:hAnsi="Arial Narrow"/>
        </w:rPr>
        <w:t xml:space="preserve">Извещение о проведении запроса цен и документации по запросу цен опубликованы «11»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DE27C0">
          <w:rPr>
            <w:rStyle w:val="a3"/>
            <w:rFonts w:ascii="Arial Narrow" w:hAnsi="Arial Narrow"/>
          </w:rPr>
          <w:t>http://zakupki.rosatom.ru/</w:t>
        </w:r>
      </w:hyperlink>
      <w:r w:rsidRPr="00DE27C0">
        <w:rPr>
          <w:rFonts w:ascii="Arial Narrow" w:hAnsi="Arial Narrow"/>
        </w:rPr>
        <w:t xml:space="preserve">, закупка №131011/0466/383, </w:t>
      </w:r>
      <w:r>
        <w:rPr>
          <w:rFonts w:ascii="Arial Narrow" w:hAnsi="Arial Narrow"/>
        </w:rPr>
        <w:t xml:space="preserve">на сайте ООС «Госзакупки», закупка №31300605242, </w:t>
      </w:r>
      <w:r w:rsidRPr="00DE27C0">
        <w:rPr>
          <w:rFonts w:ascii="Arial Narrow" w:hAnsi="Arial Narrow"/>
        </w:rPr>
        <w:t>на ЭТП «</w:t>
      </w:r>
      <w:proofErr w:type="spellStart"/>
      <w:r w:rsidRPr="00DE27C0">
        <w:rPr>
          <w:rFonts w:ascii="Arial Narrow" w:hAnsi="Arial Narrow"/>
        </w:rPr>
        <w:fldChar w:fldCharType="begin"/>
      </w:r>
      <w:r w:rsidRPr="00DE27C0">
        <w:rPr>
          <w:rFonts w:ascii="Arial Narrow" w:hAnsi="Arial Narrow"/>
        </w:rPr>
        <w:instrText xml:space="preserve"> HYPERLINK "http://www.a-k-d.ru/" </w:instrText>
      </w:r>
      <w:r w:rsidRPr="00DE27C0">
        <w:rPr>
          <w:rFonts w:ascii="Arial Narrow" w:hAnsi="Arial Narrow"/>
        </w:rPr>
        <w:fldChar w:fldCharType="separate"/>
      </w:r>
      <w:r w:rsidRPr="00DE27C0">
        <w:rPr>
          <w:rStyle w:val="a3"/>
          <w:rFonts w:ascii="Arial Narrow" w:hAnsi="Arial Narrow"/>
        </w:rPr>
        <w:t>a-k-d.ru</w:t>
      </w:r>
      <w:proofErr w:type="spellEnd"/>
      <w:r w:rsidRPr="00DE27C0">
        <w:rPr>
          <w:rFonts w:ascii="Arial Narrow" w:hAnsi="Arial Narrow"/>
        </w:rPr>
        <w:fldChar w:fldCharType="end"/>
      </w:r>
      <w:r w:rsidRPr="00DE27C0">
        <w:rPr>
          <w:rFonts w:ascii="Arial Narrow" w:hAnsi="Arial Narrow"/>
        </w:rPr>
        <w:t xml:space="preserve">», закупка №Z026666. </w:t>
      </w:r>
      <w:proofErr w:type="gramEnd"/>
    </w:p>
    <w:p w:rsidR="00DE27C0" w:rsidRPr="00DE27C0" w:rsidRDefault="00DE27C0" w:rsidP="00DE27C0">
      <w:pPr>
        <w:pStyle w:val="a4"/>
        <w:rPr>
          <w:rFonts w:ascii="Arial Narrow" w:hAnsi="Arial Narrow"/>
        </w:rPr>
      </w:pPr>
      <w:r w:rsidRPr="00DE27C0">
        <w:rPr>
          <w:rFonts w:ascii="Arial Narrow" w:hAnsi="Arial Narrow"/>
        </w:rPr>
        <w:t xml:space="preserve">Заседание закупочной комиссии проводится в очной форме в 09:00:00 (время московское) «21» октября 2013 года, по адресу: 183017, г. Мурманск-17, ФГУП «Атомфлот». </w:t>
      </w:r>
    </w:p>
    <w:p w:rsidR="00DE27C0" w:rsidRPr="00DE27C0" w:rsidRDefault="00DE27C0" w:rsidP="00DE27C0">
      <w:pPr>
        <w:pStyle w:val="3"/>
        <w:rPr>
          <w:rFonts w:ascii="Arial Narrow" w:eastAsia="Times New Roman" w:hAnsi="Arial Narrow"/>
          <w:sz w:val="24"/>
          <w:szCs w:val="24"/>
        </w:rPr>
      </w:pPr>
      <w:r w:rsidRPr="00DE27C0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178" w:type="pct"/>
        <w:tblInd w:w="-522" w:type="dxa"/>
        <w:tblLook w:val="04A0"/>
      </w:tblPr>
      <w:tblGrid>
        <w:gridCol w:w="2829"/>
        <w:gridCol w:w="6952"/>
      </w:tblGrid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35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DE27C0" w:rsidRPr="00DE27C0" w:rsidTr="00DE27C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35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DE27C0" w:rsidRPr="00DE27C0" w:rsidTr="00DE27C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35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35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35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lastRenderedPageBreak/>
              <w:t>Никитенко Виктор Эдуардович</w:t>
            </w:r>
          </w:p>
        </w:tc>
        <w:tc>
          <w:tcPr>
            <w:tcW w:w="35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35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35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35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DE27C0" w:rsidRPr="00DE27C0" w:rsidTr="00DE27C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35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DE27C0" w:rsidRPr="00DE27C0" w:rsidRDefault="00DE27C0" w:rsidP="00DE27C0">
      <w:pPr>
        <w:pStyle w:val="a4"/>
        <w:rPr>
          <w:rFonts w:ascii="Arial Narrow" w:hAnsi="Arial Narrow"/>
        </w:rPr>
      </w:pPr>
      <w:r w:rsidRPr="00DE27C0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DE27C0">
        <w:rPr>
          <w:rFonts w:ascii="Arial Narrow" w:hAnsi="Arial Narrow"/>
        </w:rPr>
        <w:br/>
        <w:t xml:space="preserve">Кворум имеется. </w:t>
      </w:r>
    </w:p>
    <w:p w:rsidR="00DE27C0" w:rsidRPr="00DE27C0" w:rsidRDefault="00DE27C0" w:rsidP="00DE27C0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E27C0">
        <w:rPr>
          <w:rFonts w:ascii="Arial Narrow" w:eastAsia="Times New Roman" w:hAnsi="Arial Narrow"/>
        </w:rPr>
        <w:t>Согласно протоколу процедуры открытия доступа к заявкам на участие в запро</w:t>
      </w:r>
      <w:r w:rsidR="00F45C02">
        <w:rPr>
          <w:rFonts w:ascii="Arial Narrow" w:eastAsia="Times New Roman" w:hAnsi="Arial Narrow"/>
        </w:rPr>
        <w:t>се цен от «17» октября 2013 была подана заявка</w:t>
      </w:r>
      <w:r w:rsidRPr="00DE27C0">
        <w:rPr>
          <w:rFonts w:ascii="Arial Narrow" w:eastAsia="Times New Roman" w:hAnsi="Arial Narrow"/>
        </w:rPr>
        <w:t xml:space="preserve"> на участие в</w:t>
      </w:r>
      <w:r w:rsidR="00F45C02">
        <w:rPr>
          <w:rFonts w:ascii="Arial Narrow" w:eastAsia="Times New Roman" w:hAnsi="Arial Narrow"/>
        </w:rPr>
        <w:t xml:space="preserve"> запросе цен следующим участником</w:t>
      </w:r>
      <w:r w:rsidRPr="00DE27C0">
        <w:rPr>
          <w:rFonts w:ascii="Arial Narrow" w:eastAsia="Times New Roman" w:hAnsi="Arial Narrow"/>
        </w:rPr>
        <w:t xml:space="preserve"> запроса цен: </w:t>
      </w:r>
    </w:p>
    <w:tbl>
      <w:tblPr>
        <w:tblW w:w="5178" w:type="pct"/>
        <w:tblInd w:w="-522" w:type="dxa"/>
        <w:tblLook w:val="04A0"/>
      </w:tblPr>
      <w:tblGrid>
        <w:gridCol w:w="1417"/>
        <w:gridCol w:w="2316"/>
        <w:gridCol w:w="2930"/>
        <w:gridCol w:w="3118"/>
      </w:tblGrid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№</w:t>
            </w:r>
            <w:r w:rsidRPr="00DE27C0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11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DE27C0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E27C0" w:rsidRPr="00DE27C0" w:rsidTr="00DE27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jc w:val="center"/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 xml:space="preserve">4443_Z026666 </w:t>
            </w:r>
          </w:p>
        </w:tc>
        <w:tc>
          <w:tcPr>
            <w:tcW w:w="11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Общество с ограниченной ответственностью "Норд-Эмпирия"</w:t>
            </w:r>
          </w:p>
        </w:tc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ИНН: 5190921687</w:t>
            </w:r>
            <w:r w:rsidRPr="00DE27C0">
              <w:rPr>
                <w:rFonts w:ascii="Arial Narrow" w:eastAsia="Times New Roman" w:hAnsi="Arial Narrow"/>
              </w:rPr>
              <w:br/>
              <w:t>Юридический адрес: 183001, Россия, Мурманская</w:t>
            </w:r>
            <w:r>
              <w:rPr>
                <w:rFonts w:ascii="Arial Narrow" w:eastAsia="Times New Roman" w:hAnsi="Arial Narrow"/>
              </w:rPr>
              <w:t xml:space="preserve"> область</w:t>
            </w:r>
            <w:r w:rsidRPr="00DE27C0">
              <w:rPr>
                <w:rFonts w:ascii="Arial Narrow" w:eastAsia="Times New Roman" w:hAnsi="Arial Narrow"/>
              </w:rPr>
              <w:t xml:space="preserve">, Мурманск, Траловая, </w:t>
            </w:r>
            <w:proofErr w:type="gramStart"/>
            <w:r w:rsidRPr="00DE27C0">
              <w:rPr>
                <w:rFonts w:ascii="Arial Narrow" w:eastAsia="Times New Roman" w:hAnsi="Arial Narrow"/>
              </w:rPr>
              <w:t>12</w:t>
            </w:r>
            <w:proofErr w:type="gramEnd"/>
            <w:r w:rsidRPr="00DE27C0">
              <w:rPr>
                <w:rFonts w:ascii="Arial Narrow" w:eastAsia="Times New Roman" w:hAnsi="Arial Narrow"/>
              </w:rPr>
              <w:t xml:space="preserve"> а</w:t>
            </w:r>
            <w:r w:rsidRPr="00DE27C0">
              <w:rPr>
                <w:rFonts w:ascii="Arial Narrow" w:eastAsia="Times New Roman" w:hAnsi="Arial Narrow"/>
              </w:rPr>
              <w:br/>
              <w:t>Фактический адрес: 183001, Россия, Мурманская</w:t>
            </w:r>
            <w:r>
              <w:rPr>
                <w:rFonts w:ascii="Arial Narrow" w:eastAsia="Times New Roman" w:hAnsi="Arial Narrow"/>
              </w:rPr>
              <w:t xml:space="preserve"> область</w:t>
            </w:r>
            <w:r w:rsidRPr="00DE27C0">
              <w:rPr>
                <w:rFonts w:ascii="Arial Narrow" w:eastAsia="Times New Roman" w:hAnsi="Arial Narrow"/>
              </w:rPr>
              <w:t xml:space="preserve">, Мурманск, Траловая, 12 а </w:t>
            </w:r>
          </w:p>
        </w:tc>
        <w:tc>
          <w:tcPr>
            <w:tcW w:w="15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 xml:space="preserve">Цена заявки: 269 630.00 российский рубль (двести шестьдесят девять тысяч шестьсот тридцать рублей 00 копеек) с учетом НДС </w:t>
            </w:r>
          </w:p>
        </w:tc>
      </w:tr>
    </w:tbl>
    <w:p w:rsidR="00DE27C0" w:rsidRPr="00DE27C0" w:rsidRDefault="00DE27C0" w:rsidP="00DE27C0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E27C0">
        <w:rPr>
          <w:rFonts w:ascii="Arial Narrow" w:eastAsia="Times New Roman" w:hAnsi="Arial Narrow"/>
        </w:rPr>
        <w:t xml:space="preserve">По результатам рассмотрения заявок на участие в запросе цен на отборочной </w:t>
      </w:r>
      <w:r>
        <w:rPr>
          <w:rFonts w:ascii="Arial Narrow" w:eastAsia="Times New Roman" w:hAnsi="Arial Narrow"/>
        </w:rPr>
        <w:t>стадии закупочной комиссией было</w:t>
      </w:r>
      <w:r w:rsidRPr="00DE27C0">
        <w:rPr>
          <w:rFonts w:ascii="Arial Narrow" w:eastAsia="Times New Roman" w:hAnsi="Arial Narrow"/>
        </w:rPr>
        <w:t xml:space="preserve"> принят</w:t>
      </w:r>
      <w:r>
        <w:rPr>
          <w:rFonts w:ascii="Arial Narrow" w:eastAsia="Times New Roman" w:hAnsi="Arial Narrow"/>
        </w:rPr>
        <w:t>о решение д</w:t>
      </w:r>
      <w:r w:rsidRPr="00DE27C0">
        <w:rPr>
          <w:rFonts w:ascii="Arial Narrow" w:eastAsia="Times New Roman" w:hAnsi="Arial Narrow"/>
        </w:rPr>
        <w:t xml:space="preserve">опустить к дальнейшему участию в запросе цен </w:t>
      </w:r>
      <w:r>
        <w:rPr>
          <w:rFonts w:ascii="Arial Narrow" w:eastAsia="Times New Roman" w:hAnsi="Arial Narrow"/>
        </w:rPr>
        <w:t>следующего участника, отвечающего</w:t>
      </w:r>
      <w:r w:rsidRPr="00DE27C0">
        <w:rPr>
          <w:rFonts w:ascii="Arial Narrow" w:eastAsia="Times New Roman" w:hAnsi="Arial Narrow"/>
        </w:rPr>
        <w:t xml:space="preserve"> требованиям докуме</w:t>
      </w:r>
      <w:r>
        <w:rPr>
          <w:rFonts w:ascii="Arial Narrow" w:eastAsia="Times New Roman" w:hAnsi="Arial Narrow"/>
        </w:rPr>
        <w:t>нтации по запросу цен и подавшего заявку, отвечающую</w:t>
      </w:r>
      <w:r w:rsidRPr="00DE27C0">
        <w:rPr>
          <w:rFonts w:ascii="Arial Narrow" w:eastAsia="Times New Roman" w:hAnsi="Arial Narrow"/>
        </w:rPr>
        <w:t xml:space="preserve"> требованиям документации по запросу цен: </w:t>
      </w:r>
    </w:p>
    <w:p w:rsidR="00DE27C0" w:rsidRPr="00DE27C0" w:rsidRDefault="00DE27C0" w:rsidP="00DE27C0">
      <w:pPr>
        <w:spacing w:before="100" w:beforeAutospacing="1" w:after="100" w:afterAutospacing="1"/>
        <w:ind w:left="709"/>
        <w:rPr>
          <w:rFonts w:ascii="Arial Narrow" w:eastAsia="Times New Roman" w:hAnsi="Arial Narrow"/>
        </w:rPr>
      </w:pPr>
      <w:r w:rsidRPr="00DE27C0">
        <w:rPr>
          <w:rFonts w:ascii="Arial Narrow" w:eastAsia="Times New Roman" w:hAnsi="Arial Narrow"/>
        </w:rPr>
        <w:t>Общество с ограниченной отве</w:t>
      </w:r>
      <w:r>
        <w:rPr>
          <w:rFonts w:ascii="Arial Narrow" w:eastAsia="Times New Roman" w:hAnsi="Arial Narrow"/>
        </w:rPr>
        <w:t>т</w:t>
      </w:r>
      <w:r w:rsidRPr="00DE27C0">
        <w:rPr>
          <w:rFonts w:ascii="Arial Narrow" w:eastAsia="Times New Roman" w:hAnsi="Arial Narrow"/>
        </w:rPr>
        <w:t>ственностью "Норд-Эмпирия"</w:t>
      </w:r>
      <w:r w:rsidRPr="00DE27C0">
        <w:rPr>
          <w:rFonts w:ascii="Arial Narrow" w:eastAsia="Times New Roman" w:hAnsi="Arial Narrow"/>
        </w:rPr>
        <w:br/>
        <w:t>Осно</w:t>
      </w:r>
      <w:r w:rsidR="00F45C02">
        <w:rPr>
          <w:rFonts w:ascii="Arial Narrow" w:eastAsia="Times New Roman" w:hAnsi="Arial Narrow"/>
        </w:rPr>
        <w:t>вная заявка: ООО "Норд-Эмпирия"</w:t>
      </w:r>
      <w:r w:rsidRPr="00DE27C0">
        <w:rPr>
          <w:rFonts w:ascii="Arial Narrow" w:eastAsia="Times New Roman" w:hAnsi="Arial Narrow"/>
        </w:rPr>
        <w:br/>
        <w:t>Результаты голосования членов закупочной комиссии:</w:t>
      </w:r>
      <w:r w:rsidRPr="00DE27C0">
        <w:rPr>
          <w:rFonts w:ascii="Arial Narrow" w:eastAsia="Times New Roman" w:hAnsi="Arial Narrow"/>
        </w:rPr>
        <w:br/>
        <w:t xml:space="preserve"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</w:r>
      <w:r w:rsidRPr="00DE27C0">
        <w:rPr>
          <w:rFonts w:ascii="Arial Narrow" w:eastAsia="Times New Roman" w:hAnsi="Arial Narrow"/>
        </w:rPr>
        <w:br/>
        <w:t xml:space="preserve">«против» – 0 голосов </w:t>
      </w:r>
      <w:r w:rsidRPr="00DE27C0">
        <w:rPr>
          <w:rFonts w:ascii="Arial Narrow" w:eastAsia="Times New Roman" w:hAnsi="Arial Narrow"/>
        </w:rPr>
        <w:br/>
        <w:t xml:space="preserve">«воздержался» – 0 голосов </w:t>
      </w:r>
    </w:p>
    <w:p w:rsidR="00DE27C0" w:rsidRPr="00DE27C0" w:rsidRDefault="00DE27C0" w:rsidP="00DE27C0">
      <w:pPr>
        <w:pStyle w:val="a4"/>
        <w:rPr>
          <w:rFonts w:ascii="Arial Narrow" w:hAnsi="Arial Narrow"/>
        </w:rPr>
      </w:pPr>
      <w:r w:rsidRPr="00DE27C0">
        <w:rPr>
          <w:rFonts w:ascii="Arial Narrow" w:hAnsi="Arial Narrow"/>
        </w:rPr>
        <w:lastRenderedPageBreak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DE27C0" w:rsidRPr="00DE27C0" w:rsidRDefault="00DE27C0" w:rsidP="00DE27C0">
      <w:pPr>
        <w:pStyle w:val="a4"/>
        <w:rPr>
          <w:rFonts w:ascii="Arial Narrow" w:hAnsi="Arial Narrow"/>
        </w:rPr>
      </w:pPr>
      <w:r w:rsidRPr="00DE27C0">
        <w:rPr>
          <w:rFonts w:ascii="Arial Narrow" w:hAnsi="Arial Narrow"/>
        </w:rPr>
        <w:t>Заказчик ФГУП «Атомфлот» вправе принять решение о заключении договора с участником запроса цен Общество с ограниченной отве</w:t>
      </w:r>
      <w:r>
        <w:rPr>
          <w:rFonts w:ascii="Arial Narrow" w:hAnsi="Arial Narrow"/>
        </w:rPr>
        <w:t>т</w:t>
      </w:r>
      <w:r w:rsidRPr="00DE27C0">
        <w:rPr>
          <w:rFonts w:ascii="Arial Narrow" w:hAnsi="Arial Narrow"/>
        </w:rPr>
        <w:t xml:space="preserve">ственностью "Норд-Эмпирия" на условиях, указанных в заявке на участие в запросе цен. </w:t>
      </w:r>
    </w:p>
    <w:p w:rsidR="00DE27C0" w:rsidRPr="00DE27C0" w:rsidRDefault="00DE27C0" w:rsidP="00DE27C0">
      <w:pPr>
        <w:pStyle w:val="a4"/>
        <w:rPr>
          <w:rFonts w:ascii="Arial Narrow" w:hAnsi="Arial Narrow"/>
        </w:rPr>
      </w:pPr>
      <w:r w:rsidRPr="00DE27C0">
        <w:rPr>
          <w:rFonts w:ascii="Arial Narrow" w:hAnsi="Arial Narrow"/>
        </w:rPr>
        <w:t>В случае принятия ФГУП «Атомфлот» решения о заключении договора с Общество с ограниченной отве</w:t>
      </w:r>
      <w:r>
        <w:rPr>
          <w:rFonts w:ascii="Arial Narrow" w:hAnsi="Arial Narrow"/>
        </w:rPr>
        <w:t>т</w:t>
      </w:r>
      <w:r w:rsidRPr="00DE27C0">
        <w:rPr>
          <w:rFonts w:ascii="Arial Narrow" w:hAnsi="Arial Narrow"/>
        </w:rPr>
        <w:t>ственностью "Норд-Эмпирия" рекомендовать ФГУП «Атомфлот» провести с Общество с ограниченной отве</w:t>
      </w:r>
      <w:r>
        <w:rPr>
          <w:rFonts w:ascii="Arial Narrow" w:hAnsi="Arial Narrow"/>
        </w:rPr>
        <w:t>т</w:t>
      </w:r>
      <w:r w:rsidRPr="00DE27C0">
        <w:rPr>
          <w:rFonts w:ascii="Arial Narrow" w:hAnsi="Arial Narrow"/>
        </w:rPr>
        <w:t xml:space="preserve">ственностью "Норд-Эмпирия" преддоговорные переговоры. </w:t>
      </w:r>
    </w:p>
    <w:p w:rsidR="00DE27C0" w:rsidRPr="00DE27C0" w:rsidRDefault="00DE27C0" w:rsidP="00DE27C0">
      <w:pPr>
        <w:pStyle w:val="3"/>
        <w:rPr>
          <w:rFonts w:ascii="Arial Narrow" w:eastAsia="Times New Roman" w:hAnsi="Arial Narrow"/>
          <w:sz w:val="24"/>
          <w:szCs w:val="24"/>
        </w:rPr>
      </w:pPr>
      <w:r w:rsidRPr="00DE27C0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178" w:type="pct"/>
        <w:tblInd w:w="-522" w:type="dxa"/>
        <w:tblLayout w:type="fixed"/>
        <w:tblLook w:val="04A0"/>
      </w:tblPr>
      <w:tblGrid>
        <w:gridCol w:w="3269"/>
        <w:gridCol w:w="4811"/>
        <w:gridCol w:w="1701"/>
      </w:tblGrid>
      <w:tr w:rsidR="00F45C02" w:rsidRPr="00DE27C0" w:rsidTr="00F45C02"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DE27C0" w:rsidRPr="00DE27C0" w:rsidTr="00F45C02">
        <w:tc>
          <w:tcPr>
            <w:tcW w:w="97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F45C02" w:rsidRPr="00DE27C0" w:rsidTr="00F45C02"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</w:p>
        </w:tc>
      </w:tr>
      <w:tr w:rsidR="00DE27C0" w:rsidRPr="00DE27C0" w:rsidTr="00F45C02">
        <w:tc>
          <w:tcPr>
            <w:tcW w:w="97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F45C02" w:rsidRPr="00DE27C0" w:rsidTr="00F45C02"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</w:p>
        </w:tc>
      </w:tr>
      <w:tr w:rsidR="00F45C02" w:rsidRPr="00DE27C0" w:rsidTr="00F45C02"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</w:p>
        </w:tc>
      </w:tr>
      <w:tr w:rsidR="00F45C02" w:rsidRPr="00DE27C0" w:rsidTr="00F45C02"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</w:p>
        </w:tc>
      </w:tr>
      <w:tr w:rsidR="00F45C02" w:rsidRPr="00DE27C0" w:rsidTr="00F45C02"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</w:p>
        </w:tc>
      </w:tr>
      <w:tr w:rsidR="00F45C02" w:rsidRPr="00DE27C0" w:rsidTr="00F45C02"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</w:p>
        </w:tc>
      </w:tr>
      <w:tr w:rsidR="00F45C02" w:rsidRPr="00DE27C0" w:rsidTr="00F45C02"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</w:p>
        </w:tc>
      </w:tr>
      <w:tr w:rsidR="00F45C02" w:rsidRPr="00DE27C0" w:rsidTr="00F45C02"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</w:p>
        </w:tc>
      </w:tr>
      <w:tr w:rsidR="00DE27C0" w:rsidRPr="00DE27C0" w:rsidTr="00F45C02">
        <w:tc>
          <w:tcPr>
            <w:tcW w:w="97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  <w:b/>
                <w:bCs/>
              </w:rPr>
            </w:pPr>
            <w:r w:rsidRPr="00DE27C0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F45C02" w:rsidRPr="00DE27C0" w:rsidTr="00F45C02"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  <w:r w:rsidRPr="00DE27C0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27C0" w:rsidRPr="00DE27C0" w:rsidRDefault="00DE27C0">
            <w:pPr>
              <w:rPr>
                <w:rFonts w:ascii="Arial Narrow" w:eastAsia="Times New Roman" w:hAnsi="Arial Narrow"/>
              </w:rPr>
            </w:pPr>
          </w:p>
        </w:tc>
      </w:tr>
    </w:tbl>
    <w:p w:rsidR="00DE27C0" w:rsidRPr="00DE27C0" w:rsidRDefault="00DE27C0" w:rsidP="00DE27C0">
      <w:pPr>
        <w:rPr>
          <w:rFonts w:ascii="Arial Narrow" w:eastAsia="Times New Roman" w:hAnsi="Arial Narrow"/>
        </w:rPr>
      </w:pPr>
    </w:p>
    <w:p w:rsidR="009C53B0" w:rsidRPr="00DE27C0" w:rsidRDefault="009C53B0">
      <w:pPr>
        <w:rPr>
          <w:rFonts w:ascii="Arial Narrow" w:hAnsi="Arial Narrow"/>
        </w:rPr>
      </w:pPr>
    </w:p>
    <w:sectPr w:rsidR="009C53B0" w:rsidRPr="00DE27C0" w:rsidSect="009C5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51E20"/>
    <w:multiLevelType w:val="multilevel"/>
    <w:tmpl w:val="BF3E6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DE27C0"/>
    <w:rsid w:val="009C53B0"/>
    <w:rsid w:val="00DE27C0"/>
    <w:rsid w:val="00F45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C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27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DE27C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27C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E27C0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E27C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E27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6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11046638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dcterms:created xsi:type="dcterms:W3CDTF">2013-10-21T05:03:00Z</dcterms:created>
  <dcterms:modified xsi:type="dcterms:W3CDTF">2013-10-21T05:12:00Z</dcterms:modified>
</cp:coreProperties>
</file>