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815" w:rsidRDefault="00E767B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R022711-3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обуви рабочей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5808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декабря 2013 г.</w:t>
            </w:r>
          </w:p>
        </w:tc>
      </w:tr>
    </w:tbl>
    <w:p w:rsidR="00580815" w:rsidRDefault="00E767BD" w:rsidP="00E767B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A29EE">
        <w:fldChar w:fldCharType="begin"/>
      </w:r>
      <w:r>
        <w:instrText xml:space="preserve"> HYPERLINK "http://www.a-k-d.ru/" </w:instrText>
      </w:r>
      <w:r w:rsidR="007A29EE">
        <w:fldChar w:fldCharType="separate"/>
      </w:r>
      <w:r>
        <w:rPr>
          <w:rStyle w:val="a4"/>
        </w:rPr>
        <w:t>a-k-d.ru</w:t>
      </w:r>
      <w:proofErr w:type="spellEnd"/>
      <w:r w:rsidR="007A29EE">
        <w:fldChar w:fldCharType="end"/>
      </w:r>
      <w:r>
        <w:t xml:space="preserve">» согласно регламенту ее работы. </w:t>
      </w:r>
      <w:proofErr w:type="gramEnd"/>
    </w:p>
    <w:p w:rsidR="00580815" w:rsidRDefault="00E767B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80815" w:rsidRDefault="00E767BD">
      <w:pPr>
        <w:pStyle w:val="a3"/>
      </w:pPr>
      <w:r>
        <w:t>Заказчик: ФГУП «НИТИ имени А.П. Александрова» Организатор запроса предложений: ФГУП «НИТИ имени А.П. Александрова».</w:t>
      </w:r>
      <w:r>
        <w:br/>
        <w:t xml:space="preserve">Предмет договора: право заключения договора на поставку обуви рабочей. </w:t>
      </w:r>
    </w:p>
    <w:p w:rsidR="00580815" w:rsidRDefault="00E767BD">
      <w:pPr>
        <w:pStyle w:val="a3"/>
      </w:pPr>
      <w:r>
        <w:t xml:space="preserve">Начальная (максимальная) цена договора: 2 452 362.80 российский рубль (два миллиона четыреста пятьдесят две тысячи триста шестьдесят два рубля 80 копеек) включая НДС. </w:t>
      </w:r>
    </w:p>
    <w:p w:rsidR="00580815" w:rsidRDefault="00E767BD">
      <w:pPr>
        <w:pStyle w:val="a3"/>
      </w:pPr>
      <w:r>
        <w:t xml:space="preserve">Срок исполнения договора: не более 30 календарных дней с момента подписания договора поставки. </w:t>
      </w:r>
    </w:p>
    <w:p w:rsidR="00580815" w:rsidRDefault="00E767BD" w:rsidP="00E767B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№131206/0476/149, на ЭТП «</w:t>
      </w:r>
      <w:proofErr w:type="spellStart"/>
      <w:r w:rsidR="007A29EE">
        <w:fldChar w:fldCharType="begin"/>
      </w:r>
      <w:r>
        <w:instrText xml:space="preserve"> HYPERLINK "http://www.a-k-d.ru/" </w:instrText>
      </w:r>
      <w:r w:rsidR="007A29EE">
        <w:fldChar w:fldCharType="separate"/>
      </w:r>
      <w:r>
        <w:rPr>
          <w:rStyle w:val="a4"/>
        </w:rPr>
        <w:t>a-k-d.ru</w:t>
      </w:r>
      <w:proofErr w:type="spellEnd"/>
      <w:r w:rsidR="007A29EE">
        <w:fldChar w:fldCharType="end"/>
      </w:r>
      <w:r>
        <w:t xml:space="preserve">», закупка №R022711. </w:t>
      </w:r>
    </w:p>
    <w:p w:rsidR="00580815" w:rsidRDefault="00E767BD">
      <w:pPr>
        <w:pStyle w:val="a3"/>
      </w:pPr>
      <w:r>
        <w:t xml:space="preserve">Заседание закупочной комиссии проводится в очной форме в 15:30:00 (время московское) «23» декабря 2013 года, по адресу: ФГУП "НИТИ им. А.П. Александрова". </w:t>
      </w:r>
    </w:p>
    <w:p w:rsidR="00580815" w:rsidRDefault="00E767B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8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67"/>
      </w:tblGrid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E767BD" w:rsidTr="00E767BD">
        <w:tc>
          <w:tcPr>
            <w:tcW w:w="13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E767BD" w:rsidTr="00E767BD">
        <w:tc>
          <w:tcPr>
            <w:tcW w:w="13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E767BD" w:rsidTr="00E767BD">
        <w:tc>
          <w:tcPr>
            <w:tcW w:w="13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E767BD" w:rsidTr="00E76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580815" w:rsidRDefault="00E767BD">
      <w:pPr>
        <w:pStyle w:val="a3"/>
      </w:pPr>
      <w:r>
        <w:t xml:space="preserve">Заседание проводится в присутствии 10 из 11 членов закупочной комиссии. </w:t>
      </w:r>
      <w:r>
        <w:br/>
        <w:t xml:space="preserve">Кворум имеется. </w:t>
      </w:r>
    </w:p>
    <w:p w:rsidR="00580815" w:rsidRDefault="00E767BD" w:rsidP="00E767B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«17» декабря 2013 были поданы заявки на участие в запросе предложений следующими участниками запроса предложений: </w:t>
      </w:r>
    </w:p>
    <w:tbl>
      <w:tblPr>
        <w:tblW w:w="4883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2"/>
        <w:gridCol w:w="4394"/>
        <w:gridCol w:w="4068"/>
      </w:tblGrid>
      <w:tr w:rsidR="00580815" w:rsidTr="00C12409"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80815" w:rsidTr="00C12409"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4877_R022711 </w:t>
            </w:r>
          </w:p>
        </w:tc>
        <w:tc>
          <w:tcPr>
            <w:tcW w:w="2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Панстрой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7802134259</w:t>
            </w:r>
            <w:r>
              <w:rPr>
                <w:rFonts w:eastAsia="Times New Roman"/>
              </w:rPr>
              <w:br/>
              <w:t>Юридический адрес: СПб,13-я линия В.О., д.26</w:t>
            </w:r>
            <w:r>
              <w:rPr>
                <w:rFonts w:eastAsia="Times New Roman"/>
              </w:rPr>
              <w:br/>
              <w:t xml:space="preserve">Фактический адрес: 196084, Санкт-Петербург, Смоленская, 33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1 937 760.00 (один миллион девятьсот тридцать семь тысяч семьсот шестьдесят рублей 00 копеек) с НДС </w:t>
            </w:r>
            <w:r>
              <w:rPr>
                <w:rFonts w:eastAsia="Times New Roman"/>
              </w:rPr>
              <w:br/>
              <w:t xml:space="preserve">Квалификация участника: постоянный участник закупок в системе 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</w:p>
        </w:tc>
      </w:tr>
      <w:tr w:rsidR="00580815" w:rsidTr="00C12409"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4969_R022711 </w:t>
            </w:r>
          </w:p>
        </w:tc>
        <w:tc>
          <w:tcPr>
            <w:tcW w:w="2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Интеринструмент-СПб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7805381626</w:t>
            </w:r>
            <w:r>
              <w:rPr>
                <w:rFonts w:eastAsia="Times New Roman"/>
              </w:rPr>
              <w:br/>
              <w:t>Юридический адрес: 119900499004, Россия, Ленинградская область, Санкт-Петербург, 8-я линия, 61, корп. 2</w:t>
            </w:r>
            <w:r>
              <w:rPr>
                <w:rFonts w:eastAsia="Times New Roman"/>
              </w:rPr>
              <w:br/>
              <w:t xml:space="preserve">Фактический адрес: 119900499004, Россия, Ленинградская область, Санкт-Петербург, 8-я линия, 61, корп. 2 </w:t>
            </w:r>
            <w:proofErr w:type="gramEnd"/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1 983 672.95 (один миллион девятьсот восемьдесят три тысячи шестьсот семьдесят два рубля 95 копеек) с НДС </w:t>
            </w:r>
            <w:r>
              <w:rPr>
                <w:rFonts w:eastAsia="Times New Roman"/>
              </w:rPr>
              <w:br/>
              <w:t>Квалификация участника: поставщик</w:t>
            </w:r>
          </w:p>
        </w:tc>
      </w:tr>
      <w:tr w:rsidR="00580815" w:rsidTr="00C12409"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3896_R022711 </w:t>
            </w:r>
          </w:p>
        </w:tc>
        <w:tc>
          <w:tcPr>
            <w:tcW w:w="2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ИНН: 7826125214</w:t>
            </w:r>
            <w:r>
              <w:rPr>
                <w:rFonts w:eastAsia="Times New Roman"/>
              </w:rPr>
              <w:br/>
              <w:t>Юридический адрес: 192029, Россия, Ленинградская область, Санкт-Петербург, 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 , Ул. Бабушкина, 19, ОКАТО 40285561000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1 836 640.50 (один миллион восемьсот тридцать шесть тысяч шестьсот сорок рублей 50 копеек) с НДС </w:t>
            </w:r>
            <w:r>
              <w:rPr>
                <w:rFonts w:eastAsia="Times New Roman"/>
              </w:rPr>
              <w:br/>
              <w:t xml:space="preserve">Квалификация участника: 4904725.60 </w:t>
            </w:r>
          </w:p>
        </w:tc>
      </w:tr>
      <w:tr w:rsidR="00580815" w:rsidTr="00C12409">
        <w:tc>
          <w:tcPr>
            <w:tcW w:w="4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3439_R022711 </w:t>
            </w:r>
          </w:p>
        </w:tc>
        <w:tc>
          <w:tcPr>
            <w:tcW w:w="2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“ФАП“</w:t>
            </w:r>
            <w:r>
              <w:rPr>
                <w:rFonts w:eastAsia="Times New Roman"/>
              </w:rPr>
              <w:br/>
              <w:t>ИНН: 7804343730</w:t>
            </w:r>
            <w:r>
              <w:rPr>
                <w:rFonts w:eastAsia="Times New Roman"/>
              </w:rPr>
              <w:br/>
              <w:t>Юридический адрес: 195271, г. Санкт-Петербург, Кондратьевский проспект,, 64 корпус 4, помещение 9Н</w:t>
            </w:r>
            <w:r>
              <w:rPr>
                <w:rFonts w:eastAsia="Times New Roman"/>
              </w:rPr>
              <w:br/>
              <w:t>Фактический адрес: 195271, г</w:t>
            </w:r>
            <w:proofErr w:type="gramStart"/>
            <w:r>
              <w:rPr>
                <w:rFonts w:eastAsia="Times New Roman"/>
              </w:rPr>
              <w:t xml:space="preserve"> .</w:t>
            </w:r>
            <w:proofErr w:type="gramEnd"/>
            <w:r>
              <w:rPr>
                <w:rFonts w:eastAsia="Times New Roman"/>
              </w:rPr>
              <w:t xml:space="preserve">Санкт-Петербург, Кондратьевский проспект,, 64 корпус 4, помещение 9Н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0815" w:rsidRDefault="00E767BD" w:rsidP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1 298 926.30 (один миллион двести девяносто восемь тысяч девятьсот двадцать шесть рублей 30 копеек) с НДС </w:t>
            </w:r>
            <w:r>
              <w:rPr>
                <w:rFonts w:eastAsia="Times New Roman"/>
              </w:rPr>
              <w:br/>
              <w:t>Квалификация участника: официальный дилер</w:t>
            </w:r>
          </w:p>
        </w:tc>
      </w:tr>
    </w:tbl>
    <w:p w:rsidR="00580815" w:rsidRDefault="00E767BD" w:rsidP="00C12409">
      <w:pPr>
        <w:numPr>
          <w:ilvl w:val="0"/>
          <w:numId w:val="1"/>
        </w:numPr>
        <w:spacing w:before="240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«20» декабря 2013г. № R022711-2 закупочной комиссией были приняты следующие решения: </w:t>
      </w:r>
    </w:p>
    <w:p w:rsidR="00580815" w:rsidRPr="00C12409" w:rsidRDefault="00E767BD" w:rsidP="00C12409">
      <w:pPr>
        <w:pStyle w:val="a6"/>
        <w:numPr>
          <w:ilvl w:val="1"/>
          <w:numId w:val="4"/>
        </w:numPr>
        <w:spacing w:before="100" w:beforeAutospacing="1" w:after="100" w:afterAutospacing="1"/>
        <w:ind w:left="993" w:firstLine="0"/>
        <w:jc w:val="both"/>
        <w:rPr>
          <w:rFonts w:eastAsia="Times New Roman"/>
        </w:rPr>
      </w:pPr>
      <w:r w:rsidRPr="00C12409">
        <w:rPr>
          <w:rFonts w:eastAsia="Times New Roman"/>
        </w:rPr>
        <w:t>В соответствии с пунктом 14.8.4 ЕОСЗ направить запросы по уточнению заявок на участие в запросе предложений, а именно: направить участнику запроса предложений Общество с ограниченной ответственностью «</w:t>
      </w:r>
      <w:proofErr w:type="spellStart"/>
      <w:r w:rsidRPr="00C12409">
        <w:rPr>
          <w:rFonts w:eastAsia="Times New Roman"/>
        </w:rPr>
        <w:t>Панстрой</w:t>
      </w:r>
      <w:proofErr w:type="spellEnd"/>
      <w:r w:rsidRPr="00C12409">
        <w:rPr>
          <w:rFonts w:eastAsia="Times New Roman"/>
        </w:rPr>
        <w:t>» Основная заявка: ООО «</w:t>
      </w:r>
      <w:proofErr w:type="spellStart"/>
      <w:r w:rsidRPr="00C12409">
        <w:rPr>
          <w:rFonts w:eastAsia="Times New Roman"/>
        </w:rPr>
        <w:t>Панстрой</w:t>
      </w:r>
      <w:proofErr w:type="spellEnd"/>
      <w:r w:rsidRPr="00C12409">
        <w:rPr>
          <w:rFonts w:eastAsia="Times New Roman"/>
        </w:rPr>
        <w:t xml:space="preserve">» запрос о необходимости </w:t>
      </w:r>
      <w:proofErr w:type="gramStart"/>
      <w:r w:rsidRPr="00C12409">
        <w:rPr>
          <w:rFonts w:eastAsia="Times New Roman"/>
        </w:rPr>
        <w:t>предоставить отсутствующие документы</w:t>
      </w:r>
      <w:proofErr w:type="gramEnd"/>
      <w:r w:rsidRPr="00C12409">
        <w:rPr>
          <w:rFonts w:eastAsia="Times New Roman"/>
        </w:rPr>
        <w:t xml:space="preserve">. </w:t>
      </w:r>
    </w:p>
    <w:p w:rsidR="00580815" w:rsidRDefault="00E767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80815" w:rsidRPr="00E767BD" w:rsidRDefault="00E767BD" w:rsidP="00C12409">
      <w:pPr>
        <w:pStyle w:val="a6"/>
        <w:numPr>
          <w:ilvl w:val="1"/>
          <w:numId w:val="3"/>
        </w:numPr>
        <w:spacing w:before="100" w:beforeAutospacing="1" w:after="100" w:afterAutospacing="1"/>
        <w:ind w:hanging="447"/>
        <w:rPr>
          <w:rFonts w:eastAsia="Times New Roman"/>
        </w:rPr>
      </w:pPr>
      <w:r>
        <w:rPr>
          <w:rFonts w:eastAsia="Times New Roman"/>
        </w:rPr>
        <w:t xml:space="preserve"> </w:t>
      </w:r>
      <w:r w:rsidRPr="00E767BD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 </w:t>
      </w:r>
    </w:p>
    <w:p w:rsidR="00580815" w:rsidRPr="00E767BD" w:rsidRDefault="00E767BD" w:rsidP="00C12409">
      <w:pPr>
        <w:pStyle w:val="a6"/>
        <w:numPr>
          <w:ilvl w:val="2"/>
          <w:numId w:val="3"/>
        </w:numPr>
        <w:spacing w:before="100" w:beforeAutospacing="1" w:after="100" w:afterAutospacing="1"/>
        <w:ind w:left="1985" w:hanging="567"/>
        <w:rPr>
          <w:rFonts w:eastAsia="Times New Roman"/>
        </w:rPr>
      </w:pPr>
      <w:r w:rsidRPr="00E767BD">
        <w:rPr>
          <w:rFonts w:eastAsia="Times New Roman"/>
        </w:rPr>
        <w:t>Общество с ограниченной ответственностью «</w:t>
      </w:r>
      <w:proofErr w:type="spellStart"/>
      <w:r w:rsidRPr="00E767BD">
        <w:rPr>
          <w:rFonts w:eastAsia="Times New Roman"/>
        </w:rPr>
        <w:t>Панстрой</w:t>
      </w:r>
      <w:proofErr w:type="spellEnd"/>
      <w:r w:rsidRPr="00E767BD">
        <w:rPr>
          <w:rFonts w:eastAsia="Times New Roman"/>
        </w:rPr>
        <w:t>»</w:t>
      </w:r>
      <w:r w:rsidRPr="00E767BD">
        <w:rPr>
          <w:rFonts w:eastAsia="Times New Roman"/>
        </w:rPr>
        <w:br/>
        <w:t>Основная заявка: ООО «</w:t>
      </w:r>
      <w:proofErr w:type="spellStart"/>
      <w:r w:rsidRPr="00E767BD">
        <w:rPr>
          <w:rFonts w:eastAsia="Times New Roman"/>
        </w:rPr>
        <w:t>Панстрой</w:t>
      </w:r>
      <w:proofErr w:type="spellEnd"/>
      <w:r w:rsidRPr="00E767BD">
        <w:rPr>
          <w:rFonts w:eastAsia="Times New Roman"/>
        </w:rPr>
        <w:t xml:space="preserve">» </w:t>
      </w:r>
    </w:p>
    <w:p w:rsidR="00580815" w:rsidRDefault="00E767BD" w:rsidP="00C12409">
      <w:pPr>
        <w:spacing w:before="100" w:beforeAutospacing="1" w:after="100" w:afterAutospacing="1"/>
        <w:ind w:left="1418"/>
        <w:rPr>
          <w:rFonts w:eastAsia="Times New Roman"/>
        </w:rPr>
      </w:pPr>
      <w:r>
        <w:rPr>
          <w:rFonts w:eastAsia="Times New Roman"/>
        </w:rPr>
        <w:t>3.1.2. Общество с ограниченной ответственностью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-</w:t>
      </w:r>
      <w:r w:rsidR="00C12409">
        <w:rPr>
          <w:rFonts w:eastAsia="Times New Roman"/>
        </w:rPr>
        <w:t xml:space="preserve"> </w:t>
      </w:r>
      <w:r>
        <w:rPr>
          <w:rFonts w:eastAsia="Times New Roman"/>
        </w:rPr>
        <w:t>Петербург»</w:t>
      </w:r>
      <w:r>
        <w:rPr>
          <w:rFonts w:eastAsia="Times New Roman"/>
        </w:rPr>
        <w:br/>
        <w:t xml:space="preserve">          Основная заявка: ООО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-</w:t>
      </w:r>
      <w:r w:rsidR="00C12409">
        <w:rPr>
          <w:rFonts w:eastAsia="Times New Roman"/>
        </w:rPr>
        <w:t xml:space="preserve"> </w:t>
      </w:r>
      <w:r>
        <w:rPr>
          <w:rFonts w:eastAsia="Times New Roman"/>
        </w:rPr>
        <w:t xml:space="preserve">Петербург» </w:t>
      </w:r>
    </w:p>
    <w:p w:rsidR="00580815" w:rsidRPr="00E767BD" w:rsidRDefault="00C12409" w:rsidP="00C12409">
      <w:pPr>
        <w:pStyle w:val="a6"/>
        <w:numPr>
          <w:ilvl w:val="1"/>
          <w:numId w:val="3"/>
        </w:numPr>
        <w:spacing w:before="100" w:beforeAutospacing="1" w:after="100" w:afterAutospacing="1"/>
        <w:ind w:left="709" w:firstLine="284"/>
        <w:rPr>
          <w:rFonts w:eastAsia="Times New Roman"/>
        </w:rPr>
      </w:pPr>
      <w:r>
        <w:rPr>
          <w:rFonts w:eastAsia="Times New Roman"/>
        </w:rPr>
        <w:t xml:space="preserve"> </w:t>
      </w:r>
      <w:r w:rsidR="00E767BD" w:rsidRPr="00E767BD"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C12409" w:rsidRDefault="00E767BD" w:rsidP="00C12409">
      <w:pPr>
        <w:numPr>
          <w:ilvl w:val="2"/>
          <w:numId w:val="3"/>
        </w:numPr>
        <w:spacing w:before="100" w:beforeAutospacing="1" w:after="100" w:afterAutospacing="1"/>
        <w:ind w:left="2127" w:hanging="709"/>
        <w:rPr>
          <w:rFonts w:eastAsia="Times New Roman"/>
        </w:rPr>
      </w:pPr>
      <w:r>
        <w:rPr>
          <w:rFonts w:eastAsia="Times New Roman"/>
        </w:rPr>
        <w:t>ЗАО "</w:t>
      </w:r>
      <w:proofErr w:type="spellStart"/>
      <w:r>
        <w:rPr>
          <w:rFonts w:eastAsia="Times New Roman"/>
        </w:rPr>
        <w:t>Интеринструмент-СПб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</w:t>
      </w:r>
      <w:r w:rsidR="00C12409">
        <w:rPr>
          <w:rFonts w:eastAsia="Times New Roman"/>
        </w:rPr>
        <w:t>вка: ЗАО "</w:t>
      </w:r>
      <w:proofErr w:type="spellStart"/>
      <w:r w:rsidR="00C12409">
        <w:rPr>
          <w:rFonts w:eastAsia="Times New Roman"/>
        </w:rPr>
        <w:t>Интеринструмент-СПб</w:t>
      </w:r>
      <w:proofErr w:type="spellEnd"/>
      <w:r w:rsidR="00C12409">
        <w:rPr>
          <w:rFonts w:eastAsia="Times New Roman"/>
        </w:rPr>
        <w:t xml:space="preserve">" </w:t>
      </w:r>
    </w:p>
    <w:p w:rsidR="003B1C1B" w:rsidRPr="003B1C1B" w:rsidRDefault="00E767BD" w:rsidP="003B1C1B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«14.9.4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>» пункта ЕОСЗ</w:t>
      </w:r>
      <w:r w:rsidRPr="00E767BD">
        <w:rPr>
          <w:rFonts w:eastAsia="Times New Roman"/>
        </w:rPr>
        <w:t xml:space="preserve"> </w:t>
      </w:r>
      <w:r>
        <w:rPr>
          <w:rFonts w:eastAsia="Times New Roman"/>
        </w:rPr>
        <w:t>ГК "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", а именно: представленная заявка не соответствует требованиям конкурсной документации: отказ от предоставления сертификатов по п. 7,12,15 в спецификации товаров. По п. 16 представлен сертификат на галоши диэлектрические вместо сертификата на галоши садовые. По п. 8 "Тапки подводника" представлен сертификат соответствия ГОСТ 1135-2005 вместо требуемого сертификата соответствия ГОСТ Р.12.4.187-97</w:t>
      </w:r>
    </w:p>
    <w:p w:rsidR="003B1C1B" w:rsidRPr="003B1C1B" w:rsidRDefault="003B1C1B" w:rsidP="003B1C1B">
      <w:pPr>
        <w:numPr>
          <w:ilvl w:val="2"/>
          <w:numId w:val="3"/>
        </w:numPr>
        <w:spacing w:before="100" w:beforeAutospacing="1" w:after="100" w:afterAutospacing="1"/>
        <w:ind w:left="2127" w:hanging="709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“ФАП“</w:t>
      </w:r>
      <w:r>
        <w:rPr>
          <w:rFonts w:eastAsia="Times New Roman"/>
        </w:rPr>
        <w:br/>
        <w:t>Основная заявка: ОО</w:t>
      </w:r>
      <w:proofErr w:type="gramStart"/>
      <w:r>
        <w:rPr>
          <w:rFonts w:eastAsia="Times New Roman"/>
        </w:rPr>
        <w:t>О“</w:t>
      </w:r>
      <w:proofErr w:type="gramEnd"/>
      <w:r>
        <w:rPr>
          <w:rFonts w:eastAsia="Times New Roman"/>
        </w:rPr>
        <w:t>ФАП“</w:t>
      </w:r>
    </w:p>
    <w:p w:rsidR="00580815" w:rsidRDefault="003B1C1B" w:rsidP="003B1C1B">
      <w:pPr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«14.9.4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>» пункта ЕОСЗ</w:t>
      </w:r>
      <w:r w:rsidRPr="003B1C1B">
        <w:rPr>
          <w:rFonts w:eastAsia="Times New Roman"/>
        </w:rPr>
        <w:t xml:space="preserve"> </w:t>
      </w:r>
      <w:r>
        <w:rPr>
          <w:rFonts w:eastAsia="Times New Roman"/>
        </w:rPr>
        <w:t>ГК "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", а именно: представленная заявка не соответствует требованиям конкурсной документации: отказ от предоставления сертификатов по п. 5,7,14-16 в спецификации товаров. По п. 2-</w:t>
      </w:r>
      <w:r w:rsidR="0069657A" w:rsidRPr="0069657A">
        <w:rPr>
          <w:rFonts w:eastAsia="Times New Roman"/>
        </w:rPr>
        <w:t xml:space="preserve"> </w:t>
      </w:r>
      <w:r>
        <w:rPr>
          <w:rFonts w:eastAsia="Times New Roman"/>
        </w:rPr>
        <w:t>4,6,9-11 представлены сертификаты, не содержащие ссылки на ГОСТ Р.12.4.137-84 "Обувь специальная кожаная для защиты от нефти, нефтепродуктов, кислот, щелочей, нетоксичной и взрывоопасной пыли", что не соответствует заявленным требованиям</w:t>
      </w:r>
    </w:p>
    <w:p w:rsidR="00580815" w:rsidRDefault="00E767B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06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85"/>
        <w:gridCol w:w="1586"/>
      </w:tblGrid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767BD" w:rsidRDefault="00E767BD" w:rsidP="00E767BD">
            <w:pPr>
              <w:rPr>
                <w:rFonts w:eastAsia="Times New Roman"/>
                <w:b/>
                <w:bCs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767BD" w:rsidRDefault="00E767BD" w:rsidP="00E767BD">
            <w:pPr>
              <w:rPr>
                <w:rFonts w:eastAsia="Times New Roman"/>
                <w:b/>
                <w:bCs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767BD" w:rsidRDefault="00E767BD" w:rsidP="00E767BD">
            <w:pPr>
              <w:rPr>
                <w:rFonts w:eastAsia="Times New Roman"/>
                <w:b/>
                <w:bCs/>
              </w:rPr>
            </w:pPr>
          </w:p>
        </w:tc>
      </w:tr>
      <w:tr w:rsidR="00E767BD" w:rsidTr="0069657A">
        <w:tc>
          <w:tcPr>
            <w:tcW w:w="3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03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67BD" w:rsidRDefault="00E767BD">
            <w:pPr>
              <w:rPr>
                <w:rFonts w:eastAsia="Times New Roman"/>
              </w:rPr>
            </w:pPr>
          </w:p>
        </w:tc>
      </w:tr>
    </w:tbl>
    <w:p w:rsidR="00580815" w:rsidRDefault="00580815">
      <w:pPr>
        <w:rPr>
          <w:rFonts w:eastAsia="Times New Roman"/>
        </w:rPr>
      </w:pPr>
    </w:p>
    <w:sectPr w:rsidR="00580815" w:rsidSect="00580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50C4F"/>
    <w:multiLevelType w:val="multilevel"/>
    <w:tmpl w:val="C53AC4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19947188"/>
    <w:multiLevelType w:val="multilevel"/>
    <w:tmpl w:val="83E2E2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>
    <w:nsid w:val="3FE20409"/>
    <w:multiLevelType w:val="multilevel"/>
    <w:tmpl w:val="F2A8A8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68EE3B76"/>
    <w:multiLevelType w:val="multilevel"/>
    <w:tmpl w:val="A60E0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767BD"/>
    <w:rsid w:val="003B1C1B"/>
    <w:rsid w:val="0045178E"/>
    <w:rsid w:val="00580815"/>
    <w:rsid w:val="0069657A"/>
    <w:rsid w:val="007A29EE"/>
    <w:rsid w:val="00C12409"/>
    <w:rsid w:val="00E7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808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808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8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8081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8081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80815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8081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E767BD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C1240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C1240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604761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859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2013-12-24T11:45:00Z</cp:lastPrinted>
  <dcterms:created xsi:type="dcterms:W3CDTF">2013-12-24T12:20:00Z</dcterms:created>
  <dcterms:modified xsi:type="dcterms:W3CDTF">2013-12-24T12:10:00Z</dcterms:modified>
</cp:coreProperties>
</file>