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485778">
        <w:rPr>
          <w:color w:val="000000"/>
          <w:sz w:val="24"/>
          <w:szCs w:val="24"/>
        </w:rPr>
        <w:t>кранов шаровых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DA3EC9" w:rsidRPr="002D2A18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bookmarkStart w:id="0" w:name="_GoBack"/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485778">
        <w:rPr>
          <w:rFonts w:eastAsia="Calibri"/>
          <w:color w:val="000000"/>
          <w:sz w:val="24"/>
          <w:szCs w:val="24"/>
        </w:rPr>
        <w:t>кранов шаровых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78" w:rsidRDefault="001B10C4" w:rsidP="00485778">
            <w:pPr>
              <w:rPr>
                <w:i/>
                <w:sz w:val="24"/>
                <w:szCs w:val="24"/>
              </w:rPr>
            </w:pPr>
            <w:r w:rsidRPr="00FE693C">
              <w:rPr>
                <w:i/>
                <w:sz w:val="24"/>
                <w:szCs w:val="24"/>
              </w:rPr>
              <w:t>1.</w:t>
            </w:r>
            <w:r w:rsidR="00DE7771" w:rsidRPr="00FE693C">
              <w:rPr>
                <w:i/>
                <w:sz w:val="24"/>
                <w:szCs w:val="24"/>
              </w:rPr>
              <w:t xml:space="preserve"> </w:t>
            </w:r>
            <w:r w:rsidR="00C71B65" w:rsidRPr="00FE693C">
              <w:rPr>
                <w:i/>
                <w:sz w:val="24"/>
                <w:szCs w:val="24"/>
              </w:rPr>
              <w:t xml:space="preserve"> </w:t>
            </w:r>
            <w:r w:rsidR="00485778" w:rsidRPr="00485778">
              <w:rPr>
                <w:i/>
                <w:sz w:val="24"/>
                <w:szCs w:val="24"/>
              </w:rPr>
              <w:t xml:space="preserve">Кран шаровой фланцевый  Ду32 Ру16 </w:t>
            </w:r>
            <w:r w:rsidR="00485778">
              <w:rPr>
                <w:i/>
                <w:sz w:val="24"/>
                <w:szCs w:val="24"/>
              </w:rPr>
              <w:t>ст20</w:t>
            </w:r>
            <w:r w:rsidR="00485778" w:rsidRPr="00485778">
              <w:rPr>
                <w:i/>
                <w:sz w:val="24"/>
                <w:szCs w:val="24"/>
              </w:rPr>
              <w:t xml:space="preserve"> с комплектом ответных фланцев</w:t>
            </w:r>
            <w:r w:rsidR="00485778">
              <w:rPr>
                <w:i/>
                <w:sz w:val="24"/>
                <w:szCs w:val="24"/>
              </w:rPr>
              <w:t xml:space="preserve"> – 30 </w:t>
            </w:r>
            <w:proofErr w:type="spellStart"/>
            <w:proofErr w:type="gramStart"/>
            <w:r w:rsidR="00485778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485778" w:rsidRDefault="00485778" w:rsidP="0048577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485778">
              <w:rPr>
                <w:i/>
                <w:sz w:val="24"/>
                <w:szCs w:val="24"/>
              </w:rPr>
              <w:t xml:space="preserve">Кран шаровой фланцевый  Ду40 Ру16 </w:t>
            </w:r>
            <w:r>
              <w:rPr>
                <w:i/>
                <w:sz w:val="24"/>
                <w:szCs w:val="24"/>
              </w:rPr>
              <w:t>12Х18Н10Т</w:t>
            </w:r>
            <w:r w:rsidRPr="00485778">
              <w:rPr>
                <w:i/>
                <w:sz w:val="24"/>
                <w:szCs w:val="24"/>
              </w:rPr>
              <w:t xml:space="preserve"> с комплектом ответных фланцев</w:t>
            </w:r>
            <w:r>
              <w:rPr>
                <w:i/>
                <w:sz w:val="24"/>
                <w:szCs w:val="24"/>
              </w:rPr>
              <w:t xml:space="preserve"> – 10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485778" w:rsidRDefault="00485778" w:rsidP="0048577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 </w:t>
            </w:r>
            <w:r w:rsidRPr="00485778">
              <w:rPr>
                <w:i/>
                <w:sz w:val="24"/>
                <w:szCs w:val="24"/>
              </w:rPr>
              <w:t xml:space="preserve">Кран шаровой фланцевый </w:t>
            </w:r>
            <w:r>
              <w:rPr>
                <w:i/>
                <w:sz w:val="24"/>
                <w:szCs w:val="24"/>
              </w:rPr>
              <w:t>Ду</w:t>
            </w:r>
            <w:r w:rsidRPr="00485778">
              <w:rPr>
                <w:i/>
                <w:sz w:val="24"/>
                <w:szCs w:val="24"/>
              </w:rPr>
              <w:t>100 Ру16 ст20 рабочая среда газ</w:t>
            </w:r>
            <w:r>
              <w:rPr>
                <w:i/>
                <w:sz w:val="24"/>
                <w:szCs w:val="24"/>
              </w:rPr>
              <w:t xml:space="preserve"> – 2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485778" w:rsidRDefault="00485778" w:rsidP="0048577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4. </w:t>
            </w:r>
            <w:r w:rsidRPr="00485778">
              <w:rPr>
                <w:i/>
                <w:sz w:val="24"/>
                <w:szCs w:val="24"/>
              </w:rPr>
              <w:t>Кран шаровой фланцевый  Ду32 Ру16</w:t>
            </w:r>
            <w:r>
              <w:rPr>
                <w:i/>
                <w:sz w:val="24"/>
                <w:szCs w:val="24"/>
              </w:rPr>
              <w:t xml:space="preserve"> ст20 – 20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485778" w:rsidRDefault="00485778" w:rsidP="0048577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5. </w:t>
            </w:r>
            <w:r w:rsidRPr="00485778">
              <w:rPr>
                <w:i/>
                <w:sz w:val="24"/>
                <w:szCs w:val="24"/>
              </w:rPr>
              <w:t>Кран шаровой фланцевый  Ду</w:t>
            </w:r>
            <w:r>
              <w:rPr>
                <w:i/>
                <w:sz w:val="24"/>
                <w:szCs w:val="24"/>
              </w:rPr>
              <w:t>25</w:t>
            </w:r>
            <w:r w:rsidRPr="00485778">
              <w:rPr>
                <w:i/>
                <w:sz w:val="24"/>
                <w:szCs w:val="24"/>
              </w:rPr>
              <w:t xml:space="preserve"> Ру16 </w:t>
            </w:r>
            <w:r>
              <w:rPr>
                <w:i/>
                <w:sz w:val="24"/>
                <w:szCs w:val="24"/>
              </w:rPr>
              <w:t>ст20</w:t>
            </w:r>
            <w:r w:rsidRPr="00485778">
              <w:rPr>
                <w:i/>
                <w:sz w:val="24"/>
                <w:szCs w:val="24"/>
              </w:rPr>
              <w:t xml:space="preserve"> с комплектом ответных фланцев</w:t>
            </w:r>
            <w:r>
              <w:rPr>
                <w:i/>
                <w:sz w:val="24"/>
                <w:szCs w:val="24"/>
              </w:rPr>
              <w:t xml:space="preserve"> – 10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2D2A18" w:rsidRPr="00DA3EC9" w:rsidRDefault="00485778" w:rsidP="006F5FE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6. </w:t>
            </w:r>
            <w:r w:rsidRPr="006F5FE9">
              <w:rPr>
                <w:rFonts w:eastAsia="Calibri"/>
                <w:i/>
                <w:color w:val="000000"/>
                <w:sz w:val="24"/>
                <w:szCs w:val="24"/>
              </w:rPr>
              <w:t>Кран шаровой фланцевый  Ду25 Ру16 12Х18Н10Т</w:t>
            </w:r>
            <w:r w:rsidR="006F5FE9">
              <w:rPr>
                <w:rFonts w:eastAsia="Calibri"/>
                <w:i/>
                <w:color w:val="000000"/>
                <w:sz w:val="24"/>
                <w:szCs w:val="24"/>
              </w:rPr>
              <w:t xml:space="preserve"> – 10 </w:t>
            </w:r>
            <w:proofErr w:type="spellStart"/>
            <w:proofErr w:type="gramStart"/>
            <w:r w:rsidR="006F5FE9">
              <w:rPr>
                <w:rFonts w:eastAsia="Calibri"/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DD" w:rsidRPr="00B35B88" w:rsidRDefault="00CE0A3F" w:rsidP="005C5D8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C71B65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</w:t>
            </w:r>
            <w:r w:rsidR="007914DD">
              <w:rPr>
                <w:i/>
                <w:color w:val="000000"/>
                <w:sz w:val="24"/>
                <w:szCs w:val="24"/>
              </w:rPr>
              <w:t>потреблении, не восстановленным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8C7A86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8C7A86">
              <w:rPr>
                <w:i/>
                <w:color w:val="000000"/>
                <w:sz w:val="24"/>
                <w:szCs w:val="24"/>
                <w:lang w:val="en-US"/>
              </w:rPr>
              <w:t>2912273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B976C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 xml:space="preserve">потока рабочих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сред</w:t>
            </w:r>
            <w:proofErr w:type="gramEnd"/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>
              <w:rPr>
                <w:i/>
                <w:color w:val="000000"/>
                <w:sz w:val="24"/>
                <w:szCs w:val="24"/>
              </w:rPr>
              <w:t>таких как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вода, воздух,</w:t>
            </w:r>
            <w:r w:rsidR="00DC6C20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пар, природный газ и нефтепродукты, агрессивные</w:t>
            </w:r>
            <w:r w:rsidR="00B976C5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среды, сыпучие вещества и т. д.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8D7C49" w:rsidRDefault="008D7C49" w:rsidP="006F5FE9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6F5FE9">
              <w:rPr>
                <w:i/>
                <w:color w:val="000000"/>
                <w:sz w:val="24"/>
                <w:szCs w:val="24"/>
              </w:rPr>
              <w:t>паспортов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E9" w:rsidRDefault="008D7C49" w:rsidP="006F5FE9">
            <w:pPr>
              <w:pStyle w:val="aa"/>
              <w:rPr>
                <w:i/>
                <w:sz w:val="24"/>
                <w:szCs w:val="24"/>
              </w:rPr>
            </w:pPr>
            <w:r w:rsidRPr="00FE693C">
              <w:rPr>
                <w:i/>
                <w:color w:val="000000"/>
                <w:sz w:val="24"/>
                <w:szCs w:val="24"/>
              </w:rPr>
              <w:t xml:space="preserve">1. </w:t>
            </w:r>
            <w:r w:rsidR="006F5FE9" w:rsidRPr="00485778">
              <w:rPr>
                <w:i/>
                <w:sz w:val="24"/>
                <w:szCs w:val="24"/>
              </w:rPr>
              <w:t xml:space="preserve">Кран шаровой фланцевый  Ду32 Ру16 </w:t>
            </w:r>
            <w:r w:rsidR="006F5FE9">
              <w:rPr>
                <w:i/>
                <w:sz w:val="24"/>
                <w:szCs w:val="24"/>
              </w:rPr>
              <w:t>ст20</w:t>
            </w:r>
            <w:r w:rsidR="006F5FE9" w:rsidRPr="00485778">
              <w:rPr>
                <w:i/>
                <w:sz w:val="24"/>
                <w:szCs w:val="24"/>
              </w:rPr>
              <w:t xml:space="preserve"> с комплектом ответных фланцев</w:t>
            </w:r>
            <w:r w:rsidR="006F5FE9">
              <w:rPr>
                <w:i/>
                <w:sz w:val="24"/>
                <w:szCs w:val="24"/>
              </w:rPr>
              <w:t xml:space="preserve"> </w:t>
            </w:r>
            <w:r w:rsidR="006F5FE9">
              <w:rPr>
                <w:i/>
                <w:sz w:val="24"/>
                <w:szCs w:val="24"/>
                <w:lang w:val="en-US"/>
              </w:rPr>
              <w:t>L</w:t>
            </w:r>
            <w:r w:rsidR="006F5FE9" w:rsidRPr="006F5FE9">
              <w:rPr>
                <w:i/>
                <w:sz w:val="24"/>
                <w:szCs w:val="24"/>
              </w:rPr>
              <w:t>154</w:t>
            </w:r>
            <w:r w:rsidR="006F5FE9">
              <w:rPr>
                <w:i/>
                <w:sz w:val="24"/>
                <w:szCs w:val="24"/>
              </w:rPr>
              <w:t>мм М</w:t>
            </w:r>
            <w:r w:rsidR="006F5FE9" w:rsidRPr="006F5FE9">
              <w:rPr>
                <w:i/>
                <w:sz w:val="24"/>
                <w:szCs w:val="24"/>
              </w:rPr>
              <w:t xml:space="preserve"> 11,4 </w:t>
            </w:r>
            <w:r w:rsidR="006F5FE9">
              <w:rPr>
                <w:i/>
                <w:sz w:val="24"/>
                <w:szCs w:val="24"/>
              </w:rPr>
              <w:t>кг</w:t>
            </w:r>
            <w:r w:rsidR="00E602D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E602DC">
              <w:rPr>
                <w:i/>
                <w:sz w:val="24"/>
                <w:szCs w:val="24"/>
              </w:rPr>
              <w:t>полнопроходной</w:t>
            </w:r>
            <w:proofErr w:type="spellEnd"/>
          </w:p>
          <w:p w:rsidR="006F5FE9" w:rsidRDefault="006F5FE9" w:rsidP="006F5FE9">
            <w:pPr>
              <w:pStyle w:val="aa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485778">
              <w:rPr>
                <w:i/>
                <w:sz w:val="24"/>
                <w:szCs w:val="24"/>
              </w:rPr>
              <w:t xml:space="preserve">Кран шаровой фланцевый  Ду40 Ру16 </w:t>
            </w:r>
            <w:r>
              <w:rPr>
                <w:i/>
                <w:sz w:val="24"/>
                <w:szCs w:val="24"/>
              </w:rPr>
              <w:t>12Х18Н10Т</w:t>
            </w:r>
            <w:r w:rsidRPr="00485778">
              <w:rPr>
                <w:i/>
                <w:sz w:val="24"/>
                <w:szCs w:val="24"/>
              </w:rPr>
              <w:t xml:space="preserve"> с комплектом ответных фланцев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6F5FE9">
              <w:rPr>
                <w:i/>
                <w:sz w:val="24"/>
                <w:szCs w:val="24"/>
              </w:rPr>
              <w:t>166</w:t>
            </w:r>
            <w:r>
              <w:rPr>
                <w:i/>
                <w:sz w:val="24"/>
                <w:szCs w:val="24"/>
              </w:rPr>
              <w:t>мм М</w:t>
            </w:r>
            <w:r w:rsidRPr="006F5FE9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13,6 кг</w:t>
            </w:r>
            <w:r w:rsidR="00E602D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E602DC">
              <w:rPr>
                <w:i/>
                <w:sz w:val="24"/>
                <w:szCs w:val="24"/>
              </w:rPr>
              <w:t>полнопроходной</w:t>
            </w:r>
            <w:proofErr w:type="spellEnd"/>
          </w:p>
          <w:p w:rsidR="006F5FE9" w:rsidRDefault="006F5FE9" w:rsidP="006F5FE9">
            <w:pPr>
              <w:pStyle w:val="aa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 </w:t>
            </w:r>
            <w:r w:rsidRPr="00485778">
              <w:rPr>
                <w:i/>
                <w:sz w:val="24"/>
                <w:szCs w:val="24"/>
              </w:rPr>
              <w:t xml:space="preserve">Кран шаровой фланцевый </w:t>
            </w:r>
            <w:r>
              <w:rPr>
                <w:i/>
                <w:sz w:val="24"/>
                <w:szCs w:val="24"/>
              </w:rPr>
              <w:t>Ду</w:t>
            </w:r>
            <w:r w:rsidRPr="00485778">
              <w:rPr>
                <w:i/>
                <w:sz w:val="24"/>
                <w:szCs w:val="24"/>
              </w:rPr>
              <w:t>100 Ру16 ст20 рабочая среда газ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6F5FE9">
              <w:rPr>
                <w:i/>
                <w:sz w:val="24"/>
                <w:szCs w:val="24"/>
              </w:rPr>
              <w:t>350</w:t>
            </w:r>
            <w:r>
              <w:rPr>
                <w:i/>
                <w:sz w:val="24"/>
                <w:szCs w:val="24"/>
              </w:rPr>
              <w:t xml:space="preserve">мм </w:t>
            </w:r>
            <w:r w:rsidR="00DB1DEF">
              <w:rPr>
                <w:i/>
                <w:sz w:val="24"/>
                <w:szCs w:val="24"/>
              </w:rPr>
              <w:t>М</w:t>
            </w:r>
            <w:r>
              <w:rPr>
                <w:i/>
                <w:sz w:val="24"/>
                <w:szCs w:val="24"/>
              </w:rPr>
              <w:t xml:space="preserve"> 34,0 кг</w:t>
            </w:r>
            <w:r w:rsidR="00E602D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E602DC">
              <w:rPr>
                <w:i/>
                <w:sz w:val="24"/>
                <w:szCs w:val="24"/>
              </w:rPr>
              <w:t>полнопроходной</w:t>
            </w:r>
            <w:proofErr w:type="spellEnd"/>
          </w:p>
          <w:p w:rsidR="006F5FE9" w:rsidRDefault="006F5FE9" w:rsidP="006F5FE9">
            <w:pPr>
              <w:pStyle w:val="aa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4. </w:t>
            </w:r>
            <w:r w:rsidRPr="00485778">
              <w:rPr>
                <w:i/>
                <w:sz w:val="24"/>
                <w:szCs w:val="24"/>
              </w:rPr>
              <w:t>Кран шаровой фланцевый  Ду32 Ру16</w:t>
            </w:r>
            <w:r>
              <w:rPr>
                <w:i/>
                <w:sz w:val="24"/>
                <w:szCs w:val="24"/>
              </w:rPr>
              <w:t xml:space="preserve"> ст20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6F5FE9">
              <w:rPr>
                <w:i/>
                <w:sz w:val="24"/>
                <w:szCs w:val="24"/>
              </w:rPr>
              <w:t>154</w:t>
            </w:r>
            <w:r>
              <w:rPr>
                <w:i/>
                <w:sz w:val="24"/>
                <w:szCs w:val="24"/>
              </w:rPr>
              <w:t xml:space="preserve">мм </w:t>
            </w:r>
            <w:r w:rsidR="00DB1DEF">
              <w:rPr>
                <w:i/>
                <w:sz w:val="24"/>
                <w:szCs w:val="24"/>
              </w:rPr>
              <w:t>М</w:t>
            </w:r>
            <w:r>
              <w:rPr>
                <w:i/>
                <w:sz w:val="24"/>
                <w:szCs w:val="24"/>
              </w:rPr>
              <w:t xml:space="preserve"> 5,9 кг</w:t>
            </w:r>
            <w:r w:rsidR="00E602D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E602DC">
              <w:rPr>
                <w:i/>
                <w:sz w:val="24"/>
                <w:szCs w:val="24"/>
              </w:rPr>
              <w:t>полнопроходной</w:t>
            </w:r>
            <w:proofErr w:type="spellEnd"/>
          </w:p>
          <w:p w:rsidR="006F5FE9" w:rsidRDefault="006F5FE9" w:rsidP="006F5FE9">
            <w:pPr>
              <w:pStyle w:val="aa"/>
              <w:rPr>
                <w:i/>
                <w:sz w:val="24"/>
                <w:szCs w:val="24"/>
              </w:rPr>
            </w:pPr>
            <w:r w:rsidRPr="006F5FE9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5. </w:t>
            </w:r>
            <w:r w:rsidRPr="00485778">
              <w:rPr>
                <w:i/>
                <w:sz w:val="24"/>
                <w:szCs w:val="24"/>
              </w:rPr>
              <w:t>Кран шаровой фланцевый  Ду</w:t>
            </w:r>
            <w:r>
              <w:rPr>
                <w:i/>
                <w:sz w:val="24"/>
                <w:szCs w:val="24"/>
              </w:rPr>
              <w:t>25</w:t>
            </w:r>
            <w:r w:rsidRPr="00485778">
              <w:rPr>
                <w:i/>
                <w:sz w:val="24"/>
                <w:szCs w:val="24"/>
              </w:rPr>
              <w:t xml:space="preserve"> Ру16 </w:t>
            </w:r>
            <w:r>
              <w:rPr>
                <w:i/>
                <w:sz w:val="24"/>
                <w:szCs w:val="24"/>
              </w:rPr>
              <w:t>ст20</w:t>
            </w:r>
            <w:r w:rsidRPr="00485778">
              <w:rPr>
                <w:i/>
                <w:sz w:val="24"/>
                <w:szCs w:val="24"/>
              </w:rPr>
              <w:t xml:space="preserve"> с комплектом ответных фланцев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>
              <w:rPr>
                <w:i/>
                <w:sz w:val="24"/>
                <w:szCs w:val="24"/>
              </w:rPr>
              <w:t>142мм</w:t>
            </w:r>
          </w:p>
          <w:p w:rsidR="006F5FE9" w:rsidRDefault="00DB1DEF" w:rsidP="006F5FE9">
            <w:pPr>
              <w:pStyle w:val="aa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</w:t>
            </w:r>
            <w:r w:rsidR="006F5FE9">
              <w:rPr>
                <w:i/>
                <w:sz w:val="24"/>
                <w:szCs w:val="24"/>
              </w:rPr>
              <w:t xml:space="preserve"> 7,35 кг</w:t>
            </w:r>
            <w:r w:rsidR="00E602D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E602DC">
              <w:rPr>
                <w:i/>
                <w:sz w:val="24"/>
                <w:szCs w:val="24"/>
              </w:rPr>
              <w:t>полнопроходной</w:t>
            </w:r>
            <w:proofErr w:type="spellEnd"/>
          </w:p>
          <w:p w:rsidR="006F5FE9" w:rsidRDefault="006F5FE9" w:rsidP="006F5FE9">
            <w:pPr>
              <w:pStyle w:val="aa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 xml:space="preserve">6. </w:t>
            </w:r>
            <w:r w:rsidRPr="006F5FE9">
              <w:rPr>
                <w:rFonts w:eastAsia="Calibri"/>
                <w:i/>
                <w:color w:val="000000"/>
                <w:sz w:val="24"/>
                <w:szCs w:val="24"/>
              </w:rPr>
              <w:t>Кран шаровой фланцевый  Ду25 Ру16 12Х18Н10Т</w:t>
            </w:r>
            <w:r>
              <w:rPr>
                <w:rFonts w:eastAsia="Calibri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  <w:t>L</w:t>
            </w:r>
            <w:r w:rsidRPr="006F5FE9">
              <w:rPr>
                <w:rFonts w:eastAsia="Calibri"/>
                <w:i/>
                <w:color w:val="000000"/>
                <w:sz w:val="24"/>
                <w:szCs w:val="24"/>
              </w:rPr>
              <w:t>142</w:t>
            </w:r>
            <w:r>
              <w:rPr>
                <w:rFonts w:eastAsia="Calibri"/>
                <w:i/>
                <w:color w:val="000000"/>
                <w:sz w:val="24"/>
                <w:szCs w:val="24"/>
              </w:rPr>
              <w:t xml:space="preserve">мм </w:t>
            </w:r>
            <w:r w:rsidR="00DB1DEF">
              <w:rPr>
                <w:rFonts w:eastAsia="Calibri"/>
                <w:i/>
                <w:color w:val="000000"/>
                <w:sz w:val="24"/>
                <w:szCs w:val="24"/>
              </w:rPr>
              <w:t>М</w:t>
            </w:r>
            <w:r w:rsidRPr="006F5FE9">
              <w:rPr>
                <w:rFonts w:eastAsia="Calibri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i/>
                <w:color w:val="000000"/>
                <w:sz w:val="24"/>
                <w:szCs w:val="24"/>
              </w:rPr>
              <w:t>3,9 кг</w:t>
            </w:r>
            <w:r w:rsidR="00E602DC">
              <w:rPr>
                <w:rFonts w:eastAsia="Calibri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602DC">
              <w:rPr>
                <w:i/>
                <w:sz w:val="24"/>
                <w:szCs w:val="24"/>
              </w:rPr>
              <w:t>полнопроходной</w:t>
            </w:r>
            <w:proofErr w:type="spellEnd"/>
          </w:p>
          <w:p w:rsidR="005C5D8E" w:rsidRPr="00BE5294" w:rsidRDefault="00DB1DEF" w:rsidP="00E602DC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Класс герметичности</w:t>
            </w:r>
            <w:proofErr w:type="gramStart"/>
            <w:r>
              <w:rPr>
                <w:rFonts w:eastAsia="Calibri"/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eastAsia="Calibri"/>
                <w:i/>
                <w:color w:val="000000"/>
                <w:sz w:val="24"/>
                <w:szCs w:val="24"/>
              </w:rPr>
              <w:t xml:space="preserve"> по ГОСТ 9544-2005</w:t>
            </w:r>
            <w:r w:rsidR="00E602DC">
              <w:rPr>
                <w:rFonts w:eastAsia="Calibri"/>
                <w:i/>
                <w:color w:val="000000"/>
                <w:sz w:val="24"/>
                <w:szCs w:val="24"/>
              </w:rPr>
              <w:t xml:space="preserve"> </w:t>
            </w:r>
            <w:r w:rsidR="005C5D8E">
              <w:rPr>
                <w:rFonts w:eastAsia="Calibri"/>
                <w:i/>
                <w:color w:val="000000"/>
                <w:sz w:val="24"/>
                <w:szCs w:val="24"/>
              </w:rPr>
              <w:t>Управление ручное - рукоятка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DB1DEF" w:rsidRDefault="00DB1DEF" w:rsidP="00FE693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Температура рабочей среды от – 60</w:t>
            </w:r>
            <w:r>
              <w:rPr>
                <w:i/>
                <w:color w:val="000000"/>
                <w:sz w:val="24"/>
                <w:szCs w:val="24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 до + 200</w:t>
            </w:r>
            <w:r>
              <w:rPr>
                <w:i/>
                <w:color w:val="000000"/>
                <w:sz w:val="24"/>
                <w:szCs w:val="24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С, климатическое исполнение УХЛ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Default="00DB1DEF" w:rsidP="00F3551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Полный средний срок службы – не менее 20 лет</w:t>
            </w:r>
          </w:p>
          <w:p w:rsidR="00DB1DEF" w:rsidRDefault="00DB1DEF" w:rsidP="00F3551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Наработка на отказ – не менее 4000 циклов («открыто – закрыто»)</w:t>
            </w:r>
          </w:p>
          <w:p w:rsidR="00DB1DEF" w:rsidRPr="00F35511" w:rsidRDefault="00DB1DEF" w:rsidP="00F3551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Полный средний ресурс – не менее 20000 циклов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1B492F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DB1DEF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E3E28" w:rsidRDefault="007E3E2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3E28">
              <w:rPr>
                <w:i/>
                <w:sz w:val="24"/>
                <w:szCs w:val="24"/>
              </w:rPr>
              <w:t xml:space="preserve">все изделия номерные, наличие на корпусе фирменного знака завода – изготовителя, маркировки изделия, </w:t>
            </w:r>
            <w:proofErr w:type="spellStart"/>
            <w:r w:rsidRPr="007E3E28">
              <w:rPr>
                <w:i/>
                <w:sz w:val="24"/>
                <w:szCs w:val="24"/>
              </w:rPr>
              <w:t>Ду</w:t>
            </w:r>
            <w:proofErr w:type="spellEnd"/>
            <w:r w:rsidRPr="007E3E2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7E3E28">
              <w:rPr>
                <w:i/>
                <w:sz w:val="24"/>
                <w:szCs w:val="24"/>
              </w:rPr>
              <w:t>Ру</w:t>
            </w:r>
            <w:proofErr w:type="spellEnd"/>
            <w:r w:rsidRPr="007E3E28">
              <w:rPr>
                <w:i/>
                <w:sz w:val="24"/>
                <w:szCs w:val="24"/>
              </w:rPr>
              <w:t>, марки стали</w:t>
            </w:r>
            <w:r w:rsidR="00DC6861">
              <w:rPr>
                <w:i/>
                <w:sz w:val="24"/>
                <w:szCs w:val="24"/>
              </w:rPr>
              <w:t xml:space="preserve"> обязательно</w:t>
            </w:r>
            <w:r w:rsidRPr="007E3E28">
              <w:rPr>
                <w:i/>
                <w:sz w:val="24"/>
                <w:szCs w:val="24"/>
              </w:rPr>
              <w:t>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A42B08" w:rsidP="005C5D8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</w:t>
            </w:r>
            <w:r w:rsidR="005C5D8E">
              <w:rPr>
                <w:i/>
                <w:color w:val="000000"/>
                <w:sz w:val="24"/>
                <w:szCs w:val="24"/>
              </w:rPr>
              <w:t>раны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693C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  <w:r w:rsidR="00FE4EA8" w:rsidRPr="00F35511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FE4EA8" w:rsidRPr="00F35511">
              <w:rPr>
                <w:i/>
                <w:sz w:val="24"/>
                <w:szCs w:val="24"/>
              </w:rPr>
              <w:t>Руководство по эксплуатации</w:t>
            </w:r>
          </w:p>
          <w:p w:rsidR="00FE4EA8" w:rsidRPr="00F35511" w:rsidRDefault="00FE693C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</w:p>
          <w:p w:rsidR="00FE4EA8" w:rsidRPr="00762ECA" w:rsidRDefault="00FE693C" w:rsidP="00DB1DE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 xml:space="preserve">сертификат соответствия 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5C5D8E" w:rsidP="00A42B0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24 месяцев со дня ввода в эксплуатацию, но не более 30 месяцев со дня отгрузки 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DD26F0" w:rsidRDefault="00FE693C" w:rsidP="007A430C">
            <w:pPr>
              <w:rPr>
                <w:i/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CE0A3F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746D4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46D45" w:rsidRDefault="00746D45" w:rsidP="00746D45">
            <w:pPr>
              <w:jc w:val="center"/>
              <w:rPr>
                <w:color w:val="000000"/>
                <w:sz w:val="24"/>
                <w:szCs w:val="24"/>
              </w:rPr>
            </w:pPr>
            <w:r w:rsidRPr="00746D4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08513F" w:rsidRPr="00762ECA" w:rsidRDefault="00F35511" w:rsidP="00F35511">
      <w:pPr>
        <w:spacing w:line="276" w:lineRule="auto"/>
        <w:rPr>
          <w:sz w:val="24"/>
          <w:szCs w:val="24"/>
        </w:rPr>
      </w:pPr>
      <w:r w:rsidRPr="005C5D8E">
        <w:t>И.о. начальника ОМТС</w:t>
      </w:r>
      <w:r>
        <w:rPr>
          <w:sz w:val="24"/>
          <w:szCs w:val="24"/>
        </w:rPr>
        <w:t xml:space="preserve">                           </w:t>
      </w:r>
      <w:r w:rsidR="0008513F" w:rsidRPr="00762EC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08513F">
        <w:rPr>
          <w:sz w:val="24"/>
          <w:szCs w:val="24"/>
        </w:rPr>
        <w:tab/>
        <w:t xml:space="preserve"> </w:t>
      </w:r>
      <w:r w:rsidR="00FF3159" w:rsidRPr="005C5D8E"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Default="0008513F" w:rsidP="0008513F">
      <w:pPr>
        <w:spacing w:line="276" w:lineRule="auto"/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5C5D8E" w:rsidRDefault="00F35511" w:rsidP="0008513F">
      <w:pPr>
        <w:spacing w:line="276" w:lineRule="auto"/>
      </w:pPr>
      <w:r w:rsidRPr="005C5D8E">
        <w:t>Инженер по комплектации</w:t>
      </w:r>
      <w:r>
        <w:rPr>
          <w:sz w:val="24"/>
          <w:szCs w:val="24"/>
        </w:rPr>
        <w:t xml:space="preserve">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    __________________ </w:t>
      </w:r>
      <w:r w:rsidR="0008513F">
        <w:rPr>
          <w:sz w:val="24"/>
          <w:szCs w:val="24"/>
        </w:rPr>
        <w:t xml:space="preserve">  </w:t>
      </w:r>
      <w:r w:rsidR="005C5D8E">
        <w:rPr>
          <w:sz w:val="24"/>
          <w:szCs w:val="24"/>
        </w:rPr>
        <w:t xml:space="preserve">    </w:t>
      </w:r>
      <w:r w:rsidR="005C315F">
        <w:rPr>
          <w:sz w:val="24"/>
          <w:szCs w:val="24"/>
        </w:rPr>
        <w:t xml:space="preserve">   </w:t>
      </w:r>
      <w:r w:rsidRPr="005C5D8E"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  <w:bookmarkEnd w:id="0"/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247AA"/>
    <w:rsid w:val="0004236A"/>
    <w:rsid w:val="000550FE"/>
    <w:rsid w:val="0008513F"/>
    <w:rsid w:val="000E31AE"/>
    <w:rsid w:val="00190348"/>
    <w:rsid w:val="00192BAF"/>
    <w:rsid w:val="00193993"/>
    <w:rsid w:val="001B10C4"/>
    <w:rsid w:val="001B492F"/>
    <w:rsid w:val="00215683"/>
    <w:rsid w:val="00264EF0"/>
    <w:rsid w:val="002A0DE7"/>
    <w:rsid w:val="002C32A4"/>
    <w:rsid w:val="002D29DF"/>
    <w:rsid w:val="002D2A18"/>
    <w:rsid w:val="002F6192"/>
    <w:rsid w:val="00350CC5"/>
    <w:rsid w:val="00363322"/>
    <w:rsid w:val="00485778"/>
    <w:rsid w:val="004C6FEE"/>
    <w:rsid w:val="004E7965"/>
    <w:rsid w:val="00512468"/>
    <w:rsid w:val="00553153"/>
    <w:rsid w:val="005B0350"/>
    <w:rsid w:val="005B0C43"/>
    <w:rsid w:val="005C315F"/>
    <w:rsid w:val="005C5D27"/>
    <w:rsid w:val="005C5D8E"/>
    <w:rsid w:val="005E213C"/>
    <w:rsid w:val="005F2AE6"/>
    <w:rsid w:val="00601A60"/>
    <w:rsid w:val="00615AAA"/>
    <w:rsid w:val="00627521"/>
    <w:rsid w:val="006839B3"/>
    <w:rsid w:val="006B0783"/>
    <w:rsid w:val="006B2EE8"/>
    <w:rsid w:val="006C7063"/>
    <w:rsid w:val="006F5FE9"/>
    <w:rsid w:val="00702024"/>
    <w:rsid w:val="0071357F"/>
    <w:rsid w:val="0073138C"/>
    <w:rsid w:val="00746D45"/>
    <w:rsid w:val="00771A8B"/>
    <w:rsid w:val="00785FC4"/>
    <w:rsid w:val="007914DD"/>
    <w:rsid w:val="007A430C"/>
    <w:rsid w:val="007E3E28"/>
    <w:rsid w:val="00865251"/>
    <w:rsid w:val="008B45E3"/>
    <w:rsid w:val="008C7A86"/>
    <w:rsid w:val="008D61D1"/>
    <w:rsid w:val="008D7C49"/>
    <w:rsid w:val="008E0BB2"/>
    <w:rsid w:val="00946311"/>
    <w:rsid w:val="00963BFF"/>
    <w:rsid w:val="00986C82"/>
    <w:rsid w:val="0099218E"/>
    <w:rsid w:val="009E29D1"/>
    <w:rsid w:val="00A32335"/>
    <w:rsid w:val="00A42B08"/>
    <w:rsid w:val="00A52BBC"/>
    <w:rsid w:val="00A9232A"/>
    <w:rsid w:val="00AD7AC3"/>
    <w:rsid w:val="00B04C7E"/>
    <w:rsid w:val="00B35B88"/>
    <w:rsid w:val="00B976C5"/>
    <w:rsid w:val="00BA0E8A"/>
    <w:rsid w:val="00BC4621"/>
    <w:rsid w:val="00BE5294"/>
    <w:rsid w:val="00BF55A2"/>
    <w:rsid w:val="00C53C40"/>
    <w:rsid w:val="00C71B65"/>
    <w:rsid w:val="00CB1098"/>
    <w:rsid w:val="00CC4A01"/>
    <w:rsid w:val="00CE0A3F"/>
    <w:rsid w:val="00D17514"/>
    <w:rsid w:val="00D21F8C"/>
    <w:rsid w:val="00D75EB1"/>
    <w:rsid w:val="00DA3EC9"/>
    <w:rsid w:val="00DB1DEF"/>
    <w:rsid w:val="00DC6861"/>
    <w:rsid w:val="00DC6C20"/>
    <w:rsid w:val="00DD26F0"/>
    <w:rsid w:val="00DE7771"/>
    <w:rsid w:val="00E12C6F"/>
    <w:rsid w:val="00E602DC"/>
    <w:rsid w:val="00E75A58"/>
    <w:rsid w:val="00EA118B"/>
    <w:rsid w:val="00F03D3D"/>
    <w:rsid w:val="00F35511"/>
    <w:rsid w:val="00F70914"/>
    <w:rsid w:val="00F81938"/>
    <w:rsid w:val="00FC0096"/>
    <w:rsid w:val="00FE4EA8"/>
    <w:rsid w:val="00FE693C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574A2-332B-4724-9606-EB6A76E73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Ахтамов Роман Камилович</cp:lastModifiedBy>
  <cp:revision>5</cp:revision>
  <cp:lastPrinted>2014-11-12T11:21:00Z</cp:lastPrinted>
  <dcterms:created xsi:type="dcterms:W3CDTF">2014-11-12T11:21:00Z</dcterms:created>
  <dcterms:modified xsi:type="dcterms:W3CDTF">2014-11-20T05:31:00Z</dcterms:modified>
</cp:coreProperties>
</file>