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C24" w:rsidRDefault="00C92C24" w:rsidP="00EF258B">
      <w:pPr>
        <w:pStyle w:val="a5"/>
        <w:tabs>
          <w:tab w:val="left" w:pos="3119"/>
          <w:tab w:val="left" w:pos="6096"/>
        </w:tabs>
        <w:rPr>
          <w:sz w:val="22"/>
          <w:szCs w:val="22"/>
        </w:rPr>
      </w:pPr>
      <w:bookmarkStart w:id="0" w:name="_GoBack"/>
      <w:bookmarkEnd w:id="0"/>
      <w:r w:rsidRPr="000227B0">
        <w:rPr>
          <w:sz w:val="22"/>
          <w:szCs w:val="22"/>
        </w:rPr>
        <w:t xml:space="preserve">ДОГОВОР </w:t>
      </w:r>
      <w:r w:rsidR="00685517">
        <w:rPr>
          <w:sz w:val="22"/>
          <w:szCs w:val="22"/>
        </w:rPr>
        <w:t>ПОДРЯДА</w:t>
      </w:r>
      <w:r w:rsidRPr="000227B0">
        <w:rPr>
          <w:sz w:val="22"/>
          <w:szCs w:val="22"/>
        </w:rPr>
        <w:t xml:space="preserve"> № _________</w:t>
      </w:r>
    </w:p>
    <w:p w:rsidR="00C92C24" w:rsidRPr="000227B0" w:rsidRDefault="00C92C24" w:rsidP="00EF258B">
      <w:pPr>
        <w:pStyle w:val="a5"/>
        <w:tabs>
          <w:tab w:val="left" w:pos="3119"/>
          <w:tab w:val="left" w:pos="6096"/>
        </w:tabs>
        <w:rPr>
          <w:sz w:val="22"/>
          <w:szCs w:val="22"/>
        </w:rPr>
      </w:pPr>
    </w:p>
    <w:p w:rsidR="00C92C24" w:rsidRPr="000227B0" w:rsidRDefault="00C92C24" w:rsidP="00EF258B">
      <w:pPr>
        <w:tabs>
          <w:tab w:val="left" w:pos="3119"/>
          <w:tab w:val="left" w:pos="6096"/>
        </w:tabs>
        <w:jc w:val="both"/>
        <w:rPr>
          <w:b/>
          <w:i/>
          <w:sz w:val="22"/>
          <w:szCs w:val="22"/>
        </w:rPr>
      </w:pPr>
      <w:r w:rsidRPr="000227B0">
        <w:rPr>
          <w:bCs/>
          <w:sz w:val="22"/>
          <w:szCs w:val="22"/>
        </w:rPr>
        <w:t>г.</w:t>
      </w:r>
      <w:r w:rsidR="000227B0">
        <w:rPr>
          <w:bCs/>
          <w:sz w:val="22"/>
          <w:szCs w:val="22"/>
        </w:rPr>
        <w:t xml:space="preserve"> </w:t>
      </w:r>
      <w:r w:rsidRPr="000227B0">
        <w:rPr>
          <w:bCs/>
          <w:sz w:val="22"/>
          <w:szCs w:val="22"/>
        </w:rPr>
        <w:t xml:space="preserve">Петрозаводск                                            </w:t>
      </w:r>
      <w:r w:rsidR="00962174" w:rsidRPr="000227B0">
        <w:rPr>
          <w:bCs/>
          <w:sz w:val="22"/>
          <w:szCs w:val="22"/>
        </w:rPr>
        <w:t xml:space="preserve">          </w:t>
      </w:r>
      <w:r w:rsidR="000227B0">
        <w:rPr>
          <w:bCs/>
          <w:sz w:val="22"/>
          <w:szCs w:val="22"/>
        </w:rPr>
        <w:t xml:space="preserve">               </w:t>
      </w:r>
      <w:r w:rsidR="00962174" w:rsidRPr="000227B0">
        <w:rPr>
          <w:bCs/>
          <w:sz w:val="22"/>
          <w:szCs w:val="22"/>
        </w:rPr>
        <w:t xml:space="preserve">        </w:t>
      </w:r>
      <w:r w:rsidR="0009318B">
        <w:rPr>
          <w:bCs/>
          <w:sz w:val="22"/>
          <w:szCs w:val="22"/>
        </w:rPr>
        <w:t xml:space="preserve">          </w:t>
      </w:r>
      <w:r w:rsidR="00962174" w:rsidRPr="000227B0">
        <w:rPr>
          <w:bCs/>
          <w:sz w:val="22"/>
          <w:szCs w:val="22"/>
        </w:rPr>
        <w:t xml:space="preserve">      </w:t>
      </w:r>
      <w:r w:rsidR="00CC7181">
        <w:rPr>
          <w:bCs/>
          <w:sz w:val="22"/>
          <w:szCs w:val="22"/>
        </w:rPr>
        <w:t xml:space="preserve">«_____»_____________2014 </w:t>
      </w:r>
      <w:r w:rsidR="00962174" w:rsidRPr="000227B0">
        <w:rPr>
          <w:bCs/>
          <w:sz w:val="22"/>
          <w:szCs w:val="22"/>
        </w:rPr>
        <w:t>г.</w:t>
      </w:r>
    </w:p>
    <w:p w:rsidR="00C92C24" w:rsidRPr="000227B0" w:rsidRDefault="00C92C24" w:rsidP="00EF258B">
      <w:pPr>
        <w:pStyle w:val="a3"/>
        <w:tabs>
          <w:tab w:val="left" w:pos="3119"/>
          <w:tab w:val="left" w:pos="6096"/>
        </w:tabs>
        <w:rPr>
          <w:b/>
          <w:i/>
          <w:sz w:val="22"/>
          <w:szCs w:val="22"/>
        </w:rPr>
      </w:pPr>
    </w:p>
    <w:p w:rsidR="00C92C24" w:rsidRPr="000227B0" w:rsidRDefault="00C92C24" w:rsidP="00EF258B">
      <w:pPr>
        <w:pStyle w:val="a3"/>
        <w:tabs>
          <w:tab w:val="left" w:pos="3119"/>
          <w:tab w:val="left" w:pos="6096"/>
        </w:tabs>
        <w:rPr>
          <w:b/>
          <w:i/>
          <w:sz w:val="22"/>
          <w:szCs w:val="22"/>
        </w:rPr>
      </w:pPr>
    </w:p>
    <w:p w:rsidR="00FB0E5F" w:rsidRDefault="00C92C24" w:rsidP="0009318B">
      <w:pPr>
        <w:pStyle w:val="a3"/>
        <w:ind w:firstLine="709"/>
        <w:rPr>
          <w:sz w:val="22"/>
          <w:szCs w:val="22"/>
        </w:rPr>
      </w:pPr>
      <w:r w:rsidRPr="000227B0">
        <w:rPr>
          <w:b/>
          <w:i/>
          <w:sz w:val="22"/>
          <w:szCs w:val="22"/>
        </w:rPr>
        <w:t>_____________________________________,</w:t>
      </w:r>
      <w:r w:rsidRPr="000227B0">
        <w:rPr>
          <w:sz w:val="22"/>
          <w:szCs w:val="22"/>
        </w:rPr>
        <w:t xml:space="preserve"> именуемое в дальнейшем «Подрядчик», в лице _____________________________________</w:t>
      </w:r>
      <w:r w:rsidRPr="000227B0">
        <w:rPr>
          <w:b/>
          <w:sz w:val="22"/>
          <w:szCs w:val="22"/>
        </w:rPr>
        <w:t>,</w:t>
      </w:r>
      <w:r w:rsidRPr="000227B0">
        <w:rPr>
          <w:sz w:val="22"/>
          <w:szCs w:val="22"/>
        </w:rPr>
        <w:t xml:space="preserve"> действующего на основании_________________________________________, с одной стороны, и</w:t>
      </w:r>
    </w:p>
    <w:p w:rsidR="00C92C24" w:rsidRPr="000227B0" w:rsidRDefault="00C92C24" w:rsidP="00EF258B">
      <w:pPr>
        <w:pStyle w:val="a3"/>
        <w:rPr>
          <w:sz w:val="22"/>
          <w:szCs w:val="22"/>
        </w:rPr>
      </w:pPr>
      <w:r w:rsidRPr="000227B0">
        <w:rPr>
          <w:sz w:val="22"/>
          <w:szCs w:val="22"/>
        </w:rPr>
        <w:t xml:space="preserve"> </w:t>
      </w:r>
      <w:r w:rsidR="00FB0E5F">
        <w:rPr>
          <w:sz w:val="22"/>
          <w:szCs w:val="22"/>
        </w:rPr>
        <w:tab/>
      </w:r>
      <w:r w:rsidRPr="00FB0E5F">
        <w:rPr>
          <w:b/>
          <w:sz w:val="22"/>
          <w:szCs w:val="22"/>
        </w:rPr>
        <w:t>О</w:t>
      </w:r>
      <w:r w:rsidR="00FB0E5F" w:rsidRPr="00FB0E5F">
        <w:rPr>
          <w:b/>
          <w:sz w:val="22"/>
          <w:szCs w:val="22"/>
        </w:rPr>
        <w:t xml:space="preserve">ткрытое акционерное общество </w:t>
      </w:r>
      <w:r w:rsidRPr="00FB0E5F">
        <w:rPr>
          <w:b/>
          <w:sz w:val="22"/>
          <w:szCs w:val="22"/>
        </w:rPr>
        <w:t xml:space="preserve"> «Петрозаводскмаш»</w:t>
      </w:r>
      <w:r w:rsidR="00FB0E5F" w:rsidRPr="00FB0E5F">
        <w:rPr>
          <w:b/>
          <w:sz w:val="22"/>
          <w:szCs w:val="22"/>
        </w:rPr>
        <w:t xml:space="preserve"> (ОАО «Петрозаводскмаш»)</w:t>
      </w:r>
      <w:r w:rsidRPr="00FB0E5F">
        <w:rPr>
          <w:b/>
          <w:sz w:val="22"/>
          <w:szCs w:val="22"/>
        </w:rPr>
        <w:t>,</w:t>
      </w:r>
      <w:r w:rsidRPr="000227B0">
        <w:rPr>
          <w:sz w:val="22"/>
          <w:szCs w:val="22"/>
        </w:rPr>
        <w:t xml:space="preserve"> именуемое в дальнейшем «Заказчик», в лице </w:t>
      </w:r>
      <w:r w:rsidR="00CC7181">
        <w:rPr>
          <w:sz w:val="22"/>
          <w:szCs w:val="22"/>
        </w:rPr>
        <w:t>исполнительного директора Шаколина Н.А.,</w:t>
      </w:r>
      <w:r w:rsidR="00805EBC">
        <w:rPr>
          <w:sz w:val="22"/>
          <w:szCs w:val="22"/>
        </w:rPr>
        <w:t xml:space="preserve"> </w:t>
      </w:r>
      <w:r w:rsidR="00CC7181">
        <w:rPr>
          <w:sz w:val="22"/>
          <w:szCs w:val="22"/>
        </w:rPr>
        <w:t>действующего на основании доверенности №42-01 от 01.01.14г.</w:t>
      </w:r>
      <w:r w:rsidRPr="000227B0">
        <w:rPr>
          <w:bCs/>
          <w:sz w:val="22"/>
          <w:szCs w:val="22"/>
        </w:rPr>
        <w:t xml:space="preserve">, </w:t>
      </w:r>
      <w:r w:rsidRPr="000227B0">
        <w:rPr>
          <w:sz w:val="22"/>
          <w:szCs w:val="22"/>
        </w:rPr>
        <w:t>с другой стороны,</w:t>
      </w:r>
      <w:r w:rsidR="00B44FBA" w:rsidRPr="000227B0">
        <w:rPr>
          <w:sz w:val="22"/>
          <w:szCs w:val="22"/>
        </w:rPr>
        <w:t xml:space="preserve"> в дальнейшем именуемые «Стороны»</w:t>
      </w:r>
      <w:r w:rsidR="00FB0E5F">
        <w:rPr>
          <w:sz w:val="22"/>
          <w:szCs w:val="22"/>
        </w:rPr>
        <w:t>, а по отдельности – «Сторона»</w:t>
      </w:r>
      <w:r w:rsidR="00B44FBA" w:rsidRPr="000227B0">
        <w:rPr>
          <w:sz w:val="22"/>
          <w:szCs w:val="22"/>
        </w:rPr>
        <w:t>,</w:t>
      </w:r>
      <w:r w:rsidRPr="000227B0">
        <w:rPr>
          <w:sz w:val="22"/>
          <w:szCs w:val="22"/>
        </w:rPr>
        <w:t xml:space="preserve"> заключили настоящий Договор о нижеследующем:</w:t>
      </w:r>
    </w:p>
    <w:p w:rsidR="00C370B0" w:rsidRPr="000227B0" w:rsidRDefault="00C370B0" w:rsidP="00EF258B">
      <w:pPr>
        <w:tabs>
          <w:tab w:val="left" w:pos="3119"/>
          <w:tab w:val="left" w:pos="6096"/>
        </w:tabs>
        <w:rPr>
          <w:sz w:val="22"/>
          <w:szCs w:val="22"/>
        </w:rPr>
      </w:pPr>
    </w:p>
    <w:p w:rsidR="00C92C24" w:rsidRPr="007E03EB" w:rsidRDefault="00C92C24" w:rsidP="00EF258B">
      <w:pPr>
        <w:tabs>
          <w:tab w:val="left" w:pos="3119"/>
          <w:tab w:val="left" w:pos="6096"/>
        </w:tabs>
        <w:jc w:val="center"/>
        <w:rPr>
          <w:b/>
          <w:sz w:val="22"/>
          <w:szCs w:val="22"/>
        </w:rPr>
      </w:pPr>
      <w:r w:rsidRPr="007E03EB">
        <w:rPr>
          <w:b/>
          <w:sz w:val="22"/>
          <w:szCs w:val="22"/>
        </w:rPr>
        <w:t>1. ПРЕДМЕТ ДОГОВОРА</w:t>
      </w:r>
    </w:p>
    <w:p w:rsidR="00C92C24" w:rsidRPr="000227B0" w:rsidRDefault="00C92C24" w:rsidP="00EF258B">
      <w:pPr>
        <w:tabs>
          <w:tab w:val="left" w:pos="3119"/>
          <w:tab w:val="left" w:pos="6096"/>
        </w:tabs>
        <w:jc w:val="both"/>
        <w:rPr>
          <w:sz w:val="22"/>
          <w:szCs w:val="22"/>
        </w:rPr>
      </w:pPr>
      <w:r w:rsidRPr="000227B0">
        <w:rPr>
          <w:sz w:val="22"/>
          <w:szCs w:val="22"/>
        </w:rPr>
        <w:br/>
        <w:t xml:space="preserve">1.1. Подрядчик обязуется выполнить работы по </w:t>
      </w:r>
      <w:r w:rsidR="00350DDB" w:rsidRPr="00350DDB">
        <w:rPr>
          <w:b/>
          <w:sz w:val="22"/>
          <w:szCs w:val="22"/>
        </w:rPr>
        <w:t>ремонту теплоизоляции трубопроводов горячей воды, пара, сжатого воздуха, отопления на участках №29, №35 ОАО «Петрозаводскмаш»</w:t>
      </w:r>
      <w:r w:rsidR="007C661C" w:rsidRPr="000227B0">
        <w:rPr>
          <w:sz w:val="22"/>
          <w:szCs w:val="22"/>
        </w:rPr>
        <w:t xml:space="preserve"> (далее – «Работы»)</w:t>
      </w:r>
      <w:r w:rsidRPr="000227B0">
        <w:rPr>
          <w:sz w:val="22"/>
          <w:szCs w:val="22"/>
        </w:rPr>
        <w:t xml:space="preserve"> в соответствии с условиями настоящего Договора</w:t>
      </w:r>
      <w:r w:rsidR="00DB25F2">
        <w:rPr>
          <w:sz w:val="22"/>
          <w:szCs w:val="22"/>
        </w:rPr>
        <w:t xml:space="preserve"> </w:t>
      </w:r>
      <w:r w:rsidR="00A35780">
        <w:rPr>
          <w:sz w:val="22"/>
          <w:szCs w:val="22"/>
        </w:rPr>
        <w:t xml:space="preserve">и </w:t>
      </w:r>
      <w:r w:rsidR="00DB25F2">
        <w:rPr>
          <w:sz w:val="22"/>
          <w:szCs w:val="22"/>
        </w:rPr>
        <w:t>Техническим заданием (Приложение №</w:t>
      </w:r>
      <w:r w:rsidR="001D49AC">
        <w:rPr>
          <w:sz w:val="22"/>
          <w:szCs w:val="22"/>
        </w:rPr>
        <w:t xml:space="preserve"> </w:t>
      </w:r>
      <w:r w:rsidR="00DB25F2">
        <w:rPr>
          <w:sz w:val="22"/>
          <w:szCs w:val="22"/>
        </w:rPr>
        <w:t>1)</w:t>
      </w:r>
      <w:r w:rsidRPr="000227B0">
        <w:rPr>
          <w:sz w:val="22"/>
          <w:szCs w:val="22"/>
        </w:rPr>
        <w:t>, а Заказчик обязуется создать Подрядчику необ</w:t>
      </w:r>
      <w:r w:rsidR="007C661C" w:rsidRPr="000227B0">
        <w:rPr>
          <w:sz w:val="22"/>
          <w:szCs w:val="22"/>
        </w:rPr>
        <w:t>ходимые условия для выполнения Р</w:t>
      </w:r>
      <w:r w:rsidRPr="000227B0">
        <w:rPr>
          <w:sz w:val="22"/>
          <w:szCs w:val="22"/>
        </w:rPr>
        <w:t xml:space="preserve">абот, принять их результат и </w:t>
      </w:r>
      <w:r w:rsidR="00D922E1" w:rsidRPr="000227B0">
        <w:rPr>
          <w:sz w:val="22"/>
          <w:szCs w:val="22"/>
        </w:rPr>
        <w:t>оплатить Работы.</w:t>
      </w:r>
      <w:r w:rsidRPr="000227B0">
        <w:rPr>
          <w:sz w:val="22"/>
          <w:szCs w:val="22"/>
        </w:rPr>
        <w:t xml:space="preserve"> </w:t>
      </w:r>
    </w:p>
    <w:p w:rsidR="00C92C24" w:rsidRPr="000227B0" w:rsidRDefault="00C92C24" w:rsidP="00EF258B">
      <w:pPr>
        <w:tabs>
          <w:tab w:val="left" w:pos="3119"/>
          <w:tab w:val="left" w:pos="6096"/>
        </w:tabs>
        <w:jc w:val="both"/>
        <w:rPr>
          <w:sz w:val="22"/>
          <w:szCs w:val="22"/>
        </w:rPr>
      </w:pPr>
      <w:r w:rsidRPr="000227B0">
        <w:rPr>
          <w:sz w:val="22"/>
          <w:szCs w:val="22"/>
        </w:rPr>
        <w:t>1.2. На</w:t>
      </w:r>
      <w:r w:rsidR="007C661C" w:rsidRPr="000227B0">
        <w:rPr>
          <w:sz w:val="22"/>
          <w:szCs w:val="22"/>
        </w:rPr>
        <w:t>именование, объемы и стоимость Работ</w:t>
      </w:r>
      <w:r w:rsidR="00FB0E5F">
        <w:rPr>
          <w:sz w:val="22"/>
          <w:szCs w:val="22"/>
        </w:rPr>
        <w:t xml:space="preserve"> устан</w:t>
      </w:r>
      <w:r w:rsidR="00747811">
        <w:rPr>
          <w:sz w:val="22"/>
          <w:szCs w:val="22"/>
        </w:rPr>
        <w:t>а</w:t>
      </w:r>
      <w:r w:rsidR="00FB0E5F">
        <w:rPr>
          <w:sz w:val="22"/>
          <w:szCs w:val="22"/>
        </w:rPr>
        <w:t>вл</w:t>
      </w:r>
      <w:r w:rsidR="00747811">
        <w:rPr>
          <w:sz w:val="22"/>
          <w:szCs w:val="22"/>
        </w:rPr>
        <w:t xml:space="preserve">иваются </w:t>
      </w:r>
      <w:r w:rsidR="00FB0E5F">
        <w:rPr>
          <w:sz w:val="22"/>
          <w:szCs w:val="22"/>
        </w:rPr>
        <w:t xml:space="preserve"> в Смете, являющейся неотъемлемой частью Договора после утверждения Заказчиком </w:t>
      </w:r>
      <w:r w:rsidRPr="000227B0">
        <w:rPr>
          <w:sz w:val="22"/>
          <w:szCs w:val="22"/>
        </w:rPr>
        <w:t>(Приложение №</w:t>
      </w:r>
      <w:r w:rsidR="006B39EB">
        <w:rPr>
          <w:sz w:val="22"/>
          <w:szCs w:val="22"/>
        </w:rPr>
        <w:t xml:space="preserve"> </w:t>
      </w:r>
      <w:r w:rsidR="00DB25F2">
        <w:rPr>
          <w:sz w:val="22"/>
          <w:szCs w:val="22"/>
        </w:rPr>
        <w:t>2</w:t>
      </w:r>
      <w:r w:rsidRPr="000227B0">
        <w:rPr>
          <w:sz w:val="22"/>
          <w:szCs w:val="22"/>
        </w:rPr>
        <w:t xml:space="preserve"> к настоящему Договору).</w:t>
      </w:r>
    </w:p>
    <w:p w:rsidR="00C92C24" w:rsidRPr="000227B0" w:rsidRDefault="00C92C24" w:rsidP="00EF258B">
      <w:pPr>
        <w:tabs>
          <w:tab w:val="left" w:pos="3119"/>
          <w:tab w:val="left" w:pos="6096"/>
        </w:tabs>
        <w:jc w:val="both"/>
        <w:rPr>
          <w:sz w:val="22"/>
          <w:szCs w:val="22"/>
        </w:rPr>
      </w:pPr>
      <w:r w:rsidRPr="000227B0">
        <w:rPr>
          <w:sz w:val="22"/>
          <w:szCs w:val="22"/>
        </w:rPr>
        <w:t>1.3. Работы, предусмотренные нас</w:t>
      </w:r>
      <w:r w:rsidR="007C661C" w:rsidRPr="000227B0">
        <w:rPr>
          <w:sz w:val="22"/>
          <w:szCs w:val="22"/>
        </w:rPr>
        <w:t>тоящим Договором, проводятся</w:t>
      </w:r>
      <w:r w:rsidRPr="000227B0">
        <w:rPr>
          <w:sz w:val="22"/>
          <w:szCs w:val="22"/>
        </w:rPr>
        <w:t xml:space="preserve"> Подрядчиком в следующие сроки:</w:t>
      </w:r>
    </w:p>
    <w:p w:rsidR="00C92C24" w:rsidRPr="000227B0" w:rsidRDefault="006B39EB" w:rsidP="00EF258B">
      <w:pPr>
        <w:tabs>
          <w:tab w:val="left" w:pos="3119"/>
          <w:tab w:val="left" w:pos="6096"/>
        </w:tabs>
        <w:rPr>
          <w:sz w:val="22"/>
          <w:szCs w:val="22"/>
        </w:rPr>
      </w:pPr>
      <w:r>
        <w:rPr>
          <w:sz w:val="22"/>
          <w:szCs w:val="22"/>
        </w:rPr>
        <w:t>Срок начала Р</w:t>
      </w:r>
      <w:r w:rsidR="00C92C24" w:rsidRPr="000227B0">
        <w:rPr>
          <w:sz w:val="22"/>
          <w:szCs w:val="22"/>
        </w:rPr>
        <w:t>абот – «___»______ 20</w:t>
      </w:r>
      <w:r w:rsidR="00317719" w:rsidRPr="000227B0">
        <w:rPr>
          <w:sz w:val="22"/>
          <w:szCs w:val="22"/>
        </w:rPr>
        <w:t>__ года</w:t>
      </w:r>
      <w:r>
        <w:rPr>
          <w:sz w:val="22"/>
          <w:szCs w:val="22"/>
        </w:rPr>
        <w:t xml:space="preserve">, </w:t>
      </w:r>
      <w:r>
        <w:rPr>
          <w:sz w:val="22"/>
          <w:szCs w:val="22"/>
        </w:rPr>
        <w:br/>
        <w:t>Срок окончания Р</w:t>
      </w:r>
      <w:r w:rsidR="00C92C24" w:rsidRPr="000227B0">
        <w:rPr>
          <w:sz w:val="22"/>
          <w:szCs w:val="22"/>
        </w:rPr>
        <w:t>абот – «___»________20__ года.</w:t>
      </w:r>
    </w:p>
    <w:p w:rsidR="00317719" w:rsidRPr="000227B0" w:rsidRDefault="00317719" w:rsidP="00EF258B">
      <w:pPr>
        <w:tabs>
          <w:tab w:val="left" w:pos="3119"/>
          <w:tab w:val="left" w:pos="6096"/>
        </w:tabs>
        <w:rPr>
          <w:sz w:val="22"/>
          <w:szCs w:val="22"/>
        </w:rPr>
      </w:pPr>
    </w:p>
    <w:p w:rsidR="00160593" w:rsidRDefault="00317719" w:rsidP="009A3AF0">
      <w:pPr>
        <w:tabs>
          <w:tab w:val="left" w:pos="3119"/>
          <w:tab w:val="left" w:pos="6096"/>
        </w:tabs>
        <w:jc w:val="center"/>
        <w:rPr>
          <w:b/>
          <w:sz w:val="22"/>
          <w:szCs w:val="22"/>
        </w:rPr>
      </w:pPr>
      <w:r w:rsidRPr="007E03EB">
        <w:rPr>
          <w:b/>
          <w:sz w:val="22"/>
          <w:szCs w:val="22"/>
        </w:rPr>
        <w:t>2. СТОИМОСТЬ РАБОТ И ПОРЯДОК ОПЛАТЫ</w:t>
      </w:r>
    </w:p>
    <w:p w:rsidR="009A3AF0" w:rsidRPr="009A3AF0" w:rsidRDefault="009A3AF0" w:rsidP="009A3AF0">
      <w:pPr>
        <w:tabs>
          <w:tab w:val="left" w:pos="3119"/>
          <w:tab w:val="left" w:pos="6096"/>
        </w:tabs>
        <w:jc w:val="center"/>
        <w:rPr>
          <w:b/>
          <w:sz w:val="22"/>
          <w:szCs w:val="22"/>
        </w:rPr>
      </w:pPr>
    </w:p>
    <w:p w:rsidR="00996126" w:rsidRPr="000227B0" w:rsidRDefault="00FB63EA" w:rsidP="00EF258B">
      <w:pPr>
        <w:tabs>
          <w:tab w:val="left" w:pos="3119"/>
          <w:tab w:val="left" w:pos="6096"/>
        </w:tabs>
        <w:jc w:val="both"/>
        <w:rPr>
          <w:sz w:val="22"/>
          <w:szCs w:val="22"/>
        </w:rPr>
      </w:pPr>
      <w:r w:rsidRPr="000227B0">
        <w:rPr>
          <w:sz w:val="22"/>
          <w:szCs w:val="22"/>
        </w:rPr>
        <w:t xml:space="preserve">2.1. Стоимость </w:t>
      </w:r>
      <w:r w:rsidR="007C661C" w:rsidRPr="000227B0">
        <w:rPr>
          <w:sz w:val="22"/>
          <w:szCs w:val="22"/>
        </w:rPr>
        <w:t>Р</w:t>
      </w:r>
      <w:r w:rsidR="00317719" w:rsidRPr="000227B0">
        <w:rPr>
          <w:sz w:val="22"/>
          <w:szCs w:val="22"/>
        </w:rPr>
        <w:t>аб</w:t>
      </w:r>
      <w:r w:rsidR="00333213" w:rsidRPr="000227B0">
        <w:rPr>
          <w:sz w:val="22"/>
          <w:szCs w:val="22"/>
        </w:rPr>
        <w:t>от</w:t>
      </w:r>
      <w:r w:rsidR="00317719" w:rsidRPr="000227B0">
        <w:rPr>
          <w:sz w:val="22"/>
          <w:szCs w:val="22"/>
        </w:rPr>
        <w:t xml:space="preserve"> (далее – «Цена Договора») определена в Смете и составляет ___________</w:t>
      </w:r>
      <w:r w:rsidR="00DD127F" w:rsidRPr="000227B0">
        <w:rPr>
          <w:sz w:val="22"/>
          <w:szCs w:val="22"/>
        </w:rPr>
        <w:t>______</w:t>
      </w:r>
      <w:r w:rsidR="00317719" w:rsidRPr="000227B0">
        <w:rPr>
          <w:sz w:val="22"/>
          <w:szCs w:val="22"/>
        </w:rPr>
        <w:t xml:space="preserve"> (_______________________</w:t>
      </w:r>
      <w:r w:rsidR="00FB0E5F">
        <w:rPr>
          <w:sz w:val="22"/>
          <w:szCs w:val="22"/>
        </w:rPr>
        <w:t>______________________</w:t>
      </w:r>
      <w:r w:rsidR="00317719" w:rsidRPr="000227B0">
        <w:rPr>
          <w:sz w:val="22"/>
          <w:szCs w:val="22"/>
        </w:rPr>
        <w:t>__)</w:t>
      </w:r>
      <w:r w:rsidR="00E72AF1" w:rsidRPr="000227B0">
        <w:rPr>
          <w:sz w:val="22"/>
          <w:szCs w:val="22"/>
        </w:rPr>
        <w:t xml:space="preserve"> рублей (сумма прописью)</w:t>
      </w:r>
      <w:r w:rsidR="00317719" w:rsidRPr="000227B0">
        <w:rPr>
          <w:sz w:val="22"/>
          <w:szCs w:val="22"/>
        </w:rPr>
        <w:t>, в т.ч. НДС 18% - _________________ рублей</w:t>
      </w:r>
      <w:r w:rsidR="00DD127F" w:rsidRPr="000227B0">
        <w:rPr>
          <w:sz w:val="22"/>
          <w:szCs w:val="22"/>
        </w:rPr>
        <w:t>.</w:t>
      </w:r>
    </w:p>
    <w:p w:rsidR="00996126" w:rsidRDefault="00996126" w:rsidP="00EF258B">
      <w:pPr>
        <w:tabs>
          <w:tab w:val="left" w:pos="3119"/>
          <w:tab w:val="left" w:pos="6096"/>
        </w:tabs>
        <w:jc w:val="both"/>
        <w:rPr>
          <w:color w:val="000000"/>
          <w:sz w:val="22"/>
          <w:szCs w:val="22"/>
        </w:rPr>
      </w:pPr>
      <w:r w:rsidRPr="000E3739">
        <w:rPr>
          <w:sz w:val="22"/>
          <w:szCs w:val="22"/>
        </w:rPr>
        <w:t>2.2</w:t>
      </w:r>
      <w:r w:rsidR="000E3739">
        <w:rPr>
          <w:sz w:val="22"/>
          <w:szCs w:val="22"/>
        </w:rPr>
        <w:t>.</w:t>
      </w:r>
      <w:r w:rsidR="00D922E1" w:rsidRPr="000227B0">
        <w:rPr>
          <w:sz w:val="22"/>
          <w:szCs w:val="22"/>
        </w:rPr>
        <w:t xml:space="preserve">Оплата Работ производится </w:t>
      </w:r>
      <w:r w:rsidR="00D922E1" w:rsidRPr="000227B0">
        <w:rPr>
          <w:color w:val="000000"/>
          <w:sz w:val="22"/>
          <w:szCs w:val="22"/>
        </w:rPr>
        <w:t xml:space="preserve">Заказчиком </w:t>
      </w:r>
      <w:r w:rsidR="00D922E1" w:rsidRPr="000227B0">
        <w:rPr>
          <w:sz w:val="22"/>
          <w:szCs w:val="22"/>
        </w:rPr>
        <w:t>путем перечисления</w:t>
      </w:r>
      <w:r w:rsidR="00D922E1" w:rsidRPr="000227B0">
        <w:rPr>
          <w:color w:val="000000"/>
          <w:sz w:val="22"/>
          <w:szCs w:val="22"/>
        </w:rPr>
        <w:t xml:space="preserve"> Подрядчику суммы, предусмотренной п.</w:t>
      </w:r>
      <w:r w:rsidR="000227B0">
        <w:rPr>
          <w:color w:val="000000"/>
          <w:sz w:val="22"/>
          <w:szCs w:val="22"/>
        </w:rPr>
        <w:t xml:space="preserve"> </w:t>
      </w:r>
      <w:r w:rsidR="00D922E1" w:rsidRPr="000227B0">
        <w:rPr>
          <w:color w:val="000000"/>
          <w:sz w:val="22"/>
          <w:szCs w:val="22"/>
        </w:rPr>
        <w:t>2.1 настоящего Договора,</w:t>
      </w:r>
      <w:r w:rsidRPr="000227B0">
        <w:rPr>
          <w:color w:val="000000"/>
          <w:sz w:val="22"/>
          <w:szCs w:val="22"/>
        </w:rPr>
        <w:t xml:space="preserve"> в течение </w:t>
      </w:r>
      <w:r w:rsidR="005D601B">
        <w:rPr>
          <w:color w:val="000000"/>
          <w:sz w:val="22"/>
          <w:szCs w:val="22"/>
        </w:rPr>
        <w:t>30 (тридцати)</w:t>
      </w:r>
      <w:r w:rsidR="00FB46BB" w:rsidRPr="000227B0">
        <w:rPr>
          <w:color w:val="000000"/>
          <w:sz w:val="22"/>
          <w:szCs w:val="22"/>
        </w:rPr>
        <w:t xml:space="preserve"> календарных </w:t>
      </w:r>
      <w:r w:rsidRPr="000227B0">
        <w:rPr>
          <w:color w:val="000000"/>
          <w:sz w:val="22"/>
          <w:szCs w:val="22"/>
        </w:rPr>
        <w:t xml:space="preserve">дней после подписания </w:t>
      </w:r>
      <w:r w:rsidR="00D0448F" w:rsidRPr="000227B0">
        <w:rPr>
          <w:color w:val="000000"/>
          <w:sz w:val="22"/>
          <w:szCs w:val="22"/>
        </w:rPr>
        <w:t xml:space="preserve">Заказчиком </w:t>
      </w:r>
      <w:r w:rsidRPr="000227B0">
        <w:rPr>
          <w:color w:val="000000"/>
          <w:sz w:val="22"/>
          <w:szCs w:val="22"/>
        </w:rPr>
        <w:t>Акта приемки выполненных работ</w:t>
      </w:r>
      <w:r w:rsidR="00D0448F" w:rsidRPr="000227B0">
        <w:rPr>
          <w:color w:val="000000"/>
          <w:sz w:val="22"/>
          <w:szCs w:val="22"/>
        </w:rPr>
        <w:t xml:space="preserve"> по форме КС-2 и предоставления Подрядчиком справки о стоимости выполненных работ по форме КС-3.</w:t>
      </w:r>
      <w:r w:rsidRPr="000227B0">
        <w:rPr>
          <w:color w:val="000000"/>
          <w:sz w:val="22"/>
          <w:szCs w:val="22"/>
        </w:rPr>
        <w:t xml:space="preserve"> </w:t>
      </w:r>
    </w:p>
    <w:p w:rsidR="00EE347C" w:rsidRPr="00A700C8" w:rsidRDefault="008B079D" w:rsidP="006E4B7B">
      <w:pPr>
        <w:tabs>
          <w:tab w:val="left" w:pos="426"/>
        </w:tabs>
        <w:contextualSpacing/>
        <w:jc w:val="both"/>
        <w:rPr>
          <w:sz w:val="22"/>
          <w:szCs w:val="22"/>
        </w:rPr>
      </w:pPr>
      <w:r>
        <w:rPr>
          <w:sz w:val="22"/>
          <w:szCs w:val="22"/>
        </w:rPr>
        <w:t>2.3</w:t>
      </w:r>
      <w:r w:rsidR="006E4B7B" w:rsidRPr="00A700C8">
        <w:rPr>
          <w:sz w:val="22"/>
          <w:szCs w:val="22"/>
        </w:rPr>
        <w:t xml:space="preserve">. </w:t>
      </w:r>
      <w:r w:rsidR="006500D6" w:rsidRPr="00A700C8">
        <w:rPr>
          <w:sz w:val="22"/>
          <w:szCs w:val="22"/>
        </w:rPr>
        <w:t xml:space="preserve">Обязанность по оплате </w:t>
      </w:r>
      <w:r w:rsidR="006E4B7B" w:rsidRPr="00A700C8">
        <w:rPr>
          <w:sz w:val="22"/>
          <w:szCs w:val="22"/>
        </w:rPr>
        <w:t>выполненных Работ</w:t>
      </w:r>
      <w:r w:rsidR="006500D6" w:rsidRPr="00A700C8">
        <w:rPr>
          <w:sz w:val="22"/>
          <w:szCs w:val="22"/>
        </w:rPr>
        <w:t xml:space="preserve"> считается исполненной с момента списания денежных средств с расчетного счета </w:t>
      </w:r>
      <w:r w:rsidR="006E4B7B" w:rsidRPr="00A700C8">
        <w:rPr>
          <w:sz w:val="22"/>
          <w:szCs w:val="22"/>
        </w:rPr>
        <w:t>Заказчика.</w:t>
      </w:r>
    </w:p>
    <w:p w:rsidR="00DB25F2" w:rsidRDefault="00DB25F2" w:rsidP="00160593">
      <w:pPr>
        <w:tabs>
          <w:tab w:val="left" w:pos="3119"/>
          <w:tab w:val="left" w:pos="6096"/>
        </w:tabs>
        <w:ind w:left="567"/>
        <w:jc w:val="center"/>
        <w:rPr>
          <w:b/>
          <w:sz w:val="22"/>
          <w:szCs w:val="22"/>
        </w:rPr>
      </w:pPr>
    </w:p>
    <w:p w:rsidR="0009318B" w:rsidRDefault="00160593" w:rsidP="009F00DE">
      <w:pPr>
        <w:tabs>
          <w:tab w:val="left" w:pos="3119"/>
          <w:tab w:val="left" w:pos="6096"/>
        </w:tabs>
        <w:ind w:right="-1"/>
        <w:jc w:val="center"/>
        <w:rPr>
          <w:b/>
          <w:sz w:val="22"/>
          <w:szCs w:val="22"/>
        </w:rPr>
      </w:pPr>
      <w:r>
        <w:rPr>
          <w:b/>
          <w:sz w:val="22"/>
          <w:szCs w:val="22"/>
        </w:rPr>
        <w:t>3</w:t>
      </w:r>
      <w:r w:rsidR="00E72AF1" w:rsidRPr="007E03EB">
        <w:rPr>
          <w:b/>
          <w:sz w:val="22"/>
          <w:szCs w:val="22"/>
        </w:rPr>
        <w:t>. ПРАВА И ОБЯЗАННОСТИ СТОРОН</w:t>
      </w:r>
    </w:p>
    <w:p w:rsidR="00E72AF1" w:rsidRPr="000227B0" w:rsidRDefault="00E72AF1" w:rsidP="009F00DE">
      <w:pPr>
        <w:tabs>
          <w:tab w:val="left" w:pos="3119"/>
          <w:tab w:val="left" w:pos="6096"/>
        </w:tabs>
        <w:ind w:right="-1"/>
        <w:jc w:val="both"/>
        <w:rPr>
          <w:b/>
          <w:sz w:val="22"/>
          <w:szCs w:val="22"/>
        </w:rPr>
      </w:pPr>
      <w:r w:rsidRPr="000227B0">
        <w:rPr>
          <w:b/>
          <w:sz w:val="22"/>
          <w:szCs w:val="22"/>
        </w:rPr>
        <w:t>3.1. Обязанности Подрядчика:</w:t>
      </w:r>
    </w:p>
    <w:p w:rsidR="00E72AF1" w:rsidRPr="000227B0" w:rsidRDefault="00E72AF1" w:rsidP="009F00DE">
      <w:pPr>
        <w:tabs>
          <w:tab w:val="left" w:pos="3119"/>
          <w:tab w:val="left" w:pos="6096"/>
        </w:tabs>
        <w:ind w:right="-1"/>
        <w:jc w:val="both"/>
        <w:rPr>
          <w:sz w:val="22"/>
          <w:szCs w:val="22"/>
        </w:rPr>
      </w:pPr>
      <w:r w:rsidRPr="000227B0">
        <w:rPr>
          <w:sz w:val="22"/>
          <w:szCs w:val="22"/>
        </w:rPr>
        <w:t>3.1.1. Под</w:t>
      </w:r>
      <w:r w:rsidR="00FB63EA" w:rsidRPr="000227B0">
        <w:rPr>
          <w:sz w:val="22"/>
          <w:szCs w:val="22"/>
        </w:rPr>
        <w:t xml:space="preserve">рядчик обязуется выполнить </w:t>
      </w:r>
      <w:r w:rsidR="00FB46BB" w:rsidRPr="000227B0">
        <w:rPr>
          <w:sz w:val="22"/>
          <w:szCs w:val="22"/>
        </w:rPr>
        <w:t>Р</w:t>
      </w:r>
      <w:r w:rsidR="00FB63EA" w:rsidRPr="000227B0">
        <w:rPr>
          <w:sz w:val="22"/>
          <w:szCs w:val="22"/>
        </w:rPr>
        <w:t>аботы</w:t>
      </w:r>
      <w:r w:rsidRPr="000227B0">
        <w:rPr>
          <w:sz w:val="22"/>
          <w:szCs w:val="22"/>
        </w:rPr>
        <w:t>, в объеме и в сроки, предусмотренные настоящим Договором</w:t>
      </w:r>
      <w:r w:rsidR="00D922E1" w:rsidRPr="000227B0">
        <w:rPr>
          <w:sz w:val="22"/>
          <w:szCs w:val="22"/>
        </w:rPr>
        <w:t>,</w:t>
      </w:r>
      <w:r w:rsidRPr="000227B0">
        <w:rPr>
          <w:sz w:val="22"/>
          <w:szCs w:val="22"/>
        </w:rPr>
        <w:t xml:space="preserve"> и сдать результ</w:t>
      </w:r>
      <w:r w:rsidR="00FB46BB" w:rsidRPr="000227B0">
        <w:rPr>
          <w:sz w:val="22"/>
          <w:szCs w:val="22"/>
        </w:rPr>
        <w:t>ат Р</w:t>
      </w:r>
      <w:r w:rsidRPr="000227B0">
        <w:rPr>
          <w:sz w:val="22"/>
          <w:szCs w:val="22"/>
        </w:rPr>
        <w:t>абот Заказчику</w:t>
      </w:r>
      <w:r w:rsidR="00D922E1" w:rsidRPr="000227B0">
        <w:rPr>
          <w:sz w:val="22"/>
          <w:szCs w:val="22"/>
        </w:rPr>
        <w:t>.</w:t>
      </w:r>
      <w:r w:rsidRPr="000227B0">
        <w:rPr>
          <w:sz w:val="22"/>
          <w:szCs w:val="22"/>
        </w:rPr>
        <w:t xml:space="preserve"> </w:t>
      </w:r>
    </w:p>
    <w:p w:rsidR="000227B0" w:rsidRDefault="00E72AF1" w:rsidP="009F00DE">
      <w:pPr>
        <w:tabs>
          <w:tab w:val="left" w:pos="3119"/>
          <w:tab w:val="left" w:pos="6096"/>
        </w:tabs>
        <w:ind w:right="-1"/>
        <w:jc w:val="both"/>
        <w:rPr>
          <w:sz w:val="22"/>
          <w:szCs w:val="22"/>
        </w:rPr>
      </w:pPr>
      <w:r w:rsidRPr="000227B0">
        <w:rPr>
          <w:sz w:val="22"/>
          <w:szCs w:val="22"/>
        </w:rPr>
        <w:t xml:space="preserve">3.1.2. Подрядчик обязан выполнить </w:t>
      </w:r>
      <w:r w:rsidR="00FB46BB" w:rsidRPr="000227B0">
        <w:rPr>
          <w:sz w:val="22"/>
          <w:szCs w:val="22"/>
        </w:rPr>
        <w:t>Р</w:t>
      </w:r>
      <w:r w:rsidRPr="000227B0">
        <w:rPr>
          <w:sz w:val="22"/>
          <w:szCs w:val="22"/>
        </w:rPr>
        <w:t>абот</w:t>
      </w:r>
      <w:r w:rsidR="00FB46BB" w:rsidRPr="000227B0">
        <w:rPr>
          <w:sz w:val="22"/>
          <w:szCs w:val="22"/>
        </w:rPr>
        <w:t>ы</w:t>
      </w:r>
      <w:r w:rsidRPr="000227B0">
        <w:rPr>
          <w:sz w:val="22"/>
          <w:szCs w:val="22"/>
        </w:rPr>
        <w:t>, указанные в Приложени</w:t>
      </w:r>
      <w:r w:rsidR="00491BAD">
        <w:rPr>
          <w:sz w:val="22"/>
          <w:szCs w:val="22"/>
        </w:rPr>
        <w:t>и</w:t>
      </w:r>
      <w:r w:rsidRPr="000227B0">
        <w:rPr>
          <w:sz w:val="22"/>
          <w:szCs w:val="22"/>
        </w:rPr>
        <w:t xml:space="preserve"> №</w:t>
      </w:r>
      <w:r w:rsidR="00DB25F2">
        <w:rPr>
          <w:sz w:val="22"/>
          <w:szCs w:val="22"/>
        </w:rPr>
        <w:t>2</w:t>
      </w:r>
      <w:r w:rsidRPr="000227B0">
        <w:rPr>
          <w:sz w:val="22"/>
          <w:szCs w:val="22"/>
        </w:rPr>
        <w:t xml:space="preserve"> к настоящему Договору, качественно</w:t>
      </w:r>
      <w:r w:rsidR="00D922E1" w:rsidRPr="000227B0">
        <w:rPr>
          <w:sz w:val="22"/>
          <w:szCs w:val="22"/>
        </w:rPr>
        <w:t>,</w:t>
      </w:r>
      <w:r w:rsidRPr="000227B0">
        <w:rPr>
          <w:sz w:val="22"/>
          <w:szCs w:val="22"/>
        </w:rPr>
        <w:t xml:space="preserve"> в соответствии с </w:t>
      </w:r>
      <w:r w:rsidR="00DB25F2">
        <w:rPr>
          <w:sz w:val="22"/>
          <w:szCs w:val="22"/>
        </w:rPr>
        <w:t xml:space="preserve">Техническим заданием (Приложение №1), </w:t>
      </w:r>
      <w:r w:rsidRPr="000227B0">
        <w:rPr>
          <w:sz w:val="22"/>
          <w:szCs w:val="22"/>
        </w:rPr>
        <w:t>действующими нормами и техническим</w:t>
      </w:r>
      <w:r w:rsidR="00D922E1" w:rsidRPr="000227B0">
        <w:rPr>
          <w:sz w:val="22"/>
          <w:szCs w:val="22"/>
        </w:rPr>
        <w:t>и условиями. Все используемые</w:t>
      </w:r>
      <w:r w:rsidRPr="000227B0">
        <w:rPr>
          <w:sz w:val="22"/>
          <w:szCs w:val="22"/>
        </w:rPr>
        <w:t xml:space="preserve"> Подрядчиком  материалы должны иметь соответствующие сертификаты, технические паспорта и другие документы, удостоверяющие их</w:t>
      </w:r>
      <w:r w:rsidR="000227B0">
        <w:rPr>
          <w:sz w:val="22"/>
          <w:szCs w:val="22"/>
        </w:rPr>
        <w:t xml:space="preserve"> качество.</w:t>
      </w:r>
      <w:r w:rsidRPr="000227B0">
        <w:rPr>
          <w:sz w:val="22"/>
          <w:szCs w:val="22"/>
        </w:rPr>
        <w:t xml:space="preserve"> </w:t>
      </w:r>
    </w:p>
    <w:p w:rsidR="005A4A45" w:rsidRPr="000227B0" w:rsidRDefault="00E72AF1" w:rsidP="009F00DE">
      <w:pPr>
        <w:tabs>
          <w:tab w:val="left" w:pos="3119"/>
          <w:tab w:val="left" w:pos="6096"/>
        </w:tabs>
        <w:ind w:right="-1"/>
        <w:jc w:val="both"/>
        <w:rPr>
          <w:sz w:val="22"/>
          <w:szCs w:val="22"/>
        </w:rPr>
      </w:pPr>
      <w:r w:rsidRPr="000227B0">
        <w:rPr>
          <w:sz w:val="22"/>
          <w:szCs w:val="22"/>
        </w:rPr>
        <w:t xml:space="preserve">3.1.3. Подрядчик обязан ежедневно освобождать </w:t>
      </w:r>
      <w:r w:rsidR="007E03EB">
        <w:rPr>
          <w:sz w:val="22"/>
          <w:szCs w:val="22"/>
        </w:rPr>
        <w:t>место проведения Работ</w:t>
      </w:r>
      <w:r w:rsidRPr="000227B0">
        <w:rPr>
          <w:sz w:val="22"/>
          <w:szCs w:val="22"/>
        </w:rPr>
        <w:t xml:space="preserve"> от </w:t>
      </w:r>
      <w:r w:rsidR="007E03EB">
        <w:rPr>
          <w:sz w:val="22"/>
          <w:szCs w:val="22"/>
        </w:rPr>
        <w:t xml:space="preserve">образовавшегося мусора, </w:t>
      </w:r>
      <w:r w:rsidRPr="000227B0">
        <w:rPr>
          <w:sz w:val="22"/>
          <w:szCs w:val="22"/>
        </w:rPr>
        <w:t>выносит</w:t>
      </w:r>
      <w:r w:rsidR="007E03EB">
        <w:rPr>
          <w:sz w:val="22"/>
          <w:szCs w:val="22"/>
        </w:rPr>
        <w:t>ь</w:t>
      </w:r>
      <w:r w:rsidR="00D922E1" w:rsidRPr="000227B0">
        <w:rPr>
          <w:sz w:val="22"/>
          <w:szCs w:val="22"/>
        </w:rPr>
        <w:t xml:space="preserve"> (вывозит</w:t>
      </w:r>
      <w:r w:rsidR="007E03EB">
        <w:rPr>
          <w:sz w:val="22"/>
          <w:szCs w:val="22"/>
        </w:rPr>
        <w:t>ь</w:t>
      </w:r>
      <w:r w:rsidR="00D922E1" w:rsidRPr="000227B0">
        <w:rPr>
          <w:sz w:val="22"/>
          <w:szCs w:val="22"/>
        </w:rPr>
        <w:t>)</w:t>
      </w:r>
      <w:r w:rsidRPr="000227B0">
        <w:rPr>
          <w:sz w:val="22"/>
          <w:szCs w:val="22"/>
        </w:rPr>
        <w:t xml:space="preserve"> </w:t>
      </w:r>
      <w:r w:rsidR="007E03EB">
        <w:rPr>
          <w:sz w:val="22"/>
          <w:szCs w:val="22"/>
        </w:rPr>
        <w:t xml:space="preserve">своими силами </w:t>
      </w:r>
      <w:r w:rsidRPr="000227B0">
        <w:rPr>
          <w:sz w:val="22"/>
          <w:szCs w:val="22"/>
        </w:rPr>
        <w:t xml:space="preserve"> и а</w:t>
      </w:r>
      <w:r w:rsidR="00D922E1" w:rsidRPr="000227B0">
        <w:rPr>
          <w:sz w:val="22"/>
          <w:szCs w:val="22"/>
        </w:rPr>
        <w:t>ккумулир</w:t>
      </w:r>
      <w:r w:rsidR="007E03EB">
        <w:rPr>
          <w:sz w:val="22"/>
          <w:szCs w:val="22"/>
        </w:rPr>
        <w:t>овать</w:t>
      </w:r>
      <w:r w:rsidR="00D922E1" w:rsidRPr="000227B0">
        <w:rPr>
          <w:sz w:val="22"/>
          <w:szCs w:val="22"/>
        </w:rPr>
        <w:t xml:space="preserve"> в месте,</w:t>
      </w:r>
      <w:r w:rsidR="005A4A45" w:rsidRPr="000227B0">
        <w:rPr>
          <w:sz w:val="22"/>
          <w:szCs w:val="22"/>
        </w:rPr>
        <w:t xml:space="preserve"> указанном Заказчиком.</w:t>
      </w:r>
    </w:p>
    <w:p w:rsidR="000227B0" w:rsidRDefault="00E72AF1" w:rsidP="009F00DE">
      <w:pPr>
        <w:tabs>
          <w:tab w:val="left" w:pos="3119"/>
          <w:tab w:val="left" w:pos="6096"/>
        </w:tabs>
        <w:spacing w:line="252" w:lineRule="auto"/>
        <w:ind w:right="-1"/>
        <w:jc w:val="both"/>
        <w:rPr>
          <w:sz w:val="22"/>
          <w:szCs w:val="22"/>
        </w:rPr>
      </w:pPr>
      <w:r w:rsidRPr="000227B0">
        <w:rPr>
          <w:sz w:val="22"/>
          <w:szCs w:val="22"/>
        </w:rPr>
        <w:t>3.1.4. Подр</w:t>
      </w:r>
      <w:r w:rsidR="007E3D54" w:rsidRPr="000227B0">
        <w:rPr>
          <w:sz w:val="22"/>
          <w:szCs w:val="22"/>
        </w:rPr>
        <w:t>ядчик обязан не позднее 3-х</w:t>
      </w:r>
      <w:r w:rsidRPr="000227B0">
        <w:rPr>
          <w:sz w:val="22"/>
          <w:szCs w:val="22"/>
        </w:rPr>
        <w:t xml:space="preserve"> дней после окончания всех </w:t>
      </w:r>
      <w:r w:rsidR="00FB46BB" w:rsidRPr="000227B0">
        <w:rPr>
          <w:sz w:val="22"/>
          <w:szCs w:val="22"/>
        </w:rPr>
        <w:t>Работ вывезти принадлежаще</w:t>
      </w:r>
      <w:r w:rsidRPr="000227B0">
        <w:rPr>
          <w:sz w:val="22"/>
          <w:szCs w:val="22"/>
        </w:rPr>
        <w:t xml:space="preserve">е ему оборудование, инвентарь, инструменты и </w:t>
      </w:r>
      <w:r w:rsidR="000227B0">
        <w:rPr>
          <w:sz w:val="22"/>
          <w:szCs w:val="22"/>
        </w:rPr>
        <w:t>мусор</w:t>
      </w:r>
      <w:r w:rsidR="007E03EB">
        <w:rPr>
          <w:sz w:val="22"/>
          <w:szCs w:val="22"/>
        </w:rPr>
        <w:t xml:space="preserve"> с мест</w:t>
      </w:r>
      <w:r w:rsidR="00491BAD">
        <w:rPr>
          <w:sz w:val="22"/>
          <w:szCs w:val="22"/>
        </w:rPr>
        <w:t>а</w:t>
      </w:r>
      <w:r w:rsidR="007E03EB">
        <w:rPr>
          <w:sz w:val="22"/>
          <w:szCs w:val="22"/>
        </w:rPr>
        <w:t xml:space="preserve"> проведения Работ</w:t>
      </w:r>
      <w:r w:rsidR="000227B0">
        <w:rPr>
          <w:sz w:val="22"/>
          <w:szCs w:val="22"/>
        </w:rPr>
        <w:t>.</w:t>
      </w:r>
    </w:p>
    <w:p w:rsidR="005A4A45" w:rsidRPr="000227B0" w:rsidRDefault="005A4A45" w:rsidP="009F00DE">
      <w:pPr>
        <w:tabs>
          <w:tab w:val="left" w:pos="3119"/>
          <w:tab w:val="left" w:pos="6096"/>
        </w:tabs>
        <w:spacing w:line="252" w:lineRule="auto"/>
        <w:ind w:right="-1"/>
        <w:jc w:val="both"/>
        <w:rPr>
          <w:sz w:val="22"/>
          <w:szCs w:val="22"/>
        </w:rPr>
      </w:pPr>
      <w:r w:rsidRPr="000227B0">
        <w:rPr>
          <w:sz w:val="22"/>
          <w:szCs w:val="22"/>
        </w:rPr>
        <w:t>3.1.5. Подрядчик обязан немедленно известить Заказчика и до получения от него указаний</w:t>
      </w:r>
      <w:r w:rsidR="00FB0E5F">
        <w:rPr>
          <w:sz w:val="22"/>
          <w:szCs w:val="22"/>
        </w:rPr>
        <w:t xml:space="preserve"> </w:t>
      </w:r>
      <w:r w:rsidR="00FB46BB" w:rsidRPr="000227B0">
        <w:rPr>
          <w:sz w:val="22"/>
          <w:szCs w:val="22"/>
        </w:rPr>
        <w:t>приостановить Р</w:t>
      </w:r>
      <w:r w:rsidRPr="000227B0">
        <w:rPr>
          <w:sz w:val="22"/>
          <w:szCs w:val="22"/>
        </w:rPr>
        <w:t>аботы при обнаружении:</w:t>
      </w:r>
    </w:p>
    <w:p w:rsidR="005A4A45" w:rsidRPr="000227B0" w:rsidRDefault="005A4A45" w:rsidP="009F00DE">
      <w:pPr>
        <w:tabs>
          <w:tab w:val="left" w:pos="3119"/>
          <w:tab w:val="left" w:pos="6096"/>
        </w:tabs>
        <w:ind w:right="-1"/>
        <w:jc w:val="both"/>
        <w:rPr>
          <w:sz w:val="22"/>
          <w:szCs w:val="22"/>
        </w:rPr>
      </w:pPr>
      <w:r w:rsidRPr="000227B0">
        <w:rPr>
          <w:sz w:val="22"/>
          <w:szCs w:val="22"/>
        </w:rPr>
        <w:t>- возможных неблагоприятных для Заказчика последствий выполнения его</w:t>
      </w:r>
      <w:r w:rsidR="00FB46BB" w:rsidRPr="000227B0">
        <w:rPr>
          <w:sz w:val="22"/>
          <w:szCs w:val="22"/>
        </w:rPr>
        <w:t xml:space="preserve"> указаний о способе исполнения Р</w:t>
      </w:r>
      <w:r w:rsidRPr="000227B0">
        <w:rPr>
          <w:sz w:val="22"/>
          <w:szCs w:val="22"/>
        </w:rPr>
        <w:t>аботы;</w:t>
      </w:r>
    </w:p>
    <w:p w:rsidR="005A4A45" w:rsidRPr="000227B0" w:rsidRDefault="005A4A45" w:rsidP="009F00DE">
      <w:pPr>
        <w:tabs>
          <w:tab w:val="left" w:pos="3119"/>
          <w:tab w:val="left" w:pos="6096"/>
        </w:tabs>
        <w:ind w:right="-1"/>
        <w:jc w:val="both"/>
        <w:rPr>
          <w:sz w:val="22"/>
          <w:szCs w:val="22"/>
        </w:rPr>
      </w:pPr>
      <w:r w:rsidRPr="000227B0">
        <w:rPr>
          <w:sz w:val="22"/>
          <w:szCs w:val="22"/>
        </w:rPr>
        <w:t>- иных обстоятельств, угрожающих годности или про</w:t>
      </w:r>
      <w:r w:rsidR="00FB46BB" w:rsidRPr="000227B0">
        <w:rPr>
          <w:sz w:val="22"/>
          <w:szCs w:val="22"/>
        </w:rPr>
        <w:t>чности результатов выполняемой Р</w:t>
      </w:r>
      <w:r w:rsidRPr="000227B0">
        <w:rPr>
          <w:sz w:val="22"/>
          <w:szCs w:val="22"/>
        </w:rPr>
        <w:t>аботы либо создающих невозможность ее завершения в срок. </w:t>
      </w:r>
    </w:p>
    <w:p w:rsidR="005A4A45" w:rsidRPr="000227B0" w:rsidRDefault="005A4A45" w:rsidP="009F00DE">
      <w:pPr>
        <w:tabs>
          <w:tab w:val="left" w:pos="3119"/>
          <w:tab w:val="left" w:pos="6096"/>
        </w:tabs>
        <w:ind w:right="-1"/>
        <w:jc w:val="both"/>
        <w:rPr>
          <w:sz w:val="22"/>
          <w:szCs w:val="22"/>
        </w:rPr>
      </w:pPr>
      <w:r w:rsidRPr="000227B0">
        <w:rPr>
          <w:sz w:val="22"/>
          <w:szCs w:val="22"/>
        </w:rPr>
        <w:lastRenderedPageBreak/>
        <w:t>3.1.6</w:t>
      </w:r>
      <w:r w:rsidR="00E72AF1" w:rsidRPr="000227B0">
        <w:rPr>
          <w:sz w:val="22"/>
          <w:szCs w:val="22"/>
        </w:rPr>
        <w:t xml:space="preserve">. </w:t>
      </w:r>
      <w:r w:rsidR="00FB0E5F" w:rsidRPr="000227B0">
        <w:rPr>
          <w:sz w:val="22"/>
          <w:szCs w:val="22"/>
        </w:rPr>
        <w:t xml:space="preserve">Подрядчик обязан </w:t>
      </w:r>
      <w:r w:rsidR="00FB0E5F">
        <w:rPr>
          <w:sz w:val="22"/>
          <w:szCs w:val="22"/>
        </w:rPr>
        <w:t>п</w:t>
      </w:r>
      <w:r w:rsidR="00E72AF1" w:rsidRPr="000227B0">
        <w:rPr>
          <w:sz w:val="22"/>
          <w:szCs w:val="22"/>
        </w:rPr>
        <w:t>редоставить список своих сотрудников</w:t>
      </w:r>
      <w:r w:rsidRPr="000227B0">
        <w:rPr>
          <w:sz w:val="22"/>
          <w:szCs w:val="22"/>
        </w:rPr>
        <w:t>,</w:t>
      </w:r>
      <w:r w:rsidR="007E3D54" w:rsidRPr="000227B0">
        <w:rPr>
          <w:sz w:val="22"/>
          <w:szCs w:val="22"/>
        </w:rPr>
        <w:t xml:space="preserve"> </w:t>
      </w:r>
      <w:r w:rsidR="007E03EB">
        <w:rPr>
          <w:sz w:val="22"/>
          <w:szCs w:val="22"/>
        </w:rPr>
        <w:t xml:space="preserve">выполняющих </w:t>
      </w:r>
      <w:r w:rsidR="00FB46BB" w:rsidRPr="000227B0">
        <w:rPr>
          <w:sz w:val="22"/>
          <w:szCs w:val="22"/>
        </w:rPr>
        <w:t xml:space="preserve"> Р</w:t>
      </w:r>
      <w:r w:rsidR="00E72AF1" w:rsidRPr="000227B0">
        <w:rPr>
          <w:sz w:val="22"/>
          <w:szCs w:val="22"/>
        </w:rPr>
        <w:t xml:space="preserve">аботы на </w:t>
      </w:r>
      <w:r w:rsidR="007E03EB">
        <w:rPr>
          <w:sz w:val="22"/>
          <w:szCs w:val="22"/>
        </w:rPr>
        <w:t>территории Заказчика</w:t>
      </w:r>
      <w:r w:rsidR="00E72AF1" w:rsidRPr="000227B0">
        <w:rPr>
          <w:sz w:val="22"/>
          <w:szCs w:val="22"/>
        </w:rPr>
        <w:t>.</w:t>
      </w:r>
      <w:r w:rsidR="00E72AF1" w:rsidRPr="000227B0">
        <w:rPr>
          <w:sz w:val="22"/>
          <w:szCs w:val="22"/>
        </w:rPr>
        <w:br/>
      </w:r>
      <w:r w:rsidRPr="000227B0">
        <w:rPr>
          <w:sz w:val="22"/>
          <w:szCs w:val="22"/>
        </w:rPr>
        <w:t xml:space="preserve">3.1.7.  </w:t>
      </w:r>
      <w:r w:rsidR="00E72AF1" w:rsidRPr="000227B0">
        <w:rPr>
          <w:sz w:val="22"/>
          <w:szCs w:val="22"/>
        </w:rPr>
        <w:t>Обеспечить полную сохранность существующей отделки помещений,</w:t>
      </w:r>
      <w:r w:rsidR="00DB25F2">
        <w:rPr>
          <w:sz w:val="22"/>
          <w:szCs w:val="22"/>
        </w:rPr>
        <w:t xml:space="preserve"> сооружений, </w:t>
      </w:r>
      <w:r w:rsidR="00E72AF1" w:rsidRPr="000227B0">
        <w:rPr>
          <w:sz w:val="22"/>
          <w:szCs w:val="22"/>
        </w:rPr>
        <w:t xml:space="preserve"> оборудования и инженерных коммуникаций </w:t>
      </w:r>
      <w:r w:rsidR="0009318B">
        <w:rPr>
          <w:sz w:val="22"/>
          <w:szCs w:val="22"/>
        </w:rPr>
        <w:t>Заказчика</w:t>
      </w:r>
      <w:r w:rsidR="00E72AF1" w:rsidRPr="000227B0">
        <w:rPr>
          <w:sz w:val="22"/>
          <w:szCs w:val="22"/>
        </w:rPr>
        <w:t>, а в случае их разрушения (поломки) выполнить ремонт (восстановление) за свой счет и в сроки действия настоящего Договора.</w:t>
      </w:r>
    </w:p>
    <w:p w:rsidR="005A4A45" w:rsidRDefault="005A4A45" w:rsidP="009F00DE">
      <w:pPr>
        <w:tabs>
          <w:tab w:val="left" w:pos="3119"/>
          <w:tab w:val="left" w:pos="6096"/>
        </w:tabs>
        <w:ind w:right="-1"/>
        <w:jc w:val="both"/>
        <w:rPr>
          <w:color w:val="000000" w:themeColor="text1"/>
          <w:sz w:val="22"/>
          <w:szCs w:val="22"/>
        </w:rPr>
      </w:pPr>
      <w:r w:rsidRPr="000227B0">
        <w:rPr>
          <w:color w:val="000000" w:themeColor="text1"/>
          <w:sz w:val="22"/>
          <w:szCs w:val="22"/>
        </w:rPr>
        <w:t xml:space="preserve">3.1.8. При заключении настоящего Договора Подрядчик обязуется представить </w:t>
      </w:r>
      <w:r w:rsidR="00FB2CC3">
        <w:rPr>
          <w:color w:val="000000" w:themeColor="text1"/>
          <w:sz w:val="22"/>
          <w:szCs w:val="22"/>
        </w:rPr>
        <w:t xml:space="preserve"> заверенные копии документов, подтверждающих право Подрядчика на выполнение Работ по договору (разрешений, лицензий и т.д.)</w:t>
      </w:r>
      <w:r w:rsidRPr="000227B0">
        <w:rPr>
          <w:color w:val="000000" w:themeColor="text1"/>
          <w:sz w:val="22"/>
          <w:szCs w:val="22"/>
        </w:rPr>
        <w:t xml:space="preserve">. </w:t>
      </w:r>
    </w:p>
    <w:p w:rsidR="00CC78F6" w:rsidRDefault="00CC78F6" w:rsidP="009F00DE">
      <w:pPr>
        <w:suppressAutoHyphens w:val="0"/>
        <w:autoSpaceDE w:val="0"/>
        <w:autoSpaceDN w:val="0"/>
        <w:adjustRightInd w:val="0"/>
        <w:ind w:right="-1"/>
        <w:jc w:val="both"/>
        <w:rPr>
          <w:rFonts w:eastAsiaTheme="minorHAnsi"/>
          <w:sz w:val="22"/>
          <w:szCs w:val="22"/>
          <w:lang w:eastAsia="en-US"/>
        </w:rPr>
      </w:pPr>
      <w:r>
        <w:rPr>
          <w:color w:val="000000" w:themeColor="text1"/>
          <w:sz w:val="22"/>
          <w:szCs w:val="22"/>
        </w:rPr>
        <w:t xml:space="preserve">3.1.9. </w:t>
      </w:r>
      <w:r>
        <w:rPr>
          <w:rFonts w:eastAsiaTheme="minorHAnsi"/>
          <w:sz w:val="22"/>
          <w:szCs w:val="22"/>
          <w:lang w:eastAsia="en-US"/>
        </w:rPr>
        <w:t>К дате сдачи результатов Работ подготовить оригиналы следующих документов: Акта  выполненных работ, счета, счета-фактуры.</w:t>
      </w:r>
    </w:p>
    <w:p w:rsidR="00160593" w:rsidRDefault="009A78DD" w:rsidP="009F00DE">
      <w:pPr>
        <w:suppressAutoHyphens w:val="0"/>
        <w:autoSpaceDE w:val="0"/>
        <w:autoSpaceDN w:val="0"/>
        <w:adjustRightInd w:val="0"/>
        <w:ind w:right="-1"/>
        <w:jc w:val="both"/>
        <w:rPr>
          <w:rFonts w:eastAsiaTheme="minorHAnsi"/>
          <w:sz w:val="22"/>
          <w:szCs w:val="22"/>
          <w:lang w:eastAsia="en-US"/>
        </w:rPr>
      </w:pPr>
      <w:r w:rsidRPr="000227B0">
        <w:rPr>
          <w:b/>
          <w:sz w:val="22"/>
          <w:szCs w:val="22"/>
        </w:rPr>
        <w:t xml:space="preserve">3.2. </w:t>
      </w:r>
      <w:r w:rsidR="00DA6493" w:rsidRPr="00160593">
        <w:rPr>
          <w:b/>
          <w:sz w:val="22"/>
          <w:szCs w:val="22"/>
        </w:rPr>
        <w:t>Подрядчик вправе</w:t>
      </w:r>
      <w:r w:rsidR="00DA6493">
        <w:rPr>
          <w:sz w:val="22"/>
          <w:szCs w:val="22"/>
        </w:rPr>
        <w:t xml:space="preserve"> привлекать к выполнению Работ субподрядчиков с предварительного письменного согласия Заказчика.</w:t>
      </w:r>
      <w:r w:rsidR="00160593">
        <w:rPr>
          <w:sz w:val="22"/>
          <w:szCs w:val="22"/>
        </w:rPr>
        <w:t xml:space="preserve"> В указанном случае </w:t>
      </w:r>
      <w:r w:rsidR="00160593">
        <w:rPr>
          <w:rFonts w:eastAsiaTheme="minorHAnsi"/>
          <w:sz w:val="22"/>
          <w:szCs w:val="22"/>
          <w:lang w:eastAsia="en-US"/>
        </w:rPr>
        <w:t>Подрядчик несет перед Заказчиком ответственность за последствия неисполнения или ненадлежащего исполнения обязательств субподрядчиком.</w:t>
      </w:r>
    </w:p>
    <w:p w:rsidR="009A78DD" w:rsidRPr="000227B0" w:rsidRDefault="00DA6493" w:rsidP="009F00DE">
      <w:pPr>
        <w:tabs>
          <w:tab w:val="left" w:pos="3119"/>
          <w:tab w:val="left" w:pos="6096"/>
        </w:tabs>
        <w:ind w:right="-1"/>
        <w:rPr>
          <w:b/>
          <w:sz w:val="22"/>
          <w:szCs w:val="22"/>
        </w:rPr>
      </w:pPr>
      <w:r>
        <w:rPr>
          <w:b/>
          <w:sz w:val="22"/>
          <w:szCs w:val="22"/>
        </w:rPr>
        <w:t>3.3.</w:t>
      </w:r>
      <w:r w:rsidR="009A78DD" w:rsidRPr="000227B0">
        <w:rPr>
          <w:b/>
          <w:sz w:val="22"/>
          <w:szCs w:val="22"/>
        </w:rPr>
        <w:t>Обязанности Заказчика:</w:t>
      </w:r>
    </w:p>
    <w:p w:rsidR="009A78DD"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3</w:t>
      </w:r>
      <w:r w:rsidRPr="000227B0">
        <w:rPr>
          <w:sz w:val="22"/>
          <w:szCs w:val="22"/>
        </w:rPr>
        <w:t xml:space="preserve">.1. Заказчик обязан обеспечить беспрепятственный доступ сотрудников Подрядчика </w:t>
      </w:r>
      <w:r w:rsidR="006D054D">
        <w:rPr>
          <w:sz w:val="22"/>
          <w:szCs w:val="22"/>
        </w:rPr>
        <w:t>к месту проведения Работ</w:t>
      </w:r>
      <w:r w:rsidRPr="000227B0">
        <w:rPr>
          <w:sz w:val="22"/>
          <w:szCs w:val="22"/>
        </w:rPr>
        <w:t>, при условии предоставления Подрядчиком сп</w:t>
      </w:r>
      <w:r w:rsidR="007E3D54" w:rsidRPr="000227B0">
        <w:rPr>
          <w:sz w:val="22"/>
          <w:szCs w:val="22"/>
        </w:rPr>
        <w:t xml:space="preserve">иска сотрудников, проводящих </w:t>
      </w:r>
      <w:r w:rsidRPr="000227B0">
        <w:rPr>
          <w:sz w:val="22"/>
          <w:szCs w:val="22"/>
        </w:rPr>
        <w:t xml:space="preserve"> </w:t>
      </w:r>
      <w:r w:rsidR="00FB46BB" w:rsidRPr="000227B0">
        <w:rPr>
          <w:sz w:val="22"/>
          <w:szCs w:val="22"/>
        </w:rPr>
        <w:t>Р</w:t>
      </w:r>
      <w:r w:rsidRPr="000227B0">
        <w:rPr>
          <w:sz w:val="22"/>
          <w:szCs w:val="22"/>
        </w:rPr>
        <w:t>аботы</w:t>
      </w:r>
      <w:r w:rsidR="0009318B">
        <w:rPr>
          <w:sz w:val="22"/>
          <w:szCs w:val="22"/>
        </w:rPr>
        <w:t>.</w:t>
      </w:r>
    </w:p>
    <w:p w:rsidR="00653CE8"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3</w:t>
      </w:r>
      <w:r w:rsidRPr="000227B0">
        <w:rPr>
          <w:sz w:val="22"/>
          <w:szCs w:val="22"/>
        </w:rPr>
        <w:t>.2. Заказчик обязуется принять резу</w:t>
      </w:r>
      <w:r w:rsidR="00FB46BB" w:rsidRPr="000227B0">
        <w:rPr>
          <w:sz w:val="22"/>
          <w:szCs w:val="22"/>
        </w:rPr>
        <w:t>льтат выполненных Подрядчиком  Р</w:t>
      </w:r>
      <w:r w:rsidRPr="000227B0">
        <w:rPr>
          <w:sz w:val="22"/>
          <w:szCs w:val="22"/>
        </w:rPr>
        <w:t xml:space="preserve">абот в порядке, предусмотренном настоящим </w:t>
      </w:r>
      <w:r w:rsidR="00653CE8" w:rsidRPr="000227B0">
        <w:rPr>
          <w:sz w:val="22"/>
          <w:szCs w:val="22"/>
        </w:rPr>
        <w:t>Договором.</w:t>
      </w:r>
    </w:p>
    <w:p w:rsidR="00653CE8"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3</w:t>
      </w:r>
      <w:r w:rsidRPr="000227B0">
        <w:rPr>
          <w:sz w:val="22"/>
          <w:szCs w:val="22"/>
        </w:rPr>
        <w:t>.3. Заказчик обязуется оплатить результат выпол</w:t>
      </w:r>
      <w:r w:rsidR="00FB46BB" w:rsidRPr="000227B0">
        <w:rPr>
          <w:sz w:val="22"/>
          <w:szCs w:val="22"/>
        </w:rPr>
        <w:t>ненных Подрядчиком Р</w:t>
      </w:r>
      <w:r w:rsidRPr="000227B0">
        <w:rPr>
          <w:sz w:val="22"/>
          <w:szCs w:val="22"/>
        </w:rPr>
        <w:t>абот в размере, в сроки и в порядке, преду</w:t>
      </w:r>
      <w:r w:rsidR="00653CE8" w:rsidRPr="000227B0">
        <w:rPr>
          <w:sz w:val="22"/>
          <w:szCs w:val="22"/>
        </w:rPr>
        <w:t>смотренные настоящим Договором.</w:t>
      </w:r>
    </w:p>
    <w:p w:rsidR="007E3D54" w:rsidRPr="000227B0" w:rsidRDefault="00E72AF1" w:rsidP="009F00DE">
      <w:pPr>
        <w:tabs>
          <w:tab w:val="left" w:pos="3119"/>
          <w:tab w:val="left" w:pos="6096"/>
        </w:tabs>
        <w:ind w:right="-1"/>
        <w:jc w:val="both"/>
        <w:rPr>
          <w:b/>
          <w:sz w:val="22"/>
          <w:szCs w:val="22"/>
        </w:rPr>
      </w:pPr>
      <w:r w:rsidRPr="000227B0">
        <w:rPr>
          <w:b/>
          <w:sz w:val="22"/>
          <w:szCs w:val="22"/>
        </w:rPr>
        <w:t>3.</w:t>
      </w:r>
      <w:r w:rsidR="00DA6493">
        <w:rPr>
          <w:b/>
          <w:sz w:val="22"/>
          <w:szCs w:val="22"/>
        </w:rPr>
        <w:t>4</w:t>
      </w:r>
      <w:r w:rsidRPr="000227B0">
        <w:rPr>
          <w:b/>
          <w:sz w:val="22"/>
          <w:szCs w:val="22"/>
        </w:rPr>
        <w:t>. Права Заказчика:</w:t>
      </w:r>
    </w:p>
    <w:p w:rsidR="00DC39B5" w:rsidRPr="000227B0" w:rsidRDefault="00E72AF1" w:rsidP="009F00DE">
      <w:pPr>
        <w:tabs>
          <w:tab w:val="left" w:pos="3119"/>
          <w:tab w:val="left" w:pos="6096"/>
        </w:tabs>
        <w:ind w:right="-1"/>
        <w:jc w:val="both"/>
        <w:rPr>
          <w:b/>
          <w:sz w:val="22"/>
          <w:szCs w:val="22"/>
        </w:rPr>
      </w:pPr>
      <w:r w:rsidRPr="000227B0">
        <w:rPr>
          <w:sz w:val="22"/>
          <w:szCs w:val="22"/>
        </w:rPr>
        <w:t>3.</w:t>
      </w:r>
      <w:r w:rsidR="00DA6493">
        <w:rPr>
          <w:sz w:val="22"/>
          <w:szCs w:val="22"/>
        </w:rPr>
        <w:t>4</w:t>
      </w:r>
      <w:r w:rsidRPr="000227B0">
        <w:rPr>
          <w:sz w:val="22"/>
          <w:szCs w:val="22"/>
        </w:rPr>
        <w:t xml:space="preserve">.1. Заказчик вправе в любое </w:t>
      </w:r>
      <w:r w:rsidR="00FB46BB" w:rsidRPr="000227B0">
        <w:rPr>
          <w:sz w:val="22"/>
          <w:szCs w:val="22"/>
        </w:rPr>
        <w:t>время проверять ход и качество Р</w:t>
      </w:r>
      <w:r w:rsidR="007E3D54" w:rsidRPr="000227B0">
        <w:rPr>
          <w:sz w:val="22"/>
          <w:szCs w:val="22"/>
        </w:rPr>
        <w:t>абот, выполняемых</w:t>
      </w:r>
      <w:r w:rsidRPr="000227B0">
        <w:rPr>
          <w:sz w:val="22"/>
          <w:szCs w:val="22"/>
        </w:rPr>
        <w:t xml:space="preserve"> Подрядчиком, не вмешиваясь в его </w:t>
      </w:r>
      <w:r w:rsidR="00DC39B5" w:rsidRPr="000227B0">
        <w:rPr>
          <w:sz w:val="22"/>
          <w:szCs w:val="22"/>
        </w:rPr>
        <w:t>деятельность.</w:t>
      </w:r>
    </w:p>
    <w:p w:rsidR="001114AF"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4</w:t>
      </w:r>
      <w:r w:rsidRPr="000227B0">
        <w:rPr>
          <w:sz w:val="22"/>
          <w:szCs w:val="22"/>
        </w:rPr>
        <w:t xml:space="preserve">.2. </w:t>
      </w:r>
      <w:r w:rsidR="007E3D54" w:rsidRPr="000227B0">
        <w:rPr>
          <w:sz w:val="22"/>
          <w:szCs w:val="22"/>
        </w:rPr>
        <w:t>Заказчик вправе отказаться от исполнения Договора и потребовать возмещения убытков, е</w:t>
      </w:r>
      <w:r w:rsidRPr="000227B0">
        <w:rPr>
          <w:sz w:val="22"/>
          <w:szCs w:val="22"/>
        </w:rPr>
        <w:t xml:space="preserve">сли Подрядчик не приступает своевременно к исполнению настоящего Договора или выполняет </w:t>
      </w:r>
      <w:r w:rsidR="00FB46BB" w:rsidRPr="000227B0">
        <w:rPr>
          <w:sz w:val="22"/>
          <w:szCs w:val="22"/>
        </w:rPr>
        <w:t>Р</w:t>
      </w:r>
      <w:r w:rsidR="007E3D54" w:rsidRPr="000227B0">
        <w:rPr>
          <w:sz w:val="22"/>
          <w:szCs w:val="22"/>
        </w:rPr>
        <w:t>аботы</w:t>
      </w:r>
      <w:r w:rsidRPr="000227B0">
        <w:rPr>
          <w:sz w:val="22"/>
          <w:szCs w:val="22"/>
        </w:rPr>
        <w:t xml:space="preserve"> настоль</w:t>
      </w:r>
      <w:r w:rsidR="007E3D54" w:rsidRPr="000227B0">
        <w:rPr>
          <w:sz w:val="22"/>
          <w:szCs w:val="22"/>
        </w:rPr>
        <w:t>ко медленно, что окончание их</w:t>
      </w:r>
      <w:r w:rsidRPr="000227B0">
        <w:rPr>
          <w:sz w:val="22"/>
          <w:szCs w:val="22"/>
        </w:rPr>
        <w:t xml:space="preserve"> к сроку становится явно невозможным.</w:t>
      </w:r>
    </w:p>
    <w:p w:rsidR="00DC39B5"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4</w:t>
      </w:r>
      <w:r w:rsidRPr="000227B0">
        <w:rPr>
          <w:sz w:val="22"/>
          <w:szCs w:val="22"/>
        </w:rPr>
        <w:t>.3.</w:t>
      </w:r>
      <w:r w:rsidR="00FB46BB" w:rsidRPr="000227B0">
        <w:rPr>
          <w:sz w:val="22"/>
          <w:szCs w:val="22"/>
        </w:rPr>
        <w:t xml:space="preserve"> Если во время выполнения Р</w:t>
      </w:r>
      <w:r w:rsidR="007E3D54" w:rsidRPr="000227B0">
        <w:rPr>
          <w:sz w:val="22"/>
          <w:szCs w:val="22"/>
        </w:rPr>
        <w:t xml:space="preserve">абот </w:t>
      </w:r>
      <w:r w:rsidR="00D0448F" w:rsidRPr="000227B0">
        <w:rPr>
          <w:sz w:val="22"/>
          <w:szCs w:val="22"/>
        </w:rPr>
        <w:t xml:space="preserve">Заказчику </w:t>
      </w:r>
      <w:r w:rsidR="007E3D54" w:rsidRPr="000227B0">
        <w:rPr>
          <w:sz w:val="22"/>
          <w:szCs w:val="22"/>
        </w:rPr>
        <w:t>станет очевидным, что они не будут выполнены</w:t>
      </w:r>
      <w:r w:rsidRPr="000227B0">
        <w:rPr>
          <w:sz w:val="22"/>
          <w:szCs w:val="22"/>
        </w:rPr>
        <w:t xml:space="preserve">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w:t>
      </w:r>
      <w:r w:rsidR="00DC39B5" w:rsidRPr="000227B0">
        <w:rPr>
          <w:sz w:val="22"/>
          <w:szCs w:val="22"/>
        </w:rPr>
        <w:t>убытков.</w:t>
      </w:r>
    </w:p>
    <w:p w:rsidR="00E72AF1" w:rsidRPr="000227B0" w:rsidRDefault="00E72AF1" w:rsidP="009F00DE">
      <w:pPr>
        <w:tabs>
          <w:tab w:val="left" w:pos="3119"/>
          <w:tab w:val="left" w:pos="6096"/>
        </w:tabs>
        <w:ind w:right="-1"/>
        <w:jc w:val="both"/>
        <w:rPr>
          <w:sz w:val="22"/>
          <w:szCs w:val="22"/>
        </w:rPr>
      </w:pPr>
      <w:r w:rsidRPr="000227B0">
        <w:rPr>
          <w:sz w:val="22"/>
          <w:szCs w:val="22"/>
        </w:rPr>
        <w:t>3.</w:t>
      </w:r>
      <w:r w:rsidR="00DA6493">
        <w:rPr>
          <w:sz w:val="22"/>
          <w:szCs w:val="22"/>
        </w:rPr>
        <w:t>4</w:t>
      </w:r>
      <w:r w:rsidRPr="000227B0">
        <w:rPr>
          <w:sz w:val="22"/>
          <w:szCs w:val="22"/>
        </w:rPr>
        <w:t>.4. Заказчик может в любое</w:t>
      </w:r>
      <w:r w:rsidR="00FB46BB" w:rsidRPr="000227B0">
        <w:rPr>
          <w:sz w:val="22"/>
          <w:szCs w:val="22"/>
        </w:rPr>
        <w:t xml:space="preserve"> время до сдачи ему результата Р</w:t>
      </w:r>
      <w:r w:rsidR="007E3D54" w:rsidRPr="000227B0">
        <w:rPr>
          <w:sz w:val="22"/>
          <w:szCs w:val="22"/>
        </w:rPr>
        <w:t>абот</w:t>
      </w:r>
      <w:r w:rsidRPr="000227B0">
        <w:rPr>
          <w:sz w:val="22"/>
          <w:szCs w:val="22"/>
        </w:rPr>
        <w:t xml:space="preserve"> отказаться от настоящего Договора, уплатив Подрядчику часть установлен</w:t>
      </w:r>
      <w:r w:rsidR="007E3D54" w:rsidRPr="000227B0">
        <w:rPr>
          <w:sz w:val="22"/>
          <w:szCs w:val="22"/>
        </w:rPr>
        <w:t>ной стоимости Работ</w:t>
      </w:r>
      <w:r w:rsidR="00FB46BB" w:rsidRPr="000227B0">
        <w:rPr>
          <w:sz w:val="22"/>
          <w:szCs w:val="22"/>
        </w:rPr>
        <w:t xml:space="preserve"> пропорционально части</w:t>
      </w:r>
      <w:r w:rsidR="007E3D54" w:rsidRPr="000227B0">
        <w:rPr>
          <w:sz w:val="22"/>
          <w:szCs w:val="22"/>
        </w:rPr>
        <w:t xml:space="preserve"> выполненных</w:t>
      </w:r>
      <w:r w:rsidRPr="000227B0">
        <w:rPr>
          <w:sz w:val="22"/>
          <w:szCs w:val="22"/>
        </w:rPr>
        <w:t xml:space="preserve"> до получения </w:t>
      </w:r>
      <w:r w:rsidR="00D0448F" w:rsidRPr="000227B0">
        <w:rPr>
          <w:sz w:val="22"/>
          <w:szCs w:val="22"/>
        </w:rPr>
        <w:t xml:space="preserve">Подрядчиком </w:t>
      </w:r>
      <w:r w:rsidRPr="000227B0">
        <w:rPr>
          <w:sz w:val="22"/>
          <w:szCs w:val="22"/>
        </w:rPr>
        <w:t>извещения об отказе Заказчика от исполнения настоящего Договора</w:t>
      </w:r>
      <w:r w:rsidR="007E3D54" w:rsidRPr="000227B0">
        <w:rPr>
          <w:sz w:val="22"/>
          <w:szCs w:val="22"/>
        </w:rPr>
        <w:t xml:space="preserve"> Работ</w:t>
      </w:r>
      <w:r w:rsidRPr="000227B0">
        <w:rPr>
          <w:sz w:val="22"/>
          <w:szCs w:val="22"/>
        </w:rPr>
        <w:t>.</w:t>
      </w:r>
    </w:p>
    <w:p w:rsidR="00DC39B5" w:rsidRPr="000227B0" w:rsidRDefault="00DC39B5" w:rsidP="009F00DE">
      <w:pPr>
        <w:tabs>
          <w:tab w:val="left" w:pos="3119"/>
          <w:tab w:val="left" w:pos="6096"/>
        </w:tabs>
        <w:ind w:right="-1"/>
        <w:jc w:val="both"/>
        <w:rPr>
          <w:color w:val="000000" w:themeColor="text1"/>
          <w:sz w:val="22"/>
          <w:szCs w:val="22"/>
        </w:rPr>
      </w:pPr>
    </w:p>
    <w:p w:rsidR="004B2CFD" w:rsidRDefault="004B2CFD" w:rsidP="001D49AC">
      <w:pPr>
        <w:tabs>
          <w:tab w:val="left" w:pos="3119"/>
          <w:tab w:val="left" w:pos="6096"/>
        </w:tabs>
        <w:ind w:right="-1"/>
        <w:jc w:val="center"/>
        <w:rPr>
          <w:b/>
          <w:sz w:val="22"/>
          <w:szCs w:val="22"/>
        </w:rPr>
      </w:pPr>
    </w:p>
    <w:p w:rsidR="004B2CFD" w:rsidRDefault="004B2CFD" w:rsidP="001D49AC">
      <w:pPr>
        <w:tabs>
          <w:tab w:val="left" w:pos="3119"/>
          <w:tab w:val="left" w:pos="6096"/>
        </w:tabs>
        <w:ind w:right="-1"/>
        <w:jc w:val="center"/>
        <w:rPr>
          <w:b/>
          <w:sz w:val="22"/>
          <w:szCs w:val="22"/>
        </w:rPr>
      </w:pPr>
    </w:p>
    <w:p w:rsidR="004B2CFD" w:rsidRDefault="004B2CFD" w:rsidP="001D49AC">
      <w:pPr>
        <w:tabs>
          <w:tab w:val="left" w:pos="3119"/>
          <w:tab w:val="left" w:pos="6096"/>
        </w:tabs>
        <w:ind w:right="-1"/>
        <w:jc w:val="center"/>
        <w:rPr>
          <w:b/>
          <w:sz w:val="22"/>
          <w:szCs w:val="22"/>
        </w:rPr>
      </w:pPr>
    </w:p>
    <w:p w:rsidR="001D49AC" w:rsidRDefault="001D49AC" w:rsidP="001D49AC">
      <w:pPr>
        <w:tabs>
          <w:tab w:val="left" w:pos="3119"/>
          <w:tab w:val="left" w:pos="6096"/>
        </w:tabs>
        <w:ind w:right="-1"/>
        <w:jc w:val="center"/>
        <w:rPr>
          <w:b/>
          <w:sz w:val="22"/>
          <w:szCs w:val="22"/>
        </w:rPr>
      </w:pPr>
      <w:r>
        <w:rPr>
          <w:b/>
          <w:sz w:val="22"/>
          <w:szCs w:val="22"/>
        </w:rPr>
        <w:t>4. ОХРАНА ТРУДА ПРИ ВЫПОЛНЕНИИ РАБОТ</w:t>
      </w:r>
    </w:p>
    <w:p w:rsidR="001D49AC" w:rsidRDefault="001D49AC" w:rsidP="001D49AC">
      <w:pPr>
        <w:tabs>
          <w:tab w:val="left" w:pos="3119"/>
          <w:tab w:val="left" w:pos="6096"/>
        </w:tabs>
        <w:ind w:right="-1"/>
        <w:jc w:val="center"/>
        <w:rPr>
          <w:b/>
          <w:sz w:val="22"/>
          <w:szCs w:val="22"/>
        </w:rPr>
      </w:pPr>
    </w:p>
    <w:p w:rsidR="001D49AC" w:rsidRPr="00640EAC" w:rsidRDefault="001D49AC" w:rsidP="001D49AC">
      <w:pPr>
        <w:suppressAutoHyphens w:val="0"/>
        <w:jc w:val="both"/>
        <w:rPr>
          <w:sz w:val="24"/>
          <w:szCs w:val="24"/>
          <w:lang w:eastAsia="ru-RU"/>
        </w:rPr>
      </w:pPr>
      <w:r w:rsidRPr="00640EAC">
        <w:rPr>
          <w:color w:val="000000"/>
          <w:sz w:val="22"/>
          <w:szCs w:val="22"/>
          <w:lang w:eastAsia="ru-RU"/>
        </w:rPr>
        <w:t>4.1. Подрядчик несет ответственность за выполнение необходимых мероприятий по охране труда и безопасное производство работ.</w:t>
      </w:r>
    </w:p>
    <w:p w:rsidR="001D49AC" w:rsidRPr="00640EAC" w:rsidRDefault="001D49AC" w:rsidP="001D49AC">
      <w:pPr>
        <w:suppressAutoHyphens w:val="0"/>
        <w:jc w:val="both"/>
        <w:rPr>
          <w:sz w:val="24"/>
          <w:szCs w:val="24"/>
          <w:lang w:eastAsia="ru-RU"/>
        </w:rPr>
      </w:pPr>
      <w:r w:rsidRPr="00640EAC">
        <w:rPr>
          <w:color w:val="000000"/>
          <w:sz w:val="22"/>
          <w:szCs w:val="22"/>
          <w:lang w:eastAsia="ru-RU"/>
        </w:rPr>
        <w:t>4.2. Подрядчик до начала работ по договору представляет Заказчику копии приказов о назначении лиц, ответственных:</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обеспечение охраны труда;</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работу на высоте;</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пожарную безопасность;</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электробезопасность;</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за выдачу нарядов допусков.</w:t>
      </w:r>
    </w:p>
    <w:p w:rsidR="001D49AC" w:rsidRPr="00640EAC" w:rsidRDefault="001D49AC" w:rsidP="001D49AC">
      <w:pPr>
        <w:suppressAutoHyphens w:val="0"/>
        <w:jc w:val="both"/>
        <w:rPr>
          <w:sz w:val="24"/>
          <w:szCs w:val="24"/>
          <w:lang w:eastAsia="ru-RU"/>
        </w:rPr>
      </w:pPr>
      <w:r w:rsidRPr="00640EAC">
        <w:rPr>
          <w:color w:val="000000"/>
          <w:sz w:val="22"/>
          <w:szCs w:val="22"/>
          <w:lang w:eastAsia="ru-RU"/>
        </w:rPr>
        <w:t>4.3. Подрядчик обязан выделить ответственных лиц из числа специалистов за подключение электроинструмента.</w:t>
      </w:r>
    </w:p>
    <w:p w:rsidR="001D49AC" w:rsidRPr="00640EAC" w:rsidRDefault="001D49AC" w:rsidP="001D49AC">
      <w:pPr>
        <w:suppressAutoHyphens w:val="0"/>
        <w:jc w:val="both"/>
        <w:rPr>
          <w:sz w:val="24"/>
          <w:szCs w:val="24"/>
          <w:lang w:eastAsia="ru-RU"/>
        </w:rPr>
      </w:pPr>
      <w:r w:rsidRPr="00640EAC">
        <w:rPr>
          <w:color w:val="000000"/>
          <w:sz w:val="22"/>
          <w:szCs w:val="22"/>
          <w:lang w:eastAsia="ru-RU"/>
        </w:rPr>
        <w:t>4.4. Для выполнения работ Подрядчик обязан привлекать только квалифицированный и обученный по охране труда рабочих, допускать к производству работ только работников, обеспеченных спецодеждой, спецобувью, защитными касками, монтажными поясами и другими средствами индивидуальной и коллективной защиты, а также прошедших противопожарный инструктаж.</w:t>
      </w:r>
    </w:p>
    <w:p w:rsidR="001D49AC" w:rsidRPr="00640EAC" w:rsidRDefault="001D49AC" w:rsidP="001D49AC">
      <w:pPr>
        <w:suppressAutoHyphens w:val="0"/>
        <w:jc w:val="both"/>
        <w:rPr>
          <w:sz w:val="24"/>
          <w:szCs w:val="24"/>
          <w:lang w:eastAsia="ru-RU"/>
        </w:rPr>
      </w:pPr>
      <w:r w:rsidRPr="00640EAC">
        <w:rPr>
          <w:color w:val="000000"/>
          <w:sz w:val="22"/>
          <w:szCs w:val="22"/>
          <w:lang w:eastAsia="ru-RU"/>
        </w:rPr>
        <w:lastRenderedPageBreak/>
        <w:t>4.5. Подрядчик обязан обеспечить использование бытовых помещений по прямому назначению, исключить случаи их использования для проживания и хранения материальных ценностей, использования электронагревательных приборов.</w:t>
      </w:r>
    </w:p>
    <w:p w:rsidR="001D49AC" w:rsidRPr="00640EAC" w:rsidRDefault="001D49AC" w:rsidP="001D49AC">
      <w:pPr>
        <w:suppressAutoHyphens w:val="0"/>
        <w:jc w:val="both"/>
        <w:rPr>
          <w:sz w:val="24"/>
          <w:szCs w:val="24"/>
          <w:lang w:eastAsia="ru-RU"/>
        </w:rPr>
      </w:pPr>
      <w:r w:rsidRPr="00640EAC">
        <w:rPr>
          <w:color w:val="000000"/>
          <w:sz w:val="22"/>
          <w:szCs w:val="22"/>
          <w:lang w:eastAsia="ru-RU"/>
        </w:rPr>
        <w:t>4.6. Подрядчик несет ответственность в соответствии с законодательством РФ за нарушение требований пожарной безопасности, а также требований пожарной безопасности, а также возмещает ущерб, нанесенный Заказчику в результате пожара, возникшего по его вине на Объекте.</w:t>
      </w:r>
    </w:p>
    <w:p w:rsidR="001D49AC" w:rsidRPr="00640EAC" w:rsidRDefault="001D49AC" w:rsidP="001D49AC">
      <w:pPr>
        <w:suppressAutoHyphens w:val="0"/>
        <w:jc w:val="both"/>
        <w:rPr>
          <w:b/>
          <w:sz w:val="24"/>
          <w:szCs w:val="24"/>
          <w:lang w:eastAsia="ru-RU"/>
        </w:rPr>
      </w:pPr>
      <w:r>
        <w:rPr>
          <w:color w:val="000000"/>
          <w:sz w:val="22"/>
          <w:szCs w:val="22"/>
          <w:lang w:eastAsia="ru-RU"/>
        </w:rPr>
        <w:t xml:space="preserve">4.7. </w:t>
      </w:r>
      <w:r w:rsidRPr="00640EAC">
        <w:rPr>
          <w:b/>
          <w:color w:val="000000"/>
          <w:sz w:val="22"/>
          <w:szCs w:val="22"/>
          <w:lang w:eastAsia="ru-RU"/>
        </w:rPr>
        <w:t>Заказчик обязан:</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проинформировать Подрядчика об опасностях на Объекте и мерах по их предупреждению;</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провести инструктаж на рабочих местах перед началом работы с целью обеспечения безопасности и охраны здоровья работников;</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методично отслеживать выполнение требований охраны труда в деятельности Подрядчика.</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xml:space="preserve">4.8. В случае нарушения Подрядчиком требований </w:t>
      </w:r>
      <w:r>
        <w:rPr>
          <w:color w:val="000000"/>
          <w:sz w:val="22"/>
          <w:szCs w:val="22"/>
          <w:lang w:eastAsia="ru-RU"/>
        </w:rPr>
        <w:t>настоящей статьи</w:t>
      </w:r>
      <w:r w:rsidRPr="00640EAC">
        <w:rPr>
          <w:color w:val="000000"/>
          <w:sz w:val="22"/>
          <w:szCs w:val="22"/>
          <w:lang w:eastAsia="ru-RU"/>
        </w:rPr>
        <w:t xml:space="preserve"> Заказчик оставляет за собой право:</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приостановить работу Подрядчика до полного устранения допущенных нарушений;</w:t>
      </w:r>
    </w:p>
    <w:p w:rsidR="001D49AC" w:rsidRPr="00640EAC" w:rsidRDefault="001D49AC" w:rsidP="001D49AC">
      <w:pPr>
        <w:suppressAutoHyphens w:val="0"/>
        <w:jc w:val="both"/>
        <w:rPr>
          <w:sz w:val="24"/>
          <w:szCs w:val="24"/>
          <w:lang w:eastAsia="ru-RU"/>
        </w:rPr>
      </w:pPr>
      <w:r w:rsidRPr="00640EAC">
        <w:rPr>
          <w:color w:val="000000"/>
          <w:sz w:val="22"/>
          <w:szCs w:val="22"/>
          <w:lang w:eastAsia="ru-RU"/>
        </w:rPr>
        <w:t>- немедленно расторгнуть договор подряда в одностороннем порядке в соответствии с условиями договора в случае неоднократных нарушений (два и более) нормативных требований охраны труда при производстве работ.</w:t>
      </w:r>
    </w:p>
    <w:p w:rsidR="001D49AC" w:rsidRPr="000227B0" w:rsidRDefault="001D49AC" w:rsidP="001D49AC">
      <w:pPr>
        <w:tabs>
          <w:tab w:val="left" w:pos="3119"/>
          <w:tab w:val="left" w:pos="6096"/>
        </w:tabs>
        <w:ind w:right="-1"/>
        <w:jc w:val="both"/>
        <w:rPr>
          <w:color w:val="000000" w:themeColor="text1"/>
          <w:sz w:val="22"/>
          <w:szCs w:val="22"/>
        </w:rPr>
      </w:pPr>
    </w:p>
    <w:p w:rsidR="001D49AC" w:rsidRDefault="001D49AC" w:rsidP="001D49AC">
      <w:pPr>
        <w:tabs>
          <w:tab w:val="left" w:pos="3119"/>
          <w:tab w:val="left" w:pos="6096"/>
        </w:tabs>
        <w:spacing w:line="252" w:lineRule="auto"/>
        <w:ind w:right="-1"/>
        <w:jc w:val="center"/>
        <w:rPr>
          <w:b/>
          <w:sz w:val="22"/>
          <w:szCs w:val="22"/>
        </w:rPr>
      </w:pPr>
      <w:r>
        <w:rPr>
          <w:b/>
          <w:sz w:val="22"/>
          <w:szCs w:val="22"/>
        </w:rPr>
        <w:t>5</w:t>
      </w:r>
      <w:r w:rsidRPr="007E03EB">
        <w:rPr>
          <w:b/>
          <w:sz w:val="22"/>
          <w:szCs w:val="22"/>
        </w:rPr>
        <w:t>. ПОРЯДОК ПРИЕМКИ РАБОТ</w:t>
      </w:r>
    </w:p>
    <w:p w:rsidR="001D49AC" w:rsidRPr="007E03EB" w:rsidRDefault="001D49AC" w:rsidP="001D49AC">
      <w:pPr>
        <w:tabs>
          <w:tab w:val="left" w:pos="3119"/>
          <w:tab w:val="left" w:pos="6096"/>
        </w:tabs>
        <w:spacing w:line="252" w:lineRule="auto"/>
        <w:ind w:right="-1"/>
        <w:jc w:val="center"/>
        <w:rPr>
          <w:b/>
          <w:sz w:val="22"/>
          <w:szCs w:val="22"/>
        </w:rPr>
      </w:pPr>
    </w:p>
    <w:p w:rsidR="001D49AC" w:rsidRPr="000227B0" w:rsidRDefault="001D49AC" w:rsidP="001D49AC">
      <w:pPr>
        <w:tabs>
          <w:tab w:val="left" w:pos="3119"/>
          <w:tab w:val="left" w:pos="6096"/>
        </w:tabs>
        <w:spacing w:line="252" w:lineRule="auto"/>
        <w:ind w:right="-1"/>
        <w:jc w:val="both"/>
        <w:rPr>
          <w:sz w:val="22"/>
          <w:szCs w:val="22"/>
        </w:rPr>
      </w:pPr>
      <w:r>
        <w:rPr>
          <w:sz w:val="22"/>
          <w:szCs w:val="22"/>
        </w:rPr>
        <w:t>5</w:t>
      </w:r>
      <w:r w:rsidRPr="000227B0">
        <w:rPr>
          <w:sz w:val="22"/>
          <w:szCs w:val="22"/>
        </w:rPr>
        <w:t>.1. По окончании Работ Подрядчик в тот же день уведомляет Заказчика о готовности результата Работ к сдаче. В случае отсутствия у Заказчика претензий к Подрядчику по качеству выполненных Работ Стороны подписывают Акт приемки выполненных работ</w:t>
      </w:r>
      <w:r>
        <w:rPr>
          <w:sz w:val="22"/>
          <w:szCs w:val="22"/>
        </w:rPr>
        <w:t xml:space="preserve"> (далее - Акт).</w:t>
      </w:r>
      <w:r w:rsidRPr="000227B0">
        <w:rPr>
          <w:sz w:val="22"/>
          <w:szCs w:val="22"/>
        </w:rPr>
        <w:t xml:space="preserve"> При наличии претензий Заказчик обязан  в </w:t>
      </w:r>
      <w:r>
        <w:rPr>
          <w:sz w:val="22"/>
          <w:szCs w:val="22"/>
        </w:rPr>
        <w:t>15</w:t>
      </w:r>
      <w:r w:rsidRPr="000227B0">
        <w:rPr>
          <w:sz w:val="22"/>
          <w:szCs w:val="22"/>
        </w:rPr>
        <w:t>-тидневный срок со дня получения Акта направить Подрядчику мотивированный отказ от подписания Акта.</w:t>
      </w:r>
    </w:p>
    <w:p w:rsidR="001D49AC" w:rsidRPr="000227B0" w:rsidRDefault="001D49AC" w:rsidP="001D49AC">
      <w:pPr>
        <w:tabs>
          <w:tab w:val="left" w:pos="3119"/>
          <w:tab w:val="left" w:pos="6096"/>
        </w:tabs>
        <w:spacing w:line="252" w:lineRule="auto"/>
        <w:ind w:right="-1"/>
        <w:jc w:val="both"/>
        <w:rPr>
          <w:sz w:val="22"/>
          <w:szCs w:val="22"/>
        </w:rPr>
      </w:pPr>
      <w:r>
        <w:rPr>
          <w:sz w:val="22"/>
          <w:szCs w:val="22"/>
        </w:rPr>
        <w:t>5</w:t>
      </w:r>
      <w:r w:rsidRPr="000227B0">
        <w:rPr>
          <w:sz w:val="22"/>
          <w:szCs w:val="22"/>
        </w:rPr>
        <w:t xml:space="preserve">.2. В случае обнаружения Заказчиком недостатков Работ, выполненных Подрядчиком, и отказа от подписания Акта, Подрядчик устраняет все недостатки в </w:t>
      </w:r>
      <w:r>
        <w:rPr>
          <w:sz w:val="22"/>
          <w:szCs w:val="22"/>
        </w:rPr>
        <w:t>срок, согласованный Сторонами, но не превышающий 30 (тридцати) календарных дней с даты получения мотивированного отказа Заказчика от подписания Акта.</w:t>
      </w:r>
    </w:p>
    <w:p w:rsidR="001D49AC" w:rsidRDefault="001D49AC" w:rsidP="001D49AC">
      <w:pPr>
        <w:tabs>
          <w:tab w:val="left" w:pos="3119"/>
          <w:tab w:val="left" w:pos="6096"/>
        </w:tabs>
        <w:spacing w:line="252" w:lineRule="auto"/>
        <w:jc w:val="center"/>
        <w:rPr>
          <w:b/>
          <w:sz w:val="22"/>
          <w:szCs w:val="22"/>
        </w:rPr>
      </w:pPr>
      <w:r>
        <w:rPr>
          <w:b/>
          <w:sz w:val="22"/>
          <w:szCs w:val="22"/>
        </w:rPr>
        <w:t>6</w:t>
      </w:r>
      <w:r w:rsidRPr="0009318B">
        <w:rPr>
          <w:b/>
          <w:sz w:val="22"/>
          <w:szCs w:val="22"/>
        </w:rPr>
        <w:t>. СКРЫТЫЕ РАБОТЫ</w:t>
      </w:r>
    </w:p>
    <w:p w:rsidR="001D49AC" w:rsidRPr="0009318B" w:rsidRDefault="001D49AC" w:rsidP="001D49AC">
      <w:pPr>
        <w:tabs>
          <w:tab w:val="left" w:pos="3119"/>
          <w:tab w:val="left" w:pos="6096"/>
        </w:tabs>
        <w:spacing w:line="252" w:lineRule="auto"/>
        <w:jc w:val="center"/>
        <w:rPr>
          <w:b/>
          <w:sz w:val="22"/>
          <w:szCs w:val="22"/>
        </w:rPr>
      </w:pPr>
    </w:p>
    <w:p w:rsidR="001D49AC" w:rsidRPr="000227B0" w:rsidRDefault="001D49AC" w:rsidP="001D49AC">
      <w:pPr>
        <w:pStyle w:val="a9"/>
        <w:spacing w:before="0" w:beforeAutospacing="0" w:after="0" w:afterAutospacing="0"/>
        <w:jc w:val="both"/>
        <w:rPr>
          <w:sz w:val="22"/>
          <w:szCs w:val="22"/>
        </w:rPr>
      </w:pPr>
      <w:r>
        <w:rPr>
          <w:rStyle w:val="aa"/>
          <w:b w:val="0"/>
          <w:sz w:val="22"/>
          <w:szCs w:val="22"/>
        </w:rPr>
        <w:t>6</w:t>
      </w:r>
      <w:r w:rsidRPr="000227B0">
        <w:rPr>
          <w:rStyle w:val="aa"/>
          <w:b w:val="0"/>
          <w:sz w:val="22"/>
          <w:szCs w:val="22"/>
        </w:rPr>
        <w:t>.1.</w:t>
      </w:r>
      <w:r w:rsidRPr="000227B0">
        <w:rPr>
          <w:rStyle w:val="aa"/>
          <w:sz w:val="22"/>
          <w:szCs w:val="22"/>
        </w:rPr>
        <w:t xml:space="preserve"> </w:t>
      </w:r>
      <w:r w:rsidRPr="0009318B">
        <w:rPr>
          <w:rStyle w:val="aa"/>
          <w:b w:val="0"/>
          <w:sz w:val="22"/>
          <w:szCs w:val="22"/>
        </w:rPr>
        <w:t>В случае</w:t>
      </w:r>
      <w:r>
        <w:rPr>
          <w:rStyle w:val="aa"/>
          <w:sz w:val="22"/>
          <w:szCs w:val="22"/>
        </w:rPr>
        <w:t xml:space="preserve"> </w:t>
      </w:r>
      <w:r w:rsidRPr="0009318B">
        <w:rPr>
          <w:rStyle w:val="aa"/>
          <w:b w:val="0"/>
          <w:sz w:val="22"/>
          <w:szCs w:val="22"/>
        </w:rPr>
        <w:t xml:space="preserve">выполнения Подрядчиком </w:t>
      </w:r>
      <w:r>
        <w:rPr>
          <w:sz w:val="22"/>
          <w:szCs w:val="22"/>
        </w:rPr>
        <w:t>Р</w:t>
      </w:r>
      <w:r w:rsidRPr="000227B0">
        <w:rPr>
          <w:sz w:val="22"/>
          <w:szCs w:val="22"/>
        </w:rPr>
        <w:t xml:space="preserve">абот, подлежащие закрытию, </w:t>
      </w:r>
      <w:r>
        <w:rPr>
          <w:sz w:val="22"/>
          <w:szCs w:val="22"/>
        </w:rPr>
        <w:t xml:space="preserve">такие Работы (часть) </w:t>
      </w:r>
      <w:r w:rsidRPr="000227B0">
        <w:rPr>
          <w:sz w:val="22"/>
          <w:szCs w:val="22"/>
        </w:rPr>
        <w:t xml:space="preserve">принимаются Заказчиком отдельно. Подрядчик приступает к выполнению последующих </w:t>
      </w:r>
      <w:r>
        <w:rPr>
          <w:sz w:val="22"/>
          <w:szCs w:val="22"/>
        </w:rPr>
        <w:t>Р</w:t>
      </w:r>
      <w:r w:rsidRPr="000227B0">
        <w:rPr>
          <w:sz w:val="22"/>
          <w:szCs w:val="22"/>
        </w:rPr>
        <w:t xml:space="preserve">абот только после приемки Заказчиком скрытых Работ и составления актов освидетельствования этих Работ. Подрядчик заблаговременно уведомляет Заказчика о необходимости проведения промежуточной приемки выполненных Работ, подлежащих закрытию, ответственных конструкций и систем, но не позднее, чем за два календарных дня до начала проведения этой приемки. </w:t>
      </w:r>
    </w:p>
    <w:p w:rsidR="001D49AC" w:rsidRDefault="001D49AC" w:rsidP="001D49AC">
      <w:pPr>
        <w:pStyle w:val="a9"/>
        <w:spacing w:before="0" w:beforeAutospacing="0" w:after="0" w:afterAutospacing="0"/>
        <w:jc w:val="both"/>
        <w:rPr>
          <w:sz w:val="22"/>
          <w:szCs w:val="22"/>
        </w:rPr>
      </w:pPr>
      <w:r>
        <w:rPr>
          <w:sz w:val="22"/>
          <w:szCs w:val="22"/>
        </w:rPr>
        <w:t>6</w:t>
      </w:r>
      <w:r w:rsidRPr="000227B0">
        <w:rPr>
          <w:sz w:val="22"/>
          <w:szCs w:val="22"/>
        </w:rPr>
        <w:t>.2. Если Заказчик не произведет промежуточную приемку выполненных Работ, подлежащих закрытию,</w:t>
      </w:r>
      <w:r>
        <w:rPr>
          <w:sz w:val="22"/>
          <w:szCs w:val="22"/>
        </w:rPr>
        <w:t xml:space="preserve"> в течение 2 рабочих дней после получения уведомления согласно п.5.1. Договора, </w:t>
      </w:r>
      <w:r w:rsidRPr="000227B0">
        <w:rPr>
          <w:sz w:val="22"/>
          <w:szCs w:val="22"/>
        </w:rPr>
        <w:t xml:space="preserve"> то </w:t>
      </w:r>
      <w:r>
        <w:rPr>
          <w:sz w:val="22"/>
          <w:szCs w:val="22"/>
        </w:rPr>
        <w:t>скрытые</w:t>
      </w:r>
      <w:r w:rsidRPr="000227B0">
        <w:rPr>
          <w:sz w:val="22"/>
          <w:szCs w:val="22"/>
        </w:rPr>
        <w:t xml:space="preserve"> Работы </w:t>
      </w:r>
      <w:r>
        <w:rPr>
          <w:sz w:val="22"/>
          <w:szCs w:val="22"/>
        </w:rPr>
        <w:t xml:space="preserve"> считаются </w:t>
      </w:r>
      <w:r w:rsidRPr="000227B0">
        <w:rPr>
          <w:sz w:val="22"/>
          <w:szCs w:val="22"/>
        </w:rPr>
        <w:t>принятыми, при этом ответственность за качество выполненных работ с Подрядчика не снимается. Вскрытие Работ и повторные Работы в случае</w:t>
      </w:r>
      <w:r>
        <w:rPr>
          <w:sz w:val="22"/>
          <w:szCs w:val="22"/>
        </w:rPr>
        <w:t xml:space="preserve"> выявления дефектов</w:t>
      </w:r>
      <w:r w:rsidRPr="000227B0">
        <w:rPr>
          <w:sz w:val="22"/>
          <w:szCs w:val="22"/>
        </w:rPr>
        <w:t xml:space="preserve"> производятся по требованию Заказчика за счет</w:t>
      </w:r>
      <w:r>
        <w:rPr>
          <w:sz w:val="22"/>
          <w:szCs w:val="22"/>
        </w:rPr>
        <w:t xml:space="preserve"> Подрядчика</w:t>
      </w:r>
      <w:r w:rsidRPr="000227B0">
        <w:rPr>
          <w:sz w:val="22"/>
          <w:szCs w:val="22"/>
        </w:rPr>
        <w:t>.</w:t>
      </w:r>
    </w:p>
    <w:p w:rsidR="001D49AC" w:rsidRPr="000227B0" w:rsidRDefault="001D49AC" w:rsidP="001D49AC">
      <w:pPr>
        <w:pStyle w:val="a9"/>
        <w:spacing w:before="0" w:beforeAutospacing="0" w:after="0" w:afterAutospacing="0"/>
        <w:jc w:val="both"/>
        <w:rPr>
          <w:sz w:val="22"/>
          <w:szCs w:val="22"/>
        </w:rPr>
      </w:pPr>
    </w:p>
    <w:p w:rsidR="001D49AC" w:rsidRDefault="001D49AC" w:rsidP="001D49AC">
      <w:pPr>
        <w:tabs>
          <w:tab w:val="left" w:pos="3119"/>
          <w:tab w:val="left" w:pos="6096"/>
        </w:tabs>
        <w:spacing w:line="252" w:lineRule="auto"/>
        <w:jc w:val="center"/>
        <w:rPr>
          <w:b/>
          <w:sz w:val="22"/>
          <w:szCs w:val="22"/>
        </w:rPr>
      </w:pPr>
      <w:r>
        <w:rPr>
          <w:b/>
          <w:sz w:val="22"/>
          <w:szCs w:val="22"/>
        </w:rPr>
        <w:t>7</w:t>
      </w:r>
      <w:r w:rsidRPr="00EA2A09">
        <w:rPr>
          <w:b/>
          <w:sz w:val="22"/>
          <w:szCs w:val="22"/>
        </w:rPr>
        <w:t xml:space="preserve">. </w:t>
      </w:r>
      <w:r>
        <w:rPr>
          <w:b/>
          <w:sz w:val="22"/>
          <w:szCs w:val="22"/>
        </w:rPr>
        <w:t>РИСКИ</w:t>
      </w:r>
      <w:r w:rsidRPr="00EA2A09">
        <w:rPr>
          <w:b/>
          <w:sz w:val="22"/>
          <w:szCs w:val="22"/>
        </w:rPr>
        <w:t xml:space="preserve">. </w:t>
      </w:r>
      <w:r>
        <w:rPr>
          <w:b/>
          <w:sz w:val="22"/>
          <w:szCs w:val="22"/>
        </w:rPr>
        <w:t>ГАРАНТИИ</w:t>
      </w:r>
    </w:p>
    <w:p w:rsidR="001D49AC" w:rsidRPr="00EA2A09" w:rsidRDefault="001D49AC" w:rsidP="001D49AC">
      <w:pPr>
        <w:tabs>
          <w:tab w:val="left" w:pos="3119"/>
          <w:tab w:val="left" w:pos="6096"/>
        </w:tabs>
        <w:spacing w:line="252" w:lineRule="auto"/>
        <w:jc w:val="center"/>
        <w:rPr>
          <w:b/>
          <w:sz w:val="22"/>
          <w:szCs w:val="22"/>
        </w:rPr>
      </w:pPr>
    </w:p>
    <w:p w:rsidR="001D49AC" w:rsidRPr="000227B0" w:rsidRDefault="001D49AC" w:rsidP="001D49AC">
      <w:pPr>
        <w:tabs>
          <w:tab w:val="left" w:pos="3119"/>
          <w:tab w:val="left" w:pos="6096"/>
        </w:tabs>
        <w:spacing w:line="252" w:lineRule="auto"/>
        <w:jc w:val="both"/>
        <w:rPr>
          <w:sz w:val="22"/>
          <w:szCs w:val="22"/>
        </w:rPr>
      </w:pPr>
      <w:r>
        <w:rPr>
          <w:sz w:val="22"/>
          <w:szCs w:val="22"/>
        </w:rPr>
        <w:t>7</w:t>
      </w:r>
      <w:r w:rsidRPr="000227B0">
        <w:rPr>
          <w:sz w:val="22"/>
          <w:szCs w:val="22"/>
        </w:rPr>
        <w:t>.1.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1D49AC" w:rsidRDefault="001D49AC" w:rsidP="001D49AC">
      <w:pPr>
        <w:suppressAutoHyphens w:val="0"/>
        <w:autoSpaceDE w:val="0"/>
        <w:autoSpaceDN w:val="0"/>
        <w:adjustRightInd w:val="0"/>
        <w:jc w:val="both"/>
        <w:rPr>
          <w:rFonts w:eastAsiaTheme="minorHAnsi"/>
          <w:sz w:val="22"/>
          <w:szCs w:val="22"/>
          <w:lang w:eastAsia="en-US"/>
        </w:rPr>
      </w:pPr>
      <w:r>
        <w:rPr>
          <w:sz w:val="22"/>
          <w:szCs w:val="22"/>
        </w:rPr>
        <w:t>7</w:t>
      </w:r>
      <w:r w:rsidRPr="000227B0">
        <w:rPr>
          <w:sz w:val="22"/>
          <w:szCs w:val="22"/>
        </w:rPr>
        <w:t>.</w:t>
      </w:r>
      <w:r>
        <w:rPr>
          <w:sz w:val="22"/>
          <w:szCs w:val="22"/>
        </w:rPr>
        <w:t>2</w:t>
      </w:r>
      <w:r w:rsidRPr="000227B0">
        <w:rPr>
          <w:sz w:val="22"/>
          <w:szCs w:val="22"/>
        </w:rPr>
        <w:t xml:space="preserve">. </w:t>
      </w:r>
      <w:r>
        <w:rPr>
          <w:rFonts w:eastAsiaTheme="minorHAnsi"/>
          <w:sz w:val="22"/>
          <w:szCs w:val="22"/>
          <w:lang w:eastAsia="en-US"/>
        </w:rPr>
        <w:t>Подрядчик несет ответственность за произошедшую по его вине утрату и/или гибель имущества Заказчика. В этом случае Подрядчик обязан за свой счет заменить указанное имущество аналогичным или при невозможности этого возместить Заказчику ущерб.</w:t>
      </w:r>
    </w:p>
    <w:p w:rsidR="001D49AC" w:rsidRDefault="001D49AC" w:rsidP="001D49AC">
      <w:pPr>
        <w:tabs>
          <w:tab w:val="left" w:pos="3119"/>
          <w:tab w:val="left" w:pos="6096"/>
        </w:tabs>
        <w:spacing w:line="252" w:lineRule="auto"/>
        <w:jc w:val="both"/>
        <w:rPr>
          <w:sz w:val="22"/>
          <w:szCs w:val="22"/>
        </w:rPr>
      </w:pPr>
      <w:r>
        <w:rPr>
          <w:sz w:val="22"/>
          <w:szCs w:val="22"/>
        </w:rPr>
        <w:t>7.3. Г</w:t>
      </w:r>
      <w:r w:rsidRPr="000227B0">
        <w:rPr>
          <w:sz w:val="22"/>
          <w:szCs w:val="22"/>
        </w:rPr>
        <w:t>арантийный срок на результат Работ, выполненных Подрядчиком:  ____ месяцев с момента подписания Акта приемки выполненных работ</w:t>
      </w:r>
      <w:r>
        <w:rPr>
          <w:sz w:val="22"/>
          <w:szCs w:val="22"/>
        </w:rPr>
        <w:t>.</w:t>
      </w:r>
    </w:p>
    <w:p w:rsidR="001D49AC" w:rsidRPr="000227B0" w:rsidRDefault="001D49AC" w:rsidP="001D49AC">
      <w:pPr>
        <w:tabs>
          <w:tab w:val="left" w:pos="3119"/>
          <w:tab w:val="left" w:pos="6096"/>
        </w:tabs>
        <w:spacing w:line="252" w:lineRule="auto"/>
        <w:jc w:val="both"/>
        <w:rPr>
          <w:sz w:val="22"/>
          <w:szCs w:val="22"/>
        </w:rPr>
      </w:pPr>
      <w:r>
        <w:rPr>
          <w:sz w:val="22"/>
          <w:szCs w:val="22"/>
        </w:rPr>
        <w:t>7.4.</w:t>
      </w:r>
      <w:r w:rsidRPr="000227B0">
        <w:rPr>
          <w:sz w:val="22"/>
          <w:szCs w:val="22"/>
        </w:rPr>
        <w:t xml:space="preserve"> Подрядчик несет ответственность за недостатки, обнаруженные в пределах гарантийного срока, если не докажет, что они произошли вследствие нормального износа, ненадлежащего ремонта, произведенного самим Заказчиком или привлеченными им третьими лицами. Гарантийный срок продлевается на период устранения дефектов и недостатков Работ.</w:t>
      </w:r>
    </w:p>
    <w:p w:rsidR="001D49AC" w:rsidRDefault="001D49AC" w:rsidP="001D49AC">
      <w:pPr>
        <w:tabs>
          <w:tab w:val="left" w:pos="3119"/>
          <w:tab w:val="left" w:pos="6096"/>
        </w:tabs>
        <w:spacing w:line="252" w:lineRule="auto"/>
        <w:jc w:val="both"/>
        <w:rPr>
          <w:sz w:val="22"/>
          <w:szCs w:val="22"/>
        </w:rPr>
      </w:pPr>
      <w:r>
        <w:rPr>
          <w:sz w:val="22"/>
          <w:szCs w:val="22"/>
        </w:rPr>
        <w:lastRenderedPageBreak/>
        <w:t>7.5</w:t>
      </w:r>
      <w:r w:rsidRPr="000227B0">
        <w:rPr>
          <w:sz w:val="22"/>
          <w:szCs w:val="22"/>
        </w:rPr>
        <w:t>. За ущерб, причиненный третьему лицу, в процессе выполнения Работ, отвечает Подрядчик, если не докажет, что ущерб был причинен вследствие обстоятельств, за которые отвечает Заказчик.</w:t>
      </w:r>
    </w:p>
    <w:p w:rsidR="001D49AC" w:rsidRPr="000227B0" w:rsidRDefault="001D49AC" w:rsidP="001D49AC">
      <w:pPr>
        <w:tabs>
          <w:tab w:val="left" w:pos="3119"/>
          <w:tab w:val="left" w:pos="6096"/>
        </w:tabs>
        <w:spacing w:line="252" w:lineRule="auto"/>
        <w:jc w:val="both"/>
        <w:rPr>
          <w:sz w:val="22"/>
          <w:szCs w:val="22"/>
        </w:rPr>
      </w:pPr>
      <w:r>
        <w:rPr>
          <w:sz w:val="22"/>
          <w:szCs w:val="22"/>
        </w:rPr>
        <w:t>7</w:t>
      </w:r>
      <w:r w:rsidRPr="000227B0">
        <w:rPr>
          <w:sz w:val="22"/>
          <w:szCs w:val="22"/>
        </w:rPr>
        <w:t>.</w:t>
      </w:r>
      <w:r>
        <w:rPr>
          <w:sz w:val="22"/>
          <w:szCs w:val="22"/>
        </w:rPr>
        <w:t>6</w:t>
      </w:r>
      <w:r w:rsidRPr="000227B0">
        <w:rPr>
          <w:sz w:val="22"/>
          <w:szCs w:val="22"/>
        </w:rPr>
        <w:t>. Риск случайной гибели или случайного повреждения материалов или оборудования, а так же риск случайной гибели или случайного повреждения результата выполненных Работ до подписания Акта приемки Заказчиком несет Подрядчик.</w:t>
      </w:r>
    </w:p>
    <w:p w:rsidR="001D49AC" w:rsidRPr="000227B0" w:rsidRDefault="001D49AC" w:rsidP="001D49AC">
      <w:pPr>
        <w:tabs>
          <w:tab w:val="left" w:pos="3119"/>
          <w:tab w:val="left" w:pos="6096"/>
        </w:tabs>
        <w:spacing w:line="252" w:lineRule="auto"/>
        <w:jc w:val="center"/>
        <w:rPr>
          <w:sz w:val="22"/>
          <w:szCs w:val="22"/>
        </w:rPr>
      </w:pPr>
    </w:p>
    <w:p w:rsidR="001D49AC" w:rsidRDefault="001D49AC" w:rsidP="001D49AC">
      <w:pPr>
        <w:tabs>
          <w:tab w:val="left" w:pos="3119"/>
          <w:tab w:val="left" w:pos="6096"/>
        </w:tabs>
        <w:spacing w:line="252" w:lineRule="auto"/>
        <w:ind w:left="567"/>
        <w:jc w:val="center"/>
        <w:rPr>
          <w:b/>
          <w:sz w:val="22"/>
          <w:szCs w:val="22"/>
        </w:rPr>
      </w:pPr>
      <w:r>
        <w:rPr>
          <w:b/>
          <w:sz w:val="22"/>
          <w:szCs w:val="22"/>
        </w:rPr>
        <w:t>8</w:t>
      </w:r>
      <w:r w:rsidRPr="00EA2A09">
        <w:rPr>
          <w:b/>
          <w:sz w:val="22"/>
          <w:szCs w:val="22"/>
        </w:rPr>
        <w:t>. ДЕЙСТВИЯ НЕПРЕОДОЛИМОЙ СИЛЫ</w:t>
      </w:r>
    </w:p>
    <w:p w:rsidR="001D49AC" w:rsidRDefault="001D49AC" w:rsidP="001D49AC">
      <w:pPr>
        <w:tabs>
          <w:tab w:val="left" w:pos="3119"/>
          <w:tab w:val="left" w:pos="6096"/>
        </w:tabs>
        <w:spacing w:line="252" w:lineRule="auto"/>
        <w:ind w:left="567"/>
        <w:jc w:val="center"/>
        <w:rPr>
          <w:b/>
          <w:sz w:val="22"/>
          <w:szCs w:val="22"/>
        </w:rPr>
      </w:pP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.1. Сторона освобождается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и ее последствий, возникших после заключения настоящего Договора, которые Стороны не могли ни предвидеть, ни предотвратить разумными мерами. В период действия обстоятельств непреодолимой силы выполнение обязательств по настоящему Договору приостанавливается.</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.2. К обстоятельствам непреодолимой силы (далее – «форс-мажор») относятся стихийные явления: землетрясение и наводнение; обстоятельства общественной жизни: военные действия, террористические акты, крупномасштабные забастовки и гражданские беспорядки; запретительные или ограничительные меры, изложенные в актах государственных органов власти или управления, препятствующие исполнению обязательств по настоящему Договору. Наличие таких обстоятельств подтверждается документами Торгово-Промышленной Палаты соответствующего субъекта РФ</w:t>
      </w:r>
      <w:r w:rsidR="000A2B55">
        <w:rPr>
          <w:sz w:val="22"/>
          <w:szCs w:val="22"/>
        </w:rPr>
        <w:t xml:space="preserve"> или уполномоченным органом государственной власти</w:t>
      </w:r>
      <w:r w:rsidRPr="000227B0">
        <w:rPr>
          <w:sz w:val="22"/>
          <w:szCs w:val="22"/>
        </w:rPr>
        <w:t>.</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.3. Сторона, ссылающаяся на наличие непреодолимой силы, обязана незамедлительно, но не позднее 3-х календарных дней, проинформировать другую Сторону о наступлении и прекращении подобных обстоятельств в письменной форме.</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.4. Если Сторона не направит или несвоевременно направит необходимые извещения, указанные в п</w:t>
      </w:r>
      <w:r>
        <w:rPr>
          <w:sz w:val="22"/>
          <w:szCs w:val="22"/>
        </w:rPr>
        <w:t>ункте</w:t>
      </w:r>
      <w:r w:rsidR="0030235B">
        <w:rPr>
          <w:sz w:val="22"/>
          <w:szCs w:val="22"/>
        </w:rPr>
        <w:t xml:space="preserve"> 8</w:t>
      </w:r>
      <w:r w:rsidRPr="000227B0">
        <w:rPr>
          <w:sz w:val="22"/>
          <w:szCs w:val="22"/>
        </w:rPr>
        <w:t>.</w:t>
      </w:r>
      <w:r>
        <w:rPr>
          <w:sz w:val="22"/>
          <w:szCs w:val="22"/>
        </w:rPr>
        <w:t>3</w:t>
      </w:r>
      <w:r w:rsidRPr="000227B0">
        <w:rPr>
          <w:sz w:val="22"/>
          <w:szCs w:val="22"/>
        </w:rPr>
        <w:t>. настоящего Договора, то Сторона, затронутая форс-мажором, не может на него ссылаться, как на основания освобождения от ответственности, и обязана возместить другой Стороне убытки, причиненные не извещением или несвоевременным извещением.</w:t>
      </w:r>
    </w:p>
    <w:p w:rsidR="001D49AC" w:rsidRPr="000227B0" w:rsidRDefault="001D49AC" w:rsidP="001D49AC">
      <w:pPr>
        <w:tabs>
          <w:tab w:val="left" w:pos="3119"/>
          <w:tab w:val="left" w:pos="6096"/>
        </w:tabs>
        <w:spacing w:line="252" w:lineRule="auto"/>
        <w:jc w:val="both"/>
        <w:rPr>
          <w:sz w:val="22"/>
          <w:szCs w:val="22"/>
        </w:rPr>
      </w:pPr>
      <w:r>
        <w:rPr>
          <w:sz w:val="22"/>
          <w:szCs w:val="22"/>
        </w:rPr>
        <w:t>8</w:t>
      </w:r>
      <w:r w:rsidRPr="000227B0">
        <w:rPr>
          <w:sz w:val="22"/>
          <w:szCs w:val="22"/>
        </w:rPr>
        <w:t>.5. Если форс-мажор продлится свыше 2 (Двух) месяцев, Стороны должны договориться о судьбе настоящего Договора, и дальнейшие их отношения оформляются отдельным соглашением без возмещения убытков.</w:t>
      </w:r>
    </w:p>
    <w:p w:rsidR="001D49AC" w:rsidRDefault="001D49AC" w:rsidP="001D49AC">
      <w:pPr>
        <w:tabs>
          <w:tab w:val="left" w:pos="3119"/>
          <w:tab w:val="left" w:pos="6096"/>
        </w:tabs>
        <w:spacing w:line="252" w:lineRule="auto"/>
        <w:ind w:left="567"/>
        <w:jc w:val="center"/>
        <w:rPr>
          <w:b/>
          <w:sz w:val="22"/>
          <w:szCs w:val="22"/>
        </w:rPr>
      </w:pPr>
    </w:p>
    <w:p w:rsidR="001D49AC" w:rsidRDefault="001D49AC" w:rsidP="001D49AC">
      <w:pPr>
        <w:tabs>
          <w:tab w:val="left" w:pos="3119"/>
          <w:tab w:val="left" w:pos="6096"/>
        </w:tabs>
        <w:spacing w:line="252" w:lineRule="auto"/>
        <w:ind w:right="-1"/>
        <w:jc w:val="center"/>
        <w:rPr>
          <w:b/>
          <w:sz w:val="22"/>
          <w:szCs w:val="22"/>
        </w:rPr>
      </w:pPr>
      <w:r>
        <w:rPr>
          <w:b/>
          <w:sz w:val="22"/>
          <w:szCs w:val="22"/>
        </w:rPr>
        <w:t>9</w:t>
      </w:r>
      <w:r w:rsidRPr="008F2D37">
        <w:rPr>
          <w:b/>
          <w:sz w:val="22"/>
          <w:szCs w:val="22"/>
        </w:rPr>
        <w:t>. ОТВЕТСТВЕННОСТЬ СТОРОН</w:t>
      </w:r>
    </w:p>
    <w:p w:rsidR="001D49AC" w:rsidRPr="008F2D37" w:rsidRDefault="001D49AC" w:rsidP="001D49AC">
      <w:pPr>
        <w:tabs>
          <w:tab w:val="left" w:pos="3119"/>
          <w:tab w:val="left" w:pos="6096"/>
        </w:tabs>
        <w:spacing w:line="252" w:lineRule="auto"/>
        <w:ind w:right="-1"/>
        <w:jc w:val="center"/>
        <w:rPr>
          <w:b/>
          <w:sz w:val="22"/>
          <w:szCs w:val="22"/>
        </w:rPr>
      </w:pPr>
    </w:p>
    <w:p w:rsidR="001D49AC" w:rsidRDefault="001D49AC" w:rsidP="001D49AC">
      <w:pPr>
        <w:tabs>
          <w:tab w:val="left" w:pos="3119"/>
          <w:tab w:val="left" w:pos="6096"/>
        </w:tabs>
        <w:ind w:right="-1"/>
        <w:jc w:val="both"/>
        <w:rPr>
          <w:sz w:val="22"/>
          <w:szCs w:val="22"/>
        </w:rPr>
      </w:pPr>
      <w:r>
        <w:rPr>
          <w:sz w:val="22"/>
          <w:szCs w:val="22"/>
        </w:rPr>
        <w:t>9</w:t>
      </w:r>
      <w:r w:rsidRPr="000227B0">
        <w:rPr>
          <w:sz w:val="22"/>
          <w:szCs w:val="22"/>
        </w:rPr>
        <w:t>.1. За нарушение условий настоящего Договора виновная Сторона возмещает другой Стороне причиненные убытки в порядке, предусмотренном действующим законодательством</w:t>
      </w:r>
      <w:r>
        <w:rPr>
          <w:sz w:val="22"/>
          <w:szCs w:val="22"/>
        </w:rPr>
        <w:t>.</w:t>
      </w:r>
    </w:p>
    <w:p w:rsidR="001D49AC" w:rsidRPr="000576EC" w:rsidRDefault="001D49AC" w:rsidP="001D49AC">
      <w:pPr>
        <w:jc w:val="both"/>
        <w:rPr>
          <w:sz w:val="22"/>
          <w:szCs w:val="22"/>
        </w:rPr>
      </w:pPr>
      <w:r>
        <w:rPr>
          <w:sz w:val="22"/>
          <w:szCs w:val="22"/>
        </w:rPr>
        <w:t>9</w:t>
      </w:r>
      <w:r w:rsidRPr="000576EC">
        <w:rPr>
          <w:sz w:val="22"/>
          <w:szCs w:val="22"/>
        </w:rPr>
        <w:t>.2. В случае нарушения сроков выполнения Работ, Заказчик вправе потребовать от Подрядчика выплаты неустойки в следующем размере:</w:t>
      </w:r>
    </w:p>
    <w:p w:rsidR="001D49AC" w:rsidRPr="000576EC" w:rsidRDefault="001D49AC" w:rsidP="001D49AC">
      <w:pPr>
        <w:ind w:firstLine="284"/>
        <w:jc w:val="both"/>
        <w:rPr>
          <w:sz w:val="22"/>
          <w:szCs w:val="22"/>
        </w:rPr>
      </w:pPr>
      <w:r w:rsidRPr="000576EC">
        <w:rPr>
          <w:sz w:val="22"/>
          <w:szCs w:val="22"/>
        </w:rPr>
        <w:t>- с 1-го по 3</w:t>
      </w:r>
      <w:r w:rsidR="00BF290B">
        <w:rPr>
          <w:sz w:val="22"/>
          <w:szCs w:val="22"/>
        </w:rPr>
        <w:t>0</w:t>
      </w:r>
      <w:r w:rsidRPr="000576EC">
        <w:rPr>
          <w:sz w:val="22"/>
          <w:szCs w:val="22"/>
        </w:rPr>
        <w:t>-й день просрочки включительно – в размере 0,</w:t>
      </w:r>
      <w:r w:rsidR="000A2B55">
        <w:rPr>
          <w:sz w:val="22"/>
          <w:szCs w:val="22"/>
        </w:rPr>
        <w:t>1</w:t>
      </w:r>
      <w:r w:rsidRPr="000576EC">
        <w:rPr>
          <w:sz w:val="22"/>
          <w:szCs w:val="22"/>
        </w:rPr>
        <w:t xml:space="preserve">% (Ноль целых </w:t>
      </w:r>
      <w:r w:rsidR="000A2B55">
        <w:rPr>
          <w:sz w:val="22"/>
          <w:szCs w:val="22"/>
        </w:rPr>
        <w:t>одна десятая п</w:t>
      </w:r>
      <w:r w:rsidRPr="000576EC">
        <w:rPr>
          <w:sz w:val="22"/>
          <w:szCs w:val="22"/>
        </w:rPr>
        <w:t>роцента) от стоимости невыполненных в срок Работ по Договору за каждый день просрочки;</w:t>
      </w:r>
    </w:p>
    <w:p w:rsidR="001D49AC" w:rsidRPr="000576EC" w:rsidRDefault="001D49AC" w:rsidP="001D49AC">
      <w:pPr>
        <w:ind w:firstLine="284"/>
        <w:jc w:val="both"/>
        <w:rPr>
          <w:sz w:val="22"/>
          <w:szCs w:val="22"/>
        </w:rPr>
      </w:pPr>
      <w:r w:rsidRPr="000576EC">
        <w:rPr>
          <w:sz w:val="22"/>
          <w:szCs w:val="22"/>
        </w:rPr>
        <w:t>- с 31-го дня просрочки по дату фактического исполнения обязательства включительно – в размере 0,</w:t>
      </w:r>
      <w:r w:rsidR="000A2B55">
        <w:rPr>
          <w:sz w:val="22"/>
          <w:szCs w:val="22"/>
        </w:rPr>
        <w:t>5</w:t>
      </w:r>
      <w:r w:rsidRPr="000576EC">
        <w:rPr>
          <w:sz w:val="22"/>
          <w:szCs w:val="22"/>
        </w:rPr>
        <w:t xml:space="preserve">% (Ноль целых </w:t>
      </w:r>
      <w:r w:rsidR="000A2B55">
        <w:rPr>
          <w:sz w:val="22"/>
          <w:szCs w:val="22"/>
        </w:rPr>
        <w:t xml:space="preserve">пять </w:t>
      </w:r>
      <w:r w:rsidRPr="000576EC">
        <w:rPr>
          <w:sz w:val="22"/>
          <w:szCs w:val="22"/>
        </w:rPr>
        <w:t>десят</w:t>
      </w:r>
      <w:r w:rsidR="000A2B55">
        <w:rPr>
          <w:sz w:val="22"/>
          <w:szCs w:val="22"/>
        </w:rPr>
        <w:t>ых</w:t>
      </w:r>
      <w:r w:rsidRPr="000576EC">
        <w:rPr>
          <w:sz w:val="22"/>
          <w:szCs w:val="22"/>
        </w:rPr>
        <w:t xml:space="preserve"> процента) от стоимости невыполненных в срок Работ по Договору за каждый день просрочки.</w:t>
      </w:r>
    </w:p>
    <w:p w:rsidR="001D49AC" w:rsidRPr="000576EC" w:rsidRDefault="001D49AC" w:rsidP="001D49AC">
      <w:pPr>
        <w:jc w:val="both"/>
        <w:rPr>
          <w:sz w:val="22"/>
          <w:szCs w:val="22"/>
        </w:rPr>
      </w:pPr>
      <w:r w:rsidRPr="000576EC">
        <w:rPr>
          <w:sz w:val="22"/>
          <w:szCs w:val="22"/>
        </w:rPr>
        <w:t>Подрядчик уплачивает неустойку в течение 1</w:t>
      </w:r>
      <w:r w:rsidR="000A2B55">
        <w:rPr>
          <w:sz w:val="22"/>
          <w:szCs w:val="22"/>
        </w:rPr>
        <w:t>5</w:t>
      </w:r>
      <w:r w:rsidRPr="000576EC">
        <w:rPr>
          <w:sz w:val="22"/>
          <w:szCs w:val="22"/>
        </w:rPr>
        <w:t xml:space="preserve"> (</w:t>
      </w:r>
      <w:r w:rsidR="000A2B55">
        <w:rPr>
          <w:sz w:val="22"/>
          <w:szCs w:val="22"/>
        </w:rPr>
        <w:t>Пятнадцати</w:t>
      </w:r>
      <w:r w:rsidRPr="000576EC">
        <w:rPr>
          <w:sz w:val="22"/>
          <w:szCs w:val="22"/>
        </w:rPr>
        <w:t>) календарных дней с момента получения письменного требования Заказчика. В случае несогласия с требованием Заказчика Подрядчик обязан направить мотивированный ответ.</w:t>
      </w:r>
    </w:p>
    <w:p w:rsidR="001D49AC" w:rsidRPr="000576EC" w:rsidRDefault="001D49AC" w:rsidP="001D49AC">
      <w:pPr>
        <w:jc w:val="both"/>
        <w:rPr>
          <w:sz w:val="22"/>
          <w:szCs w:val="22"/>
        </w:rPr>
      </w:pPr>
      <w:r w:rsidRPr="000576EC">
        <w:rPr>
          <w:sz w:val="22"/>
          <w:szCs w:val="22"/>
        </w:rPr>
        <w:t>В случае отсутствия мотивированного ответа Подрядчика либо отказа в признании требования, Заказчик вправе произвести односторонний зачет денежных требований, уменьшив сумму последующих платежей, подлежащих перечислению Подрядчику по настоящему Договору и иным соглашениям (договорам) действующим между Сторонами на дату проведения зачета.  При этом у Заказчика не возникает задолженности по оплате выполненных Работ в части удержанной неустойки.</w:t>
      </w:r>
    </w:p>
    <w:p w:rsidR="001D49AC" w:rsidRPr="000576EC" w:rsidRDefault="001D49AC" w:rsidP="001D49AC">
      <w:pPr>
        <w:autoSpaceDE w:val="0"/>
        <w:autoSpaceDN w:val="0"/>
        <w:adjustRightInd w:val="0"/>
        <w:jc w:val="both"/>
        <w:rPr>
          <w:sz w:val="22"/>
          <w:szCs w:val="22"/>
        </w:rPr>
      </w:pPr>
      <w:r w:rsidRPr="000576EC">
        <w:rPr>
          <w:sz w:val="22"/>
          <w:szCs w:val="22"/>
        </w:rPr>
        <w:t>Для зачета достаточно заявления Заказчика, направленного Подрядчику по адресу, указанному в настоящем Договоре.</w:t>
      </w:r>
    </w:p>
    <w:p w:rsidR="001D49AC" w:rsidRPr="000576EC" w:rsidRDefault="001D49AC" w:rsidP="001D49AC">
      <w:pPr>
        <w:jc w:val="both"/>
        <w:rPr>
          <w:sz w:val="22"/>
          <w:szCs w:val="22"/>
        </w:rPr>
      </w:pPr>
      <w:r w:rsidRPr="000576EC">
        <w:rPr>
          <w:sz w:val="22"/>
          <w:szCs w:val="22"/>
        </w:rPr>
        <w:t xml:space="preserve">Зачет считается произведенным с даты направления Заказчиком заявления о зачете в адрес Подрядчика, указанный при заключении настоящего Договора.  </w:t>
      </w:r>
    </w:p>
    <w:p w:rsidR="001D49AC" w:rsidRDefault="001D49AC" w:rsidP="001D49AC">
      <w:pPr>
        <w:tabs>
          <w:tab w:val="left" w:pos="3119"/>
          <w:tab w:val="left" w:pos="6096"/>
        </w:tabs>
        <w:spacing w:line="252" w:lineRule="auto"/>
        <w:ind w:right="-1"/>
        <w:jc w:val="both"/>
        <w:rPr>
          <w:sz w:val="22"/>
          <w:szCs w:val="22"/>
        </w:rPr>
      </w:pPr>
      <w:r>
        <w:rPr>
          <w:sz w:val="22"/>
          <w:szCs w:val="22"/>
        </w:rPr>
        <w:lastRenderedPageBreak/>
        <w:t>9.3.</w:t>
      </w:r>
      <w:r w:rsidRPr="006543FB">
        <w:rPr>
          <w:sz w:val="22"/>
          <w:szCs w:val="22"/>
        </w:rPr>
        <w:t xml:space="preserve"> </w:t>
      </w:r>
      <w:r w:rsidRPr="000227B0">
        <w:rPr>
          <w:sz w:val="22"/>
          <w:szCs w:val="22"/>
        </w:rPr>
        <w:t xml:space="preserve">В случаях, когда Работы выполнены Подрядчиком с отступлениями от настоящего Договора, ухудшившими результат Работы, или с иными недостатками, препятствующими использованию </w:t>
      </w:r>
      <w:r>
        <w:rPr>
          <w:sz w:val="22"/>
          <w:szCs w:val="22"/>
        </w:rPr>
        <w:t>результатов Работ</w:t>
      </w:r>
      <w:r w:rsidRPr="000227B0">
        <w:rPr>
          <w:sz w:val="22"/>
          <w:szCs w:val="22"/>
        </w:rPr>
        <w:t xml:space="preserve"> по назначению, Заказчик вправе по своему выбору:</w:t>
      </w:r>
      <w:r w:rsidRPr="000227B0">
        <w:rPr>
          <w:sz w:val="22"/>
          <w:szCs w:val="22"/>
        </w:rPr>
        <w:br/>
      </w:r>
      <w:r>
        <w:rPr>
          <w:sz w:val="22"/>
          <w:szCs w:val="22"/>
        </w:rPr>
        <w:t>9</w:t>
      </w:r>
      <w:r w:rsidRPr="000227B0">
        <w:rPr>
          <w:sz w:val="22"/>
          <w:szCs w:val="22"/>
        </w:rPr>
        <w:t>.</w:t>
      </w:r>
      <w:r>
        <w:rPr>
          <w:sz w:val="22"/>
          <w:szCs w:val="22"/>
        </w:rPr>
        <w:t>3</w:t>
      </w:r>
      <w:r w:rsidRPr="000227B0">
        <w:rPr>
          <w:sz w:val="22"/>
          <w:szCs w:val="22"/>
        </w:rPr>
        <w:t>.1. Потребовать от Подрядчика безвозмездного устранения недостатков в разумный срок.</w:t>
      </w:r>
      <w:r w:rsidRPr="000227B0">
        <w:rPr>
          <w:sz w:val="22"/>
          <w:szCs w:val="22"/>
        </w:rPr>
        <w:br/>
      </w:r>
      <w:r>
        <w:rPr>
          <w:sz w:val="22"/>
          <w:szCs w:val="22"/>
        </w:rPr>
        <w:t>9</w:t>
      </w:r>
      <w:r w:rsidRPr="000227B0">
        <w:rPr>
          <w:sz w:val="22"/>
          <w:szCs w:val="22"/>
        </w:rPr>
        <w:t>.</w:t>
      </w:r>
      <w:r>
        <w:rPr>
          <w:sz w:val="22"/>
          <w:szCs w:val="22"/>
        </w:rPr>
        <w:t>3</w:t>
      </w:r>
      <w:r w:rsidRPr="000227B0">
        <w:rPr>
          <w:sz w:val="22"/>
          <w:szCs w:val="22"/>
        </w:rPr>
        <w:t>.2.</w:t>
      </w:r>
      <w:r>
        <w:rPr>
          <w:sz w:val="22"/>
          <w:szCs w:val="22"/>
        </w:rPr>
        <w:t xml:space="preserve"> </w:t>
      </w:r>
      <w:r w:rsidRPr="000227B0">
        <w:rPr>
          <w:sz w:val="22"/>
          <w:szCs w:val="22"/>
        </w:rPr>
        <w:t>Потребовать от Подрядчика соразмерного уменьшения стоимости Работ.</w:t>
      </w:r>
      <w:r w:rsidRPr="000227B0">
        <w:rPr>
          <w:sz w:val="22"/>
          <w:szCs w:val="22"/>
        </w:rPr>
        <w:br/>
      </w:r>
      <w:r>
        <w:rPr>
          <w:sz w:val="22"/>
          <w:szCs w:val="22"/>
        </w:rPr>
        <w:t>9</w:t>
      </w:r>
      <w:r w:rsidRPr="000227B0">
        <w:rPr>
          <w:sz w:val="22"/>
          <w:szCs w:val="22"/>
        </w:rPr>
        <w:t>.</w:t>
      </w:r>
      <w:r>
        <w:rPr>
          <w:sz w:val="22"/>
          <w:szCs w:val="22"/>
        </w:rPr>
        <w:t>3</w:t>
      </w:r>
      <w:r w:rsidRPr="000227B0">
        <w:rPr>
          <w:sz w:val="22"/>
          <w:szCs w:val="22"/>
        </w:rPr>
        <w:t xml:space="preserve">.3. Устранить недостатки своими силами или привлечь для их устранения третье лицо с отнесением расходов на устранение недостатков </w:t>
      </w:r>
      <w:r>
        <w:rPr>
          <w:sz w:val="22"/>
          <w:szCs w:val="22"/>
        </w:rPr>
        <w:t>на Подрядчика.</w:t>
      </w:r>
    </w:p>
    <w:p w:rsidR="001D49AC" w:rsidRDefault="001D49AC" w:rsidP="001D49AC">
      <w:pPr>
        <w:tabs>
          <w:tab w:val="left" w:pos="3119"/>
          <w:tab w:val="left" w:pos="6096"/>
        </w:tabs>
        <w:spacing w:line="252" w:lineRule="auto"/>
        <w:ind w:right="-1"/>
        <w:jc w:val="both"/>
        <w:rPr>
          <w:sz w:val="22"/>
          <w:szCs w:val="22"/>
        </w:rPr>
      </w:pPr>
      <w:r w:rsidRPr="000227B0">
        <w:rPr>
          <w:sz w:val="22"/>
          <w:szCs w:val="22"/>
        </w:rPr>
        <w:t xml:space="preserve">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w:t>
      </w:r>
      <w:r>
        <w:rPr>
          <w:sz w:val="22"/>
          <w:szCs w:val="22"/>
        </w:rPr>
        <w:t xml:space="preserve"> к месту выполнения Работ.</w:t>
      </w:r>
    </w:p>
    <w:p w:rsidR="001D49AC" w:rsidRDefault="001D49AC" w:rsidP="001D49AC">
      <w:pPr>
        <w:tabs>
          <w:tab w:val="left" w:pos="3119"/>
          <w:tab w:val="left" w:pos="6096"/>
        </w:tabs>
        <w:spacing w:line="252" w:lineRule="auto"/>
        <w:ind w:right="-1"/>
        <w:jc w:val="both"/>
        <w:rPr>
          <w:sz w:val="22"/>
          <w:szCs w:val="22"/>
        </w:rPr>
      </w:pPr>
      <w:r w:rsidRPr="000227B0">
        <w:rPr>
          <w:sz w:val="22"/>
          <w:szCs w:val="22"/>
        </w:rPr>
        <w:t xml:space="preserve">Если недостатки результата Работы в согласованный Сторонами срок не были устранены либо являются неустранимыми и существенными, Заказчик вправе отказаться от исполнения настоящего Договора и потребовать возмещения причиненных </w:t>
      </w:r>
      <w:r>
        <w:rPr>
          <w:sz w:val="22"/>
          <w:szCs w:val="22"/>
        </w:rPr>
        <w:t>убытков.</w:t>
      </w:r>
    </w:p>
    <w:p w:rsidR="001D49AC" w:rsidRPr="000576EC" w:rsidRDefault="001D49AC" w:rsidP="001D49AC">
      <w:pPr>
        <w:jc w:val="both"/>
        <w:rPr>
          <w:sz w:val="22"/>
          <w:szCs w:val="22"/>
        </w:rPr>
      </w:pPr>
      <w:r>
        <w:rPr>
          <w:sz w:val="22"/>
          <w:szCs w:val="22"/>
        </w:rPr>
        <w:t>9</w:t>
      </w:r>
      <w:r w:rsidRPr="000576EC">
        <w:rPr>
          <w:sz w:val="22"/>
          <w:szCs w:val="22"/>
        </w:rPr>
        <w:t>.4. В случае нарушения срока оплаты выполненных Работ Подрядчик вправе потребовать от Заказчика выплаты неустойки в размере 0,05% (Ноль целых пять сотых процента) от стоимости несвоевременно оплаченной Работы за каждый день просрочки, но не более 10 % (Десяти процентов) от стоимости несвоевременно оплаченной Работы.</w:t>
      </w:r>
    </w:p>
    <w:p w:rsidR="001D49AC" w:rsidRPr="000227B0" w:rsidRDefault="001D49AC" w:rsidP="001D49AC">
      <w:pPr>
        <w:tabs>
          <w:tab w:val="left" w:pos="3119"/>
          <w:tab w:val="left" w:pos="6096"/>
        </w:tabs>
        <w:ind w:right="-1"/>
        <w:jc w:val="both"/>
        <w:rPr>
          <w:sz w:val="22"/>
          <w:szCs w:val="22"/>
        </w:rPr>
      </w:pPr>
      <w:r>
        <w:rPr>
          <w:sz w:val="22"/>
          <w:szCs w:val="22"/>
        </w:rPr>
        <w:t>9</w:t>
      </w:r>
      <w:r w:rsidRPr="000227B0">
        <w:rPr>
          <w:sz w:val="22"/>
          <w:szCs w:val="22"/>
        </w:rPr>
        <w:t>.</w:t>
      </w:r>
      <w:r>
        <w:rPr>
          <w:sz w:val="22"/>
          <w:szCs w:val="22"/>
        </w:rPr>
        <w:t>5</w:t>
      </w:r>
      <w:r w:rsidRPr="000227B0">
        <w:rPr>
          <w:sz w:val="22"/>
          <w:szCs w:val="22"/>
        </w:rPr>
        <w:t>. В случае расторжения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w:t>
      </w:r>
    </w:p>
    <w:p w:rsidR="001D49AC" w:rsidRDefault="001D49AC" w:rsidP="001D49AC">
      <w:pPr>
        <w:tabs>
          <w:tab w:val="left" w:pos="3119"/>
          <w:tab w:val="left" w:pos="6096"/>
        </w:tabs>
        <w:ind w:right="-1"/>
        <w:jc w:val="both"/>
        <w:rPr>
          <w:sz w:val="22"/>
          <w:szCs w:val="22"/>
        </w:rPr>
      </w:pPr>
    </w:p>
    <w:p w:rsidR="001D49AC" w:rsidRDefault="001D49AC" w:rsidP="001D49AC">
      <w:pPr>
        <w:tabs>
          <w:tab w:val="left" w:pos="3119"/>
          <w:tab w:val="left" w:pos="6096"/>
        </w:tabs>
        <w:ind w:right="-1"/>
        <w:jc w:val="center"/>
        <w:rPr>
          <w:b/>
          <w:sz w:val="22"/>
          <w:szCs w:val="22"/>
        </w:rPr>
      </w:pPr>
      <w:r>
        <w:rPr>
          <w:b/>
          <w:sz w:val="22"/>
          <w:szCs w:val="22"/>
        </w:rPr>
        <w:t>10</w:t>
      </w:r>
      <w:r w:rsidRPr="008F2D37">
        <w:rPr>
          <w:b/>
          <w:sz w:val="22"/>
          <w:szCs w:val="22"/>
        </w:rPr>
        <w:t>. ПОРЯДОК РАЗРЕШЕНИЯ СПОРОВ</w:t>
      </w:r>
    </w:p>
    <w:p w:rsidR="001D49AC" w:rsidRDefault="001D49AC" w:rsidP="001D49AC">
      <w:pPr>
        <w:tabs>
          <w:tab w:val="left" w:pos="3119"/>
          <w:tab w:val="left" w:pos="6096"/>
        </w:tabs>
        <w:ind w:right="-1"/>
        <w:jc w:val="center"/>
        <w:rPr>
          <w:b/>
          <w:sz w:val="22"/>
          <w:szCs w:val="22"/>
        </w:rPr>
      </w:pPr>
    </w:p>
    <w:p w:rsidR="001D49AC" w:rsidRPr="000227B0" w:rsidRDefault="001D49AC" w:rsidP="001D49AC">
      <w:pPr>
        <w:tabs>
          <w:tab w:val="left" w:pos="3119"/>
          <w:tab w:val="left" w:pos="6096"/>
        </w:tabs>
        <w:ind w:right="-1"/>
        <w:jc w:val="both"/>
        <w:rPr>
          <w:sz w:val="22"/>
          <w:szCs w:val="22"/>
        </w:rPr>
      </w:pPr>
      <w:r>
        <w:rPr>
          <w:sz w:val="22"/>
          <w:szCs w:val="22"/>
        </w:rPr>
        <w:t>10</w:t>
      </w:r>
      <w:r w:rsidRPr="000227B0">
        <w:rPr>
          <w:sz w:val="22"/>
          <w:szCs w:val="22"/>
        </w:rPr>
        <w:t>.1. Все споры и разногласия, возникающие в связи с исполнением настоящего Договора, разрешаются Сторонами с обязательным соблюдением претензионного порядка.</w:t>
      </w:r>
    </w:p>
    <w:p w:rsidR="001D49AC" w:rsidRPr="000227B0" w:rsidRDefault="001D49AC" w:rsidP="001D49AC">
      <w:pPr>
        <w:tabs>
          <w:tab w:val="left" w:pos="3119"/>
          <w:tab w:val="left" w:pos="6096"/>
        </w:tabs>
        <w:ind w:right="-1"/>
        <w:jc w:val="both"/>
        <w:rPr>
          <w:sz w:val="22"/>
          <w:szCs w:val="22"/>
        </w:rPr>
      </w:pPr>
      <w:r>
        <w:rPr>
          <w:sz w:val="22"/>
          <w:szCs w:val="22"/>
        </w:rPr>
        <w:t>10</w:t>
      </w:r>
      <w:r w:rsidRPr="000227B0">
        <w:rPr>
          <w:sz w:val="22"/>
          <w:szCs w:val="22"/>
        </w:rPr>
        <w:t>.2. Претензии направляются в письменном виде с приложением документов, подтверждающих изложенные в ней требования, заказным письмом с уведомлением о вручении либо вручаются лично уполномоченному лицу Стороны с росписью о получении (должность, подпись, ФИО,  дата).</w:t>
      </w:r>
    </w:p>
    <w:p w:rsidR="001D49AC" w:rsidRPr="000227B0" w:rsidRDefault="001D49AC" w:rsidP="001D49AC">
      <w:pPr>
        <w:tabs>
          <w:tab w:val="left" w:pos="3119"/>
          <w:tab w:val="left" w:pos="6096"/>
        </w:tabs>
        <w:ind w:right="-1"/>
        <w:jc w:val="both"/>
        <w:rPr>
          <w:sz w:val="22"/>
          <w:szCs w:val="22"/>
        </w:rPr>
      </w:pPr>
      <w:r>
        <w:rPr>
          <w:sz w:val="22"/>
          <w:szCs w:val="22"/>
        </w:rPr>
        <w:t>10</w:t>
      </w:r>
      <w:r w:rsidRPr="000227B0">
        <w:rPr>
          <w:sz w:val="22"/>
          <w:szCs w:val="22"/>
        </w:rPr>
        <w:t>.3. Претензия должна быть подписана уполномоченным лицом и скреплена печатью.</w:t>
      </w:r>
    </w:p>
    <w:p w:rsidR="001D49AC" w:rsidRPr="00291F5E" w:rsidRDefault="001D49AC" w:rsidP="001D49AC">
      <w:pPr>
        <w:tabs>
          <w:tab w:val="left" w:pos="3119"/>
          <w:tab w:val="left" w:pos="6096"/>
        </w:tabs>
        <w:ind w:right="-1"/>
        <w:jc w:val="both"/>
        <w:rPr>
          <w:color w:val="000000" w:themeColor="text1"/>
          <w:sz w:val="22"/>
          <w:szCs w:val="22"/>
        </w:rPr>
      </w:pPr>
      <w:r>
        <w:rPr>
          <w:color w:val="000000" w:themeColor="text1"/>
          <w:sz w:val="22"/>
          <w:szCs w:val="22"/>
        </w:rPr>
        <w:t>10</w:t>
      </w:r>
      <w:r w:rsidRPr="00291F5E">
        <w:rPr>
          <w:color w:val="000000" w:themeColor="text1"/>
          <w:sz w:val="22"/>
          <w:szCs w:val="22"/>
        </w:rPr>
        <w:t>.4. Претензия должна быть рассмотрена в течение 1</w:t>
      </w:r>
      <w:r w:rsidR="000A2B55">
        <w:rPr>
          <w:color w:val="000000" w:themeColor="text1"/>
          <w:sz w:val="22"/>
          <w:szCs w:val="22"/>
        </w:rPr>
        <w:t>5</w:t>
      </w:r>
      <w:r w:rsidRPr="00291F5E">
        <w:rPr>
          <w:color w:val="000000" w:themeColor="text1"/>
          <w:sz w:val="22"/>
          <w:szCs w:val="22"/>
        </w:rPr>
        <w:t xml:space="preserve"> (</w:t>
      </w:r>
      <w:r w:rsidR="000A2B55">
        <w:rPr>
          <w:color w:val="000000" w:themeColor="text1"/>
          <w:sz w:val="22"/>
          <w:szCs w:val="22"/>
        </w:rPr>
        <w:t>Пятнадцати</w:t>
      </w:r>
      <w:r w:rsidRPr="00291F5E">
        <w:rPr>
          <w:color w:val="000000" w:themeColor="text1"/>
          <w:sz w:val="22"/>
          <w:szCs w:val="22"/>
        </w:rPr>
        <w:t>) календарных дней с момента ее получения.</w:t>
      </w:r>
    </w:p>
    <w:p w:rsidR="001D49AC" w:rsidRPr="000A2B55" w:rsidRDefault="001D49AC" w:rsidP="000A2B55">
      <w:pPr>
        <w:tabs>
          <w:tab w:val="left" w:pos="3119"/>
          <w:tab w:val="left" w:pos="6096"/>
        </w:tabs>
        <w:ind w:right="-1"/>
        <w:jc w:val="both"/>
        <w:rPr>
          <w:sz w:val="22"/>
          <w:szCs w:val="22"/>
        </w:rPr>
      </w:pPr>
      <w:r>
        <w:rPr>
          <w:sz w:val="22"/>
          <w:szCs w:val="22"/>
        </w:rPr>
        <w:t>10</w:t>
      </w:r>
      <w:r w:rsidRPr="000227B0">
        <w:rPr>
          <w:sz w:val="22"/>
          <w:szCs w:val="22"/>
        </w:rPr>
        <w:t>.5. В случае отсутствия ответа или отказа в удовлетворении претензии споры и разногласия передаются на рассмотрение в Арб</w:t>
      </w:r>
      <w:r w:rsidR="000A2B55">
        <w:rPr>
          <w:sz w:val="22"/>
          <w:szCs w:val="22"/>
        </w:rPr>
        <w:t>итражный суд Республики Карелия.</w:t>
      </w:r>
    </w:p>
    <w:p w:rsidR="001D49AC" w:rsidRDefault="001D49AC" w:rsidP="001D49AC">
      <w:pPr>
        <w:tabs>
          <w:tab w:val="left" w:pos="3119"/>
          <w:tab w:val="left" w:pos="6096"/>
        </w:tabs>
        <w:ind w:right="-1"/>
        <w:jc w:val="center"/>
        <w:rPr>
          <w:b/>
          <w:sz w:val="22"/>
          <w:szCs w:val="22"/>
        </w:rPr>
      </w:pPr>
    </w:p>
    <w:p w:rsidR="001D49AC" w:rsidRDefault="001D49AC" w:rsidP="001D49AC">
      <w:pPr>
        <w:tabs>
          <w:tab w:val="left" w:pos="3119"/>
          <w:tab w:val="left" w:pos="6096"/>
        </w:tabs>
        <w:ind w:right="-1"/>
        <w:jc w:val="center"/>
        <w:rPr>
          <w:b/>
          <w:sz w:val="22"/>
          <w:szCs w:val="22"/>
        </w:rPr>
      </w:pPr>
      <w:r>
        <w:rPr>
          <w:b/>
          <w:sz w:val="22"/>
          <w:szCs w:val="22"/>
        </w:rPr>
        <w:t>11</w:t>
      </w:r>
      <w:r w:rsidRPr="008F2D37">
        <w:rPr>
          <w:b/>
          <w:sz w:val="22"/>
          <w:szCs w:val="22"/>
        </w:rPr>
        <w:t>. ПРОЧИЕ УСЛОВИЯ</w:t>
      </w:r>
    </w:p>
    <w:p w:rsidR="001D49AC" w:rsidRDefault="001D49AC" w:rsidP="001D49AC">
      <w:pPr>
        <w:tabs>
          <w:tab w:val="left" w:pos="3119"/>
          <w:tab w:val="left" w:pos="6096"/>
        </w:tabs>
        <w:ind w:right="-1"/>
        <w:jc w:val="center"/>
        <w:rPr>
          <w:b/>
          <w:sz w:val="22"/>
          <w:szCs w:val="22"/>
        </w:rPr>
      </w:pPr>
    </w:p>
    <w:p w:rsidR="000A2B55" w:rsidRPr="000A2B55" w:rsidRDefault="000A2B55" w:rsidP="000A2B55">
      <w:pPr>
        <w:tabs>
          <w:tab w:val="num" w:pos="1800"/>
        </w:tabs>
        <w:ind w:right="-1"/>
        <w:jc w:val="both"/>
        <w:rPr>
          <w:sz w:val="22"/>
          <w:szCs w:val="22"/>
        </w:rPr>
      </w:pPr>
      <w:r>
        <w:rPr>
          <w:sz w:val="22"/>
          <w:szCs w:val="22"/>
        </w:rPr>
        <w:t>11</w:t>
      </w:r>
      <w:r w:rsidRPr="000A2B55">
        <w:rPr>
          <w:sz w:val="22"/>
          <w:szCs w:val="22"/>
        </w:rPr>
        <w:t>.1. Во всем, что не урегулировано настоящим договором, стороны руководствуются действующим законодательством РФ.</w:t>
      </w:r>
    </w:p>
    <w:p w:rsidR="000A2B55" w:rsidRPr="000A2B55" w:rsidRDefault="000A2B55" w:rsidP="000A2B55">
      <w:pPr>
        <w:ind w:right="-1"/>
        <w:jc w:val="both"/>
        <w:rPr>
          <w:color w:val="000000"/>
          <w:sz w:val="22"/>
          <w:szCs w:val="22"/>
        </w:rPr>
      </w:pPr>
      <w:r>
        <w:rPr>
          <w:color w:val="000000"/>
          <w:sz w:val="22"/>
          <w:szCs w:val="22"/>
        </w:rPr>
        <w:t>11</w:t>
      </w:r>
      <w:r w:rsidRPr="000A2B55">
        <w:rPr>
          <w:color w:val="000000"/>
          <w:sz w:val="22"/>
          <w:szCs w:val="22"/>
        </w:rPr>
        <w:t>.2. Проект настоящего Договора с указанием цены, наименованием контрагента, предмета закупки, извещения, подлежит обязательному опубликованию на официальном сайте по закупкам Госкорпорации «Росатом».</w:t>
      </w:r>
    </w:p>
    <w:p w:rsidR="000A2B55" w:rsidRPr="000A2B55" w:rsidRDefault="000A2B55" w:rsidP="000A2B55">
      <w:pPr>
        <w:ind w:right="-1"/>
        <w:jc w:val="both"/>
        <w:rPr>
          <w:sz w:val="22"/>
          <w:szCs w:val="22"/>
        </w:rPr>
      </w:pPr>
      <w:r>
        <w:rPr>
          <w:sz w:val="22"/>
          <w:szCs w:val="22"/>
        </w:rPr>
        <w:t>11</w:t>
      </w:r>
      <w:r w:rsidRPr="000A2B55">
        <w:rPr>
          <w:sz w:val="22"/>
          <w:szCs w:val="22"/>
        </w:rPr>
        <w:t xml:space="preserve">.3. Подрядчик обязуется предоставить информацию о цепочке собственников, включая бенефициаров, и руководителях </w:t>
      </w:r>
      <w:r w:rsidRPr="000A2B55">
        <w:rPr>
          <w:rStyle w:val="aa"/>
          <w:b w:val="0"/>
          <w:sz w:val="22"/>
          <w:szCs w:val="22"/>
        </w:rPr>
        <w:t>Подрядчика</w:t>
      </w:r>
      <w:r w:rsidRPr="000A2B55">
        <w:rPr>
          <w:sz w:val="22"/>
          <w:szCs w:val="22"/>
        </w:rPr>
        <w:t xml:space="preserve"> (</w:t>
      </w:r>
      <w:r w:rsidR="00D64828">
        <w:rPr>
          <w:sz w:val="22"/>
          <w:szCs w:val="22"/>
        </w:rPr>
        <w:t>далее</w:t>
      </w:r>
      <w:r w:rsidRPr="000A2B55">
        <w:rPr>
          <w:sz w:val="22"/>
          <w:szCs w:val="22"/>
        </w:rPr>
        <w:t xml:space="preserve"> именуем</w:t>
      </w:r>
      <w:r w:rsidR="00D64828">
        <w:rPr>
          <w:sz w:val="22"/>
          <w:szCs w:val="22"/>
        </w:rPr>
        <w:t>ый -</w:t>
      </w:r>
      <w:r w:rsidRPr="000A2B55">
        <w:rPr>
          <w:sz w:val="22"/>
          <w:szCs w:val="22"/>
        </w:rPr>
        <w:t xml:space="preserve"> Контрагент) в соответствии с  установленной формой (Приложение № </w:t>
      </w:r>
      <w:r>
        <w:rPr>
          <w:sz w:val="22"/>
          <w:szCs w:val="22"/>
        </w:rPr>
        <w:t>3</w:t>
      </w:r>
      <w:r w:rsidRPr="000A2B55">
        <w:rPr>
          <w:sz w:val="22"/>
          <w:szCs w:val="22"/>
        </w:rPr>
        <w:t>), а также заверенные копии документов, подтверждающих его государственную регистрацию и полномочия лиц, подписавших настоящий договор:</w:t>
      </w:r>
    </w:p>
    <w:p w:rsidR="000A2B55" w:rsidRPr="000A2B55" w:rsidRDefault="000A2B55" w:rsidP="000A2B55">
      <w:pPr>
        <w:numPr>
          <w:ilvl w:val="0"/>
          <w:numId w:val="7"/>
        </w:numPr>
        <w:tabs>
          <w:tab w:val="left" w:pos="567"/>
          <w:tab w:val="left" w:pos="851"/>
          <w:tab w:val="left" w:pos="1134"/>
        </w:tabs>
        <w:suppressAutoHyphens w:val="0"/>
        <w:ind w:left="426" w:right="-1" w:firstLine="0"/>
        <w:jc w:val="both"/>
        <w:rPr>
          <w:sz w:val="22"/>
          <w:szCs w:val="22"/>
        </w:rPr>
      </w:pPr>
      <w:r w:rsidRPr="000A2B55">
        <w:rPr>
          <w:sz w:val="22"/>
          <w:szCs w:val="22"/>
        </w:rPr>
        <w:t>Выписки из ЕГРЮЛ/ЕГРИП на Подрядчика, сроком давности не более месяца;</w:t>
      </w:r>
    </w:p>
    <w:p w:rsidR="000A2B55" w:rsidRPr="000A2B55" w:rsidRDefault="000A2B55" w:rsidP="000A2B55">
      <w:pPr>
        <w:numPr>
          <w:ilvl w:val="0"/>
          <w:numId w:val="7"/>
        </w:numPr>
        <w:tabs>
          <w:tab w:val="left" w:pos="567"/>
          <w:tab w:val="left" w:pos="851"/>
          <w:tab w:val="left" w:pos="1134"/>
        </w:tabs>
        <w:suppressAutoHyphens w:val="0"/>
        <w:ind w:left="426" w:right="-1" w:firstLine="0"/>
        <w:jc w:val="both"/>
        <w:rPr>
          <w:sz w:val="22"/>
          <w:szCs w:val="22"/>
        </w:rPr>
      </w:pPr>
      <w:r w:rsidRPr="000A2B55">
        <w:rPr>
          <w:sz w:val="22"/>
          <w:szCs w:val="22"/>
        </w:rPr>
        <w:t>Свидетельств о государственной регистрации и о постановке на учет в налоговом органе;</w:t>
      </w:r>
    </w:p>
    <w:p w:rsidR="000A2B55" w:rsidRPr="000A2B55" w:rsidRDefault="000A2B55" w:rsidP="000A2B55">
      <w:pPr>
        <w:numPr>
          <w:ilvl w:val="0"/>
          <w:numId w:val="7"/>
        </w:numPr>
        <w:tabs>
          <w:tab w:val="left" w:pos="567"/>
          <w:tab w:val="left" w:pos="851"/>
          <w:tab w:val="left" w:pos="1134"/>
        </w:tabs>
        <w:suppressAutoHyphens w:val="0"/>
        <w:ind w:left="426" w:right="-1" w:firstLine="0"/>
        <w:jc w:val="both"/>
        <w:rPr>
          <w:sz w:val="22"/>
          <w:szCs w:val="22"/>
        </w:rPr>
      </w:pPr>
      <w:r w:rsidRPr="000A2B55">
        <w:rPr>
          <w:sz w:val="22"/>
          <w:szCs w:val="22"/>
        </w:rPr>
        <w:t>Доверенности в случае,  если договор подписывается лицом, действующим  на её основании;</w:t>
      </w:r>
    </w:p>
    <w:p w:rsidR="000A2B55" w:rsidRPr="000A2B55" w:rsidRDefault="000A2B55" w:rsidP="000A2B55">
      <w:pPr>
        <w:ind w:right="-1"/>
        <w:jc w:val="both"/>
        <w:rPr>
          <w:sz w:val="22"/>
          <w:szCs w:val="22"/>
        </w:rPr>
      </w:pPr>
      <w:r>
        <w:rPr>
          <w:sz w:val="22"/>
          <w:szCs w:val="22"/>
        </w:rPr>
        <w:t>11</w:t>
      </w:r>
      <w:r w:rsidRPr="000A2B55">
        <w:rPr>
          <w:sz w:val="22"/>
          <w:szCs w:val="22"/>
        </w:rPr>
        <w:t>.4. Контрагент гарантирует ОАО «Петрозаводскмаш»,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_____________ на адрес электронной почты ОАО «Петрозаводскмаш»</w:t>
      </w:r>
      <w:r w:rsidR="008B079D" w:rsidRPr="008B079D">
        <w:rPr>
          <w:sz w:val="22"/>
          <w:szCs w:val="22"/>
        </w:rPr>
        <w:t xml:space="preserve"> </w:t>
      </w:r>
      <w:hyperlink r:id="rId9" w:history="1">
        <w:r w:rsidR="008B079D" w:rsidRPr="00994BF7">
          <w:rPr>
            <w:rStyle w:val="af0"/>
            <w:sz w:val="22"/>
            <w:szCs w:val="22"/>
            <w:lang w:val="en-US"/>
          </w:rPr>
          <w:t>info</w:t>
        </w:r>
        <w:r w:rsidR="008B079D" w:rsidRPr="00994BF7">
          <w:rPr>
            <w:rStyle w:val="af0"/>
            <w:sz w:val="22"/>
            <w:szCs w:val="22"/>
          </w:rPr>
          <w:t>@</w:t>
        </w:r>
        <w:r w:rsidR="008B079D" w:rsidRPr="00994BF7">
          <w:rPr>
            <w:rStyle w:val="af0"/>
            <w:sz w:val="22"/>
            <w:szCs w:val="22"/>
            <w:lang w:val="en-US"/>
          </w:rPr>
          <w:t>pzm</w:t>
        </w:r>
        <w:r w:rsidR="008B079D" w:rsidRPr="00994BF7">
          <w:rPr>
            <w:rStyle w:val="af0"/>
            <w:sz w:val="22"/>
            <w:szCs w:val="22"/>
          </w:rPr>
          <w:t>.</w:t>
        </w:r>
        <w:r w:rsidR="008B079D" w:rsidRPr="00994BF7">
          <w:rPr>
            <w:rStyle w:val="af0"/>
            <w:sz w:val="22"/>
            <w:szCs w:val="22"/>
            <w:lang w:val="en-US"/>
          </w:rPr>
          <w:t>su</w:t>
        </w:r>
      </w:hyperlink>
      <w:r w:rsidR="008B079D" w:rsidRPr="008B079D">
        <w:rPr>
          <w:sz w:val="22"/>
          <w:szCs w:val="22"/>
        </w:rPr>
        <w:t xml:space="preserve"> </w:t>
      </w:r>
      <w:r w:rsidRPr="000A2B55">
        <w:rPr>
          <w:sz w:val="22"/>
          <w:szCs w:val="22"/>
        </w:rPr>
        <w:t>(далее – Сведения), являются полными, точными и достоверными.</w:t>
      </w:r>
    </w:p>
    <w:p w:rsidR="000A2B55" w:rsidRPr="000A2B55" w:rsidRDefault="000A2B55" w:rsidP="000A2B55">
      <w:pPr>
        <w:ind w:right="-1"/>
        <w:jc w:val="both"/>
        <w:rPr>
          <w:sz w:val="22"/>
          <w:szCs w:val="22"/>
        </w:rPr>
      </w:pPr>
      <w:r>
        <w:rPr>
          <w:sz w:val="22"/>
          <w:szCs w:val="22"/>
        </w:rPr>
        <w:t>11</w:t>
      </w:r>
      <w:r w:rsidRPr="000A2B55">
        <w:rPr>
          <w:sz w:val="22"/>
          <w:szCs w:val="22"/>
        </w:rPr>
        <w:t xml:space="preserve">.5. При изменении Сведений Контрагент обязан не позднее 5 (Пяти) дней с момента таких изменений направить ОАО «Петрозаводскмаш» соответствующее письменное уведомление с приложением копий </w:t>
      </w:r>
      <w:r w:rsidRPr="000A2B55">
        <w:rPr>
          <w:sz w:val="22"/>
          <w:szCs w:val="22"/>
        </w:rPr>
        <w:lastRenderedPageBreak/>
        <w:t>подтверждающих документов, заверенных нотариусом или уполномоченным должностным лицом Контрагента.</w:t>
      </w:r>
    </w:p>
    <w:p w:rsidR="000A2B55" w:rsidRPr="000A2B55" w:rsidRDefault="000A2B55" w:rsidP="000A2B55">
      <w:pPr>
        <w:tabs>
          <w:tab w:val="left" w:pos="142"/>
        </w:tabs>
        <w:ind w:right="-1"/>
        <w:contextualSpacing/>
        <w:jc w:val="both"/>
        <w:rPr>
          <w:sz w:val="22"/>
          <w:szCs w:val="22"/>
        </w:rPr>
      </w:pPr>
      <w:r>
        <w:rPr>
          <w:sz w:val="22"/>
          <w:szCs w:val="22"/>
        </w:rPr>
        <w:t>11</w:t>
      </w:r>
      <w:r w:rsidRPr="000A2B55">
        <w:rPr>
          <w:sz w:val="22"/>
          <w:szCs w:val="22"/>
        </w:rPr>
        <w:t xml:space="preserve">.6. 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ОАО «Петрозаводскмаш»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 Правительству Российской Федерации) и на последующую обработку Сведений такими органами (далее – Раскрытие). </w:t>
      </w:r>
    </w:p>
    <w:p w:rsidR="000A2B55" w:rsidRPr="000A2B55" w:rsidRDefault="000A2B55" w:rsidP="000A2B55">
      <w:pPr>
        <w:tabs>
          <w:tab w:val="left" w:pos="142"/>
        </w:tabs>
        <w:ind w:right="-1"/>
        <w:contextualSpacing/>
        <w:jc w:val="both"/>
        <w:rPr>
          <w:sz w:val="22"/>
          <w:szCs w:val="22"/>
        </w:rPr>
      </w:pPr>
      <w:r>
        <w:rPr>
          <w:sz w:val="22"/>
          <w:szCs w:val="22"/>
        </w:rPr>
        <w:t>11</w:t>
      </w:r>
      <w:r w:rsidRPr="000A2B55">
        <w:rPr>
          <w:sz w:val="22"/>
          <w:szCs w:val="22"/>
        </w:rPr>
        <w:t>.7. Контрагент освобождает ОАО «Петрозаводскмаш» от любой ответственности в связи с Раскрытием, в том числе, возмещает ОАО «Петрозаводскмаш» убытки, понесенные в связи с предъявлением ОАО «Петрозаводскмаш» претензий, исков и требований любыми третьими лицами, чьи права были или могли быть нарушены таким Раскрытием.</w:t>
      </w:r>
    </w:p>
    <w:p w:rsidR="000A2B55" w:rsidRPr="000A2B55" w:rsidRDefault="000A2B55" w:rsidP="000A2B55">
      <w:pPr>
        <w:tabs>
          <w:tab w:val="left" w:pos="142"/>
        </w:tabs>
        <w:ind w:right="-1"/>
        <w:contextualSpacing/>
        <w:jc w:val="both"/>
        <w:rPr>
          <w:sz w:val="22"/>
          <w:szCs w:val="22"/>
        </w:rPr>
      </w:pPr>
      <w:r>
        <w:rPr>
          <w:sz w:val="22"/>
          <w:szCs w:val="22"/>
        </w:rPr>
        <w:t>11</w:t>
      </w:r>
      <w:r w:rsidRPr="000A2B55">
        <w:rPr>
          <w:sz w:val="22"/>
          <w:szCs w:val="22"/>
        </w:rPr>
        <w:t>.8. Контрагент и ОАО «Петрозаводскмаш»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0A2B55" w:rsidRDefault="000A2B55" w:rsidP="000A2B55">
      <w:pPr>
        <w:tabs>
          <w:tab w:val="left" w:pos="142"/>
        </w:tabs>
        <w:ind w:right="-1"/>
        <w:contextualSpacing/>
        <w:jc w:val="both"/>
        <w:rPr>
          <w:sz w:val="22"/>
          <w:szCs w:val="22"/>
        </w:rPr>
      </w:pPr>
      <w:r>
        <w:rPr>
          <w:sz w:val="22"/>
          <w:szCs w:val="22"/>
        </w:rPr>
        <w:t>11</w:t>
      </w:r>
      <w:r w:rsidRPr="000A2B55">
        <w:rPr>
          <w:sz w:val="22"/>
          <w:szCs w:val="22"/>
        </w:rPr>
        <w:t>.9.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«Петрозаводскмаш» от исполнения Договора и предъявления Контрагенту требования о возмещении убытков, причиненных прекращением Договора. Договор считается расторгнутым с даты получения Контрагентом соответствующего письменного уведомления ОАО «Петрозаводскмаш», если более поздняя дата не будет установлена в уведомлении.</w:t>
      </w:r>
    </w:p>
    <w:p w:rsidR="000A2B55" w:rsidRPr="000A2B55" w:rsidRDefault="000A2B55" w:rsidP="000A2B55">
      <w:pPr>
        <w:pStyle w:val="af1"/>
        <w:tabs>
          <w:tab w:val="num" w:pos="0"/>
          <w:tab w:val="left" w:pos="142"/>
        </w:tabs>
        <w:spacing w:before="0" w:beforeAutospacing="0" w:after="0" w:afterAutospacing="0"/>
        <w:ind w:right="-1"/>
        <w:contextualSpacing/>
        <w:jc w:val="both"/>
        <w:rPr>
          <w:color w:val="000000"/>
          <w:sz w:val="22"/>
          <w:szCs w:val="22"/>
        </w:rPr>
      </w:pPr>
      <w:r>
        <w:rPr>
          <w:color w:val="000000"/>
          <w:sz w:val="22"/>
          <w:szCs w:val="22"/>
        </w:rPr>
        <w:t>11</w:t>
      </w:r>
      <w:r w:rsidRPr="000A2B55">
        <w:rPr>
          <w:color w:val="000000"/>
          <w:sz w:val="22"/>
          <w:szCs w:val="22"/>
        </w:rPr>
        <w:t>.10. До выплаты авансовых платежей, а в случаях их отсутствия – в срок не позднее 15 (Пятнадцати) дней от даты заключения договора, Подрядчик обязан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Подрядчика,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со дня заключения договора, подтверждающей отсутствие  задолженности по уплате налогов, сборов, пеней, штрафов, размер которой превышает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Подрядчик дополнительно предоставляет Заказчику:</w:t>
      </w:r>
    </w:p>
    <w:p w:rsidR="000A2B55" w:rsidRPr="000A2B55" w:rsidRDefault="000A2B55" w:rsidP="000A2B55">
      <w:pPr>
        <w:pStyle w:val="af1"/>
        <w:spacing w:before="0" w:beforeAutospacing="0" w:after="0" w:afterAutospacing="0"/>
        <w:ind w:right="-1"/>
        <w:jc w:val="both"/>
        <w:rPr>
          <w:color w:val="000000"/>
          <w:sz w:val="22"/>
          <w:szCs w:val="22"/>
        </w:rPr>
      </w:pPr>
      <w:r w:rsidRPr="000A2B55">
        <w:rPr>
          <w:color w:val="000000"/>
          <w:sz w:val="22"/>
          <w:szCs w:val="22"/>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0A2B55" w:rsidRPr="000A2B55" w:rsidRDefault="000A2B55" w:rsidP="000A2B55">
      <w:pPr>
        <w:pStyle w:val="af1"/>
        <w:spacing w:before="0" w:beforeAutospacing="0" w:after="0" w:afterAutospacing="0"/>
        <w:ind w:right="-1"/>
        <w:jc w:val="both"/>
        <w:rPr>
          <w:color w:val="000000"/>
          <w:sz w:val="22"/>
          <w:szCs w:val="22"/>
        </w:rPr>
      </w:pPr>
      <w:r w:rsidRPr="000A2B55">
        <w:rPr>
          <w:color w:val="000000"/>
          <w:sz w:val="22"/>
          <w:szCs w:val="22"/>
        </w:rPr>
        <w:t>-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Подрядчика.</w:t>
      </w:r>
    </w:p>
    <w:p w:rsidR="000A2B55" w:rsidRPr="000A2B55" w:rsidRDefault="000A2B55" w:rsidP="000A2B55">
      <w:pPr>
        <w:ind w:right="-1"/>
        <w:contextualSpacing/>
        <w:jc w:val="both"/>
        <w:rPr>
          <w:color w:val="000000"/>
          <w:sz w:val="22"/>
          <w:szCs w:val="22"/>
        </w:rPr>
      </w:pPr>
      <w:r>
        <w:rPr>
          <w:color w:val="000000"/>
          <w:sz w:val="22"/>
          <w:szCs w:val="22"/>
        </w:rPr>
        <w:t>11</w:t>
      </w:r>
      <w:r w:rsidRPr="000A2B55">
        <w:rPr>
          <w:color w:val="000000"/>
          <w:sz w:val="22"/>
          <w:szCs w:val="22"/>
        </w:rPr>
        <w:t>.11. Заказчик вправе в одностороннем внесудебном порядке отказаться от исполнения договора в случае непредставления Подрядчиком документов, подтверждающих отсутствие задолженности по уплате налогов, сборов, пеней и штрафов, размер которой превышает 25 (Двадцать пять) процентов балансовой стоимости активов Подрядчика, в установленный срок, либо выявление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C74898" w:rsidRDefault="00C74898" w:rsidP="000A2B55">
      <w:pPr>
        <w:ind w:right="-1"/>
        <w:contextualSpacing/>
        <w:jc w:val="both"/>
        <w:rPr>
          <w:sz w:val="22"/>
          <w:szCs w:val="22"/>
        </w:rPr>
      </w:pPr>
      <w:r w:rsidRPr="000A2B55">
        <w:rPr>
          <w:sz w:val="22"/>
          <w:szCs w:val="22"/>
        </w:rPr>
        <w:t>11.1</w:t>
      </w:r>
      <w:r w:rsidR="000A2B55">
        <w:rPr>
          <w:sz w:val="22"/>
          <w:szCs w:val="22"/>
        </w:rPr>
        <w:t>2</w:t>
      </w:r>
      <w:r w:rsidRPr="000A2B55">
        <w:rPr>
          <w:sz w:val="22"/>
          <w:szCs w:val="22"/>
        </w:rPr>
        <w:t>. Выплата аванса Подрядчику производится только после предоставления документов, предусмотренных пунктом 11.</w:t>
      </w:r>
      <w:r w:rsidR="000A2B55">
        <w:rPr>
          <w:sz w:val="22"/>
          <w:szCs w:val="22"/>
        </w:rPr>
        <w:t>10</w:t>
      </w:r>
      <w:r w:rsidRPr="000A2B55">
        <w:rPr>
          <w:sz w:val="22"/>
          <w:szCs w:val="22"/>
        </w:rPr>
        <w:t>. настоящего Договора.</w:t>
      </w:r>
    </w:p>
    <w:p w:rsidR="000A2B55" w:rsidRDefault="000A2B55" w:rsidP="000A2B55">
      <w:pPr>
        <w:ind w:right="-1"/>
        <w:contextualSpacing/>
        <w:jc w:val="both"/>
        <w:rPr>
          <w:sz w:val="22"/>
          <w:szCs w:val="22"/>
        </w:rPr>
      </w:pPr>
    </w:p>
    <w:p w:rsidR="000A2B55" w:rsidRDefault="000A2B55" w:rsidP="000A2B55">
      <w:pPr>
        <w:ind w:right="-1"/>
        <w:contextualSpacing/>
        <w:jc w:val="center"/>
        <w:rPr>
          <w:b/>
          <w:sz w:val="22"/>
          <w:szCs w:val="22"/>
        </w:rPr>
      </w:pPr>
      <w:r w:rsidRPr="000A2B55">
        <w:rPr>
          <w:b/>
          <w:sz w:val="22"/>
          <w:szCs w:val="22"/>
        </w:rPr>
        <w:t>12. УСЛОВИЯ КОНФИДЕНЦИАЛЬНОСТИ</w:t>
      </w:r>
    </w:p>
    <w:p w:rsidR="000A2B55" w:rsidRPr="000A2B55" w:rsidRDefault="000A2B55" w:rsidP="000A2B55">
      <w:pPr>
        <w:ind w:right="-1"/>
        <w:contextualSpacing/>
        <w:jc w:val="center"/>
        <w:rPr>
          <w:b/>
          <w:sz w:val="22"/>
          <w:szCs w:val="22"/>
        </w:rPr>
      </w:pPr>
    </w:p>
    <w:p w:rsidR="000A2B55" w:rsidRPr="000A2B55" w:rsidRDefault="000A2B55" w:rsidP="000A2B55">
      <w:pPr>
        <w:jc w:val="both"/>
        <w:rPr>
          <w:sz w:val="22"/>
          <w:szCs w:val="22"/>
        </w:rPr>
      </w:pPr>
      <w:r w:rsidRPr="000A2B55">
        <w:rPr>
          <w:sz w:val="22"/>
          <w:szCs w:val="22"/>
        </w:rPr>
        <w:t xml:space="preserve">12.1. Условия конфиденциальности и связанные с ее осуществлением права и обязанности Сторон изложены в Приложении № </w:t>
      </w:r>
      <w:r>
        <w:rPr>
          <w:sz w:val="22"/>
          <w:szCs w:val="22"/>
        </w:rPr>
        <w:t>4</w:t>
      </w:r>
      <w:r w:rsidRPr="000A2B55">
        <w:rPr>
          <w:sz w:val="22"/>
          <w:szCs w:val="22"/>
        </w:rPr>
        <w:t xml:space="preserve"> к Договору. </w:t>
      </w:r>
    </w:p>
    <w:p w:rsidR="00C74898" w:rsidRDefault="00C74898" w:rsidP="00C74898">
      <w:pPr>
        <w:ind w:right="-1"/>
        <w:contextualSpacing/>
        <w:jc w:val="both"/>
        <w:rPr>
          <w:color w:val="FF0000"/>
          <w:sz w:val="22"/>
          <w:szCs w:val="22"/>
        </w:rPr>
      </w:pPr>
    </w:p>
    <w:p w:rsidR="001D49AC" w:rsidRDefault="001D49AC" w:rsidP="001D49AC">
      <w:pPr>
        <w:pStyle w:val="11"/>
        <w:tabs>
          <w:tab w:val="left" w:pos="993"/>
        </w:tabs>
        <w:spacing w:after="0"/>
        <w:ind w:right="-1" w:firstLine="0"/>
        <w:jc w:val="center"/>
        <w:outlineLvl w:val="0"/>
        <w:rPr>
          <w:rFonts w:ascii="Times New Roman" w:hAnsi="Times New Roman"/>
          <w:b/>
          <w:szCs w:val="22"/>
        </w:rPr>
      </w:pPr>
      <w:r>
        <w:rPr>
          <w:rFonts w:ascii="Times New Roman" w:hAnsi="Times New Roman"/>
          <w:b/>
          <w:szCs w:val="22"/>
        </w:rPr>
        <w:t>1</w:t>
      </w:r>
      <w:r w:rsidR="000A2B55">
        <w:rPr>
          <w:rFonts w:ascii="Times New Roman" w:hAnsi="Times New Roman"/>
          <w:b/>
          <w:szCs w:val="22"/>
        </w:rPr>
        <w:t>3</w:t>
      </w:r>
      <w:r>
        <w:rPr>
          <w:rFonts w:ascii="Times New Roman" w:hAnsi="Times New Roman"/>
          <w:b/>
          <w:szCs w:val="22"/>
        </w:rPr>
        <w:t>. ЗАКЛЮЧИТЕЛЬНЫЕ ПОЛОЖЕНИЯ</w:t>
      </w:r>
    </w:p>
    <w:p w:rsidR="001D49AC" w:rsidRDefault="001D49AC" w:rsidP="001D49AC">
      <w:pPr>
        <w:pStyle w:val="11"/>
        <w:tabs>
          <w:tab w:val="left" w:pos="993"/>
        </w:tabs>
        <w:spacing w:after="0"/>
        <w:ind w:right="-1" w:firstLine="0"/>
        <w:jc w:val="center"/>
        <w:outlineLvl w:val="0"/>
        <w:rPr>
          <w:rFonts w:ascii="Times New Roman" w:hAnsi="Times New Roman"/>
          <w:b/>
          <w:szCs w:val="22"/>
        </w:rPr>
      </w:pPr>
    </w:p>
    <w:p w:rsidR="001D49AC" w:rsidRDefault="001D49AC" w:rsidP="001D49AC">
      <w:pPr>
        <w:tabs>
          <w:tab w:val="left" w:pos="426"/>
          <w:tab w:val="left" w:pos="567"/>
        </w:tabs>
        <w:ind w:right="-1"/>
        <w:jc w:val="both"/>
        <w:rPr>
          <w:sz w:val="22"/>
          <w:szCs w:val="22"/>
        </w:rPr>
      </w:pPr>
      <w:r>
        <w:rPr>
          <w:sz w:val="22"/>
          <w:szCs w:val="22"/>
        </w:rPr>
        <w:t>1</w:t>
      </w:r>
      <w:r w:rsidR="000A2B55">
        <w:rPr>
          <w:sz w:val="22"/>
          <w:szCs w:val="22"/>
        </w:rPr>
        <w:t>3</w:t>
      </w:r>
      <w:r>
        <w:rPr>
          <w:sz w:val="22"/>
          <w:szCs w:val="22"/>
        </w:rPr>
        <w:t>.1. Настоящий Договор составлен в двух экземплярах, имеющих равную юридическую силу, по одному для каждой из Сторон, вступает в силу со дня подписания его уполномоченными представителями Сторон и действует до полного исполнения Сторонами принятых обязательств.</w:t>
      </w:r>
    </w:p>
    <w:p w:rsidR="001D49AC" w:rsidRDefault="001D49AC" w:rsidP="001D49AC">
      <w:pPr>
        <w:tabs>
          <w:tab w:val="left" w:pos="426"/>
          <w:tab w:val="left" w:pos="567"/>
        </w:tabs>
        <w:jc w:val="both"/>
        <w:rPr>
          <w:sz w:val="22"/>
          <w:szCs w:val="22"/>
        </w:rPr>
      </w:pPr>
      <w:r>
        <w:rPr>
          <w:sz w:val="22"/>
          <w:szCs w:val="22"/>
        </w:rPr>
        <w:t>1</w:t>
      </w:r>
      <w:r w:rsidR="000A2B55">
        <w:rPr>
          <w:sz w:val="22"/>
          <w:szCs w:val="22"/>
        </w:rPr>
        <w:t>3</w:t>
      </w:r>
      <w:r>
        <w:rPr>
          <w:sz w:val="22"/>
          <w:szCs w:val="22"/>
        </w:rPr>
        <w:t>.2. Во всём, что не урегулировано Договором, Стороны руководствуются действующим законодательством РФ.</w:t>
      </w:r>
    </w:p>
    <w:p w:rsidR="001D49AC" w:rsidRDefault="001D49AC" w:rsidP="001D49AC">
      <w:pPr>
        <w:tabs>
          <w:tab w:val="left" w:pos="426"/>
          <w:tab w:val="left" w:pos="567"/>
        </w:tabs>
        <w:jc w:val="both"/>
        <w:rPr>
          <w:sz w:val="22"/>
          <w:szCs w:val="22"/>
        </w:rPr>
      </w:pPr>
      <w:r>
        <w:rPr>
          <w:sz w:val="22"/>
          <w:szCs w:val="22"/>
        </w:rPr>
        <w:t>1</w:t>
      </w:r>
      <w:r w:rsidR="000A2B55">
        <w:rPr>
          <w:sz w:val="22"/>
          <w:szCs w:val="22"/>
        </w:rPr>
        <w:t>3</w:t>
      </w:r>
      <w:r>
        <w:rPr>
          <w:sz w:val="22"/>
          <w:szCs w:val="22"/>
        </w:rPr>
        <w:t>.3.  Все изменения и дополнения к настоящему Договору действительны при условии, что они совершены в письменной форме, путем составления единого документа, подписанного уполномоченными представителями Сторон и скрепленного печатями.</w:t>
      </w:r>
    </w:p>
    <w:p w:rsidR="001D49AC" w:rsidRDefault="001D49AC" w:rsidP="001D49AC">
      <w:pPr>
        <w:tabs>
          <w:tab w:val="left" w:pos="426"/>
        </w:tabs>
        <w:jc w:val="both"/>
        <w:rPr>
          <w:sz w:val="22"/>
          <w:szCs w:val="22"/>
        </w:rPr>
      </w:pPr>
      <w:r>
        <w:rPr>
          <w:sz w:val="22"/>
          <w:szCs w:val="22"/>
        </w:rPr>
        <w:t>1</w:t>
      </w:r>
      <w:r w:rsidR="000A2B55">
        <w:rPr>
          <w:sz w:val="22"/>
          <w:szCs w:val="22"/>
        </w:rPr>
        <w:t>3</w:t>
      </w:r>
      <w:r>
        <w:rPr>
          <w:sz w:val="22"/>
          <w:szCs w:val="22"/>
        </w:rPr>
        <w:t>.4. Направление документов, предусмотренных настоящим Договором, с помощью факсимильной или электронной связи допускается при условии предоставления в течение 10 (десяти) календарных ней оригиналов таких документов.</w:t>
      </w:r>
    </w:p>
    <w:p w:rsidR="001D49AC" w:rsidRDefault="001D49AC" w:rsidP="001D49AC">
      <w:pPr>
        <w:tabs>
          <w:tab w:val="left" w:pos="426"/>
        </w:tabs>
        <w:jc w:val="both"/>
        <w:rPr>
          <w:sz w:val="22"/>
          <w:szCs w:val="22"/>
        </w:rPr>
      </w:pPr>
      <w:r>
        <w:rPr>
          <w:sz w:val="22"/>
          <w:szCs w:val="22"/>
        </w:rPr>
        <w:t>1</w:t>
      </w:r>
      <w:r w:rsidR="000A2B55">
        <w:rPr>
          <w:sz w:val="22"/>
          <w:szCs w:val="22"/>
        </w:rPr>
        <w:t>3</w:t>
      </w:r>
      <w:r>
        <w:rPr>
          <w:sz w:val="22"/>
          <w:szCs w:val="22"/>
        </w:rPr>
        <w:t>.5. Любая переписка и договоренности Сторон до момента заключения Договора теряют силу с момента подписания настоящего Договора.</w:t>
      </w:r>
    </w:p>
    <w:p w:rsidR="001D49AC" w:rsidRDefault="001D49AC" w:rsidP="001D49AC">
      <w:pPr>
        <w:pStyle w:val="2"/>
        <w:tabs>
          <w:tab w:val="left" w:pos="0"/>
          <w:tab w:val="left" w:pos="426"/>
        </w:tabs>
        <w:spacing w:after="0" w:line="240" w:lineRule="auto"/>
        <w:ind w:left="0"/>
        <w:jc w:val="both"/>
        <w:rPr>
          <w:bCs/>
          <w:sz w:val="22"/>
          <w:szCs w:val="22"/>
        </w:rPr>
      </w:pPr>
      <w:r>
        <w:rPr>
          <w:bCs/>
          <w:sz w:val="22"/>
          <w:szCs w:val="22"/>
        </w:rPr>
        <w:t>1</w:t>
      </w:r>
      <w:r w:rsidR="000A2B55">
        <w:rPr>
          <w:bCs/>
          <w:sz w:val="22"/>
          <w:szCs w:val="22"/>
        </w:rPr>
        <w:t>3</w:t>
      </w:r>
      <w:r>
        <w:rPr>
          <w:bCs/>
          <w:sz w:val="22"/>
          <w:szCs w:val="22"/>
        </w:rPr>
        <w:t>.6. Стороны не имеют права передавать свои права и обязанности по Договору третьим лицам без письменного согласия другой Стороны.</w:t>
      </w:r>
    </w:p>
    <w:p w:rsidR="001D49AC" w:rsidRDefault="001D49AC" w:rsidP="001D49AC">
      <w:pPr>
        <w:ind w:left="993" w:hanging="568"/>
        <w:jc w:val="both"/>
        <w:rPr>
          <w:color w:val="000000"/>
          <w:sz w:val="22"/>
          <w:szCs w:val="22"/>
        </w:rPr>
      </w:pPr>
    </w:p>
    <w:p w:rsidR="003F7FB3" w:rsidRDefault="003F7FB3" w:rsidP="001D49AC">
      <w:pPr>
        <w:ind w:left="993" w:hanging="568"/>
        <w:jc w:val="both"/>
        <w:rPr>
          <w:color w:val="000000"/>
          <w:sz w:val="22"/>
          <w:szCs w:val="22"/>
        </w:rPr>
      </w:pPr>
    </w:p>
    <w:p w:rsidR="001D49AC" w:rsidRDefault="001D49AC" w:rsidP="001D49AC">
      <w:pPr>
        <w:tabs>
          <w:tab w:val="left" w:pos="3119"/>
          <w:tab w:val="left" w:pos="6096"/>
        </w:tabs>
        <w:jc w:val="center"/>
        <w:rPr>
          <w:b/>
          <w:sz w:val="22"/>
          <w:szCs w:val="22"/>
        </w:rPr>
      </w:pPr>
      <w:r w:rsidRPr="002D70F7">
        <w:rPr>
          <w:b/>
          <w:sz w:val="22"/>
          <w:szCs w:val="22"/>
        </w:rPr>
        <w:t>1</w:t>
      </w:r>
      <w:r w:rsidR="000A2B55">
        <w:rPr>
          <w:b/>
          <w:sz w:val="22"/>
          <w:szCs w:val="22"/>
        </w:rPr>
        <w:t>4</w:t>
      </w:r>
      <w:r w:rsidRPr="002D70F7">
        <w:rPr>
          <w:b/>
          <w:sz w:val="22"/>
          <w:szCs w:val="22"/>
        </w:rPr>
        <w:t xml:space="preserve">. </w:t>
      </w:r>
      <w:r>
        <w:rPr>
          <w:b/>
          <w:sz w:val="22"/>
          <w:szCs w:val="22"/>
        </w:rPr>
        <w:t>ПРИЛОЖЕНИЯ</w:t>
      </w:r>
    </w:p>
    <w:p w:rsidR="00F47917" w:rsidRDefault="00F47917" w:rsidP="001D49AC">
      <w:pPr>
        <w:tabs>
          <w:tab w:val="left" w:pos="3119"/>
          <w:tab w:val="left" w:pos="6096"/>
        </w:tabs>
        <w:jc w:val="center"/>
        <w:rPr>
          <w:b/>
          <w:sz w:val="22"/>
          <w:szCs w:val="22"/>
        </w:rPr>
      </w:pPr>
    </w:p>
    <w:p w:rsidR="001D49AC" w:rsidRDefault="001D49AC" w:rsidP="001D49AC">
      <w:pPr>
        <w:tabs>
          <w:tab w:val="left" w:pos="3119"/>
          <w:tab w:val="left" w:pos="6096"/>
        </w:tabs>
        <w:jc w:val="both"/>
        <w:rPr>
          <w:sz w:val="22"/>
          <w:szCs w:val="22"/>
        </w:rPr>
      </w:pPr>
      <w:r>
        <w:rPr>
          <w:sz w:val="22"/>
          <w:szCs w:val="22"/>
        </w:rPr>
        <w:t>1</w:t>
      </w:r>
      <w:r w:rsidR="000A2B55">
        <w:rPr>
          <w:sz w:val="22"/>
          <w:szCs w:val="22"/>
        </w:rPr>
        <w:t>4</w:t>
      </w:r>
      <w:r w:rsidRPr="009A3AF0">
        <w:rPr>
          <w:sz w:val="22"/>
          <w:szCs w:val="22"/>
        </w:rPr>
        <w:t>.1.</w:t>
      </w:r>
      <w:r>
        <w:rPr>
          <w:sz w:val="22"/>
          <w:szCs w:val="22"/>
        </w:rPr>
        <w:t xml:space="preserve"> Приложение № 1 –Техническое задание.</w:t>
      </w:r>
    </w:p>
    <w:p w:rsidR="001D49AC" w:rsidRDefault="001D49AC" w:rsidP="001D49AC">
      <w:pPr>
        <w:tabs>
          <w:tab w:val="left" w:pos="3119"/>
          <w:tab w:val="left" w:pos="6096"/>
        </w:tabs>
        <w:jc w:val="both"/>
        <w:rPr>
          <w:sz w:val="22"/>
          <w:szCs w:val="22"/>
        </w:rPr>
      </w:pPr>
      <w:r>
        <w:rPr>
          <w:sz w:val="22"/>
          <w:szCs w:val="22"/>
        </w:rPr>
        <w:t>1</w:t>
      </w:r>
      <w:r w:rsidR="000A2B55">
        <w:rPr>
          <w:sz w:val="22"/>
          <w:szCs w:val="22"/>
        </w:rPr>
        <w:t>4</w:t>
      </w:r>
      <w:r>
        <w:rPr>
          <w:sz w:val="22"/>
          <w:szCs w:val="22"/>
        </w:rPr>
        <w:t>.2. Приложение № 2 – Смета.</w:t>
      </w:r>
    </w:p>
    <w:p w:rsidR="001D49AC" w:rsidRDefault="001D49AC" w:rsidP="001D49AC">
      <w:pPr>
        <w:tabs>
          <w:tab w:val="left" w:pos="3119"/>
          <w:tab w:val="left" w:pos="6096"/>
        </w:tabs>
        <w:jc w:val="both"/>
        <w:rPr>
          <w:color w:val="000000"/>
          <w:sz w:val="22"/>
          <w:szCs w:val="22"/>
        </w:rPr>
      </w:pPr>
      <w:r>
        <w:rPr>
          <w:sz w:val="22"/>
          <w:szCs w:val="22"/>
        </w:rPr>
        <w:t>1</w:t>
      </w:r>
      <w:r w:rsidR="000A2B55">
        <w:rPr>
          <w:sz w:val="22"/>
          <w:szCs w:val="22"/>
        </w:rPr>
        <w:t>4</w:t>
      </w:r>
      <w:r>
        <w:rPr>
          <w:sz w:val="22"/>
          <w:szCs w:val="22"/>
        </w:rPr>
        <w:t xml:space="preserve">.3. Приложение № 3 -  </w:t>
      </w:r>
      <w:r w:rsidRPr="004F3731">
        <w:rPr>
          <w:color w:val="000000"/>
          <w:sz w:val="22"/>
          <w:szCs w:val="22"/>
        </w:rPr>
        <w:t>Форма предоставления сведений</w:t>
      </w:r>
      <w:r>
        <w:rPr>
          <w:color w:val="000000"/>
          <w:sz w:val="22"/>
          <w:szCs w:val="22"/>
        </w:rPr>
        <w:t>.</w:t>
      </w:r>
    </w:p>
    <w:p w:rsidR="000A2B55" w:rsidRDefault="000A2B55" w:rsidP="001D49AC">
      <w:pPr>
        <w:tabs>
          <w:tab w:val="left" w:pos="3119"/>
          <w:tab w:val="left" w:pos="6096"/>
        </w:tabs>
        <w:jc w:val="both"/>
        <w:rPr>
          <w:color w:val="000000"/>
          <w:sz w:val="22"/>
          <w:szCs w:val="22"/>
        </w:rPr>
      </w:pPr>
      <w:r>
        <w:rPr>
          <w:color w:val="000000"/>
          <w:sz w:val="22"/>
          <w:szCs w:val="22"/>
        </w:rPr>
        <w:t xml:space="preserve">14.4. </w:t>
      </w:r>
      <w:r w:rsidR="00F47917">
        <w:rPr>
          <w:color w:val="000000"/>
          <w:sz w:val="22"/>
          <w:szCs w:val="22"/>
        </w:rPr>
        <w:t>Приложение № 4 – Условия конфиденциальности.</w:t>
      </w:r>
    </w:p>
    <w:p w:rsidR="001D49AC" w:rsidRPr="009A3AF0" w:rsidRDefault="001D49AC" w:rsidP="001D49AC">
      <w:pPr>
        <w:tabs>
          <w:tab w:val="left" w:pos="3119"/>
          <w:tab w:val="left" w:pos="6096"/>
        </w:tabs>
        <w:jc w:val="both"/>
        <w:rPr>
          <w:sz w:val="22"/>
          <w:szCs w:val="22"/>
        </w:rPr>
      </w:pPr>
    </w:p>
    <w:p w:rsidR="001D49AC" w:rsidRPr="002D70F7" w:rsidRDefault="001D49AC" w:rsidP="001D49AC">
      <w:pPr>
        <w:tabs>
          <w:tab w:val="left" w:pos="3119"/>
          <w:tab w:val="left" w:pos="6096"/>
        </w:tabs>
        <w:jc w:val="center"/>
        <w:rPr>
          <w:b/>
          <w:sz w:val="22"/>
          <w:szCs w:val="22"/>
        </w:rPr>
      </w:pPr>
      <w:r>
        <w:rPr>
          <w:b/>
          <w:sz w:val="22"/>
          <w:szCs w:val="22"/>
        </w:rPr>
        <w:t>1</w:t>
      </w:r>
      <w:r w:rsidR="00F47917">
        <w:rPr>
          <w:b/>
          <w:sz w:val="22"/>
          <w:szCs w:val="22"/>
        </w:rPr>
        <w:t>5</w:t>
      </w:r>
      <w:r>
        <w:rPr>
          <w:b/>
          <w:sz w:val="22"/>
          <w:szCs w:val="22"/>
        </w:rPr>
        <w:t xml:space="preserve">. </w:t>
      </w:r>
      <w:r w:rsidRPr="002D70F7">
        <w:rPr>
          <w:b/>
          <w:sz w:val="22"/>
          <w:szCs w:val="22"/>
        </w:rPr>
        <w:t>ЮРИДИЧЕСКИЕ АДРЕСА И БАНКОВСКИЕ РЕКВИЗИТЫ СТОРОН:</w:t>
      </w:r>
    </w:p>
    <w:p w:rsidR="001D49AC" w:rsidRPr="000227B0" w:rsidRDefault="001D49AC" w:rsidP="001D49AC">
      <w:pPr>
        <w:tabs>
          <w:tab w:val="left" w:pos="3119"/>
          <w:tab w:val="left" w:pos="6096"/>
        </w:tabs>
        <w:jc w:val="center"/>
        <w:rPr>
          <w:color w:val="000000" w:themeColor="text1"/>
          <w:sz w:val="22"/>
          <w:szCs w:val="22"/>
        </w:rPr>
      </w:pPr>
    </w:p>
    <w:tbl>
      <w:tblPr>
        <w:tblStyle w:val="af"/>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41"/>
      </w:tblGrid>
      <w:tr w:rsidR="001D49AC" w:rsidTr="00E4168C">
        <w:tc>
          <w:tcPr>
            <w:tcW w:w="4962" w:type="dxa"/>
          </w:tcPr>
          <w:p w:rsidR="001D49AC" w:rsidRDefault="001D49AC" w:rsidP="00E4168C">
            <w:pPr>
              <w:pStyle w:val="a3"/>
              <w:tabs>
                <w:tab w:val="left" w:pos="3119"/>
                <w:tab w:val="left" w:pos="6096"/>
              </w:tabs>
              <w:jc w:val="left"/>
              <w:rPr>
                <w:b/>
                <w:sz w:val="22"/>
                <w:szCs w:val="22"/>
              </w:rPr>
            </w:pPr>
            <w:r>
              <w:rPr>
                <w:b/>
                <w:sz w:val="22"/>
                <w:szCs w:val="22"/>
              </w:rPr>
              <w:t>ЗАКАЗЧИК</w:t>
            </w:r>
          </w:p>
          <w:p w:rsidR="001D49AC" w:rsidRPr="00EE1F0B" w:rsidRDefault="001D49AC" w:rsidP="00E4168C">
            <w:pPr>
              <w:pStyle w:val="fr1"/>
              <w:tabs>
                <w:tab w:val="left" w:pos="3119"/>
                <w:tab w:val="left" w:pos="6096"/>
              </w:tabs>
              <w:spacing w:before="0" w:beforeAutospacing="0" w:after="0" w:afterAutospacing="0"/>
              <w:rPr>
                <w:rFonts w:ascii="Tahoma" w:hAnsi="Tahoma" w:cs="Tahoma"/>
                <w:b/>
                <w:sz w:val="22"/>
                <w:szCs w:val="22"/>
              </w:rPr>
            </w:pPr>
            <w:r>
              <w:rPr>
                <w:b/>
                <w:sz w:val="22"/>
                <w:szCs w:val="22"/>
              </w:rPr>
              <w:t>О</w:t>
            </w:r>
            <w:r w:rsidRPr="00EE1F0B">
              <w:rPr>
                <w:b/>
                <w:sz w:val="22"/>
                <w:szCs w:val="22"/>
              </w:rPr>
              <w:t>АО «Петрозаводскмаш»</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 xml:space="preserve">Адрес: </w:t>
            </w:r>
            <w:smartTag w:uri="urn:schemas-microsoft-com:office:smarttags" w:element="metricconverter">
              <w:smartTagPr>
                <w:attr w:name="ProductID" w:val="185031 г"/>
              </w:smartTagPr>
              <w:r w:rsidRPr="00536294">
                <w:rPr>
                  <w:sz w:val="22"/>
                  <w:szCs w:val="22"/>
                </w:rPr>
                <w:t>185031 г</w:t>
              </w:r>
            </w:smartTag>
            <w:r w:rsidRPr="00536294">
              <w:rPr>
                <w:sz w:val="22"/>
                <w:szCs w:val="22"/>
              </w:rPr>
              <w:t>.</w:t>
            </w:r>
            <w:r>
              <w:rPr>
                <w:sz w:val="22"/>
                <w:szCs w:val="22"/>
              </w:rPr>
              <w:t xml:space="preserve"> </w:t>
            </w:r>
            <w:r w:rsidRPr="00536294">
              <w:rPr>
                <w:sz w:val="22"/>
                <w:szCs w:val="22"/>
              </w:rPr>
              <w:t>Петрозаводск, ул.</w:t>
            </w:r>
            <w:r>
              <w:rPr>
                <w:sz w:val="22"/>
                <w:szCs w:val="22"/>
              </w:rPr>
              <w:t xml:space="preserve"> </w:t>
            </w:r>
            <w:r w:rsidRPr="00536294">
              <w:rPr>
                <w:sz w:val="22"/>
                <w:szCs w:val="22"/>
              </w:rPr>
              <w:t>Зайцева, д.65</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ИНН 1001000358 КПП 10</w:t>
            </w:r>
            <w:r>
              <w:rPr>
                <w:sz w:val="22"/>
                <w:szCs w:val="22"/>
              </w:rPr>
              <w:t>0101</w:t>
            </w:r>
            <w:r w:rsidRPr="00536294">
              <w:rPr>
                <w:sz w:val="22"/>
                <w:szCs w:val="22"/>
              </w:rPr>
              <w:t>001</w:t>
            </w:r>
          </w:p>
          <w:p w:rsidR="001D49AC" w:rsidRDefault="001D49AC" w:rsidP="00E4168C">
            <w:pPr>
              <w:pStyle w:val="fr1"/>
              <w:tabs>
                <w:tab w:val="left" w:pos="3119"/>
                <w:tab w:val="left" w:pos="6096"/>
              </w:tabs>
              <w:spacing w:before="0" w:beforeAutospacing="0" w:after="0" w:afterAutospacing="0"/>
              <w:rPr>
                <w:sz w:val="22"/>
                <w:szCs w:val="22"/>
              </w:rPr>
            </w:pPr>
            <w:r w:rsidRPr="00536294">
              <w:rPr>
                <w:sz w:val="22"/>
                <w:szCs w:val="22"/>
              </w:rPr>
              <w:t xml:space="preserve">р/сч 40702810497000001047 </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 xml:space="preserve">в </w:t>
            </w:r>
            <w:r>
              <w:rPr>
                <w:sz w:val="22"/>
                <w:szCs w:val="22"/>
              </w:rPr>
              <w:t>Филиал</w:t>
            </w:r>
            <w:r w:rsidRPr="00536294">
              <w:rPr>
                <w:sz w:val="22"/>
                <w:szCs w:val="22"/>
              </w:rPr>
              <w:t xml:space="preserve"> ОАО «Банк ВТБ»</w:t>
            </w:r>
            <w:r>
              <w:rPr>
                <w:sz w:val="22"/>
                <w:szCs w:val="22"/>
              </w:rPr>
              <w:t xml:space="preserve"> в г. Петрозаводске</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БИК 048602</w:t>
            </w:r>
            <w:r>
              <w:rPr>
                <w:sz w:val="22"/>
                <w:szCs w:val="22"/>
              </w:rPr>
              <w:t>811</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к/с 30101810</w:t>
            </w:r>
            <w:r>
              <w:rPr>
                <w:sz w:val="22"/>
                <w:szCs w:val="22"/>
              </w:rPr>
              <w:t>2</w:t>
            </w:r>
            <w:r w:rsidRPr="00536294">
              <w:rPr>
                <w:sz w:val="22"/>
                <w:szCs w:val="22"/>
              </w:rPr>
              <w:t>00000000</w:t>
            </w:r>
            <w:r>
              <w:rPr>
                <w:sz w:val="22"/>
                <w:szCs w:val="22"/>
              </w:rPr>
              <w:t>811</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ОГРН 1021000516030</w:t>
            </w:r>
          </w:p>
          <w:p w:rsidR="001D49AC" w:rsidRPr="00536294" w:rsidRDefault="001D49AC" w:rsidP="00E4168C">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ОКПО 05785543</w:t>
            </w:r>
          </w:p>
          <w:p w:rsidR="001D49AC" w:rsidRDefault="00DE68B4" w:rsidP="00E4168C">
            <w:pPr>
              <w:tabs>
                <w:tab w:val="left" w:pos="3119"/>
                <w:tab w:val="left" w:pos="6096"/>
              </w:tabs>
              <w:rPr>
                <w:sz w:val="22"/>
                <w:szCs w:val="22"/>
              </w:rPr>
            </w:pPr>
            <w:hyperlink r:id="rId10" w:history="1">
              <w:r w:rsidR="00450591">
                <w:rPr>
                  <w:rStyle w:val="af0"/>
                  <w:sz w:val="22"/>
                  <w:szCs w:val="22"/>
                  <w:lang w:val="en-US"/>
                </w:rPr>
                <w:t>info@pzm.su</w:t>
              </w:r>
            </w:hyperlink>
          </w:p>
          <w:p w:rsidR="001D49AC" w:rsidRDefault="001D49AC" w:rsidP="00E4168C">
            <w:pPr>
              <w:pStyle w:val="a3"/>
              <w:tabs>
                <w:tab w:val="left" w:pos="3119"/>
                <w:tab w:val="left" w:pos="6096"/>
              </w:tabs>
              <w:jc w:val="left"/>
              <w:rPr>
                <w:b/>
                <w:sz w:val="22"/>
                <w:szCs w:val="22"/>
              </w:rPr>
            </w:pPr>
          </w:p>
        </w:tc>
        <w:tc>
          <w:tcPr>
            <w:tcW w:w="4441" w:type="dxa"/>
          </w:tcPr>
          <w:p w:rsidR="001D49AC" w:rsidRDefault="001D49AC" w:rsidP="00E4168C">
            <w:pPr>
              <w:pStyle w:val="a3"/>
              <w:tabs>
                <w:tab w:val="left" w:pos="3119"/>
                <w:tab w:val="left" w:pos="6096"/>
              </w:tabs>
              <w:jc w:val="left"/>
              <w:rPr>
                <w:b/>
                <w:sz w:val="22"/>
                <w:szCs w:val="22"/>
              </w:rPr>
            </w:pPr>
            <w:r>
              <w:rPr>
                <w:b/>
                <w:sz w:val="22"/>
                <w:szCs w:val="22"/>
              </w:rPr>
              <w:t>ПОДРЯДЧИК</w:t>
            </w:r>
          </w:p>
        </w:tc>
      </w:tr>
    </w:tbl>
    <w:p w:rsidR="009A3AF0" w:rsidRDefault="00F47917" w:rsidP="00EF258B">
      <w:pPr>
        <w:pStyle w:val="a3"/>
        <w:tabs>
          <w:tab w:val="left" w:pos="3119"/>
          <w:tab w:val="left" w:pos="6096"/>
        </w:tabs>
        <w:jc w:val="left"/>
        <w:rPr>
          <w:b/>
          <w:sz w:val="22"/>
          <w:szCs w:val="22"/>
        </w:rPr>
      </w:pPr>
      <w:r>
        <w:rPr>
          <w:b/>
          <w:sz w:val="22"/>
          <w:szCs w:val="22"/>
        </w:rPr>
        <w:t xml:space="preserve"> </w:t>
      </w:r>
      <w:r w:rsidR="001D49AC" w:rsidRPr="000227B0">
        <w:rPr>
          <w:b/>
          <w:sz w:val="22"/>
          <w:szCs w:val="22"/>
        </w:rPr>
        <w:t xml:space="preserve"> </w:t>
      </w:r>
      <w:r w:rsidR="001D49AC">
        <w:rPr>
          <w:b/>
          <w:sz w:val="22"/>
          <w:szCs w:val="22"/>
        </w:rPr>
        <w:t>___________________/_________________/       _________________________/________________/</w:t>
      </w:r>
      <w:r w:rsidR="001D49AC" w:rsidRPr="000227B0">
        <w:rPr>
          <w:b/>
          <w:sz w:val="22"/>
          <w:szCs w:val="22"/>
        </w:rPr>
        <w:t xml:space="preserve">           </w:t>
      </w:r>
      <w:r w:rsidR="00BA4B6B" w:rsidRPr="000227B0">
        <w:rPr>
          <w:b/>
          <w:sz w:val="22"/>
          <w:szCs w:val="22"/>
        </w:rPr>
        <w:t xml:space="preserve">    </w:t>
      </w:r>
    </w:p>
    <w:p w:rsidR="009A3AF0" w:rsidRDefault="009A3AF0" w:rsidP="00EF258B">
      <w:pPr>
        <w:pStyle w:val="a3"/>
        <w:tabs>
          <w:tab w:val="left" w:pos="3119"/>
          <w:tab w:val="left" w:pos="6096"/>
        </w:tabs>
        <w:jc w:val="left"/>
        <w:rPr>
          <w:b/>
          <w:sz w:val="22"/>
          <w:szCs w:val="22"/>
        </w:rPr>
      </w:pPr>
    </w:p>
    <w:p w:rsidR="009A3AF0" w:rsidRDefault="009A3AF0" w:rsidP="00EF258B">
      <w:pPr>
        <w:pStyle w:val="a3"/>
        <w:tabs>
          <w:tab w:val="left" w:pos="3119"/>
          <w:tab w:val="left" w:pos="6096"/>
        </w:tabs>
        <w:jc w:val="left"/>
        <w:rPr>
          <w:b/>
          <w:sz w:val="22"/>
          <w:szCs w:val="22"/>
        </w:rPr>
      </w:pPr>
    </w:p>
    <w:p w:rsidR="009A3AF0" w:rsidRDefault="009A3AF0" w:rsidP="00EF258B">
      <w:pPr>
        <w:pStyle w:val="a3"/>
        <w:tabs>
          <w:tab w:val="left" w:pos="3119"/>
          <w:tab w:val="left" w:pos="6096"/>
        </w:tabs>
        <w:jc w:val="left"/>
        <w:rPr>
          <w:b/>
          <w:sz w:val="22"/>
          <w:szCs w:val="22"/>
        </w:rPr>
      </w:pPr>
    </w:p>
    <w:p w:rsidR="009A3AF0" w:rsidRDefault="009A3AF0" w:rsidP="00EF258B">
      <w:pPr>
        <w:pStyle w:val="a3"/>
        <w:tabs>
          <w:tab w:val="left" w:pos="3119"/>
          <w:tab w:val="left" w:pos="6096"/>
        </w:tabs>
        <w:jc w:val="left"/>
        <w:rPr>
          <w:b/>
          <w:sz w:val="22"/>
          <w:szCs w:val="22"/>
        </w:rPr>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9A3AF0">
      <w:pPr>
        <w:pStyle w:val="a3"/>
        <w:tabs>
          <w:tab w:val="left" w:pos="3119"/>
          <w:tab w:val="left" w:pos="6096"/>
        </w:tabs>
        <w:jc w:val="right"/>
      </w:pPr>
    </w:p>
    <w:p w:rsidR="009F00DE" w:rsidRDefault="009F00DE" w:rsidP="002509DD">
      <w:pPr>
        <w:pStyle w:val="a3"/>
        <w:tabs>
          <w:tab w:val="left" w:pos="3119"/>
          <w:tab w:val="left" w:pos="6096"/>
        </w:tabs>
      </w:pPr>
    </w:p>
    <w:p w:rsidR="00F47917" w:rsidRDefault="00F47917" w:rsidP="002509DD">
      <w:pPr>
        <w:pStyle w:val="a3"/>
        <w:tabs>
          <w:tab w:val="left" w:pos="3119"/>
          <w:tab w:val="left" w:pos="6096"/>
        </w:tabs>
      </w:pPr>
    </w:p>
    <w:p w:rsidR="00FE037E" w:rsidRDefault="00FE037E" w:rsidP="002509DD">
      <w:pPr>
        <w:pStyle w:val="a3"/>
        <w:tabs>
          <w:tab w:val="left" w:pos="3119"/>
          <w:tab w:val="left" w:pos="6096"/>
        </w:tabs>
        <w:rPr>
          <w:b/>
          <w:sz w:val="22"/>
          <w:szCs w:val="22"/>
        </w:rPr>
      </w:pPr>
    </w:p>
    <w:p w:rsidR="00FE037E" w:rsidRDefault="00FE037E" w:rsidP="009A3AF0">
      <w:pPr>
        <w:pStyle w:val="a3"/>
        <w:tabs>
          <w:tab w:val="left" w:pos="3119"/>
          <w:tab w:val="left" w:pos="6096"/>
        </w:tabs>
        <w:jc w:val="center"/>
        <w:rPr>
          <w:b/>
          <w:sz w:val="22"/>
          <w:szCs w:val="22"/>
        </w:rPr>
        <w:sectPr w:rsidR="00FE037E" w:rsidSect="009F00DE">
          <w:footerReference w:type="default" r:id="rId11"/>
          <w:pgSz w:w="11906" w:h="16838"/>
          <w:pgMar w:top="1134" w:right="850" w:bottom="1134" w:left="1134" w:header="708" w:footer="135" w:gutter="0"/>
          <w:cols w:space="708"/>
          <w:docGrid w:linePitch="360"/>
        </w:sectPr>
      </w:pPr>
    </w:p>
    <w:p w:rsidR="00FE037E" w:rsidRPr="009A3AF0" w:rsidRDefault="00FE037E" w:rsidP="00FE037E">
      <w:pPr>
        <w:pStyle w:val="a3"/>
        <w:tabs>
          <w:tab w:val="left" w:pos="3119"/>
          <w:tab w:val="left" w:pos="6096"/>
        </w:tabs>
        <w:jc w:val="right"/>
      </w:pPr>
      <w:r w:rsidRPr="009A3AF0">
        <w:lastRenderedPageBreak/>
        <w:t>Приложение №</w:t>
      </w:r>
      <w:r>
        <w:t>3</w:t>
      </w:r>
    </w:p>
    <w:p w:rsidR="00FE037E" w:rsidRPr="009A3AF0" w:rsidRDefault="00FE037E" w:rsidP="00FE037E">
      <w:pPr>
        <w:pStyle w:val="a3"/>
        <w:tabs>
          <w:tab w:val="left" w:pos="3119"/>
          <w:tab w:val="left" w:pos="6096"/>
        </w:tabs>
        <w:jc w:val="right"/>
      </w:pPr>
      <w:r w:rsidRPr="009A3AF0">
        <w:t>К договору № от  «___» ________ 201__г.</w:t>
      </w:r>
    </w:p>
    <w:p w:rsidR="00FE037E" w:rsidRPr="00917E0E" w:rsidRDefault="00FE037E" w:rsidP="00FE037E">
      <w:pPr>
        <w:widowControl w:val="0"/>
        <w:tabs>
          <w:tab w:val="left" w:pos="1980"/>
        </w:tabs>
        <w:spacing w:after="60"/>
        <w:jc w:val="center"/>
        <w:rPr>
          <w:rFonts w:eastAsia="Andale Sans UI"/>
          <w:b/>
          <w:bCs/>
          <w:kern w:val="1"/>
          <w:sz w:val="22"/>
          <w:szCs w:val="22"/>
        </w:rPr>
      </w:pPr>
      <w:r w:rsidRPr="00917E0E">
        <w:rPr>
          <w:rFonts w:eastAsia="Andale Sans UI"/>
          <w:b/>
          <w:kern w:val="1"/>
          <w:sz w:val="22"/>
          <w:szCs w:val="22"/>
        </w:rPr>
        <w:t xml:space="preserve">Форма предоставления данных о собственниках/бенефициарах </w:t>
      </w:r>
      <w:r>
        <w:rPr>
          <w:rFonts w:eastAsia="Andale Sans UI"/>
          <w:b/>
          <w:kern w:val="1"/>
          <w:sz w:val="22"/>
          <w:szCs w:val="22"/>
        </w:rPr>
        <w:t>Подрядчика</w:t>
      </w:r>
    </w:p>
    <w:p w:rsidR="00FE037E" w:rsidRPr="00917E0E" w:rsidRDefault="00FE037E" w:rsidP="00FE037E">
      <w:pPr>
        <w:widowControl w:val="0"/>
        <w:tabs>
          <w:tab w:val="left" w:pos="6200"/>
        </w:tabs>
        <w:spacing w:after="60"/>
        <w:ind w:left="6300"/>
        <w:rPr>
          <w:rFonts w:eastAsia="Andale Sans UI"/>
          <w:b/>
          <w:bCs/>
          <w:kern w:val="1"/>
          <w:sz w:val="22"/>
          <w:szCs w:val="22"/>
        </w:rPr>
      </w:pPr>
    </w:p>
    <w:tbl>
      <w:tblPr>
        <w:tblW w:w="15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850"/>
        <w:gridCol w:w="1134"/>
        <w:gridCol w:w="1417"/>
        <w:gridCol w:w="1134"/>
        <w:gridCol w:w="993"/>
        <w:gridCol w:w="1275"/>
        <w:gridCol w:w="1134"/>
        <w:gridCol w:w="1276"/>
        <w:gridCol w:w="1134"/>
        <w:gridCol w:w="1135"/>
        <w:gridCol w:w="992"/>
        <w:gridCol w:w="992"/>
        <w:gridCol w:w="1702"/>
      </w:tblGrid>
      <w:tr w:rsidR="00FE037E" w:rsidRPr="00917E0E" w:rsidTr="00E4168C">
        <w:trPr>
          <w:trHeight w:val="510"/>
        </w:trPr>
        <w:tc>
          <w:tcPr>
            <w:tcW w:w="392" w:type="dxa"/>
            <w:vMerge w:val="restart"/>
            <w:shd w:val="clear" w:color="auto" w:fill="auto"/>
          </w:tcPr>
          <w:p w:rsidR="00FE037E" w:rsidRPr="00917E0E" w:rsidRDefault="00FE037E" w:rsidP="00E4168C">
            <w:pPr>
              <w:widowControl w:val="0"/>
              <w:spacing w:after="60"/>
              <w:ind w:firstLine="851"/>
              <w:jc w:val="both"/>
              <w:rPr>
                <w:rFonts w:eastAsia="Andale Sans UI"/>
                <w:kern w:val="1"/>
                <w:sz w:val="22"/>
                <w:szCs w:val="22"/>
              </w:rPr>
            </w:pPr>
            <w:r w:rsidRPr="00917E0E">
              <w:rPr>
                <w:rFonts w:eastAsia="Andale Sans UI"/>
                <w:kern w:val="1"/>
                <w:sz w:val="22"/>
                <w:szCs w:val="22"/>
              </w:rPr>
              <w:t>№ п/п</w:t>
            </w:r>
          </w:p>
        </w:tc>
        <w:tc>
          <w:tcPr>
            <w:tcW w:w="6803" w:type="dxa"/>
            <w:gridSpan w:val="6"/>
            <w:shd w:val="clear" w:color="auto" w:fill="auto"/>
          </w:tcPr>
          <w:p w:rsidR="00FE037E" w:rsidRPr="00917E0E" w:rsidRDefault="00DE68B4" w:rsidP="00E4168C">
            <w:pPr>
              <w:widowControl w:val="0"/>
              <w:spacing w:after="60"/>
              <w:ind w:left="884" w:firstLine="851"/>
              <w:jc w:val="center"/>
              <w:rPr>
                <w:rFonts w:eastAsia="Andale Sans UI"/>
                <w:kern w:val="1"/>
                <w:sz w:val="22"/>
                <w:szCs w:val="22"/>
              </w:rPr>
            </w:pPr>
            <w:r>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6" type="#_x0000_t172" style="position:absolute;left:0;text-align:left;margin-left:48.5pt;margin-top:0;width:570.15pt;height:254.15pt;z-index:-251658752;mso-position-horizontal-relative:text;mso-position-vertical:inside;mso-position-vertical-relative:text" fillcolor="#ddd8c2 [2894]" strokecolor="#d8d8d8 [2732]">
                  <v:shadow color="#868686"/>
                  <v:textpath style="font-family:&quot;Arial Black&quot;;v-text-kern:t" trim="t" fitpath="t" string="ФОРМА"/>
                </v:shape>
              </w:pict>
            </w:r>
            <w:r w:rsidR="00FE037E" w:rsidRPr="00917E0E">
              <w:rPr>
                <w:rFonts w:eastAsia="Andale Sans UI"/>
                <w:kern w:val="1"/>
                <w:sz w:val="22"/>
                <w:szCs w:val="22"/>
              </w:rPr>
              <w:t>Наименование участника  (ИНН, вид деятельности)</w:t>
            </w:r>
          </w:p>
        </w:tc>
        <w:tc>
          <w:tcPr>
            <w:tcW w:w="8365" w:type="dxa"/>
            <w:gridSpan w:val="7"/>
            <w:shd w:val="clear" w:color="auto" w:fill="auto"/>
          </w:tcPr>
          <w:p w:rsidR="00FE037E" w:rsidRPr="00917E0E" w:rsidRDefault="00FE037E" w:rsidP="00E4168C">
            <w:pPr>
              <w:widowControl w:val="0"/>
              <w:spacing w:after="60"/>
              <w:ind w:firstLine="851"/>
              <w:jc w:val="center"/>
              <w:rPr>
                <w:rFonts w:eastAsia="Andale Sans UI"/>
                <w:kern w:val="1"/>
                <w:sz w:val="22"/>
                <w:szCs w:val="22"/>
              </w:rPr>
            </w:pPr>
            <w:r w:rsidRPr="00917E0E">
              <w:rPr>
                <w:rFonts w:eastAsia="Andale Sans UI"/>
                <w:kern w:val="1"/>
                <w:sz w:val="22"/>
                <w:szCs w:val="22"/>
              </w:rPr>
              <w:t>Информация о цепочке собственников и руководителя  контрагента, включая бенефициаров (в том числе, конечных)</w:t>
            </w:r>
          </w:p>
        </w:tc>
      </w:tr>
      <w:tr w:rsidR="00FE037E" w:rsidRPr="00917E0E" w:rsidTr="00E4168C">
        <w:trPr>
          <w:trHeight w:val="1680"/>
        </w:trPr>
        <w:tc>
          <w:tcPr>
            <w:tcW w:w="392" w:type="dxa"/>
            <w:vMerge/>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ИНН участника</w:t>
            </w:r>
          </w:p>
        </w:tc>
        <w:tc>
          <w:tcPr>
            <w:tcW w:w="1134" w:type="dxa"/>
            <w:shd w:val="clear" w:color="auto" w:fill="auto"/>
          </w:tcPr>
          <w:p w:rsidR="00FE037E" w:rsidRPr="00917E0E" w:rsidRDefault="00FE037E" w:rsidP="00E4168C">
            <w:pPr>
              <w:widowControl w:val="0"/>
              <w:spacing w:after="60"/>
              <w:ind w:left="34"/>
              <w:jc w:val="both"/>
              <w:rPr>
                <w:rFonts w:eastAsia="Andale Sans UI"/>
                <w:kern w:val="1"/>
                <w:sz w:val="22"/>
                <w:szCs w:val="22"/>
              </w:rPr>
            </w:pPr>
            <w:r w:rsidRPr="00917E0E">
              <w:rPr>
                <w:rFonts w:eastAsia="Andale Sans UI"/>
                <w:kern w:val="1"/>
                <w:sz w:val="22"/>
                <w:szCs w:val="22"/>
              </w:rPr>
              <w:t>ОГРН участника</w:t>
            </w:r>
          </w:p>
        </w:tc>
        <w:tc>
          <w:tcPr>
            <w:tcW w:w="1417"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 xml:space="preserve">Краткое наименование организации- участника </w:t>
            </w:r>
          </w:p>
        </w:tc>
        <w:tc>
          <w:tcPr>
            <w:tcW w:w="1134"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Основной код ОКВЭД организации</w:t>
            </w:r>
          </w:p>
        </w:tc>
        <w:tc>
          <w:tcPr>
            <w:tcW w:w="993" w:type="dxa"/>
            <w:shd w:val="clear" w:color="auto" w:fill="auto"/>
            <w:noWrap/>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ФИО руководителя организации</w:t>
            </w:r>
          </w:p>
        </w:tc>
        <w:tc>
          <w:tcPr>
            <w:tcW w:w="1275"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руководителя</w:t>
            </w:r>
          </w:p>
        </w:tc>
        <w:tc>
          <w:tcPr>
            <w:tcW w:w="1134"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ИНН собственника</w:t>
            </w:r>
          </w:p>
        </w:tc>
        <w:tc>
          <w:tcPr>
            <w:tcW w:w="1276"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ОГРН собственника</w:t>
            </w:r>
          </w:p>
        </w:tc>
        <w:tc>
          <w:tcPr>
            <w:tcW w:w="1134"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Наименование/ФИО</w:t>
            </w:r>
          </w:p>
        </w:tc>
        <w:tc>
          <w:tcPr>
            <w:tcW w:w="1135"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Адрес регистрации</w:t>
            </w:r>
          </w:p>
        </w:tc>
        <w:tc>
          <w:tcPr>
            <w:tcW w:w="992"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(для физического лица)</w:t>
            </w:r>
          </w:p>
        </w:tc>
        <w:tc>
          <w:tcPr>
            <w:tcW w:w="992"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Руководитель / участник / акционер / бенефициар</w:t>
            </w:r>
          </w:p>
        </w:tc>
        <w:tc>
          <w:tcPr>
            <w:tcW w:w="1702" w:type="dxa"/>
            <w:shd w:val="clear" w:color="auto" w:fill="auto"/>
          </w:tcPr>
          <w:p w:rsidR="00FE037E" w:rsidRPr="00917E0E" w:rsidRDefault="00FE037E" w:rsidP="00E4168C">
            <w:pPr>
              <w:widowControl w:val="0"/>
              <w:spacing w:after="60"/>
              <w:jc w:val="both"/>
              <w:rPr>
                <w:rFonts w:eastAsia="Andale Sans UI"/>
                <w:kern w:val="1"/>
                <w:sz w:val="22"/>
                <w:szCs w:val="22"/>
              </w:rPr>
            </w:pPr>
            <w:r w:rsidRPr="00917E0E">
              <w:rPr>
                <w:rFonts w:eastAsia="Andale Sans UI"/>
                <w:kern w:val="1"/>
                <w:sz w:val="22"/>
                <w:szCs w:val="22"/>
              </w:rPr>
              <w:t>Информация о подтверждающих документах (наименование, реквизиты и т.д.)</w:t>
            </w: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FE037E">
            <w:pPr>
              <w:widowControl w:val="0"/>
              <w:numPr>
                <w:ilvl w:val="0"/>
                <w:numId w:val="13"/>
              </w:numPr>
              <w:spacing w:after="60"/>
              <w:jc w:val="both"/>
              <w:rPr>
                <w:rFonts w:eastAsia="Andale Sans UI"/>
                <w:kern w:val="1"/>
                <w:sz w:val="22"/>
                <w:szCs w:val="22"/>
              </w:rPr>
            </w:pP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34"/>
              <w:jc w:val="both"/>
              <w:rPr>
                <w:rFonts w:eastAsia="Andale Sans UI"/>
                <w:kern w:val="1"/>
                <w:sz w:val="22"/>
                <w:szCs w:val="22"/>
              </w:rPr>
            </w:pPr>
            <w:r>
              <w:rPr>
                <w:rFonts w:eastAsia="Andale Sans UI"/>
                <w:kern w:val="1"/>
                <w:sz w:val="22"/>
                <w:szCs w:val="22"/>
              </w:rPr>
              <w:t>1.1.</w:t>
            </w: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Default="00FE037E" w:rsidP="00E4168C">
            <w:pPr>
              <w:widowControl w:val="0"/>
              <w:spacing w:after="60"/>
              <w:ind w:firstLine="34"/>
              <w:jc w:val="both"/>
              <w:rPr>
                <w:rFonts w:eastAsia="Andale Sans UI"/>
                <w:kern w:val="1"/>
                <w:sz w:val="22"/>
                <w:szCs w:val="22"/>
              </w:rPr>
            </w:pPr>
            <w:r>
              <w:rPr>
                <w:rFonts w:eastAsia="Andale Sans UI"/>
                <w:kern w:val="1"/>
                <w:sz w:val="22"/>
                <w:szCs w:val="22"/>
              </w:rPr>
              <w:t>1.1.1.</w:t>
            </w: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r w:rsidR="00FE037E" w:rsidRPr="00917E0E" w:rsidTr="00E4168C">
        <w:trPr>
          <w:trHeight w:val="333"/>
        </w:trPr>
        <w:tc>
          <w:tcPr>
            <w:tcW w:w="392" w:type="dxa"/>
            <w:shd w:val="clear" w:color="auto" w:fill="auto"/>
          </w:tcPr>
          <w:p w:rsidR="00FE037E" w:rsidRPr="00917E0E" w:rsidRDefault="00FE037E" w:rsidP="00E4168C">
            <w:pPr>
              <w:widowControl w:val="0"/>
              <w:spacing w:after="60"/>
              <w:jc w:val="both"/>
              <w:rPr>
                <w:rFonts w:eastAsia="Andale Sans UI"/>
                <w:kern w:val="1"/>
                <w:sz w:val="22"/>
                <w:szCs w:val="22"/>
              </w:rPr>
            </w:pPr>
          </w:p>
        </w:tc>
        <w:tc>
          <w:tcPr>
            <w:tcW w:w="850"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left="-857" w:firstLine="851"/>
              <w:jc w:val="both"/>
              <w:rPr>
                <w:rFonts w:eastAsia="Andale Sans UI"/>
                <w:kern w:val="1"/>
                <w:sz w:val="22"/>
                <w:szCs w:val="22"/>
              </w:rPr>
            </w:pPr>
          </w:p>
        </w:tc>
        <w:tc>
          <w:tcPr>
            <w:tcW w:w="1417"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3" w:type="dxa"/>
            <w:shd w:val="clear" w:color="auto" w:fill="auto"/>
            <w:noWrap/>
          </w:tcPr>
          <w:p w:rsidR="00FE037E" w:rsidRPr="00917E0E" w:rsidRDefault="00FE037E" w:rsidP="00E4168C">
            <w:pPr>
              <w:widowControl w:val="0"/>
              <w:spacing w:after="60"/>
              <w:ind w:firstLine="851"/>
              <w:jc w:val="both"/>
              <w:rPr>
                <w:rFonts w:eastAsia="Andale Sans UI"/>
                <w:kern w:val="1"/>
                <w:sz w:val="22"/>
                <w:szCs w:val="22"/>
              </w:rPr>
            </w:pPr>
          </w:p>
        </w:tc>
        <w:tc>
          <w:tcPr>
            <w:tcW w:w="127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276"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134" w:type="dxa"/>
            <w:shd w:val="clear" w:color="auto" w:fill="auto"/>
          </w:tcPr>
          <w:p w:rsidR="00FE037E" w:rsidRDefault="00FE037E" w:rsidP="00E4168C">
            <w:pPr>
              <w:widowControl w:val="0"/>
              <w:spacing w:after="60"/>
              <w:ind w:firstLine="34"/>
              <w:jc w:val="both"/>
              <w:rPr>
                <w:rFonts w:eastAsia="Andale Sans UI"/>
                <w:kern w:val="1"/>
                <w:sz w:val="22"/>
                <w:szCs w:val="22"/>
              </w:rPr>
            </w:pPr>
            <w:r>
              <w:rPr>
                <w:rFonts w:eastAsia="Andale Sans UI"/>
                <w:kern w:val="1"/>
                <w:sz w:val="22"/>
                <w:szCs w:val="22"/>
              </w:rPr>
              <w:t xml:space="preserve">1.2. </w:t>
            </w:r>
          </w:p>
        </w:tc>
        <w:tc>
          <w:tcPr>
            <w:tcW w:w="1135"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99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c>
          <w:tcPr>
            <w:tcW w:w="1702" w:type="dxa"/>
            <w:shd w:val="clear" w:color="auto" w:fill="auto"/>
          </w:tcPr>
          <w:p w:rsidR="00FE037E" w:rsidRPr="00917E0E" w:rsidRDefault="00FE037E" w:rsidP="00E4168C">
            <w:pPr>
              <w:widowControl w:val="0"/>
              <w:spacing w:after="60"/>
              <w:ind w:firstLine="851"/>
              <w:jc w:val="both"/>
              <w:rPr>
                <w:rFonts w:eastAsia="Andale Sans UI"/>
                <w:kern w:val="1"/>
                <w:sz w:val="22"/>
                <w:szCs w:val="22"/>
              </w:rPr>
            </w:pPr>
          </w:p>
        </w:tc>
      </w:tr>
    </w:tbl>
    <w:p w:rsidR="00FE037E" w:rsidRPr="00917E0E" w:rsidRDefault="00FE037E" w:rsidP="00FE037E">
      <w:pPr>
        <w:rPr>
          <w:sz w:val="22"/>
          <w:szCs w:val="22"/>
        </w:rPr>
      </w:pPr>
    </w:p>
    <w:p w:rsidR="00FE037E" w:rsidRDefault="00FE037E" w:rsidP="00FE037E">
      <w:pPr>
        <w:spacing w:after="200" w:line="276" w:lineRule="auto"/>
        <w:jc w:val="both"/>
        <w:rPr>
          <w:rFonts w:eastAsia="Calibri"/>
          <w:b/>
          <w:sz w:val="22"/>
          <w:szCs w:val="22"/>
          <w:lang w:eastAsia="en-US"/>
        </w:rPr>
      </w:pPr>
      <w:r w:rsidRPr="00917E0E">
        <w:rPr>
          <w:rFonts w:eastAsia="Calibri"/>
          <w:b/>
          <w:sz w:val="22"/>
          <w:szCs w:val="22"/>
          <w:lang w:eastAsia="en-US"/>
        </w:rPr>
        <w:t xml:space="preserve">_______________         </w:t>
      </w:r>
      <w:r>
        <w:rPr>
          <w:rFonts w:eastAsia="Calibri"/>
          <w:b/>
          <w:sz w:val="22"/>
          <w:szCs w:val="22"/>
          <w:lang w:eastAsia="en-US"/>
        </w:rPr>
        <w:t xml:space="preserve">                                      </w:t>
      </w:r>
      <w:r w:rsidRPr="00917E0E">
        <w:rPr>
          <w:rFonts w:eastAsia="Calibri"/>
          <w:b/>
          <w:sz w:val="22"/>
          <w:szCs w:val="22"/>
          <w:lang w:eastAsia="en-US"/>
        </w:rPr>
        <w:t xml:space="preserve">       _______________________                   </w:t>
      </w:r>
      <w:r>
        <w:rPr>
          <w:rFonts w:eastAsia="Calibri"/>
          <w:b/>
          <w:sz w:val="22"/>
          <w:szCs w:val="22"/>
          <w:lang w:eastAsia="en-US"/>
        </w:rPr>
        <w:t xml:space="preserve">            </w:t>
      </w:r>
      <w:r w:rsidRPr="00917E0E">
        <w:rPr>
          <w:rFonts w:eastAsia="Calibri"/>
          <w:b/>
          <w:sz w:val="22"/>
          <w:szCs w:val="22"/>
          <w:lang w:eastAsia="en-US"/>
        </w:rPr>
        <w:t xml:space="preserve">             /___________________/                                                                                          </w:t>
      </w:r>
    </w:p>
    <w:p w:rsidR="00FE037E" w:rsidRPr="00917E0E" w:rsidRDefault="00FE037E" w:rsidP="00FE037E">
      <w:pPr>
        <w:spacing w:after="200" w:line="276" w:lineRule="auto"/>
        <w:jc w:val="both"/>
        <w:rPr>
          <w:rFonts w:eastAsia="Calibri"/>
          <w:b/>
          <w:sz w:val="22"/>
          <w:szCs w:val="22"/>
          <w:lang w:eastAsia="en-US"/>
        </w:rPr>
      </w:pPr>
      <w:r w:rsidRPr="00917E0E">
        <w:rPr>
          <w:rFonts w:eastAsia="Calibri"/>
          <w:b/>
          <w:sz w:val="22"/>
          <w:szCs w:val="22"/>
          <w:lang w:eastAsia="en-US"/>
        </w:rPr>
        <w:t xml:space="preserve"> (должность)                                                               </w:t>
      </w:r>
      <w:r w:rsidR="00D64828">
        <w:rPr>
          <w:rFonts w:eastAsia="Calibri"/>
          <w:b/>
          <w:sz w:val="22"/>
          <w:szCs w:val="22"/>
          <w:lang w:eastAsia="en-US"/>
        </w:rPr>
        <w:t xml:space="preserve">          </w:t>
      </w:r>
      <w:r w:rsidRPr="00917E0E">
        <w:rPr>
          <w:rFonts w:eastAsia="Calibri"/>
          <w:b/>
          <w:sz w:val="22"/>
          <w:szCs w:val="22"/>
          <w:lang w:eastAsia="en-US"/>
        </w:rPr>
        <w:t xml:space="preserve">(подпись)                                                            </w:t>
      </w:r>
      <w:r w:rsidR="00D64828">
        <w:rPr>
          <w:rFonts w:eastAsia="Calibri"/>
          <w:b/>
          <w:sz w:val="22"/>
          <w:szCs w:val="22"/>
          <w:lang w:eastAsia="en-US"/>
        </w:rPr>
        <w:t xml:space="preserve">           </w:t>
      </w:r>
      <w:r w:rsidRPr="00917E0E">
        <w:rPr>
          <w:rFonts w:eastAsia="Calibri"/>
          <w:b/>
          <w:sz w:val="22"/>
          <w:szCs w:val="22"/>
          <w:lang w:eastAsia="en-US"/>
        </w:rPr>
        <w:t>(ФИО)</w:t>
      </w:r>
    </w:p>
    <w:p w:rsidR="00FE037E" w:rsidRPr="00917E0E" w:rsidRDefault="00FE037E" w:rsidP="00FE037E">
      <w:pPr>
        <w:spacing w:after="200" w:line="276" w:lineRule="auto"/>
        <w:jc w:val="both"/>
        <w:rPr>
          <w:sz w:val="22"/>
          <w:szCs w:val="22"/>
        </w:rPr>
      </w:pPr>
      <w:r w:rsidRPr="00917E0E">
        <w:rPr>
          <w:rFonts w:eastAsia="Calibri"/>
          <w:b/>
          <w:sz w:val="22"/>
          <w:szCs w:val="22"/>
          <w:lang w:eastAsia="en-US"/>
        </w:rPr>
        <w:t xml:space="preserve">                                                                                                 М.П.</w:t>
      </w:r>
    </w:p>
    <w:p w:rsidR="00FE037E" w:rsidRPr="00DA3E63" w:rsidRDefault="00FE037E" w:rsidP="00FE037E">
      <w:pPr>
        <w:rPr>
          <w:sz w:val="22"/>
          <w:szCs w:val="22"/>
        </w:rPr>
      </w:pPr>
    </w:p>
    <w:p w:rsidR="00FE037E" w:rsidRDefault="00FE037E" w:rsidP="00FE037E"/>
    <w:p w:rsidR="00FE037E" w:rsidRDefault="00FE037E"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E037E">
      <w:pPr>
        <w:pStyle w:val="a3"/>
        <w:tabs>
          <w:tab w:val="left" w:pos="3119"/>
          <w:tab w:val="left" w:pos="6096"/>
        </w:tabs>
        <w:jc w:val="right"/>
        <w:rPr>
          <w:b/>
          <w:sz w:val="22"/>
          <w:szCs w:val="22"/>
        </w:rPr>
      </w:pPr>
    </w:p>
    <w:p w:rsidR="00F47917" w:rsidRDefault="00F47917" w:rsidP="00F47917">
      <w:pPr>
        <w:pStyle w:val="a3"/>
        <w:tabs>
          <w:tab w:val="left" w:pos="3119"/>
          <w:tab w:val="left" w:pos="6096"/>
        </w:tabs>
        <w:jc w:val="left"/>
        <w:rPr>
          <w:b/>
          <w:sz w:val="22"/>
          <w:szCs w:val="22"/>
        </w:rPr>
        <w:sectPr w:rsidR="00F47917" w:rsidSect="009F00DE">
          <w:pgSz w:w="16838" w:h="11906" w:orient="landscape"/>
          <w:pgMar w:top="1134" w:right="851" w:bottom="567" w:left="1134" w:header="709" w:footer="136" w:gutter="0"/>
          <w:cols w:space="708"/>
          <w:docGrid w:linePitch="360"/>
        </w:sectPr>
      </w:pPr>
    </w:p>
    <w:p w:rsidR="00F47917" w:rsidRPr="003A0417" w:rsidRDefault="00F47917" w:rsidP="00F47917">
      <w:pPr>
        <w:ind w:firstLine="567"/>
        <w:jc w:val="right"/>
        <w:rPr>
          <w:b/>
          <w:sz w:val="22"/>
          <w:szCs w:val="22"/>
        </w:rPr>
      </w:pPr>
      <w:r w:rsidRPr="003A0417">
        <w:rPr>
          <w:b/>
          <w:sz w:val="22"/>
          <w:szCs w:val="22"/>
        </w:rPr>
        <w:lastRenderedPageBreak/>
        <w:t xml:space="preserve">Приложение № </w:t>
      </w:r>
      <w:r>
        <w:rPr>
          <w:b/>
          <w:sz w:val="22"/>
          <w:szCs w:val="22"/>
        </w:rPr>
        <w:t>4</w:t>
      </w:r>
      <w:r w:rsidRPr="003A0417">
        <w:rPr>
          <w:b/>
          <w:sz w:val="22"/>
          <w:szCs w:val="22"/>
        </w:rPr>
        <w:t xml:space="preserve"> </w:t>
      </w:r>
    </w:p>
    <w:p w:rsidR="00F47917" w:rsidRPr="003A0417" w:rsidRDefault="00F47917" w:rsidP="00F47917">
      <w:pPr>
        <w:ind w:firstLine="567"/>
        <w:jc w:val="right"/>
        <w:rPr>
          <w:b/>
          <w:sz w:val="22"/>
          <w:szCs w:val="22"/>
        </w:rPr>
      </w:pPr>
      <w:r>
        <w:rPr>
          <w:b/>
          <w:sz w:val="22"/>
          <w:szCs w:val="22"/>
        </w:rPr>
        <w:t xml:space="preserve">к </w:t>
      </w:r>
      <w:r w:rsidRPr="003A0417">
        <w:rPr>
          <w:b/>
          <w:sz w:val="22"/>
          <w:szCs w:val="22"/>
        </w:rPr>
        <w:t>договору № ____________</w:t>
      </w:r>
      <w:r>
        <w:rPr>
          <w:b/>
          <w:sz w:val="22"/>
          <w:szCs w:val="22"/>
        </w:rPr>
        <w:t xml:space="preserve"> </w:t>
      </w:r>
      <w:r w:rsidRPr="003A0417">
        <w:rPr>
          <w:b/>
          <w:sz w:val="22"/>
          <w:szCs w:val="22"/>
        </w:rPr>
        <w:t>от</w:t>
      </w:r>
      <w:r>
        <w:rPr>
          <w:b/>
          <w:sz w:val="22"/>
          <w:szCs w:val="22"/>
        </w:rPr>
        <w:t xml:space="preserve"> </w:t>
      </w:r>
      <w:r w:rsidRPr="003A0417">
        <w:rPr>
          <w:b/>
          <w:sz w:val="22"/>
          <w:szCs w:val="22"/>
        </w:rPr>
        <w:t>_____________</w:t>
      </w:r>
    </w:p>
    <w:p w:rsidR="00F47917" w:rsidRDefault="00F47917" w:rsidP="00F47917">
      <w:pPr>
        <w:rPr>
          <w:b/>
          <w:sz w:val="22"/>
          <w:szCs w:val="22"/>
        </w:rPr>
      </w:pPr>
    </w:p>
    <w:p w:rsidR="00F47917" w:rsidRPr="003A0417" w:rsidRDefault="00F47917" w:rsidP="00F47917">
      <w:pPr>
        <w:rPr>
          <w:b/>
          <w:sz w:val="22"/>
          <w:szCs w:val="22"/>
        </w:rPr>
      </w:pPr>
    </w:p>
    <w:p w:rsidR="00F47917" w:rsidRPr="003A0417" w:rsidRDefault="00F47917" w:rsidP="00F47917">
      <w:pPr>
        <w:ind w:firstLine="567"/>
        <w:jc w:val="center"/>
        <w:rPr>
          <w:b/>
          <w:sz w:val="22"/>
          <w:szCs w:val="22"/>
        </w:rPr>
      </w:pPr>
      <w:r>
        <w:rPr>
          <w:b/>
          <w:sz w:val="22"/>
          <w:szCs w:val="22"/>
        </w:rPr>
        <w:t>Условия конфиденциальности</w:t>
      </w:r>
    </w:p>
    <w:p w:rsidR="00F47917" w:rsidRDefault="00F47917" w:rsidP="00F47917">
      <w:pPr>
        <w:ind w:firstLine="567"/>
        <w:rPr>
          <w:sz w:val="22"/>
          <w:szCs w:val="22"/>
        </w:rPr>
      </w:pPr>
    </w:p>
    <w:p w:rsidR="00F47917" w:rsidRPr="00F47917" w:rsidRDefault="00F47917" w:rsidP="00F47917">
      <w:pPr>
        <w:ind w:firstLine="426"/>
        <w:contextualSpacing/>
        <w:jc w:val="both"/>
        <w:rPr>
          <w:rFonts w:eastAsia="Calibri"/>
          <w:sz w:val="22"/>
          <w:szCs w:val="22"/>
        </w:rPr>
      </w:pPr>
      <w:r w:rsidRPr="00F47917">
        <w:rPr>
          <w:rFonts w:eastAsia="Calibri"/>
          <w:sz w:val="22"/>
          <w:szCs w:val="22"/>
        </w:rPr>
        <w:t>1. Настоящие условия регулируют отношения, связанные с отнесением информации к коммерческой тайне Сторон, передачей такой информации и охраной ее конфиденциальности в целях обеспечения баланса интересов обладателей информации, составляющей коммерческую тайну, в рамках взаимовыгодного сотрудничества.</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2. В рамках Договора термины «коммерческая тайна», «информация, составляющая коммерческую тайну», «обладатель информации, составляющей коммерческую тайну», «передача информации, составляющей коммерческую тайну» и «разглашение информации, составляющей коммерческую тайну» соответствуют их определениям, данным в статье 3 Федерального закона от 29.07.2004 № 98-ФЗ «О коммерческой тайне». Термин «конфиденциальность информации» соответствует его определению в статье 2 Федерального закона от 27.07.2006 № 149-ФЗ «Об информации, информационных технологиях и о защите информации».</w:t>
      </w:r>
    </w:p>
    <w:p w:rsidR="00F47917" w:rsidRPr="00F47917" w:rsidRDefault="00F47917" w:rsidP="00F47917">
      <w:pPr>
        <w:ind w:firstLine="426"/>
        <w:contextualSpacing/>
        <w:jc w:val="both"/>
        <w:rPr>
          <w:rFonts w:eastAsia="Calibri"/>
          <w:bCs/>
          <w:sz w:val="22"/>
          <w:szCs w:val="22"/>
        </w:rPr>
      </w:pPr>
      <w:r w:rsidRPr="00F47917">
        <w:rPr>
          <w:rFonts w:eastAsia="Calibri"/>
          <w:sz w:val="22"/>
          <w:szCs w:val="22"/>
        </w:rPr>
        <w:t>2.1. Р</w:t>
      </w:r>
      <w:r w:rsidRPr="00F47917">
        <w:rPr>
          <w:rFonts w:eastAsia="Calibri"/>
          <w:bCs/>
          <w:sz w:val="22"/>
          <w:szCs w:val="22"/>
        </w:rPr>
        <w:t xml:space="preserve">ежим коммерческой тайны </w:t>
      </w:r>
      <w:r w:rsidRPr="00F47917">
        <w:rPr>
          <w:rFonts w:eastAsia="Calibri"/>
          <w:sz w:val="22"/>
          <w:szCs w:val="22"/>
        </w:rPr>
        <w:t>-</w:t>
      </w:r>
      <w:r w:rsidRPr="00F47917">
        <w:rPr>
          <w:rFonts w:eastAsia="Calibri"/>
          <w:bCs/>
          <w:sz w:val="22"/>
          <w:szCs w:val="22"/>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3. Право на отнесение информации к информации, составляющей коммерческую тайну, принадлежит обладателю такой информации в соответствии со статьей 4 Федерального закона от 29.07.2004 № 98-ФЗ «О коммерческой тайне».</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4. 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«Коммерческая тайна» с указанием обладателя этой информации.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5. В случае устной передачи информации, составляющей коммерческую тайну (в процессе проведения бесед, переговоров и т.д.), принимающей Стороне сообщается, что эта информация составляет коммерческую тайну, о чем передающая Сторона в кратчайшие сроки (не позднее пятнадцати дней с момента передачи) должна представить письменное подтверждение.</w:t>
      </w:r>
    </w:p>
    <w:p w:rsidR="00F47917" w:rsidRPr="00F47917" w:rsidRDefault="00F47917" w:rsidP="00F47917">
      <w:pPr>
        <w:ind w:firstLine="426"/>
        <w:jc w:val="both"/>
        <w:rPr>
          <w:rFonts w:eastAsia="Calibri"/>
          <w:sz w:val="22"/>
          <w:szCs w:val="22"/>
        </w:rPr>
      </w:pPr>
      <w:r w:rsidRPr="00F47917">
        <w:rPr>
          <w:rFonts w:eastAsia="Calibri"/>
          <w:sz w:val="22"/>
          <w:szCs w:val="22"/>
        </w:rPr>
        <w:t>6. Сторона, получившая информацию, составляющую коммерческую тайну, от другой Стороны, обязуется с момента ее получения:</w:t>
      </w:r>
    </w:p>
    <w:p w:rsidR="00F47917" w:rsidRPr="00F47917" w:rsidRDefault="00F47917" w:rsidP="00F47917">
      <w:pPr>
        <w:pStyle w:val="af2"/>
        <w:ind w:firstLine="426"/>
        <w:rPr>
          <w:rFonts w:eastAsia="Calibri"/>
          <w:sz w:val="22"/>
          <w:szCs w:val="22"/>
        </w:rPr>
      </w:pPr>
      <w:r w:rsidRPr="00F47917">
        <w:rPr>
          <w:rFonts w:eastAsia="Calibri"/>
          <w:sz w:val="22"/>
          <w:szCs w:val="22"/>
        </w:rPr>
        <w:t>6.1. Принять меры по охране ее конфиденциальности.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6.2. Сообщать ее только тем работникам, которым она необходима, исключительно для достижения целей, определяемых условиями Договора.</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6.3. Не использовать ее полностью или частично в иных, не предусмотренных настоящими условиями и условиями Договора, целях, без получения предварительного письменного согласия передавшей Стороны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6.4. Не передавать ее, не разглашать и не способствовать прямо или косвенно ее разглашению третьим лицам, а также лицам, не указанным в п. 6.2.</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6.5. Не копировать без письменного разрешения передавшей Стороны.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7. В отношении сведений, изложенных в статье 5 Федерального закона от 29.07.2004 № 98-ФЗ «О коммерческой тайне», Сторонами не может быть установлен режим коммерческой тайны.</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8. Информация, составляющая коммерческую тайну, полученная от другой Стороны, может быть передана органам государственной власти,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9. В отношении информации с грифом «Коммерческая тайна» и ее материальных носителей (воспроизведений), переданных одной Стороной другой Стороне, действует режим коммерческой тайны за исключением случаев, предусмотренных п. 7.</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10. В случае реорганизации Сторон Стороны примут меры по охране конфиденциальности информации, составляющей коммерческую тайну, не ниже мер, установленных настоящими условиями.</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11. В случае ликвидации Стороны она обязана в согласованный Сторонами срок до своей ликвидации обеспечить возврат информации, зафиксированной на материальных носителях, Стороне, предоставившей информацию.</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12. Окончание срока действия Договора не будет освобождать Сторону, получившую информацию, составляющую коммерческую тайну, от обязательств, указанных в п. 6.</w:t>
      </w:r>
    </w:p>
    <w:p w:rsidR="00F47917" w:rsidRPr="00F47917" w:rsidRDefault="00F47917" w:rsidP="00F47917">
      <w:pPr>
        <w:ind w:firstLine="426"/>
        <w:contextualSpacing/>
        <w:jc w:val="both"/>
        <w:rPr>
          <w:rFonts w:eastAsia="Calibri"/>
          <w:sz w:val="22"/>
          <w:szCs w:val="22"/>
        </w:rPr>
      </w:pPr>
      <w:r w:rsidRPr="00F47917">
        <w:rPr>
          <w:rFonts w:eastAsia="Calibri"/>
          <w:sz w:val="22"/>
          <w:szCs w:val="22"/>
        </w:rPr>
        <w:t xml:space="preserve">13. В случае нарушения Стороной обязательств, предусмотренных настоящими условиями, приведшего к разглашению информации, составляющей коммерческую тайну, и ущербу для другой Стороны, Сторона, права которой были нарушены, вправе требовать от виновной Стороны возмещения </w:t>
      </w:r>
      <w:r w:rsidRPr="00F47917">
        <w:rPr>
          <w:rFonts w:eastAsia="Calibri"/>
          <w:sz w:val="22"/>
          <w:szCs w:val="22"/>
        </w:rPr>
        <w:lastRenderedPageBreak/>
        <w:t>причиненного ущерба в полном объеме, а при наличии достаточных оснований - привлечения виновных лиц к ответственности в соответствии с действующим законодательством Российской Федерации.</w:t>
      </w:r>
    </w:p>
    <w:p w:rsidR="00F47917" w:rsidRPr="00F47917" w:rsidRDefault="00F47917" w:rsidP="00F47917">
      <w:pPr>
        <w:rPr>
          <w:sz w:val="22"/>
          <w:szCs w:val="22"/>
        </w:rPr>
      </w:pPr>
    </w:p>
    <w:p w:rsidR="00F47917" w:rsidRPr="00F47917" w:rsidRDefault="00F47917" w:rsidP="00F47917">
      <w:pPr>
        <w:ind w:firstLine="567"/>
        <w:rPr>
          <w:sz w:val="22"/>
          <w:szCs w:val="22"/>
        </w:rPr>
      </w:pPr>
    </w:p>
    <w:p w:rsidR="00F47917" w:rsidRPr="00F47917" w:rsidRDefault="00F47917" w:rsidP="00F47917">
      <w:pPr>
        <w:ind w:firstLine="567"/>
        <w:rPr>
          <w:sz w:val="22"/>
          <w:szCs w:val="22"/>
        </w:rPr>
      </w:pPr>
    </w:p>
    <w:p w:rsidR="00F47917" w:rsidRPr="00F47917" w:rsidRDefault="00F47917" w:rsidP="00F47917">
      <w:pPr>
        <w:rPr>
          <w:b/>
          <w:sz w:val="22"/>
          <w:szCs w:val="22"/>
        </w:rPr>
      </w:pPr>
      <w:r w:rsidRPr="00F47917">
        <w:rPr>
          <w:b/>
          <w:sz w:val="22"/>
          <w:szCs w:val="22"/>
        </w:rPr>
        <w:t xml:space="preserve">                     ПОДРЯДЧИК                                                                                        ЗАКАЗЧИК</w:t>
      </w:r>
    </w:p>
    <w:p w:rsidR="00F47917" w:rsidRPr="00F47917" w:rsidRDefault="00F47917" w:rsidP="00F47917">
      <w:pPr>
        <w:rPr>
          <w:b/>
          <w:sz w:val="22"/>
          <w:szCs w:val="22"/>
        </w:rPr>
      </w:pPr>
    </w:p>
    <w:p w:rsidR="00F47917" w:rsidRPr="00F47917" w:rsidRDefault="00F47917" w:rsidP="00F47917">
      <w:pPr>
        <w:rPr>
          <w:b/>
          <w:sz w:val="22"/>
          <w:szCs w:val="22"/>
        </w:rPr>
      </w:pPr>
    </w:p>
    <w:p w:rsidR="00F47917" w:rsidRPr="00F47917" w:rsidRDefault="00F47917" w:rsidP="00F47917">
      <w:pPr>
        <w:rPr>
          <w:b/>
          <w:sz w:val="22"/>
          <w:szCs w:val="22"/>
        </w:rPr>
      </w:pPr>
    </w:p>
    <w:p w:rsidR="00F47917" w:rsidRPr="00F47917" w:rsidRDefault="00F47917" w:rsidP="00F47917">
      <w:pPr>
        <w:rPr>
          <w:b/>
          <w:sz w:val="22"/>
          <w:szCs w:val="22"/>
        </w:rPr>
      </w:pPr>
    </w:p>
    <w:p w:rsidR="00F47917" w:rsidRPr="00F47917" w:rsidRDefault="00F47917" w:rsidP="00F47917">
      <w:pPr>
        <w:rPr>
          <w:b/>
          <w:sz w:val="22"/>
          <w:szCs w:val="22"/>
        </w:rPr>
        <w:sectPr w:rsidR="00F47917" w:rsidRPr="00F47917" w:rsidSect="00E4168C">
          <w:footerReference w:type="default" r:id="rId12"/>
          <w:pgSz w:w="11906" w:h="16838"/>
          <w:pgMar w:top="672" w:right="567" w:bottom="843" w:left="1134" w:header="426" w:footer="567" w:gutter="0"/>
          <w:cols w:space="720"/>
          <w:docGrid w:linePitch="360"/>
        </w:sectPr>
      </w:pPr>
      <w:r w:rsidRPr="00F47917">
        <w:rPr>
          <w:b/>
          <w:sz w:val="22"/>
          <w:szCs w:val="22"/>
        </w:rPr>
        <w:t>_________________/_______________/                                                __________________/______________/</w:t>
      </w:r>
    </w:p>
    <w:p w:rsidR="00F47917" w:rsidRPr="000227B0" w:rsidRDefault="00F47917" w:rsidP="002509DD">
      <w:pPr>
        <w:pStyle w:val="a3"/>
        <w:tabs>
          <w:tab w:val="left" w:pos="3119"/>
          <w:tab w:val="left" w:pos="6096"/>
        </w:tabs>
        <w:jc w:val="left"/>
        <w:rPr>
          <w:b/>
          <w:sz w:val="22"/>
          <w:szCs w:val="22"/>
        </w:rPr>
      </w:pPr>
    </w:p>
    <w:sectPr w:rsidR="00F47917" w:rsidRPr="000227B0" w:rsidSect="00F47917">
      <w:pgSz w:w="11906" w:h="16838"/>
      <w:pgMar w:top="851" w:right="567" w:bottom="1134" w:left="1134" w:header="709" w:footer="13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8B4" w:rsidRDefault="00DE68B4" w:rsidP="00962174">
      <w:r>
        <w:separator/>
      </w:r>
    </w:p>
  </w:endnote>
  <w:endnote w:type="continuationSeparator" w:id="0">
    <w:p w:rsidR="00DE68B4" w:rsidRDefault="00DE68B4" w:rsidP="00962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7028"/>
      <w:docPartObj>
        <w:docPartGallery w:val="Page Numbers (Bottom of Page)"/>
        <w:docPartUnique/>
      </w:docPartObj>
    </w:sdtPr>
    <w:sdtEndPr/>
    <w:sdtContent>
      <w:p w:rsidR="00E4168C" w:rsidRDefault="00B75609">
        <w:pPr>
          <w:pStyle w:val="ad"/>
          <w:jc w:val="right"/>
        </w:pPr>
        <w:r>
          <w:fldChar w:fldCharType="begin"/>
        </w:r>
        <w:r>
          <w:instrText xml:space="preserve"> PAGE   \* MERGEFORMAT </w:instrText>
        </w:r>
        <w:r>
          <w:fldChar w:fldCharType="separate"/>
        </w:r>
        <w:r w:rsidR="008E36F1">
          <w:rPr>
            <w:noProof/>
          </w:rPr>
          <w:t>1</w:t>
        </w:r>
        <w:r>
          <w:rPr>
            <w:noProof/>
          </w:rPr>
          <w:fldChar w:fldCharType="end"/>
        </w:r>
      </w:p>
    </w:sdtContent>
  </w:sdt>
  <w:p w:rsidR="00E4168C" w:rsidRDefault="00E4168C" w:rsidP="00CC78F6">
    <w:pPr>
      <w:pStyle w:val="ad"/>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68C" w:rsidRDefault="00B75609">
    <w:pPr>
      <w:pStyle w:val="ad"/>
      <w:jc w:val="center"/>
    </w:pPr>
    <w:r>
      <w:fldChar w:fldCharType="begin"/>
    </w:r>
    <w:r>
      <w:instrText>PAGE   \* MERGEFORMAT</w:instrText>
    </w:r>
    <w:r>
      <w:fldChar w:fldCharType="separate"/>
    </w:r>
    <w:r w:rsidR="008E36F1">
      <w:rPr>
        <w:noProof/>
      </w:rPr>
      <w:t>11</w:t>
    </w:r>
    <w:r>
      <w:rPr>
        <w:noProof/>
      </w:rPr>
      <w:fldChar w:fldCharType="end"/>
    </w:r>
  </w:p>
  <w:p w:rsidR="00E4168C" w:rsidRDefault="00E4168C">
    <w:pPr>
      <w:pStyle w:val="ad"/>
      <w:rPr>
        <w:i/>
      </w:rPr>
    </w:pPr>
  </w:p>
  <w:p w:rsidR="00E4168C" w:rsidRPr="006E725A" w:rsidRDefault="00E4168C">
    <w:pPr>
      <w:pStyle w:val="ad"/>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8B4" w:rsidRDefault="00DE68B4" w:rsidP="00962174">
      <w:r>
        <w:separator/>
      </w:r>
    </w:p>
  </w:footnote>
  <w:footnote w:type="continuationSeparator" w:id="0">
    <w:p w:rsidR="00DE68B4" w:rsidRDefault="00DE68B4" w:rsidP="009621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D72B90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9"/>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2"/>
    <w:multiLevelType w:val="multilevel"/>
    <w:tmpl w:val="00000002"/>
    <w:name w:val="WW8Num2"/>
    <w:lvl w:ilvl="0">
      <w:start w:val="1"/>
      <w:numFmt w:val="decimal"/>
      <w:lvlText w:val="%1."/>
      <w:lvlJc w:val="left"/>
      <w:pPr>
        <w:tabs>
          <w:tab w:val="num" w:pos="284"/>
        </w:tabs>
        <w:ind w:left="644" w:hanging="360"/>
      </w:pPr>
    </w:lvl>
    <w:lvl w:ilvl="1">
      <w:start w:val="1"/>
      <w:numFmt w:val="decimal"/>
      <w:lvlText w:val="%1.%2."/>
      <w:lvlJc w:val="left"/>
      <w:pPr>
        <w:tabs>
          <w:tab w:val="num" w:pos="-360"/>
        </w:tabs>
        <w:ind w:left="432"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4C176A"/>
    <w:multiLevelType w:val="hybridMultilevel"/>
    <w:tmpl w:val="E0967CF6"/>
    <w:lvl w:ilvl="0" w:tplc="7A22D086">
      <w:start w:val="1"/>
      <w:numFmt w:val="bullet"/>
      <w:lvlText w:val="-"/>
      <w:lvlJc w:val="left"/>
      <w:pPr>
        <w:ind w:left="120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66F777D"/>
    <w:multiLevelType w:val="hybridMultilevel"/>
    <w:tmpl w:val="2B70C2C6"/>
    <w:lvl w:ilvl="0" w:tplc="B916FBF2">
      <w:start w:val="10"/>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06C866C3"/>
    <w:multiLevelType w:val="hybridMultilevel"/>
    <w:tmpl w:val="1390C89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0D5394"/>
    <w:multiLevelType w:val="hybridMultilevel"/>
    <w:tmpl w:val="3D1E04BC"/>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18E82FAD"/>
    <w:multiLevelType w:val="hybridMultilevel"/>
    <w:tmpl w:val="905ECF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6A3B90"/>
    <w:multiLevelType w:val="multilevel"/>
    <w:tmpl w:val="365CD292"/>
    <w:lvl w:ilvl="0">
      <w:start w:val="10"/>
      <w:numFmt w:val="decimal"/>
      <w:lvlText w:val="%1."/>
      <w:lvlJc w:val="left"/>
      <w:pPr>
        <w:ind w:left="444" w:hanging="444"/>
      </w:pPr>
      <w:rPr>
        <w:rFonts w:hint="default"/>
      </w:rPr>
    </w:lvl>
    <w:lvl w:ilvl="1">
      <w:start w:val="2"/>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30240F95"/>
    <w:multiLevelType w:val="multilevel"/>
    <w:tmpl w:val="CC6029F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391F26B8"/>
    <w:multiLevelType w:val="multilevel"/>
    <w:tmpl w:val="365CD292"/>
    <w:lvl w:ilvl="0">
      <w:start w:val="10"/>
      <w:numFmt w:val="decimal"/>
      <w:lvlText w:val="%1."/>
      <w:lvlJc w:val="left"/>
      <w:pPr>
        <w:ind w:left="444" w:hanging="444"/>
      </w:pPr>
      <w:rPr>
        <w:rFonts w:hint="default"/>
      </w:rPr>
    </w:lvl>
    <w:lvl w:ilvl="1">
      <w:start w:val="2"/>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452D18D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B5A0A4F"/>
    <w:multiLevelType w:val="hybridMultilevel"/>
    <w:tmpl w:val="81E82852"/>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nsid w:val="502567FE"/>
    <w:multiLevelType w:val="hybridMultilevel"/>
    <w:tmpl w:val="9F1096A2"/>
    <w:lvl w:ilvl="0" w:tplc="04190005">
      <w:start w:val="1"/>
      <w:numFmt w:val="bullet"/>
      <w:lvlText w:val=""/>
      <w:lvlJc w:val="left"/>
      <w:pPr>
        <w:ind w:left="1152" w:hanging="360"/>
      </w:pPr>
      <w:rPr>
        <w:rFonts w:ascii="Wingdings" w:hAnsi="Wingdings"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3">
    <w:nsid w:val="55363528"/>
    <w:multiLevelType w:val="hybridMultilevel"/>
    <w:tmpl w:val="829E66A0"/>
    <w:lvl w:ilvl="0" w:tplc="B4AE1C14">
      <w:start w:val="1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nsid w:val="676C680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F601255"/>
    <w:multiLevelType w:val="multilevel"/>
    <w:tmpl w:val="EEC0EB42"/>
    <w:lvl w:ilvl="0">
      <w:start w:val="1"/>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707E70E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5E80B73"/>
    <w:multiLevelType w:val="hybridMultilevel"/>
    <w:tmpl w:val="C1CAFE6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10"/>
  </w:num>
  <w:num w:numId="4">
    <w:abstractNumId w:val="14"/>
  </w:num>
  <w:num w:numId="5">
    <w:abstractNumId w:val="9"/>
  </w:num>
  <w:num w:numId="6">
    <w:abstractNumId w:val="1"/>
  </w:num>
  <w:num w:numId="7">
    <w:abstractNumId w:val="12"/>
  </w:num>
  <w:num w:numId="8">
    <w:abstractNumId w:val="7"/>
  </w:num>
  <w:num w:numId="9">
    <w:abstractNumId w:val="6"/>
  </w:num>
  <w:num w:numId="10">
    <w:abstractNumId w:val="8"/>
  </w:num>
  <w:num w:numId="11">
    <w:abstractNumId w:val="3"/>
  </w:num>
  <w:num w:numId="12">
    <w:abstractNumId w:val="13"/>
  </w:num>
  <w:num w:numId="13">
    <w:abstractNumId w:val="15"/>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1"/>
  </w:num>
  <w:num w:numId="17">
    <w:abstractNumId w:val="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C24"/>
    <w:rsid w:val="000002E8"/>
    <w:rsid w:val="00002588"/>
    <w:rsid w:val="00014666"/>
    <w:rsid w:val="00017B72"/>
    <w:rsid w:val="000227B0"/>
    <w:rsid w:val="00024D59"/>
    <w:rsid w:val="00030F51"/>
    <w:rsid w:val="000334B0"/>
    <w:rsid w:val="00035962"/>
    <w:rsid w:val="00035C4B"/>
    <w:rsid w:val="00041623"/>
    <w:rsid w:val="00044085"/>
    <w:rsid w:val="00046B7F"/>
    <w:rsid w:val="00052DCC"/>
    <w:rsid w:val="0005539D"/>
    <w:rsid w:val="000602D2"/>
    <w:rsid w:val="00060FF4"/>
    <w:rsid w:val="00061430"/>
    <w:rsid w:val="0006285D"/>
    <w:rsid w:val="00063BC0"/>
    <w:rsid w:val="000652C1"/>
    <w:rsid w:val="00066D60"/>
    <w:rsid w:val="0007171E"/>
    <w:rsid w:val="00082AC7"/>
    <w:rsid w:val="00086098"/>
    <w:rsid w:val="0008692E"/>
    <w:rsid w:val="0009318B"/>
    <w:rsid w:val="0009429A"/>
    <w:rsid w:val="000946F1"/>
    <w:rsid w:val="000950DA"/>
    <w:rsid w:val="000951E7"/>
    <w:rsid w:val="000A1DE9"/>
    <w:rsid w:val="000A2B55"/>
    <w:rsid w:val="000A5C95"/>
    <w:rsid w:val="000A6254"/>
    <w:rsid w:val="000A6AE0"/>
    <w:rsid w:val="000B4EF6"/>
    <w:rsid w:val="000B69B4"/>
    <w:rsid w:val="000B6A21"/>
    <w:rsid w:val="000B74FB"/>
    <w:rsid w:val="000B7BEA"/>
    <w:rsid w:val="000D061A"/>
    <w:rsid w:val="000D2CE7"/>
    <w:rsid w:val="000D3928"/>
    <w:rsid w:val="000D744B"/>
    <w:rsid w:val="000E3739"/>
    <w:rsid w:val="000F1480"/>
    <w:rsid w:val="000F2F49"/>
    <w:rsid w:val="000F4B6F"/>
    <w:rsid w:val="001029A3"/>
    <w:rsid w:val="00104426"/>
    <w:rsid w:val="00107453"/>
    <w:rsid w:val="00107FE4"/>
    <w:rsid w:val="001114AF"/>
    <w:rsid w:val="0011152A"/>
    <w:rsid w:val="00116433"/>
    <w:rsid w:val="00120926"/>
    <w:rsid w:val="00124CD3"/>
    <w:rsid w:val="00124E0B"/>
    <w:rsid w:val="00130D0A"/>
    <w:rsid w:val="0013299F"/>
    <w:rsid w:val="00133EFC"/>
    <w:rsid w:val="0014021E"/>
    <w:rsid w:val="001428D4"/>
    <w:rsid w:val="0014290D"/>
    <w:rsid w:val="00143B00"/>
    <w:rsid w:val="00153DEE"/>
    <w:rsid w:val="00160593"/>
    <w:rsid w:val="00160B55"/>
    <w:rsid w:val="00163480"/>
    <w:rsid w:val="00167748"/>
    <w:rsid w:val="00173232"/>
    <w:rsid w:val="001739F3"/>
    <w:rsid w:val="00173F7B"/>
    <w:rsid w:val="0017535E"/>
    <w:rsid w:val="00175CA1"/>
    <w:rsid w:val="00177A7C"/>
    <w:rsid w:val="00180164"/>
    <w:rsid w:val="00184972"/>
    <w:rsid w:val="00185027"/>
    <w:rsid w:val="0019047C"/>
    <w:rsid w:val="00197B90"/>
    <w:rsid w:val="001A0641"/>
    <w:rsid w:val="001A16B6"/>
    <w:rsid w:val="001A205F"/>
    <w:rsid w:val="001A3951"/>
    <w:rsid w:val="001B0268"/>
    <w:rsid w:val="001B211D"/>
    <w:rsid w:val="001B4DDF"/>
    <w:rsid w:val="001B59D9"/>
    <w:rsid w:val="001B5D09"/>
    <w:rsid w:val="001B69FE"/>
    <w:rsid w:val="001B7EDF"/>
    <w:rsid w:val="001C04EF"/>
    <w:rsid w:val="001C1B5B"/>
    <w:rsid w:val="001C24C3"/>
    <w:rsid w:val="001C26C0"/>
    <w:rsid w:val="001C59F9"/>
    <w:rsid w:val="001C6D0B"/>
    <w:rsid w:val="001C733E"/>
    <w:rsid w:val="001D0701"/>
    <w:rsid w:val="001D1296"/>
    <w:rsid w:val="001D4224"/>
    <w:rsid w:val="001D45DF"/>
    <w:rsid w:val="001D49AC"/>
    <w:rsid w:val="001D56D2"/>
    <w:rsid w:val="001D680B"/>
    <w:rsid w:val="001E0A4B"/>
    <w:rsid w:val="001E38A7"/>
    <w:rsid w:val="001E451B"/>
    <w:rsid w:val="001E571E"/>
    <w:rsid w:val="001F0AA6"/>
    <w:rsid w:val="001F2C45"/>
    <w:rsid w:val="001F3808"/>
    <w:rsid w:val="001F4601"/>
    <w:rsid w:val="001F4832"/>
    <w:rsid w:val="001F4CEC"/>
    <w:rsid w:val="001F5D00"/>
    <w:rsid w:val="001F6876"/>
    <w:rsid w:val="00200803"/>
    <w:rsid w:val="00200AEE"/>
    <w:rsid w:val="002020D7"/>
    <w:rsid w:val="00202365"/>
    <w:rsid w:val="0020498B"/>
    <w:rsid w:val="00211919"/>
    <w:rsid w:val="00212C3A"/>
    <w:rsid w:val="0021538C"/>
    <w:rsid w:val="00216425"/>
    <w:rsid w:val="00233315"/>
    <w:rsid w:val="002369A6"/>
    <w:rsid w:val="0023777D"/>
    <w:rsid w:val="00237AA0"/>
    <w:rsid w:val="00243C98"/>
    <w:rsid w:val="0024417F"/>
    <w:rsid w:val="002452B0"/>
    <w:rsid w:val="00246451"/>
    <w:rsid w:val="002469FA"/>
    <w:rsid w:val="00246F77"/>
    <w:rsid w:val="002503D6"/>
    <w:rsid w:val="002509DD"/>
    <w:rsid w:val="00253F54"/>
    <w:rsid w:val="00254473"/>
    <w:rsid w:val="00257077"/>
    <w:rsid w:val="002603C7"/>
    <w:rsid w:val="002662AA"/>
    <w:rsid w:val="00270370"/>
    <w:rsid w:val="0027375D"/>
    <w:rsid w:val="00286609"/>
    <w:rsid w:val="0028697C"/>
    <w:rsid w:val="00286BDC"/>
    <w:rsid w:val="00287645"/>
    <w:rsid w:val="0029002F"/>
    <w:rsid w:val="00291F5E"/>
    <w:rsid w:val="00292A48"/>
    <w:rsid w:val="0029413E"/>
    <w:rsid w:val="002958F2"/>
    <w:rsid w:val="00297844"/>
    <w:rsid w:val="002B465B"/>
    <w:rsid w:val="002B4F53"/>
    <w:rsid w:val="002B5A14"/>
    <w:rsid w:val="002B737F"/>
    <w:rsid w:val="002C312C"/>
    <w:rsid w:val="002C440F"/>
    <w:rsid w:val="002C4ED0"/>
    <w:rsid w:val="002C6074"/>
    <w:rsid w:val="002D0054"/>
    <w:rsid w:val="002D059A"/>
    <w:rsid w:val="002D70F7"/>
    <w:rsid w:val="002E121E"/>
    <w:rsid w:val="002E42B1"/>
    <w:rsid w:val="002E59EA"/>
    <w:rsid w:val="002E5E20"/>
    <w:rsid w:val="002E7657"/>
    <w:rsid w:val="002F5A79"/>
    <w:rsid w:val="002F7827"/>
    <w:rsid w:val="002F7D87"/>
    <w:rsid w:val="0030235B"/>
    <w:rsid w:val="003052EB"/>
    <w:rsid w:val="00306C85"/>
    <w:rsid w:val="0031068C"/>
    <w:rsid w:val="00310C1F"/>
    <w:rsid w:val="00312EB1"/>
    <w:rsid w:val="003155DC"/>
    <w:rsid w:val="00316A53"/>
    <w:rsid w:val="00317719"/>
    <w:rsid w:val="0032512D"/>
    <w:rsid w:val="0032653F"/>
    <w:rsid w:val="0032743E"/>
    <w:rsid w:val="003308A0"/>
    <w:rsid w:val="0033208D"/>
    <w:rsid w:val="00333213"/>
    <w:rsid w:val="003333B8"/>
    <w:rsid w:val="003339DE"/>
    <w:rsid w:val="003354D7"/>
    <w:rsid w:val="003366B7"/>
    <w:rsid w:val="00336761"/>
    <w:rsid w:val="00336C00"/>
    <w:rsid w:val="00350DDB"/>
    <w:rsid w:val="00352947"/>
    <w:rsid w:val="00353FF5"/>
    <w:rsid w:val="00365FE3"/>
    <w:rsid w:val="00367C5C"/>
    <w:rsid w:val="00376878"/>
    <w:rsid w:val="003802D1"/>
    <w:rsid w:val="003829DE"/>
    <w:rsid w:val="00382FAE"/>
    <w:rsid w:val="00385D90"/>
    <w:rsid w:val="00386B16"/>
    <w:rsid w:val="00387C0F"/>
    <w:rsid w:val="00392DA4"/>
    <w:rsid w:val="00393352"/>
    <w:rsid w:val="003942DE"/>
    <w:rsid w:val="00395AF2"/>
    <w:rsid w:val="003963AF"/>
    <w:rsid w:val="00396CE4"/>
    <w:rsid w:val="003A0C80"/>
    <w:rsid w:val="003A2975"/>
    <w:rsid w:val="003A7A26"/>
    <w:rsid w:val="003B159E"/>
    <w:rsid w:val="003B4179"/>
    <w:rsid w:val="003B5558"/>
    <w:rsid w:val="003B6F07"/>
    <w:rsid w:val="003C024E"/>
    <w:rsid w:val="003C253A"/>
    <w:rsid w:val="003C35FF"/>
    <w:rsid w:val="003C7757"/>
    <w:rsid w:val="003D6D4D"/>
    <w:rsid w:val="003E166C"/>
    <w:rsid w:val="003E1F26"/>
    <w:rsid w:val="003E763B"/>
    <w:rsid w:val="003F202A"/>
    <w:rsid w:val="003F671B"/>
    <w:rsid w:val="003F7FB3"/>
    <w:rsid w:val="00403FFB"/>
    <w:rsid w:val="00404A12"/>
    <w:rsid w:val="004109AE"/>
    <w:rsid w:val="00410B0B"/>
    <w:rsid w:val="004218F9"/>
    <w:rsid w:val="0043169C"/>
    <w:rsid w:val="00437049"/>
    <w:rsid w:val="0044082A"/>
    <w:rsid w:val="00441E12"/>
    <w:rsid w:val="00443795"/>
    <w:rsid w:val="0044627A"/>
    <w:rsid w:val="00446503"/>
    <w:rsid w:val="0044707D"/>
    <w:rsid w:val="00447D33"/>
    <w:rsid w:val="00450505"/>
    <w:rsid w:val="00450591"/>
    <w:rsid w:val="00452977"/>
    <w:rsid w:val="00452FE5"/>
    <w:rsid w:val="004579CF"/>
    <w:rsid w:val="00457E84"/>
    <w:rsid w:val="00462FFA"/>
    <w:rsid w:val="00464D31"/>
    <w:rsid w:val="004676BB"/>
    <w:rsid w:val="00475713"/>
    <w:rsid w:val="00477CA8"/>
    <w:rsid w:val="00480804"/>
    <w:rsid w:val="00481299"/>
    <w:rsid w:val="00481383"/>
    <w:rsid w:val="00487059"/>
    <w:rsid w:val="004910E6"/>
    <w:rsid w:val="00491BAD"/>
    <w:rsid w:val="00491DC0"/>
    <w:rsid w:val="0049310B"/>
    <w:rsid w:val="0049485F"/>
    <w:rsid w:val="00496B41"/>
    <w:rsid w:val="004A1EF8"/>
    <w:rsid w:val="004B23B9"/>
    <w:rsid w:val="004B2CFD"/>
    <w:rsid w:val="004C0FE1"/>
    <w:rsid w:val="004D0B10"/>
    <w:rsid w:val="004D59C2"/>
    <w:rsid w:val="004E16CE"/>
    <w:rsid w:val="004E79A4"/>
    <w:rsid w:val="004E7BA9"/>
    <w:rsid w:val="004F1EE0"/>
    <w:rsid w:val="004F3436"/>
    <w:rsid w:val="00500D9D"/>
    <w:rsid w:val="00503CC8"/>
    <w:rsid w:val="005067DA"/>
    <w:rsid w:val="005117E6"/>
    <w:rsid w:val="00511C7A"/>
    <w:rsid w:val="00514365"/>
    <w:rsid w:val="0051588A"/>
    <w:rsid w:val="0052021E"/>
    <w:rsid w:val="00524097"/>
    <w:rsid w:val="0052458B"/>
    <w:rsid w:val="00527835"/>
    <w:rsid w:val="005320CF"/>
    <w:rsid w:val="00533B2C"/>
    <w:rsid w:val="00537FDD"/>
    <w:rsid w:val="00541818"/>
    <w:rsid w:val="005433A1"/>
    <w:rsid w:val="00545BB0"/>
    <w:rsid w:val="005546B8"/>
    <w:rsid w:val="005561D1"/>
    <w:rsid w:val="005563EE"/>
    <w:rsid w:val="00557194"/>
    <w:rsid w:val="00557E4B"/>
    <w:rsid w:val="0056383A"/>
    <w:rsid w:val="00563A0B"/>
    <w:rsid w:val="00564BEA"/>
    <w:rsid w:val="005755C4"/>
    <w:rsid w:val="0058055F"/>
    <w:rsid w:val="00580ADA"/>
    <w:rsid w:val="00582307"/>
    <w:rsid w:val="00582CBE"/>
    <w:rsid w:val="0058476D"/>
    <w:rsid w:val="00585BB6"/>
    <w:rsid w:val="00590A54"/>
    <w:rsid w:val="005966E7"/>
    <w:rsid w:val="005A03ED"/>
    <w:rsid w:val="005A2717"/>
    <w:rsid w:val="005A4A45"/>
    <w:rsid w:val="005B246A"/>
    <w:rsid w:val="005B537A"/>
    <w:rsid w:val="005B5924"/>
    <w:rsid w:val="005B6D33"/>
    <w:rsid w:val="005C5452"/>
    <w:rsid w:val="005C58F4"/>
    <w:rsid w:val="005C626F"/>
    <w:rsid w:val="005C642C"/>
    <w:rsid w:val="005D032C"/>
    <w:rsid w:val="005D601B"/>
    <w:rsid w:val="005D6884"/>
    <w:rsid w:val="005D77C6"/>
    <w:rsid w:val="005E44C6"/>
    <w:rsid w:val="005F114F"/>
    <w:rsid w:val="005F1EF1"/>
    <w:rsid w:val="005F2594"/>
    <w:rsid w:val="005F49BE"/>
    <w:rsid w:val="00601798"/>
    <w:rsid w:val="0060340F"/>
    <w:rsid w:val="0060495B"/>
    <w:rsid w:val="00605806"/>
    <w:rsid w:val="00610282"/>
    <w:rsid w:val="00614B56"/>
    <w:rsid w:val="0062213A"/>
    <w:rsid w:val="00622324"/>
    <w:rsid w:val="00623D86"/>
    <w:rsid w:val="0063172E"/>
    <w:rsid w:val="006320D5"/>
    <w:rsid w:val="00640D00"/>
    <w:rsid w:val="00642B78"/>
    <w:rsid w:val="006471E9"/>
    <w:rsid w:val="00647BF7"/>
    <w:rsid w:val="006500D6"/>
    <w:rsid w:val="00652268"/>
    <w:rsid w:val="006530B5"/>
    <w:rsid w:val="00653CE8"/>
    <w:rsid w:val="006543FB"/>
    <w:rsid w:val="0066102E"/>
    <w:rsid w:val="0066110A"/>
    <w:rsid w:val="00661AF3"/>
    <w:rsid w:val="006634C8"/>
    <w:rsid w:val="00664D1A"/>
    <w:rsid w:val="0066505D"/>
    <w:rsid w:val="0067037E"/>
    <w:rsid w:val="00672059"/>
    <w:rsid w:val="00672A13"/>
    <w:rsid w:val="00674059"/>
    <w:rsid w:val="00677FCC"/>
    <w:rsid w:val="00681A4C"/>
    <w:rsid w:val="00685517"/>
    <w:rsid w:val="006871BB"/>
    <w:rsid w:val="00691F83"/>
    <w:rsid w:val="00694025"/>
    <w:rsid w:val="006949E4"/>
    <w:rsid w:val="00696CC7"/>
    <w:rsid w:val="006A02DF"/>
    <w:rsid w:val="006A4298"/>
    <w:rsid w:val="006A4B78"/>
    <w:rsid w:val="006B176E"/>
    <w:rsid w:val="006B39EB"/>
    <w:rsid w:val="006B7A6C"/>
    <w:rsid w:val="006B7ADE"/>
    <w:rsid w:val="006C47BD"/>
    <w:rsid w:val="006D054D"/>
    <w:rsid w:val="006D194C"/>
    <w:rsid w:val="006D3D87"/>
    <w:rsid w:val="006D3FC0"/>
    <w:rsid w:val="006D4254"/>
    <w:rsid w:val="006D59D1"/>
    <w:rsid w:val="006E1D35"/>
    <w:rsid w:val="006E1DAC"/>
    <w:rsid w:val="006E2381"/>
    <w:rsid w:val="006E4B7B"/>
    <w:rsid w:val="006E55B8"/>
    <w:rsid w:val="006E55C0"/>
    <w:rsid w:val="006E61C6"/>
    <w:rsid w:val="006E7259"/>
    <w:rsid w:val="006E7A97"/>
    <w:rsid w:val="006F3526"/>
    <w:rsid w:val="006F6C91"/>
    <w:rsid w:val="006F773A"/>
    <w:rsid w:val="00704531"/>
    <w:rsid w:val="00705DEA"/>
    <w:rsid w:val="00706E15"/>
    <w:rsid w:val="007102B3"/>
    <w:rsid w:val="007144D1"/>
    <w:rsid w:val="00715564"/>
    <w:rsid w:val="00715747"/>
    <w:rsid w:val="00717FF4"/>
    <w:rsid w:val="00721302"/>
    <w:rsid w:val="00721DBE"/>
    <w:rsid w:val="00722C0A"/>
    <w:rsid w:val="00725282"/>
    <w:rsid w:val="0072655C"/>
    <w:rsid w:val="00726B5D"/>
    <w:rsid w:val="0073755A"/>
    <w:rsid w:val="00747811"/>
    <w:rsid w:val="00750C79"/>
    <w:rsid w:val="00752888"/>
    <w:rsid w:val="007544A0"/>
    <w:rsid w:val="00754DF2"/>
    <w:rsid w:val="00755B64"/>
    <w:rsid w:val="00760A15"/>
    <w:rsid w:val="00763D17"/>
    <w:rsid w:val="00763DD3"/>
    <w:rsid w:val="00766236"/>
    <w:rsid w:val="0077041A"/>
    <w:rsid w:val="007718DA"/>
    <w:rsid w:val="007728A1"/>
    <w:rsid w:val="00773F56"/>
    <w:rsid w:val="007765EB"/>
    <w:rsid w:val="00777041"/>
    <w:rsid w:val="007778FF"/>
    <w:rsid w:val="00784D93"/>
    <w:rsid w:val="0078703B"/>
    <w:rsid w:val="00787676"/>
    <w:rsid w:val="007876D9"/>
    <w:rsid w:val="00797F08"/>
    <w:rsid w:val="007A1B0B"/>
    <w:rsid w:val="007A2447"/>
    <w:rsid w:val="007A2C87"/>
    <w:rsid w:val="007A4F7A"/>
    <w:rsid w:val="007B06A0"/>
    <w:rsid w:val="007B0F4A"/>
    <w:rsid w:val="007B202C"/>
    <w:rsid w:val="007B20F9"/>
    <w:rsid w:val="007B3923"/>
    <w:rsid w:val="007C01BD"/>
    <w:rsid w:val="007C661C"/>
    <w:rsid w:val="007D0977"/>
    <w:rsid w:val="007D1C36"/>
    <w:rsid w:val="007D6E5C"/>
    <w:rsid w:val="007E03EB"/>
    <w:rsid w:val="007E3D54"/>
    <w:rsid w:val="007F0201"/>
    <w:rsid w:val="007F3870"/>
    <w:rsid w:val="007F3B7C"/>
    <w:rsid w:val="00805E72"/>
    <w:rsid w:val="00805EBC"/>
    <w:rsid w:val="00811C2C"/>
    <w:rsid w:val="00820CF1"/>
    <w:rsid w:val="00820E14"/>
    <w:rsid w:val="00822B1C"/>
    <w:rsid w:val="008247CF"/>
    <w:rsid w:val="0083770F"/>
    <w:rsid w:val="00837D6E"/>
    <w:rsid w:val="00840C00"/>
    <w:rsid w:val="0084739C"/>
    <w:rsid w:val="00847627"/>
    <w:rsid w:val="00850F4B"/>
    <w:rsid w:val="00851E3A"/>
    <w:rsid w:val="00852A31"/>
    <w:rsid w:val="0085400F"/>
    <w:rsid w:val="00854E8A"/>
    <w:rsid w:val="008627FD"/>
    <w:rsid w:val="00863FB6"/>
    <w:rsid w:val="008719A6"/>
    <w:rsid w:val="008747F0"/>
    <w:rsid w:val="008748ED"/>
    <w:rsid w:val="00877B6A"/>
    <w:rsid w:val="00886C9D"/>
    <w:rsid w:val="0088755A"/>
    <w:rsid w:val="00887C39"/>
    <w:rsid w:val="0089193D"/>
    <w:rsid w:val="00893056"/>
    <w:rsid w:val="00893D61"/>
    <w:rsid w:val="0089514A"/>
    <w:rsid w:val="0089672D"/>
    <w:rsid w:val="008A113D"/>
    <w:rsid w:val="008A4ED6"/>
    <w:rsid w:val="008A5051"/>
    <w:rsid w:val="008A5BF0"/>
    <w:rsid w:val="008B079D"/>
    <w:rsid w:val="008B5C7C"/>
    <w:rsid w:val="008B6F44"/>
    <w:rsid w:val="008B772F"/>
    <w:rsid w:val="008C130D"/>
    <w:rsid w:val="008C4325"/>
    <w:rsid w:val="008C4EFA"/>
    <w:rsid w:val="008D031A"/>
    <w:rsid w:val="008D3B81"/>
    <w:rsid w:val="008D3D30"/>
    <w:rsid w:val="008D5D56"/>
    <w:rsid w:val="008D6683"/>
    <w:rsid w:val="008E1822"/>
    <w:rsid w:val="008E36F1"/>
    <w:rsid w:val="008E41C6"/>
    <w:rsid w:val="008E62A4"/>
    <w:rsid w:val="008F2D37"/>
    <w:rsid w:val="008F31A4"/>
    <w:rsid w:val="008F6C68"/>
    <w:rsid w:val="008F75BE"/>
    <w:rsid w:val="00901DBE"/>
    <w:rsid w:val="00906184"/>
    <w:rsid w:val="00906E61"/>
    <w:rsid w:val="009072B1"/>
    <w:rsid w:val="009077B6"/>
    <w:rsid w:val="009078B9"/>
    <w:rsid w:val="00915C2C"/>
    <w:rsid w:val="00915CD9"/>
    <w:rsid w:val="00917EC3"/>
    <w:rsid w:val="0092166F"/>
    <w:rsid w:val="0092549E"/>
    <w:rsid w:val="009348F7"/>
    <w:rsid w:val="009355D4"/>
    <w:rsid w:val="0094633D"/>
    <w:rsid w:val="00950FB7"/>
    <w:rsid w:val="00952B73"/>
    <w:rsid w:val="00962174"/>
    <w:rsid w:val="0096217C"/>
    <w:rsid w:val="00965333"/>
    <w:rsid w:val="00965336"/>
    <w:rsid w:val="009655B1"/>
    <w:rsid w:val="009706AD"/>
    <w:rsid w:val="00972AEA"/>
    <w:rsid w:val="009735FB"/>
    <w:rsid w:val="009748AF"/>
    <w:rsid w:val="0097496C"/>
    <w:rsid w:val="00983232"/>
    <w:rsid w:val="009846F0"/>
    <w:rsid w:val="009934AA"/>
    <w:rsid w:val="00994EAB"/>
    <w:rsid w:val="00996126"/>
    <w:rsid w:val="009A0773"/>
    <w:rsid w:val="009A3AF0"/>
    <w:rsid w:val="009A545E"/>
    <w:rsid w:val="009A78DD"/>
    <w:rsid w:val="009B0DC2"/>
    <w:rsid w:val="009B27EA"/>
    <w:rsid w:val="009B7153"/>
    <w:rsid w:val="009C18D4"/>
    <w:rsid w:val="009C1E66"/>
    <w:rsid w:val="009C24B6"/>
    <w:rsid w:val="009C567F"/>
    <w:rsid w:val="009C73C7"/>
    <w:rsid w:val="009D30F0"/>
    <w:rsid w:val="009D32EE"/>
    <w:rsid w:val="009E0744"/>
    <w:rsid w:val="009E71A3"/>
    <w:rsid w:val="009F00DE"/>
    <w:rsid w:val="009F7B4D"/>
    <w:rsid w:val="00A14995"/>
    <w:rsid w:val="00A20B13"/>
    <w:rsid w:val="00A21832"/>
    <w:rsid w:val="00A2457D"/>
    <w:rsid w:val="00A2540E"/>
    <w:rsid w:val="00A30835"/>
    <w:rsid w:val="00A31A35"/>
    <w:rsid w:val="00A35780"/>
    <w:rsid w:val="00A41802"/>
    <w:rsid w:val="00A4568B"/>
    <w:rsid w:val="00A527D8"/>
    <w:rsid w:val="00A52805"/>
    <w:rsid w:val="00A568C7"/>
    <w:rsid w:val="00A569A3"/>
    <w:rsid w:val="00A62E71"/>
    <w:rsid w:val="00A630CE"/>
    <w:rsid w:val="00A63A62"/>
    <w:rsid w:val="00A700C8"/>
    <w:rsid w:val="00A72A75"/>
    <w:rsid w:val="00A749D2"/>
    <w:rsid w:val="00A81855"/>
    <w:rsid w:val="00A86F94"/>
    <w:rsid w:val="00A87757"/>
    <w:rsid w:val="00A91721"/>
    <w:rsid w:val="00A96E23"/>
    <w:rsid w:val="00AA129E"/>
    <w:rsid w:val="00AA1B0F"/>
    <w:rsid w:val="00AA534F"/>
    <w:rsid w:val="00AB491A"/>
    <w:rsid w:val="00AB5689"/>
    <w:rsid w:val="00AC0D5E"/>
    <w:rsid w:val="00AC1D77"/>
    <w:rsid w:val="00AC2AEF"/>
    <w:rsid w:val="00AC5A1E"/>
    <w:rsid w:val="00AD1B7F"/>
    <w:rsid w:val="00AD24B7"/>
    <w:rsid w:val="00AD4658"/>
    <w:rsid w:val="00AD6418"/>
    <w:rsid w:val="00AE2D52"/>
    <w:rsid w:val="00AE776F"/>
    <w:rsid w:val="00AF48A6"/>
    <w:rsid w:val="00AF6026"/>
    <w:rsid w:val="00B00AF0"/>
    <w:rsid w:val="00B017F9"/>
    <w:rsid w:val="00B0331B"/>
    <w:rsid w:val="00B05F47"/>
    <w:rsid w:val="00B070DF"/>
    <w:rsid w:val="00B1118C"/>
    <w:rsid w:val="00B154DC"/>
    <w:rsid w:val="00B20041"/>
    <w:rsid w:val="00B22BC5"/>
    <w:rsid w:val="00B265A6"/>
    <w:rsid w:val="00B363D5"/>
    <w:rsid w:val="00B4045B"/>
    <w:rsid w:val="00B40A79"/>
    <w:rsid w:val="00B4115F"/>
    <w:rsid w:val="00B42926"/>
    <w:rsid w:val="00B44C66"/>
    <w:rsid w:val="00B44FBA"/>
    <w:rsid w:val="00B4733A"/>
    <w:rsid w:val="00B476AD"/>
    <w:rsid w:val="00B51C05"/>
    <w:rsid w:val="00B604B0"/>
    <w:rsid w:val="00B65411"/>
    <w:rsid w:val="00B65BEB"/>
    <w:rsid w:val="00B710AE"/>
    <w:rsid w:val="00B723BD"/>
    <w:rsid w:val="00B748FA"/>
    <w:rsid w:val="00B75609"/>
    <w:rsid w:val="00B766E5"/>
    <w:rsid w:val="00B81246"/>
    <w:rsid w:val="00B8126E"/>
    <w:rsid w:val="00B83262"/>
    <w:rsid w:val="00B840D0"/>
    <w:rsid w:val="00B87438"/>
    <w:rsid w:val="00B90767"/>
    <w:rsid w:val="00B90838"/>
    <w:rsid w:val="00B909AD"/>
    <w:rsid w:val="00B91FE4"/>
    <w:rsid w:val="00B95BAA"/>
    <w:rsid w:val="00B96A2B"/>
    <w:rsid w:val="00BA2255"/>
    <w:rsid w:val="00BA4B6B"/>
    <w:rsid w:val="00BA4EDB"/>
    <w:rsid w:val="00BA6587"/>
    <w:rsid w:val="00BA6B42"/>
    <w:rsid w:val="00BB1E47"/>
    <w:rsid w:val="00BB3317"/>
    <w:rsid w:val="00BB43E0"/>
    <w:rsid w:val="00BB4EA5"/>
    <w:rsid w:val="00BC4BD2"/>
    <w:rsid w:val="00BC62CA"/>
    <w:rsid w:val="00BC7DFD"/>
    <w:rsid w:val="00BD4090"/>
    <w:rsid w:val="00BD784A"/>
    <w:rsid w:val="00BE57C1"/>
    <w:rsid w:val="00BE5D76"/>
    <w:rsid w:val="00BF08D4"/>
    <w:rsid w:val="00BF1439"/>
    <w:rsid w:val="00BF290B"/>
    <w:rsid w:val="00BF47D5"/>
    <w:rsid w:val="00BF7457"/>
    <w:rsid w:val="00C06D12"/>
    <w:rsid w:val="00C119D4"/>
    <w:rsid w:val="00C11B57"/>
    <w:rsid w:val="00C122C7"/>
    <w:rsid w:val="00C1331D"/>
    <w:rsid w:val="00C14040"/>
    <w:rsid w:val="00C14C88"/>
    <w:rsid w:val="00C14FA9"/>
    <w:rsid w:val="00C159CA"/>
    <w:rsid w:val="00C2742F"/>
    <w:rsid w:val="00C27B7F"/>
    <w:rsid w:val="00C27F77"/>
    <w:rsid w:val="00C370B0"/>
    <w:rsid w:val="00C4199E"/>
    <w:rsid w:val="00C44D37"/>
    <w:rsid w:val="00C46BFB"/>
    <w:rsid w:val="00C5032E"/>
    <w:rsid w:val="00C51F3D"/>
    <w:rsid w:val="00C53889"/>
    <w:rsid w:val="00C57278"/>
    <w:rsid w:val="00C60D36"/>
    <w:rsid w:val="00C6220E"/>
    <w:rsid w:val="00C74898"/>
    <w:rsid w:val="00C75018"/>
    <w:rsid w:val="00C81BE1"/>
    <w:rsid w:val="00C81D25"/>
    <w:rsid w:val="00C854D4"/>
    <w:rsid w:val="00C86775"/>
    <w:rsid w:val="00C92C24"/>
    <w:rsid w:val="00CA21CF"/>
    <w:rsid w:val="00CA2D39"/>
    <w:rsid w:val="00CA34EE"/>
    <w:rsid w:val="00CA3BCE"/>
    <w:rsid w:val="00CA41CC"/>
    <w:rsid w:val="00CA61FF"/>
    <w:rsid w:val="00CA6F93"/>
    <w:rsid w:val="00CA7718"/>
    <w:rsid w:val="00CB43ED"/>
    <w:rsid w:val="00CB70A8"/>
    <w:rsid w:val="00CC203B"/>
    <w:rsid w:val="00CC7181"/>
    <w:rsid w:val="00CC78F6"/>
    <w:rsid w:val="00CD143D"/>
    <w:rsid w:val="00CD3EBE"/>
    <w:rsid w:val="00CD6C18"/>
    <w:rsid w:val="00CE2FEF"/>
    <w:rsid w:val="00CF005C"/>
    <w:rsid w:val="00CF1949"/>
    <w:rsid w:val="00CF39A6"/>
    <w:rsid w:val="00CF52F8"/>
    <w:rsid w:val="00CF56B9"/>
    <w:rsid w:val="00CF6170"/>
    <w:rsid w:val="00D0448F"/>
    <w:rsid w:val="00D112A6"/>
    <w:rsid w:val="00D12AF7"/>
    <w:rsid w:val="00D137A9"/>
    <w:rsid w:val="00D162A3"/>
    <w:rsid w:val="00D304A4"/>
    <w:rsid w:val="00D32DB7"/>
    <w:rsid w:val="00D463D8"/>
    <w:rsid w:val="00D54753"/>
    <w:rsid w:val="00D55034"/>
    <w:rsid w:val="00D56DF3"/>
    <w:rsid w:val="00D64828"/>
    <w:rsid w:val="00D6570A"/>
    <w:rsid w:val="00D74D6E"/>
    <w:rsid w:val="00D833EE"/>
    <w:rsid w:val="00D83520"/>
    <w:rsid w:val="00D922E1"/>
    <w:rsid w:val="00D97D42"/>
    <w:rsid w:val="00DA4225"/>
    <w:rsid w:val="00DA6493"/>
    <w:rsid w:val="00DA6CD7"/>
    <w:rsid w:val="00DB095B"/>
    <w:rsid w:val="00DB0F1A"/>
    <w:rsid w:val="00DB25F2"/>
    <w:rsid w:val="00DB5087"/>
    <w:rsid w:val="00DC1C58"/>
    <w:rsid w:val="00DC39B5"/>
    <w:rsid w:val="00DC538A"/>
    <w:rsid w:val="00DD127F"/>
    <w:rsid w:val="00DD1F9B"/>
    <w:rsid w:val="00DD6A75"/>
    <w:rsid w:val="00DE2389"/>
    <w:rsid w:val="00DE68B4"/>
    <w:rsid w:val="00DE70F6"/>
    <w:rsid w:val="00DF1779"/>
    <w:rsid w:val="00DF20A4"/>
    <w:rsid w:val="00DF5E0E"/>
    <w:rsid w:val="00DF6453"/>
    <w:rsid w:val="00E013AD"/>
    <w:rsid w:val="00E11F42"/>
    <w:rsid w:val="00E1655C"/>
    <w:rsid w:val="00E220ED"/>
    <w:rsid w:val="00E231D9"/>
    <w:rsid w:val="00E25A0C"/>
    <w:rsid w:val="00E27B04"/>
    <w:rsid w:val="00E31401"/>
    <w:rsid w:val="00E31F55"/>
    <w:rsid w:val="00E33759"/>
    <w:rsid w:val="00E34C5F"/>
    <w:rsid w:val="00E3630A"/>
    <w:rsid w:val="00E400DD"/>
    <w:rsid w:val="00E4112F"/>
    <w:rsid w:val="00E4168C"/>
    <w:rsid w:val="00E4260B"/>
    <w:rsid w:val="00E44A12"/>
    <w:rsid w:val="00E47932"/>
    <w:rsid w:val="00E51EA1"/>
    <w:rsid w:val="00E535F8"/>
    <w:rsid w:val="00E54232"/>
    <w:rsid w:val="00E54C9A"/>
    <w:rsid w:val="00E55C6D"/>
    <w:rsid w:val="00E572C9"/>
    <w:rsid w:val="00E64D15"/>
    <w:rsid w:val="00E66510"/>
    <w:rsid w:val="00E72147"/>
    <w:rsid w:val="00E72AF1"/>
    <w:rsid w:val="00E74917"/>
    <w:rsid w:val="00E756BD"/>
    <w:rsid w:val="00E75B28"/>
    <w:rsid w:val="00E776F6"/>
    <w:rsid w:val="00E87295"/>
    <w:rsid w:val="00E934FE"/>
    <w:rsid w:val="00E93DFA"/>
    <w:rsid w:val="00E9604E"/>
    <w:rsid w:val="00EA2A09"/>
    <w:rsid w:val="00EA5009"/>
    <w:rsid w:val="00EB08C0"/>
    <w:rsid w:val="00EB14AF"/>
    <w:rsid w:val="00EC0B51"/>
    <w:rsid w:val="00EC1614"/>
    <w:rsid w:val="00EC16D5"/>
    <w:rsid w:val="00ED1558"/>
    <w:rsid w:val="00ED4F14"/>
    <w:rsid w:val="00ED5710"/>
    <w:rsid w:val="00ED7C99"/>
    <w:rsid w:val="00EE347C"/>
    <w:rsid w:val="00EE464A"/>
    <w:rsid w:val="00EE5C76"/>
    <w:rsid w:val="00EF03A8"/>
    <w:rsid w:val="00EF185D"/>
    <w:rsid w:val="00EF258B"/>
    <w:rsid w:val="00EF68C1"/>
    <w:rsid w:val="00F15B11"/>
    <w:rsid w:val="00F15EB9"/>
    <w:rsid w:val="00F23A30"/>
    <w:rsid w:val="00F23F09"/>
    <w:rsid w:val="00F4211F"/>
    <w:rsid w:val="00F467A5"/>
    <w:rsid w:val="00F47917"/>
    <w:rsid w:val="00F511E0"/>
    <w:rsid w:val="00F55C5F"/>
    <w:rsid w:val="00F63506"/>
    <w:rsid w:val="00F70012"/>
    <w:rsid w:val="00F77334"/>
    <w:rsid w:val="00F84459"/>
    <w:rsid w:val="00F852E8"/>
    <w:rsid w:val="00F94E29"/>
    <w:rsid w:val="00FA3749"/>
    <w:rsid w:val="00FB0D38"/>
    <w:rsid w:val="00FB0E5F"/>
    <w:rsid w:val="00FB1C44"/>
    <w:rsid w:val="00FB2CC3"/>
    <w:rsid w:val="00FB46BB"/>
    <w:rsid w:val="00FB63EA"/>
    <w:rsid w:val="00FC026C"/>
    <w:rsid w:val="00FC431C"/>
    <w:rsid w:val="00FC5B3B"/>
    <w:rsid w:val="00FC7BE6"/>
    <w:rsid w:val="00FD1652"/>
    <w:rsid w:val="00FD4518"/>
    <w:rsid w:val="00FD6497"/>
    <w:rsid w:val="00FE037E"/>
    <w:rsid w:val="00FE21E9"/>
    <w:rsid w:val="00FE291B"/>
    <w:rsid w:val="00FE2F91"/>
    <w:rsid w:val="00FE53B2"/>
    <w:rsid w:val="00FE5952"/>
    <w:rsid w:val="00FF6683"/>
    <w:rsid w:val="00FF74DE"/>
    <w:rsid w:val="00FF7AA0"/>
    <w:rsid w:val="00FF7D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C2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2C24"/>
    <w:pPr>
      <w:jc w:val="both"/>
    </w:pPr>
  </w:style>
  <w:style w:type="character" w:customStyle="1" w:styleId="a4">
    <w:name w:val="Основной текст Знак"/>
    <w:basedOn w:val="a0"/>
    <w:link w:val="a3"/>
    <w:rsid w:val="00C92C24"/>
    <w:rPr>
      <w:rFonts w:ascii="Times New Roman" w:eastAsia="Times New Roman" w:hAnsi="Times New Roman" w:cs="Times New Roman"/>
      <w:sz w:val="20"/>
      <w:szCs w:val="20"/>
      <w:lang w:eastAsia="ar-SA"/>
    </w:rPr>
  </w:style>
  <w:style w:type="paragraph" w:styleId="a5">
    <w:name w:val="Title"/>
    <w:basedOn w:val="a"/>
    <w:next w:val="a"/>
    <w:link w:val="a6"/>
    <w:qFormat/>
    <w:rsid w:val="00C92C24"/>
    <w:pPr>
      <w:jc w:val="center"/>
    </w:pPr>
    <w:rPr>
      <w:b/>
      <w:sz w:val="24"/>
    </w:rPr>
  </w:style>
  <w:style w:type="character" w:customStyle="1" w:styleId="a6">
    <w:name w:val="Название Знак"/>
    <w:basedOn w:val="a0"/>
    <w:link w:val="a5"/>
    <w:rsid w:val="00C92C24"/>
    <w:rPr>
      <w:rFonts w:ascii="Times New Roman" w:eastAsia="Times New Roman" w:hAnsi="Times New Roman" w:cs="Times New Roman"/>
      <w:b/>
      <w:sz w:val="24"/>
      <w:szCs w:val="20"/>
      <w:lang w:eastAsia="ar-SA"/>
    </w:rPr>
  </w:style>
  <w:style w:type="paragraph" w:styleId="a7">
    <w:name w:val="Subtitle"/>
    <w:basedOn w:val="a"/>
    <w:next w:val="a"/>
    <w:link w:val="a8"/>
    <w:uiPriority w:val="11"/>
    <w:qFormat/>
    <w:rsid w:val="00C92C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C92C24"/>
    <w:rPr>
      <w:rFonts w:asciiTheme="majorHAnsi" w:eastAsiaTheme="majorEastAsia" w:hAnsiTheme="majorHAnsi" w:cstheme="majorBidi"/>
      <w:i/>
      <w:iCs/>
      <w:color w:val="4F81BD" w:themeColor="accent1"/>
      <w:spacing w:val="15"/>
      <w:sz w:val="24"/>
      <w:szCs w:val="24"/>
      <w:lang w:eastAsia="ar-SA"/>
    </w:rPr>
  </w:style>
  <w:style w:type="paragraph" w:styleId="a9">
    <w:name w:val="Normal (Web)"/>
    <w:basedOn w:val="a"/>
    <w:uiPriority w:val="99"/>
    <w:semiHidden/>
    <w:unhideWhenUsed/>
    <w:rsid w:val="00DD127F"/>
    <w:pPr>
      <w:suppressAutoHyphens w:val="0"/>
      <w:spacing w:before="100" w:beforeAutospacing="1" w:after="100" w:afterAutospacing="1"/>
    </w:pPr>
    <w:rPr>
      <w:sz w:val="24"/>
      <w:szCs w:val="24"/>
      <w:lang w:eastAsia="ru-RU"/>
    </w:rPr>
  </w:style>
  <w:style w:type="character" w:styleId="aa">
    <w:name w:val="Strong"/>
    <w:basedOn w:val="a0"/>
    <w:qFormat/>
    <w:rsid w:val="00DD127F"/>
    <w:rPr>
      <w:b/>
      <w:bCs/>
    </w:rPr>
  </w:style>
  <w:style w:type="paragraph" w:customStyle="1" w:styleId="1">
    <w:name w:val="Текст1"/>
    <w:basedOn w:val="a"/>
    <w:rsid w:val="00FB46BB"/>
    <w:rPr>
      <w:rFonts w:ascii="Consolas" w:eastAsia="Calibri" w:hAnsi="Consolas"/>
      <w:sz w:val="21"/>
      <w:szCs w:val="21"/>
    </w:rPr>
  </w:style>
  <w:style w:type="paragraph" w:styleId="ab">
    <w:name w:val="header"/>
    <w:basedOn w:val="a"/>
    <w:link w:val="ac"/>
    <w:uiPriority w:val="99"/>
    <w:unhideWhenUsed/>
    <w:rsid w:val="00962174"/>
    <w:pPr>
      <w:tabs>
        <w:tab w:val="center" w:pos="4677"/>
        <w:tab w:val="right" w:pos="9355"/>
      </w:tabs>
    </w:pPr>
  </w:style>
  <w:style w:type="character" w:customStyle="1" w:styleId="ac">
    <w:name w:val="Верхний колонтитул Знак"/>
    <w:basedOn w:val="a0"/>
    <w:link w:val="ab"/>
    <w:uiPriority w:val="99"/>
    <w:rsid w:val="00962174"/>
    <w:rPr>
      <w:rFonts w:ascii="Times New Roman" w:eastAsia="Times New Roman" w:hAnsi="Times New Roman" w:cs="Times New Roman"/>
      <w:sz w:val="20"/>
      <w:szCs w:val="20"/>
      <w:lang w:eastAsia="ar-SA"/>
    </w:rPr>
  </w:style>
  <w:style w:type="paragraph" w:styleId="ad">
    <w:name w:val="footer"/>
    <w:basedOn w:val="a"/>
    <w:link w:val="ae"/>
    <w:uiPriority w:val="99"/>
    <w:unhideWhenUsed/>
    <w:rsid w:val="00962174"/>
    <w:pPr>
      <w:tabs>
        <w:tab w:val="center" w:pos="4677"/>
        <w:tab w:val="right" w:pos="9355"/>
      </w:tabs>
    </w:pPr>
  </w:style>
  <w:style w:type="character" w:customStyle="1" w:styleId="ae">
    <w:name w:val="Нижний колонтитул Знак"/>
    <w:basedOn w:val="a0"/>
    <w:link w:val="ad"/>
    <w:uiPriority w:val="99"/>
    <w:rsid w:val="00962174"/>
    <w:rPr>
      <w:rFonts w:ascii="Times New Roman" w:eastAsia="Times New Roman" w:hAnsi="Times New Roman" w:cs="Times New Roman"/>
      <w:sz w:val="20"/>
      <w:szCs w:val="20"/>
      <w:lang w:eastAsia="ar-SA"/>
    </w:rPr>
  </w:style>
  <w:style w:type="table" w:styleId="af">
    <w:name w:val="Table Grid"/>
    <w:basedOn w:val="a1"/>
    <w:uiPriority w:val="59"/>
    <w:rsid w:val="00FB0E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rsid w:val="00FB0E5F"/>
    <w:rPr>
      <w:color w:val="0000FF"/>
      <w:u w:val="single"/>
    </w:rPr>
  </w:style>
  <w:style w:type="paragraph" w:customStyle="1" w:styleId="fr1">
    <w:name w:val="fr1"/>
    <w:basedOn w:val="a"/>
    <w:rsid w:val="00FB0E5F"/>
    <w:pPr>
      <w:suppressAutoHyphens w:val="0"/>
      <w:spacing w:before="100" w:beforeAutospacing="1" w:after="100" w:afterAutospacing="1"/>
    </w:pPr>
    <w:rPr>
      <w:rFonts w:eastAsia="Calibri"/>
      <w:sz w:val="24"/>
      <w:szCs w:val="24"/>
      <w:lang w:eastAsia="ru-RU"/>
    </w:rPr>
  </w:style>
  <w:style w:type="paragraph" w:styleId="2">
    <w:name w:val="Body Text Indent 2"/>
    <w:basedOn w:val="a"/>
    <w:link w:val="20"/>
    <w:uiPriority w:val="99"/>
    <w:semiHidden/>
    <w:unhideWhenUsed/>
    <w:rsid w:val="008F2D37"/>
    <w:pPr>
      <w:spacing w:after="120" w:line="480" w:lineRule="auto"/>
      <w:ind w:left="283"/>
    </w:pPr>
  </w:style>
  <w:style w:type="character" w:customStyle="1" w:styleId="20">
    <w:name w:val="Основной текст с отступом 2 Знак"/>
    <w:basedOn w:val="a0"/>
    <w:link w:val="2"/>
    <w:uiPriority w:val="99"/>
    <w:semiHidden/>
    <w:rsid w:val="008F2D37"/>
    <w:rPr>
      <w:rFonts w:ascii="Times New Roman" w:eastAsia="Times New Roman" w:hAnsi="Times New Roman" w:cs="Times New Roman"/>
      <w:sz w:val="20"/>
      <w:szCs w:val="20"/>
      <w:lang w:eastAsia="ar-SA"/>
    </w:rPr>
  </w:style>
  <w:style w:type="character" w:customStyle="1" w:styleId="10">
    <w:name w:val="Обычный1 Знак"/>
    <w:link w:val="11"/>
    <w:locked/>
    <w:rsid w:val="008F2D37"/>
    <w:rPr>
      <w:szCs w:val="24"/>
    </w:rPr>
  </w:style>
  <w:style w:type="paragraph" w:customStyle="1" w:styleId="11">
    <w:name w:val="Обычный1"/>
    <w:link w:val="10"/>
    <w:rsid w:val="008F2D37"/>
    <w:pPr>
      <w:widowControl w:val="0"/>
      <w:autoSpaceDE w:val="0"/>
      <w:autoSpaceDN w:val="0"/>
      <w:spacing w:before="120" w:after="120" w:line="240" w:lineRule="auto"/>
      <w:ind w:firstLine="567"/>
      <w:jc w:val="both"/>
    </w:pPr>
    <w:rPr>
      <w:szCs w:val="24"/>
    </w:rPr>
  </w:style>
  <w:style w:type="paragraph" w:styleId="af1">
    <w:name w:val="List Paragraph"/>
    <w:basedOn w:val="a"/>
    <w:uiPriority w:val="34"/>
    <w:qFormat/>
    <w:rsid w:val="008F2D37"/>
    <w:pPr>
      <w:suppressAutoHyphens w:val="0"/>
      <w:spacing w:before="100" w:beforeAutospacing="1" w:after="100" w:afterAutospacing="1"/>
    </w:pPr>
    <w:rPr>
      <w:sz w:val="24"/>
      <w:szCs w:val="24"/>
      <w:lang w:eastAsia="ru-RU"/>
    </w:rPr>
  </w:style>
  <w:style w:type="paragraph" w:customStyle="1" w:styleId="21">
    <w:name w:val="Основной текст 21"/>
    <w:basedOn w:val="a"/>
    <w:rsid w:val="002D70F7"/>
    <w:pPr>
      <w:suppressAutoHyphens w:val="0"/>
      <w:ind w:right="-284"/>
    </w:pPr>
    <w:rPr>
      <w:rFonts w:ascii="Arial" w:hAnsi="Arial" w:cs="Arial"/>
      <w:sz w:val="22"/>
      <w:szCs w:val="24"/>
    </w:rPr>
  </w:style>
  <w:style w:type="paragraph" w:customStyle="1" w:styleId="12">
    <w:name w:val="Абзац списка1"/>
    <w:basedOn w:val="a"/>
    <w:rsid w:val="00EE347C"/>
    <w:pPr>
      <w:ind w:left="720"/>
    </w:pPr>
    <w:rPr>
      <w:rFonts w:ascii="Calibri" w:eastAsia="Calibri" w:hAnsi="Calibri" w:cs="Calibri"/>
      <w:sz w:val="22"/>
      <w:szCs w:val="22"/>
    </w:rPr>
  </w:style>
  <w:style w:type="paragraph" w:styleId="af2">
    <w:name w:val="annotation text"/>
    <w:basedOn w:val="a"/>
    <w:link w:val="13"/>
    <w:uiPriority w:val="99"/>
    <w:unhideWhenUsed/>
    <w:rsid w:val="00F47917"/>
    <w:pPr>
      <w:suppressAutoHyphens w:val="0"/>
    </w:pPr>
  </w:style>
  <w:style w:type="character" w:customStyle="1" w:styleId="af3">
    <w:name w:val="Текст примечания Знак"/>
    <w:basedOn w:val="a0"/>
    <w:uiPriority w:val="99"/>
    <w:semiHidden/>
    <w:rsid w:val="00F47917"/>
    <w:rPr>
      <w:rFonts w:ascii="Times New Roman" w:eastAsia="Times New Roman" w:hAnsi="Times New Roman" w:cs="Times New Roman"/>
      <w:sz w:val="20"/>
      <w:szCs w:val="20"/>
      <w:lang w:eastAsia="ar-SA"/>
    </w:rPr>
  </w:style>
  <w:style w:type="character" w:customStyle="1" w:styleId="13">
    <w:name w:val="Текст примечания Знак1"/>
    <w:link w:val="af2"/>
    <w:uiPriority w:val="99"/>
    <w:rsid w:val="00F47917"/>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C2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2C24"/>
    <w:pPr>
      <w:jc w:val="both"/>
    </w:pPr>
  </w:style>
  <w:style w:type="character" w:customStyle="1" w:styleId="a4">
    <w:name w:val="Основной текст Знак"/>
    <w:basedOn w:val="a0"/>
    <w:link w:val="a3"/>
    <w:rsid w:val="00C92C24"/>
    <w:rPr>
      <w:rFonts w:ascii="Times New Roman" w:eastAsia="Times New Roman" w:hAnsi="Times New Roman" w:cs="Times New Roman"/>
      <w:sz w:val="20"/>
      <w:szCs w:val="20"/>
      <w:lang w:eastAsia="ar-SA"/>
    </w:rPr>
  </w:style>
  <w:style w:type="paragraph" w:styleId="a5">
    <w:name w:val="Title"/>
    <w:basedOn w:val="a"/>
    <w:next w:val="a"/>
    <w:link w:val="a6"/>
    <w:qFormat/>
    <w:rsid w:val="00C92C24"/>
    <w:pPr>
      <w:jc w:val="center"/>
    </w:pPr>
    <w:rPr>
      <w:b/>
      <w:sz w:val="24"/>
    </w:rPr>
  </w:style>
  <w:style w:type="character" w:customStyle="1" w:styleId="a6">
    <w:name w:val="Название Знак"/>
    <w:basedOn w:val="a0"/>
    <w:link w:val="a5"/>
    <w:rsid w:val="00C92C24"/>
    <w:rPr>
      <w:rFonts w:ascii="Times New Roman" w:eastAsia="Times New Roman" w:hAnsi="Times New Roman" w:cs="Times New Roman"/>
      <w:b/>
      <w:sz w:val="24"/>
      <w:szCs w:val="20"/>
      <w:lang w:eastAsia="ar-SA"/>
    </w:rPr>
  </w:style>
  <w:style w:type="paragraph" w:styleId="a7">
    <w:name w:val="Subtitle"/>
    <w:basedOn w:val="a"/>
    <w:next w:val="a"/>
    <w:link w:val="a8"/>
    <w:uiPriority w:val="11"/>
    <w:qFormat/>
    <w:rsid w:val="00C92C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C92C24"/>
    <w:rPr>
      <w:rFonts w:asciiTheme="majorHAnsi" w:eastAsiaTheme="majorEastAsia" w:hAnsiTheme="majorHAnsi" w:cstheme="majorBidi"/>
      <w:i/>
      <w:iCs/>
      <w:color w:val="4F81BD" w:themeColor="accent1"/>
      <w:spacing w:val="15"/>
      <w:sz w:val="24"/>
      <w:szCs w:val="24"/>
      <w:lang w:eastAsia="ar-SA"/>
    </w:rPr>
  </w:style>
  <w:style w:type="paragraph" w:styleId="a9">
    <w:name w:val="Normal (Web)"/>
    <w:basedOn w:val="a"/>
    <w:uiPriority w:val="99"/>
    <w:semiHidden/>
    <w:unhideWhenUsed/>
    <w:rsid w:val="00DD127F"/>
    <w:pPr>
      <w:suppressAutoHyphens w:val="0"/>
      <w:spacing w:before="100" w:beforeAutospacing="1" w:after="100" w:afterAutospacing="1"/>
    </w:pPr>
    <w:rPr>
      <w:sz w:val="24"/>
      <w:szCs w:val="24"/>
      <w:lang w:eastAsia="ru-RU"/>
    </w:rPr>
  </w:style>
  <w:style w:type="character" w:styleId="aa">
    <w:name w:val="Strong"/>
    <w:basedOn w:val="a0"/>
    <w:qFormat/>
    <w:rsid w:val="00DD127F"/>
    <w:rPr>
      <w:b/>
      <w:bCs/>
    </w:rPr>
  </w:style>
  <w:style w:type="paragraph" w:customStyle="1" w:styleId="1">
    <w:name w:val="Текст1"/>
    <w:basedOn w:val="a"/>
    <w:rsid w:val="00FB46BB"/>
    <w:rPr>
      <w:rFonts w:ascii="Consolas" w:eastAsia="Calibri" w:hAnsi="Consolas"/>
      <w:sz w:val="21"/>
      <w:szCs w:val="21"/>
    </w:rPr>
  </w:style>
  <w:style w:type="paragraph" w:styleId="ab">
    <w:name w:val="header"/>
    <w:basedOn w:val="a"/>
    <w:link w:val="ac"/>
    <w:uiPriority w:val="99"/>
    <w:unhideWhenUsed/>
    <w:rsid w:val="00962174"/>
    <w:pPr>
      <w:tabs>
        <w:tab w:val="center" w:pos="4677"/>
        <w:tab w:val="right" w:pos="9355"/>
      </w:tabs>
    </w:pPr>
  </w:style>
  <w:style w:type="character" w:customStyle="1" w:styleId="ac">
    <w:name w:val="Верхний колонтитул Знак"/>
    <w:basedOn w:val="a0"/>
    <w:link w:val="ab"/>
    <w:uiPriority w:val="99"/>
    <w:rsid w:val="00962174"/>
    <w:rPr>
      <w:rFonts w:ascii="Times New Roman" w:eastAsia="Times New Roman" w:hAnsi="Times New Roman" w:cs="Times New Roman"/>
      <w:sz w:val="20"/>
      <w:szCs w:val="20"/>
      <w:lang w:eastAsia="ar-SA"/>
    </w:rPr>
  </w:style>
  <w:style w:type="paragraph" w:styleId="ad">
    <w:name w:val="footer"/>
    <w:basedOn w:val="a"/>
    <w:link w:val="ae"/>
    <w:uiPriority w:val="99"/>
    <w:unhideWhenUsed/>
    <w:rsid w:val="00962174"/>
    <w:pPr>
      <w:tabs>
        <w:tab w:val="center" w:pos="4677"/>
        <w:tab w:val="right" w:pos="9355"/>
      </w:tabs>
    </w:pPr>
  </w:style>
  <w:style w:type="character" w:customStyle="1" w:styleId="ae">
    <w:name w:val="Нижний колонтитул Знак"/>
    <w:basedOn w:val="a0"/>
    <w:link w:val="ad"/>
    <w:uiPriority w:val="99"/>
    <w:rsid w:val="00962174"/>
    <w:rPr>
      <w:rFonts w:ascii="Times New Roman" w:eastAsia="Times New Roman" w:hAnsi="Times New Roman" w:cs="Times New Roman"/>
      <w:sz w:val="20"/>
      <w:szCs w:val="20"/>
      <w:lang w:eastAsia="ar-SA"/>
    </w:rPr>
  </w:style>
  <w:style w:type="table" w:styleId="af">
    <w:name w:val="Table Grid"/>
    <w:basedOn w:val="a1"/>
    <w:uiPriority w:val="59"/>
    <w:rsid w:val="00FB0E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rsid w:val="00FB0E5F"/>
    <w:rPr>
      <w:color w:val="0000FF"/>
      <w:u w:val="single"/>
    </w:rPr>
  </w:style>
  <w:style w:type="paragraph" w:customStyle="1" w:styleId="fr1">
    <w:name w:val="fr1"/>
    <w:basedOn w:val="a"/>
    <w:rsid w:val="00FB0E5F"/>
    <w:pPr>
      <w:suppressAutoHyphens w:val="0"/>
      <w:spacing w:before="100" w:beforeAutospacing="1" w:after="100" w:afterAutospacing="1"/>
    </w:pPr>
    <w:rPr>
      <w:rFonts w:eastAsia="Calibri"/>
      <w:sz w:val="24"/>
      <w:szCs w:val="24"/>
      <w:lang w:eastAsia="ru-RU"/>
    </w:rPr>
  </w:style>
  <w:style w:type="paragraph" w:styleId="2">
    <w:name w:val="Body Text Indent 2"/>
    <w:basedOn w:val="a"/>
    <w:link w:val="20"/>
    <w:uiPriority w:val="99"/>
    <w:semiHidden/>
    <w:unhideWhenUsed/>
    <w:rsid w:val="008F2D37"/>
    <w:pPr>
      <w:spacing w:after="120" w:line="480" w:lineRule="auto"/>
      <w:ind w:left="283"/>
    </w:pPr>
  </w:style>
  <w:style w:type="character" w:customStyle="1" w:styleId="20">
    <w:name w:val="Основной текст с отступом 2 Знак"/>
    <w:basedOn w:val="a0"/>
    <w:link w:val="2"/>
    <w:uiPriority w:val="99"/>
    <w:semiHidden/>
    <w:rsid w:val="008F2D37"/>
    <w:rPr>
      <w:rFonts w:ascii="Times New Roman" w:eastAsia="Times New Roman" w:hAnsi="Times New Roman" w:cs="Times New Roman"/>
      <w:sz w:val="20"/>
      <w:szCs w:val="20"/>
      <w:lang w:eastAsia="ar-SA"/>
    </w:rPr>
  </w:style>
  <w:style w:type="character" w:customStyle="1" w:styleId="10">
    <w:name w:val="Обычный1 Знак"/>
    <w:link w:val="11"/>
    <w:locked/>
    <w:rsid w:val="008F2D37"/>
    <w:rPr>
      <w:szCs w:val="24"/>
    </w:rPr>
  </w:style>
  <w:style w:type="paragraph" w:customStyle="1" w:styleId="11">
    <w:name w:val="Обычный1"/>
    <w:link w:val="10"/>
    <w:rsid w:val="008F2D37"/>
    <w:pPr>
      <w:widowControl w:val="0"/>
      <w:autoSpaceDE w:val="0"/>
      <w:autoSpaceDN w:val="0"/>
      <w:spacing w:before="120" w:after="120" w:line="240" w:lineRule="auto"/>
      <w:ind w:firstLine="567"/>
      <w:jc w:val="both"/>
    </w:pPr>
    <w:rPr>
      <w:szCs w:val="24"/>
    </w:rPr>
  </w:style>
  <w:style w:type="paragraph" w:styleId="af1">
    <w:name w:val="List Paragraph"/>
    <w:basedOn w:val="a"/>
    <w:uiPriority w:val="34"/>
    <w:qFormat/>
    <w:rsid w:val="008F2D37"/>
    <w:pPr>
      <w:suppressAutoHyphens w:val="0"/>
      <w:spacing w:before="100" w:beforeAutospacing="1" w:after="100" w:afterAutospacing="1"/>
    </w:pPr>
    <w:rPr>
      <w:sz w:val="24"/>
      <w:szCs w:val="24"/>
      <w:lang w:eastAsia="ru-RU"/>
    </w:rPr>
  </w:style>
  <w:style w:type="paragraph" w:customStyle="1" w:styleId="21">
    <w:name w:val="Основной текст 21"/>
    <w:basedOn w:val="a"/>
    <w:rsid w:val="002D70F7"/>
    <w:pPr>
      <w:suppressAutoHyphens w:val="0"/>
      <w:ind w:right="-284"/>
    </w:pPr>
    <w:rPr>
      <w:rFonts w:ascii="Arial" w:hAnsi="Arial" w:cs="Arial"/>
      <w:sz w:val="22"/>
      <w:szCs w:val="24"/>
    </w:rPr>
  </w:style>
  <w:style w:type="paragraph" w:customStyle="1" w:styleId="12">
    <w:name w:val="Абзац списка1"/>
    <w:basedOn w:val="a"/>
    <w:rsid w:val="00EE347C"/>
    <w:pPr>
      <w:ind w:left="720"/>
    </w:pPr>
    <w:rPr>
      <w:rFonts w:ascii="Calibri" w:eastAsia="Calibri" w:hAnsi="Calibri" w:cs="Calibri"/>
      <w:sz w:val="22"/>
      <w:szCs w:val="22"/>
    </w:rPr>
  </w:style>
  <w:style w:type="paragraph" w:styleId="af2">
    <w:name w:val="annotation text"/>
    <w:basedOn w:val="a"/>
    <w:link w:val="13"/>
    <w:uiPriority w:val="99"/>
    <w:unhideWhenUsed/>
    <w:rsid w:val="00F47917"/>
    <w:pPr>
      <w:suppressAutoHyphens w:val="0"/>
    </w:pPr>
  </w:style>
  <w:style w:type="character" w:customStyle="1" w:styleId="af3">
    <w:name w:val="Текст примечания Знак"/>
    <w:basedOn w:val="a0"/>
    <w:uiPriority w:val="99"/>
    <w:semiHidden/>
    <w:rsid w:val="00F47917"/>
    <w:rPr>
      <w:rFonts w:ascii="Times New Roman" w:eastAsia="Times New Roman" w:hAnsi="Times New Roman" w:cs="Times New Roman"/>
      <w:sz w:val="20"/>
      <w:szCs w:val="20"/>
      <w:lang w:eastAsia="ar-SA"/>
    </w:rPr>
  </w:style>
  <w:style w:type="character" w:customStyle="1" w:styleId="13">
    <w:name w:val="Текст примечания Знак1"/>
    <w:link w:val="af2"/>
    <w:uiPriority w:val="99"/>
    <w:rsid w:val="00F47917"/>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86947">
      <w:bodyDiv w:val="1"/>
      <w:marLeft w:val="0"/>
      <w:marRight w:val="0"/>
      <w:marTop w:val="0"/>
      <w:marBottom w:val="0"/>
      <w:divBdr>
        <w:top w:val="none" w:sz="0" w:space="0" w:color="auto"/>
        <w:left w:val="none" w:sz="0" w:space="0" w:color="auto"/>
        <w:bottom w:val="none" w:sz="0" w:space="0" w:color="auto"/>
        <w:right w:val="none" w:sz="0" w:space="0" w:color="auto"/>
      </w:divBdr>
    </w:div>
    <w:div w:id="377245656">
      <w:bodyDiv w:val="1"/>
      <w:marLeft w:val="0"/>
      <w:marRight w:val="0"/>
      <w:marTop w:val="0"/>
      <w:marBottom w:val="0"/>
      <w:divBdr>
        <w:top w:val="none" w:sz="0" w:space="0" w:color="auto"/>
        <w:left w:val="none" w:sz="0" w:space="0" w:color="auto"/>
        <w:bottom w:val="none" w:sz="0" w:space="0" w:color="auto"/>
        <w:right w:val="none" w:sz="0" w:space="0" w:color="auto"/>
      </w:divBdr>
    </w:div>
    <w:div w:id="1072433125">
      <w:bodyDiv w:val="1"/>
      <w:marLeft w:val="0"/>
      <w:marRight w:val="0"/>
      <w:marTop w:val="0"/>
      <w:marBottom w:val="0"/>
      <w:divBdr>
        <w:top w:val="none" w:sz="0" w:space="0" w:color="auto"/>
        <w:left w:val="none" w:sz="0" w:space="0" w:color="auto"/>
        <w:bottom w:val="none" w:sz="0" w:space="0" w:color="auto"/>
        <w:right w:val="none" w:sz="0" w:space="0" w:color="auto"/>
      </w:divBdr>
    </w:div>
    <w:div w:id="1195189384">
      <w:bodyDiv w:val="1"/>
      <w:marLeft w:val="0"/>
      <w:marRight w:val="0"/>
      <w:marTop w:val="0"/>
      <w:marBottom w:val="0"/>
      <w:divBdr>
        <w:top w:val="none" w:sz="0" w:space="0" w:color="auto"/>
        <w:left w:val="none" w:sz="0" w:space="0" w:color="auto"/>
        <w:bottom w:val="none" w:sz="0" w:space="0" w:color="auto"/>
        <w:right w:val="none" w:sz="0" w:space="0" w:color="auto"/>
      </w:divBdr>
    </w:div>
    <w:div w:id="144284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pzm.su/" TargetMode="External"/><Relationship Id="rId4" Type="http://schemas.microsoft.com/office/2007/relationships/stylesWithEffects" Target="stylesWithEffects.xml"/><Relationship Id="rId9" Type="http://schemas.openxmlformats.org/officeDocument/2006/relationships/hyperlink" Target="mailto:info@pzm.s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25B11-D82C-449A-8FFA-3898A5094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4612</Words>
  <Characters>26289</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t.danilenko</dc:creator>
  <cp:lastModifiedBy>Иванова Юлия Сергеевна</cp:lastModifiedBy>
  <cp:revision>2</cp:revision>
  <cp:lastPrinted>2012-05-12T10:11:00Z</cp:lastPrinted>
  <dcterms:created xsi:type="dcterms:W3CDTF">2014-05-21T04:22:00Z</dcterms:created>
  <dcterms:modified xsi:type="dcterms:W3CDTF">2014-05-21T04:22:00Z</dcterms:modified>
</cp:coreProperties>
</file>