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A534EF" w:rsidRPr="00A534EF">
        <w:rPr>
          <w:b/>
          <w:sz w:val="28"/>
          <w:szCs w:val="28"/>
          <w:lang w:val="ru-RU"/>
        </w:rPr>
        <w:t>поставку средств индивидуальной защиты для нужд Казанского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w:t>
        </w:r>
        <w:r w:rsidR="00CD2CE2" w:rsidRPr="0095345E">
          <w:rPr>
            <w:rStyle w:val="afa"/>
            <w:b w:val="0"/>
          </w:rPr>
          <w:t>Н</w:t>
        </w:r>
        <w:r w:rsidR="00CD2CE2" w:rsidRPr="0095345E">
          <w:rPr>
            <w:rStyle w:val="afa"/>
            <w:b w:val="0"/>
          </w:rPr>
          <w:t>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A534EF">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A534EF">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A534EF">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A534EF"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A534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A534EF" w:rsidRPr="00A534EF">
        <w:rPr>
          <w:rFonts w:ascii="Times New Roman" w:hAnsi="Times New Roman"/>
          <w:sz w:val="24"/>
          <w:szCs w:val="24"/>
        </w:rPr>
        <w:t>поставку средств индивидуальной защиты для нужд Казанского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A534EF" w:rsidRPr="00A534EF">
        <w:rPr>
          <w:bCs/>
          <w:color w:val="000000"/>
        </w:rPr>
        <w:t>в течение 30 дней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A534EF" w:rsidP="006E641B">
      <w:pPr>
        <w:widowControl w:val="0"/>
        <w:ind w:firstLine="1276"/>
        <w:jc w:val="both"/>
      </w:pPr>
      <w:r w:rsidRPr="00A534EF">
        <w:t>420054, Республика Татарстан, г. Казань, ул. Складская,28 (Казанское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A534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A534EF" w:rsidRPr="00A534EF">
        <w:rPr>
          <w:rFonts w:ascii="Times New Roman" w:hAnsi="Times New Roman"/>
          <w:sz w:val="24"/>
          <w:szCs w:val="24"/>
        </w:rPr>
        <w:t>312</w:t>
      </w:r>
      <w:r w:rsidR="00A534EF">
        <w:rPr>
          <w:rFonts w:ascii="Times New Roman" w:hAnsi="Times New Roman"/>
          <w:sz w:val="24"/>
          <w:szCs w:val="24"/>
        </w:rPr>
        <w:t> </w:t>
      </w:r>
      <w:r w:rsidR="00A534EF" w:rsidRPr="00A534EF">
        <w:rPr>
          <w:rFonts w:ascii="Times New Roman" w:hAnsi="Times New Roman"/>
          <w:sz w:val="24"/>
          <w:szCs w:val="24"/>
        </w:rPr>
        <w:t>247</w:t>
      </w:r>
      <w:r w:rsidR="00A534EF">
        <w:rPr>
          <w:rFonts w:ascii="Times New Roman" w:hAnsi="Times New Roman"/>
          <w:sz w:val="24"/>
          <w:szCs w:val="24"/>
        </w:rPr>
        <w:t xml:space="preserve"> </w:t>
      </w:r>
      <w:r w:rsidR="00A534EF" w:rsidRPr="00A534EF">
        <w:rPr>
          <w:rFonts w:ascii="Times New Roman" w:hAnsi="Times New Roman"/>
          <w:sz w:val="24"/>
          <w:szCs w:val="24"/>
        </w:rPr>
        <w:t>(Триста двенадцать тысяч двести сорок семь) рублей 23 копейки, включая НДС</w:t>
      </w:r>
      <w:r w:rsidR="00A534EF">
        <w:rPr>
          <w:rFonts w:ascii="Times New Roman" w:hAnsi="Times New Roman"/>
          <w:sz w:val="24"/>
          <w:szCs w:val="24"/>
        </w:rPr>
        <w:t>. Цена договора включает в себя</w:t>
      </w:r>
      <w:r w:rsidR="00A534EF" w:rsidRPr="00A534EF">
        <w:rPr>
          <w:rFonts w:ascii="Times New Roman" w:hAnsi="Times New Roman"/>
          <w:sz w:val="24"/>
          <w:szCs w:val="24"/>
        </w:rPr>
        <w:t xml:space="preserve"> все расходы, в том числе доставк</w:t>
      </w:r>
      <w:r w:rsidR="00A534EF">
        <w:rPr>
          <w:rFonts w:ascii="Times New Roman" w:hAnsi="Times New Roman"/>
          <w:sz w:val="24"/>
          <w:szCs w:val="24"/>
        </w:rPr>
        <w:t>у</w:t>
      </w:r>
      <w:r w:rsidR="00A534EF" w:rsidRPr="00A534EF">
        <w:rPr>
          <w:rFonts w:ascii="Times New Roman" w:hAnsi="Times New Roman"/>
          <w:sz w:val="24"/>
          <w:szCs w:val="24"/>
        </w:rPr>
        <w:t>, разгрузк</w:t>
      </w:r>
      <w:r w:rsidR="00A534EF">
        <w:rPr>
          <w:rFonts w:ascii="Times New Roman" w:hAnsi="Times New Roman"/>
          <w:sz w:val="24"/>
          <w:szCs w:val="24"/>
        </w:rPr>
        <w:t>у, упаковку</w:t>
      </w:r>
      <w:r w:rsidR="00A534EF" w:rsidRPr="00A534EF">
        <w:rPr>
          <w:rFonts w:ascii="Times New Roman" w:hAnsi="Times New Roman"/>
          <w:sz w:val="24"/>
          <w:szCs w:val="24"/>
        </w:rPr>
        <w:t>, полный комплект документации, а также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9973EA">
        <w:rPr>
          <w:spacing w:val="-6"/>
        </w:rPr>
        <w:t>09</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9973EA">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9973EA">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A534EF" w:rsidRPr="00A534EF">
              <w:rPr>
                <w:sz w:val="23"/>
                <w:szCs w:val="23"/>
                <w:lang w:val="x-none"/>
              </w:rPr>
              <w:t>поставку средств индивидуальной защиты для нужд Казанского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A534EF" w:rsidRPr="00A534EF">
              <w:rPr>
                <w:sz w:val="23"/>
                <w:szCs w:val="23"/>
              </w:rPr>
              <w:t xml:space="preserve">в течение 30 дней с момента </w:t>
            </w:r>
            <w:r w:rsidR="00A534EF">
              <w:rPr>
                <w:sz w:val="23"/>
                <w:szCs w:val="23"/>
              </w:rPr>
              <w:t>подписания</w:t>
            </w:r>
            <w:r w:rsidR="00A534EF" w:rsidRPr="00A534EF">
              <w:rPr>
                <w:sz w:val="23"/>
                <w:szCs w:val="23"/>
              </w:rPr>
              <w:t xml:space="preserve">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A534EF" w:rsidP="00A534EF">
            <w:pPr>
              <w:widowControl w:val="0"/>
              <w:ind w:right="153"/>
              <w:jc w:val="both"/>
              <w:rPr>
                <w:sz w:val="23"/>
                <w:szCs w:val="23"/>
              </w:rPr>
            </w:pPr>
            <w:r w:rsidRPr="00A534EF">
              <w:rPr>
                <w:sz w:val="23"/>
                <w:szCs w:val="23"/>
              </w:rPr>
              <w:t>420054, Республика Татарстан, г. Казань, ул. Складская,28 (Казанское отделение филиала «Приволжский территориальный округ» ФГУП «РосРАО»)</w:t>
            </w: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A534EF" w:rsidP="001C6064">
            <w:pPr>
              <w:widowControl w:val="0"/>
              <w:ind w:right="153"/>
              <w:jc w:val="both"/>
              <w:rPr>
                <w:sz w:val="23"/>
                <w:szCs w:val="23"/>
              </w:rPr>
            </w:pPr>
            <w:r w:rsidRPr="00A534EF">
              <w:rPr>
                <w:sz w:val="23"/>
                <w:szCs w:val="23"/>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9973EA" w:rsidP="009973EA">
            <w:pPr>
              <w:widowControl w:val="0"/>
              <w:ind w:right="153"/>
              <w:jc w:val="both"/>
              <w:rPr>
                <w:bCs/>
                <w:color w:val="000000"/>
                <w:sz w:val="23"/>
                <w:szCs w:val="23"/>
              </w:rPr>
            </w:pPr>
            <w:r w:rsidRPr="009973EA">
              <w:rPr>
                <w:bCs/>
                <w:color w:val="000000"/>
                <w:sz w:val="23"/>
                <w:szCs w:val="23"/>
              </w:rPr>
              <w:t>312</w:t>
            </w:r>
            <w:r>
              <w:rPr>
                <w:bCs/>
                <w:color w:val="000000"/>
                <w:sz w:val="23"/>
                <w:szCs w:val="23"/>
              </w:rPr>
              <w:t> </w:t>
            </w:r>
            <w:r w:rsidRPr="009973EA">
              <w:rPr>
                <w:bCs/>
                <w:color w:val="000000"/>
                <w:sz w:val="23"/>
                <w:szCs w:val="23"/>
              </w:rPr>
              <w:t>247</w:t>
            </w:r>
            <w:r>
              <w:rPr>
                <w:bCs/>
                <w:color w:val="000000"/>
                <w:sz w:val="23"/>
                <w:szCs w:val="23"/>
              </w:rPr>
              <w:t xml:space="preserve"> </w:t>
            </w:r>
            <w:r w:rsidRPr="009973EA">
              <w:rPr>
                <w:bCs/>
                <w:color w:val="000000"/>
                <w:sz w:val="23"/>
                <w:szCs w:val="23"/>
              </w:rPr>
              <w:t>(Триста двенадцать тысяч двести сорок семь) рублей 23 копейки, включая НДС. Цена договора включает в себя все расходы, в том числе доставку, разгрузку, упаковку, полный комплект документации, а также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5B493D" w:rsidRPr="009973EA" w:rsidRDefault="009973EA" w:rsidP="009973EA">
            <w:pPr>
              <w:widowControl w:val="0"/>
              <w:numPr>
                <w:ilvl w:val="0"/>
                <w:numId w:val="23"/>
              </w:numPr>
              <w:tabs>
                <w:tab w:val="left" w:pos="0"/>
                <w:tab w:val="left" w:pos="1204"/>
              </w:tabs>
              <w:ind w:left="0" w:right="153" w:firstLine="495"/>
              <w:jc w:val="both"/>
              <w:rPr>
                <w:sz w:val="23"/>
                <w:szCs w:val="23"/>
              </w:rPr>
            </w:pPr>
            <w:r w:rsidRPr="009973EA">
              <w:rPr>
                <w:sz w:val="23"/>
                <w:szCs w:val="23"/>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5B493D" w:rsidRPr="009973EA">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 xml:space="preserve">. </w:t>
            </w:r>
            <w:r w:rsidRPr="009973EA">
              <w:rPr>
                <w:sz w:val="23"/>
                <w:szCs w:val="23"/>
              </w:rPr>
              <w:t xml:space="preserve">Сертификат пожарной безопасности на продукцию или подтверждение отсутствия таковой. Сертификаты, инструкции по эксплуатации и другие документы должны быть представлены на русском языке. </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указанным в Приложении №1 технического задания. </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 xml:space="preserve">Доставка, разгрузка товара, производится силами Поставщика и за счет Поставщика до Казанского отделения </w:t>
            </w:r>
            <w:r w:rsidRPr="009973EA">
              <w:rPr>
                <w:sz w:val="23"/>
                <w:szCs w:val="23"/>
              </w:rPr>
              <w:lastRenderedPageBreak/>
              <w:t xml:space="preserve">филиала «Приволжский территориальный округ» ФГУП «РосРАО» по адресу, указанному в п.3.4.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w:t>
            </w:r>
            <w:r>
              <w:rPr>
                <w:sz w:val="23"/>
                <w:szCs w:val="23"/>
              </w:rPr>
              <w:t xml:space="preserve">качества поставляемого товара.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lastRenderedPageBreak/>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9973EA">
            <w:pPr>
              <w:pStyle w:val="Times12"/>
              <w:widowControl w:val="0"/>
              <w:tabs>
                <w:tab w:val="left" w:pos="70"/>
              </w:tabs>
              <w:ind w:right="153" w:firstLine="0"/>
              <w:rPr>
                <w:sz w:val="23"/>
                <w:szCs w:val="23"/>
              </w:rPr>
            </w:pPr>
            <w:r w:rsidRPr="001321E4">
              <w:rPr>
                <w:sz w:val="23"/>
                <w:szCs w:val="23"/>
              </w:rPr>
              <w:t>11:00 (время московское) «</w:t>
            </w:r>
            <w:r w:rsidR="00FB335A">
              <w:rPr>
                <w:sz w:val="23"/>
                <w:szCs w:val="23"/>
              </w:rPr>
              <w:t>0</w:t>
            </w:r>
            <w:r w:rsidR="009973EA">
              <w:rPr>
                <w:sz w:val="23"/>
                <w:szCs w:val="23"/>
              </w:rPr>
              <w:t>9</w:t>
            </w:r>
            <w:r w:rsidRPr="001321E4">
              <w:rPr>
                <w:sz w:val="23"/>
                <w:szCs w:val="23"/>
              </w:rPr>
              <w:t xml:space="preserve">» </w:t>
            </w:r>
            <w:r w:rsidR="00FB335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FB335A">
              <w:rPr>
                <w:sz w:val="23"/>
                <w:szCs w:val="23"/>
              </w:rPr>
              <w:t>1</w:t>
            </w:r>
            <w:r w:rsidR="009973EA">
              <w:rPr>
                <w:sz w:val="23"/>
                <w:szCs w:val="23"/>
              </w:rPr>
              <w:t>6</w:t>
            </w:r>
            <w:r w:rsidRPr="001321E4">
              <w:rPr>
                <w:sz w:val="23"/>
                <w:szCs w:val="23"/>
              </w:rPr>
              <w:t xml:space="preserve">» </w:t>
            </w:r>
            <w:r w:rsidR="00033605">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973E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B335A">
              <w:rPr>
                <w:sz w:val="23"/>
                <w:szCs w:val="23"/>
              </w:rPr>
              <w:t>1</w:t>
            </w:r>
            <w:r w:rsidR="009973EA">
              <w:rPr>
                <w:sz w:val="23"/>
                <w:szCs w:val="23"/>
              </w:rPr>
              <w:t>6</w:t>
            </w:r>
            <w:bookmarkStart w:id="185" w:name="_GoBack"/>
            <w:bookmarkEnd w:id="185"/>
            <w:r w:rsidR="00B345D2">
              <w:rPr>
                <w:sz w:val="23"/>
                <w:szCs w:val="23"/>
              </w:rPr>
              <w:t xml:space="preserve">» </w:t>
            </w:r>
            <w:r w:rsidR="00033605">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4EF" w:rsidRDefault="00A534EF">
      <w:r>
        <w:separator/>
      </w:r>
    </w:p>
  </w:endnote>
  <w:endnote w:type="continuationSeparator" w:id="0">
    <w:p w:rsidR="00A534EF" w:rsidRDefault="00A53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Default="00A534E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534EF" w:rsidRDefault="00A534E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Default="00A534EF"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A534EF" w:rsidRPr="00270579" w:rsidRDefault="00A534EF"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C030AA" w:rsidRDefault="00A534EF"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173B5">
          <w:rPr>
            <w:rFonts w:ascii="Times New Roman" w:hAnsi="Times New Roman"/>
            <w:noProof/>
          </w:rPr>
          <w:t>34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173B5">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A534EF" w:rsidRPr="00C030AA" w:rsidRDefault="00A534EF"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534EF" w:rsidRPr="00C030AA" w:rsidRDefault="00A534EF"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A534EF">
      <w:rPr>
        <w:rFonts w:ascii="Times New Roman" w:hAnsi="Times New Roman" w:cs="Times New Roman"/>
      </w:rPr>
      <w:t>поставку средств индивидуальной защиты для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4EF" w:rsidRDefault="00A534EF">
      <w:r>
        <w:separator/>
      </w:r>
    </w:p>
  </w:footnote>
  <w:footnote w:type="continuationSeparator" w:id="0">
    <w:p w:rsidR="00A534EF" w:rsidRDefault="00A53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723913" w:rsidRDefault="00A534EF"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A534EF" w:rsidRPr="00723913" w:rsidRDefault="00A534EF"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A534EF" w:rsidRPr="00723913" w:rsidRDefault="00A534EF"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723913" w:rsidRDefault="00A534EF"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65991D6-5DF0-451A-8020-1F5A26C6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175</TotalTime>
  <Pages>36</Pages>
  <Words>12009</Words>
  <Characters>86822</Characters>
  <Application>Microsoft Office Word</Application>
  <DocSecurity>0</DocSecurity>
  <Lines>723</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98634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46</cp:revision>
  <cp:lastPrinted>2014-05-20T06:58:00Z</cp:lastPrinted>
  <dcterms:created xsi:type="dcterms:W3CDTF">2013-12-06T06:25:00Z</dcterms:created>
  <dcterms:modified xsi:type="dcterms:W3CDTF">2014-06-02T10:22:00Z</dcterms:modified>
</cp:coreProperties>
</file>