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3140</w:t>
      </w:r>
      <w:r w:rsidR="00E90B20">
        <w:rPr>
          <w:sz w:val="20"/>
        </w:rPr>
        <w:t>1207631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140</w:t>
      </w:r>
      <w:r w:rsidR="00E90B20">
        <w:rPr>
          <w:sz w:val="20"/>
        </w:rPr>
        <w:t>5308/0476/146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31753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 xml:space="preserve">ляющееся организатором открытого запроса цен в электронной форме на право заключения договора на поставку </w:t>
      </w:r>
      <w:r w:rsidR="00E90B20">
        <w:rPr>
          <w:sz w:val="28"/>
          <w:szCs w:val="28"/>
        </w:rPr>
        <w:t>оборудования сетевого промышленного</w:t>
      </w:r>
      <w:r w:rsidR="00584A15" w:rsidRPr="00B33FA2">
        <w:rPr>
          <w:sz w:val="28"/>
          <w:szCs w:val="28"/>
        </w:rPr>
        <w:t>, в ответ на запрос</w:t>
      </w:r>
      <w:r w:rsidR="00B33FA2" w:rsidRPr="00B33FA2">
        <w:rPr>
          <w:sz w:val="28"/>
          <w:szCs w:val="28"/>
        </w:rPr>
        <w:t>ы</w:t>
      </w:r>
      <w:r w:rsidR="00584A15" w:rsidRPr="00B33FA2">
        <w:rPr>
          <w:sz w:val="28"/>
          <w:szCs w:val="28"/>
        </w:rPr>
        <w:t xml:space="preserve"> участник</w:t>
      </w:r>
      <w:r w:rsidR="00B33FA2" w:rsidRPr="00B33FA2">
        <w:rPr>
          <w:sz w:val="28"/>
          <w:szCs w:val="28"/>
        </w:rPr>
        <w:t>ов</w:t>
      </w:r>
      <w:r w:rsidR="00584A15" w:rsidRPr="00B33FA2">
        <w:rPr>
          <w:sz w:val="28"/>
          <w:szCs w:val="28"/>
        </w:rPr>
        <w:t xml:space="preserve"> запроса цен согласно информации, полученной от Зака</w:t>
      </w:r>
      <w:r w:rsidR="00584A15" w:rsidRPr="00B33FA2">
        <w:rPr>
          <w:sz w:val="28"/>
          <w:szCs w:val="28"/>
        </w:rPr>
        <w:t>з</w:t>
      </w:r>
      <w:r w:rsidR="00584A15" w:rsidRPr="00B33FA2">
        <w:rPr>
          <w:sz w:val="28"/>
          <w:szCs w:val="28"/>
        </w:rPr>
        <w:t>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сообщает сл</w:t>
      </w:r>
      <w:r w:rsidR="00584A15" w:rsidRPr="00B33FA2">
        <w:rPr>
          <w:sz w:val="28"/>
          <w:szCs w:val="28"/>
        </w:rPr>
        <w:t>е</w:t>
      </w:r>
      <w:r w:rsidR="00584A15" w:rsidRPr="00B33FA2">
        <w:rPr>
          <w:sz w:val="28"/>
          <w:szCs w:val="28"/>
        </w:rPr>
        <w:t>дующее:</w:t>
      </w:r>
    </w:p>
    <w:p w:rsidR="00584A15" w:rsidRPr="00B33FA2" w:rsidRDefault="00584A15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9F1EF6" w:rsidRDefault="00E90B20" w:rsidP="00E90B20">
      <w:pPr>
        <w:rPr>
          <w:sz w:val="28"/>
          <w:szCs w:val="28"/>
          <w:u w:val="single"/>
        </w:rPr>
      </w:pPr>
      <w:r>
        <w:rPr>
          <w:sz w:val="28"/>
          <w:szCs w:val="28"/>
        </w:rPr>
        <w:t>Модель RAC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-305GBATX/A130</w:t>
      </w:r>
      <w:r w:rsidR="00FE181C">
        <w:rPr>
          <w:sz w:val="28"/>
          <w:szCs w:val="28"/>
          <w:lang w:val="en-US"/>
        </w:rPr>
        <w:t>B</w:t>
      </w:r>
      <w:r w:rsidRPr="00E90B20">
        <w:rPr>
          <w:sz w:val="28"/>
          <w:szCs w:val="28"/>
        </w:rPr>
        <w:t xml:space="preserve"> не соответствует данным с сайта прои</w:t>
      </w:r>
      <w:r w:rsidRPr="00E90B20">
        <w:rPr>
          <w:sz w:val="28"/>
          <w:szCs w:val="28"/>
        </w:rPr>
        <w:t>з</w:t>
      </w:r>
      <w:r w:rsidRPr="00E90B20">
        <w:rPr>
          <w:sz w:val="28"/>
          <w:szCs w:val="28"/>
        </w:rPr>
        <w:t xml:space="preserve">водителя: </w:t>
      </w:r>
      <w:hyperlink r:id="rId14" w:history="1">
        <w:r w:rsidR="00B96E8A" w:rsidRPr="00FB7625">
          <w:rPr>
            <w:rStyle w:val="aff7"/>
            <w:sz w:val="28"/>
            <w:szCs w:val="28"/>
            <w:lang w:val="en-US"/>
          </w:rPr>
          <w:t>http</w:t>
        </w:r>
        <w:r w:rsidR="00B96E8A" w:rsidRPr="00FB7625">
          <w:rPr>
            <w:rStyle w:val="aff7"/>
            <w:sz w:val="28"/>
            <w:szCs w:val="28"/>
          </w:rPr>
          <w:t>://</w:t>
        </w:r>
        <w:r w:rsidR="00B96E8A" w:rsidRPr="00FB7625">
          <w:rPr>
            <w:rStyle w:val="aff7"/>
            <w:sz w:val="28"/>
            <w:szCs w:val="28"/>
            <w:lang w:val="en-US"/>
          </w:rPr>
          <w:t>www</w:t>
        </w:r>
        <w:r w:rsidR="00B96E8A" w:rsidRPr="00FB7625">
          <w:rPr>
            <w:rStyle w:val="aff7"/>
            <w:sz w:val="28"/>
            <w:szCs w:val="28"/>
          </w:rPr>
          <w:t>.</w:t>
        </w:r>
        <w:proofErr w:type="spellStart"/>
        <w:r w:rsidR="00B96E8A" w:rsidRPr="00FB7625">
          <w:rPr>
            <w:rStyle w:val="aff7"/>
            <w:sz w:val="28"/>
            <w:szCs w:val="28"/>
            <w:lang w:val="en-US"/>
          </w:rPr>
          <w:t>ieiworld</w:t>
        </w:r>
        <w:proofErr w:type="spellEnd"/>
        <w:r w:rsidR="00B96E8A" w:rsidRPr="00FB7625">
          <w:rPr>
            <w:rStyle w:val="aff7"/>
            <w:sz w:val="28"/>
            <w:szCs w:val="28"/>
          </w:rPr>
          <w:t>.</w:t>
        </w:r>
        <w:r w:rsidR="00B96E8A" w:rsidRPr="00FB7625">
          <w:rPr>
            <w:rStyle w:val="aff7"/>
            <w:sz w:val="28"/>
            <w:szCs w:val="28"/>
            <w:lang w:val="en-US"/>
          </w:rPr>
          <w:t>com</w:t>
        </w:r>
      </w:hyperlink>
      <w:r w:rsidR="00B96E8A" w:rsidRPr="00B96E8A">
        <w:rPr>
          <w:sz w:val="28"/>
          <w:szCs w:val="28"/>
          <w:u w:val="single"/>
        </w:rPr>
        <w:t>.</w:t>
      </w:r>
    </w:p>
    <w:p w:rsidR="00B96E8A" w:rsidRDefault="00B96E8A" w:rsidP="00E90B20">
      <w:pPr>
        <w:rPr>
          <w:sz w:val="28"/>
          <w:szCs w:val="28"/>
          <w:lang w:val="en-US"/>
        </w:rPr>
      </w:pPr>
      <w:r w:rsidRPr="00B96E8A">
        <w:rPr>
          <w:sz w:val="28"/>
          <w:szCs w:val="28"/>
        </w:rPr>
        <w:t>Согласно</w:t>
      </w:r>
      <w:r>
        <w:rPr>
          <w:sz w:val="28"/>
          <w:szCs w:val="28"/>
          <w:lang w:val="en-US"/>
        </w:rPr>
        <w:t xml:space="preserve"> Ordering Information</w:t>
      </w:r>
    </w:p>
    <w:p w:rsidR="00B96E8A" w:rsidRPr="00456A48" w:rsidRDefault="00B96E8A" w:rsidP="00E90B20">
      <w:pPr>
        <w:rPr>
          <w:b/>
          <w:szCs w:val="24"/>
          <w:lang w:val="en-US"/>
        </w:rPr>
      </w:pPr>
      <w:r w:rsidRPr="00456A48">
        <w:rPr>
          <w:b/>
          <w:szCs w:val="24"/>
          <w:lang w:val="en-US"/>
        </w:rPr>
        <w:t>Part No</w:t>
      </w:r>
    </w:p>
    <w:p w:rsidR="00190C26" w:rsidRPr="00190C26" w:rsidRDefault="00B96E8A" w:rsidP="00FE181C">
      <w:pPr>
        <w:ind w:firstLine="0"/>
        <w:rPr>
          <w:szCs w:val="24"/>
          <w:lang w:val="en-US"/>
        </w:rPr>
      </w:pPr>
      <w:r w:rsidRPr="00190C26">
        <w:rPr>
          <w:b/>
          <w:szCs w:val="24"/>
          <w:lang w:val="en-US"/>
        </w:rPr>
        <w:t>RAC</w:t>
      </w:r>
      <w:r w:rsidR="00FE181C">
        <w:rPr>
          <w:b/>
          <w:szCs w:val="24"/>
        </w:rPr>
        <w:t>К</w:t>
      </w:r>
      <w:r w:rsidRPr="00190C26">
        <w:rPr>
          <w:b/>
          <w:szCs w:val="24"/>
          <w:lang w:val="en-US"/>
        </w:rPr>
        <w:t>-305G</w:t>
      </w:r>
      <w:r w:rsidR="00190C26" w:rsidRPr="00190C26">
        <w:rPr>
          <w:b/>
          <w:szCs w:val="24"/>
          <w:lang w:val="en-US"/>
        </w:rPr>
        <w:t>&lt;_&gt;</w:t>
      </w:r>
      <w:r w:rsidR="00190C26">
        <w:rPr>
          <w:b/>
          <w:szCs w:val="24"/>
          <w:lang w:val="en-US"/>
        </w:rPr>
        <w:t>-</w:t>
      </w:r>
      <w:r w:rsidR="00190C26" w:rsidRPr="00190C26">
        <w:rPr>
          <w:b/>
          <w:szCs w:val="24"/>
          <w:lang w:val="en-US"/>
        </w:rPr>
        <w:t>R22/ACE-</w:t>
      </w:r>
      <w:proofErr w:type="gramStart"/>
      <w:r w:rsidR="00190C26" w:rsidRPr="00190C26">
        <w:rPr>
          <w:b/>
          <w:szCs w:val="24"/>
          <w:lang w:val="en-US"/>
        </w:rPr>
        <w:t xml:space="preserve">935AL  </w:t>
      </w:r>
      <w:r w:rsidR="00190C26" w:rsidRPr="00190C26">
        <w:rPr>
          <w:szCs w:val="24"/>
          <w:lang w:val="en-US"/>
        </w:rPr>
        <w:t>4U</w:t>
      </w:r>
      <w:proofErr w:type="gramEnd"/>
      <w:r w:rsidR="00190C26" w:rsidRPr="00190C26">
        <w:rPr>
          <w:szCs w:val="24"/>
          <w:lang w:val="en-US"/>
        </w:rPr>
        <w:t xml:space="preserve"> 14-slot </w:t>
      </w:r>
      <w:proofErr w:type="spellStart"/>
      <w:r w:rsidR="00190C26" w:rsidRPr="00190C26">
        <w:rPr>
          <w:szCs w:val="24"/>
          <w:lang w:val="en-US"/>
        </w:rPr>
        <w:t>rackmount</w:t>
      </w:r>
      <w:proofErr w:type="spellEnd"/>
      <w:r w:rsidR="00190C26" w:rsidRPr="00190C26">
        <w:rPr>
          <w:szCs w:val="24"/>
          <w:lang w:val="en-US"/>
        </w:rPr>
        <w:t xml:space="preserve"> chassis, USB (Black/White),</w:t>
      </w:r>
    </w:p>
    <w:p w:rsidR="00190C26" w:rsidRDefault="007730D4" w:rsidP="00E90B20">
      <w:pPr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190C26" w:rsidRPr="00190C26">
        <w:rPr>
          <w:szCs w:val="24"/>
          <w:lang w:val="en-US"/>
        </w:rPr>
        <w:t>W/ACE-935AL-RS PSU (</w:t>
      </w:r>
      <w:r w:rsidR="00190C26">
        <w:rPr>
          <w:szCs w:val="24"/>
          <w:lang w:val="en-US"/>
        </w:rPr>
        <w:t>300W</w:t>
      </w:r>
      <w:r w:rsidR="00190C26" w:rsidRPr="00190C26">
        <w:rPr>
          <w:szCs w:val="24"/>
          <w:lang w:val="en-US"/>
        </w:rPr>
        <w:t>)</w:t>
      </w:r>
      <w:r w:rsidR="00190C26">
        <w:rPr>
          <w:szCs w:val="24"/>
          <w:lang w:val="en-US"/>
        </w:rPr>
        <w:t xml:space="preserve">, </w:t>
      </w:r>
      <w:proofErr w:type="spellStart"/>
      <w:r w:rsidR="00190C26">
        <w:rPr>
          <w:szCs w:val="24"/>
          <w:lang w:val="en-US"/>
        </w:rPr>
        <w:t>RoHS</w:t>
      </w:r>
      <w:proofErr w:type="spellEnd"/>
    </w:p>
    <w:p w:rsidR="00190C26" w:rsidRDefault="00190C26" w:rsidP="00FE181C">
      <w:pPr>
        <w:ind w:firstLine="0"/>
        <w:rPr>
          <w:szCs w:val="24"/>
          <w:lang w:val="en-US"/>
        </w:rPr>
      </w:pPr>
      <w:r w:rsidRPr="00190C26">
        <w:rPr>
          <w:b/>
          <w:szCs w:val="24"/>
          <w:lang w:val="en-US"/>
        </w:rPr>
        <w:t>RAC</w:t>
      </w:r>
      <w:r w:rsidR="00FE181C">
        <w:rPr>
          <w:b/>
          <w:szCs w:val="24"/>
        </w:rPr>
        <w:t>К</w:t>
      </w:r>
      <w:r w:rsidRPr="00190C26">
        <w:rPr>
          <w:b/>
          <w:szCs w:val="24"/>
          <w:lang w:val="en-US"/>
        </w:rPr>
        <w:t>-305G&lt;_&gt;</w:t>
      </w:r>
      <w:r>
        <w:rPr>
          <w:b/>
          <w:szCs w:val="24"/>
          <w:lang w:val="en-US"/>
        </w:rPr>
        <w:t>-</w:t>
      </w:r>
      <w:r w:rsidRPr="00190C26">
        <w:rPr>
          <w:b/>
          <w:szCs w:val="24"/>
          <w:lang w:val="en-US"/>
        </w:rPr>
        <w:t xml:space="preserve"> R22/</w:t>
      </w:r>
      <w:r>
        <w:rPr>
          <w:b/>
          <w:szCs w:val="24"/>
          <w:lang w:val="en-US"/>
        </w:rPr>
        <w:t>A130B</w:t>
      </w:r>
      <w:r>
        <w:rPr>
          <w:b/>
          <w:szCs w:val="24"/>
          <w:lang w:val="en-US"/>
        </w:rPr>
        <w:tab/>
      </w:r>
      <w:r w:rsidRPr="00190C26">
        <w:rPr>
          <w:szCs w:val="24"/>
          <w:lang w:val="en-US"/>
        </w:rPr>
        <w:t xml:space="preserve">4U 14-slot </w:t>
      </w:r>
      <w:proofErr w:type="spellStart"/>
      <w:r w:rsidRPr="00190C26">
        <w:rPr>
          <w:szCs w:val="24"/>
          <w:lang w:val="en-US"/>
        </w:rPr>
        <w:t>rackmount</w:t>
      </w:r>
      <w:proofErr w:type="spellEnd"/>
      <w:r w:rsidRPr="00190C26">
        <w:rPr>
          <w:szCs w:val="24"/>
          <w:lang w:val="en-US"/>
        </w:rPr>
        <w:t xml:space="preserve"> chassis, (Black/White),</w:t>
      </w:r>
    </w:p>
    <w:p w:rsidR="00190C26" w:rsidRDefault="00FE181C" w:rsidP="00E90B20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190C26">
        <w:rPr>
          <w:szCs w:val="24"/>
          <w:lang w:val="en-US"/>
        </w:rPr>
        <w:t>2x8 cm fan, with ACE-A130B-R10 (300W ATX model),</w:t>
      </w:r>
      <w:r>
        <w:rPr>
          <w:szCs w:val="24"/>
          <w:lang w:val="en-US"/>
        </w:rPr>
        <w:t xml:space="preserve"> </w:t>
      </w:r>
    </w:p>
    <w:p w:rsidR="00190C26" w:rsidRDefault="00FE181C" w:rsidP="00E90B20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proofErr w:type="spellStart"/>
      <w:r w:rsidR="00190C26">
        <w:rPr>
          <w:szCs w:val="24"/>
          <w:lang w:val="en-US"/>
        </w:rPr>
        <w:t>RoHS</w:t>
      </w:r>
      <w:proofErr w:type="spellEnd"/>
    </w:p>
    <w:p w:rsidR="00456A48" w:rsidRDefault="00190C26" w:rsidP="00FE181C">
      <w:pPr>
        <w:ind w:firstLine="0"/>
        <w:rPr>
          <w:szCs w:val="24"/>
          <w:lang w:val="en-US"/>
        </w:rPr>
      </w:pPr>
      <w:r w:rsidRPr="00190C26">
        <w:rPr>
          <w:b/>
          <w:szCs w:val="24"/>
          <w:lang w:val="en-US"/>
        </w:rPr>
        <w:t>RAC</w:t>
      </w:r>
      <w:r w:rsidR="00FE181C">
        <w:rPr>
          <w:b/>
          <w:szCs w:val="24"/>
        </w:rPr>
        <w:t>К</w:t>
      </w:r>
      <w:r w:rsidRPr="00190C26">
        <w:rPr>
          <w:b/>
          <w:szCs w:val="24"/>
          <w:lang w:val="en-US"/>
        </w:rPr>
        <w:t>-305G&lt;_&gt;</w:t>
      </w:r>
      <w:r w:rsidR="00456A48">
        <w:rPr>
          <w:b/>
          <w:szCs w:val="24"/>
          <w:lang w:val="en-US"/>
        </w:rPr>
        <w:t>ATX</w:t>
      </w:r>
      <w:r>
        <w:rPr>
          <w:b/>
          <w:szCs w:val="24"/>
          <w:lang w:val="en-US"/>
        </w:rPr>
        <w:t>-</w:t>
      </w:r>
      <w:r w:rsidRPr="00190C26">
        <w:rPr>
          <w:b/>
          <w:szCs w:val="24"/>
          <w:lang w:val="en-US"/>
        </w:rPr>
        <w:t xml:space="preserve"> R22/</w:t>
      </w:r>
      <w:r>
        <w:rPr>
          <w:b/>
          <w:szCs w:val="24"/>
          <w:lang w:val="en-US"/>
        </w:rPr>
        <w:t>A130B</w:t>
      </w:r>
      <w:r w:rsidR="00456A48">
        <w:rPr>
          <w:b/>
          <w:szCs w:val="24"/>
          <w:lang w:val="en-US"/>
        </w:rPr>
        <w:t xml:space="preserve"> </w:t>
      </w:r>
      <w:r w:rsidR="00456A48" w:rsidRPr="00190C26">
        <w:rPr>
          <w:szCs w:val="24"/>
          <w:lang w:val="en-US"/>
        </w:rPr>
        <w:t xml:space="preserve">4U </w:t>
      </w:r>
      <w:proofErr w:type="gramStart"/>
      <w:r w:rsidR="00456A48">
        <w:rPr>
          <w:szCs w:val="24"/>
          <w:lang w:val="en-US"/>
        </w:rPr>
        <w:t>ATX</w:t>
      </w:r>
      <w:r w:rsidR="00456A48" w:rsidRPr="00190C26">
        <w:rPr>
          <w:szCs w:val="24"/>
          <w:lang w:val="en-US"/>
        </w:rPr>
        <w:t xml:space="preserve"> </w:t>
      </w:r>
      <w:r w:rsidR="00456A48">
        <w:rPr>
          <w:szCs w:val="24"/>
          <w:lang w:val="en-US"/>
        </w:rPr>
        <w:t xml:space="preserve"> motherboard</w:t>
      </w:r>
      <w:proofErr w:type="gramEnd"/>
      <w:r w:rsidR="00456A48">
        <w:rPr>
          <w:szCs w:val="24"/>
          <w:lang w:val="en-US"/>
        </w:rPr>
        <w:t xml:space="preserve"> </w:t>
      </w:r>
      <w:proofErr w:type="spellStart"/>
      <w:r w:rsidR="00456A48" w:rsidRPr="00190C26">
        <w:rPr>
          <w:szCs w:val="24"/>
          <w:lang w:val="en-US"/>
        </w:rPr>
        <w:t>rackmount</w:t>
      </w:r>
      <w:proofErr w:type="spellEnd"/>
      <w:r w:rsidR="00456A48" w:rsidRPr="00190C26">
        <w:rPr>
          <w:szCs w:val="24"/>
          <w:lang w:val="en-US"/>
        </w:rPr>
        <w:t xml:space="preserve"> chassis, (Black/White), </w:t>
      </w:r>
    </w:p>
    <w:p w:rsidR="00456A48" w:rsidRDefault="007730D4" w:rsidP="00456A48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456A48">
        <w:rPr>
          <w:szCs w:val="24"/>
          <w:lang w:val="en-US"/>
        </w:rPr>
        <w:t>2x8 cm fan, with ACE-A130B-R10 (300W ATX model),</w:t>
      </w:r>
    </w:p>
    <w:p w:rsidR="00190C26" w:rsidRPr="00190C26" w:rsidRDefault="007730D4" w:rsidP="00456A48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proofErr w:type="spellStart"/>
      <w:r w:rsidR="00456A48">
        <w:rPr>
          <w:szCs w:val="24"/>
          <w:lang w:val="en-US"/>
        </w:rPr>
        <w:t>RoHS</w:t>
      </w:r>
      <w:proofErr w:type="spellEnd"/>
      <w:r w:rsidR="00456A48">
        <w:rPr>
          <w:szCs w:val="24"/>
          <w:lang w:val="en-US"/>
        </w:rPr>
        <w:t xml:space="preserve"> Color Cod: B- Black W-</w:t>
      </w:r>
      <w:r w:rsidR="00456A48" w:rsidRPr="00190C26">
        <w:rPr>
          <w:szCs w:val="24"/>
          <w:lang w:val="en-US"/>
        </w:rPr>
        <w:t>White</w:t>
      </w:r>
    </w:p>
    <w:p w:rsidR="00B96E8A" w:rsidRPr="00B96E8A" w:rsidRDefault="00B96E8A" w:rsidP="00E90B20">
      <w:pPr>
        <w:rPr>
          <w:sz w:val="28"/>
          <w:szCs w:val="28"/>
        </w:rPr>
      </w:pPr>
      <w:r w:rsidRPr="00B96E8A">
        <w:rPr>
          <w:sz w:val="28"/>
          <w:szCs w:val="28"/>
        </w:rPr>
        <w:t>Просим</w:t>
      </w:r>
      <w:r>
        <w:rPr>
          <w:sz w:val="28"/>
          <w:szCs w:val="28"/>
        </w:rPr>
        <w:t xml:space="preserve"> Вас внести </w:t>
      </w:r>
      <w:proofErr w:type="spellStart"/>
      <w:r>
        <w:rPr>
          <w:sz w:val="28"/>
          <w:szCs w:val="28"/>
        </w:rPr>
        <w:t>соответсвующие</w:t>
      </w:r>
      <w:proofErr w:type="spellEnd"/>
      <w:r>
        <w:rPr>
          <w:sz w:val="28"/>
          <w:szCs w:val="28"/>
        </w:rPr>
        <w:t xml:space="preserve"> изменения и указать правильность модели, согласно данным производителя.</w:t>
      </w:r>
    </w:p>
    <w:p w:rsidR="00365774" w:rsidRDefault="00365774" w:rsidP="00E35E1E">
      <w:pPr>
        <w:ind w:firstLine="720"/>
        <w:rPr>
          <w:sz w:val="28"/>
          <w:szCs w:val="28"/>
        </w:rPr>
      </w:pPr>
    </w:p>
    <w:p w:rsidR="00365774" w:rsidRDefault="00456A48" w:rsidP="00E35E1E">
      <w:pPr>
        <w:ind w:firstLine="720"/>
        <w:rPr>
          <w:b/>
          <w:sz w:val="28"/>
          <w:szCs w:val="28"/>
        </w:rPr>
      </w:pPr>
      <w:r w:rsidRPr="00456A48">
        <w:rPr>
          <w:b/>
          <w:sz w:val="28"/>
          <w:szCs w:val="28"/>
        </w:rPr>
        <w:lastRenderedPageBreak/>
        <w:t>Ответ 1</w:t>
      </w:r>
      <w:r>
        <w:rPr>
          <w:b/>
          <w:sz w:val="28"/>
          <w:szCs w:val="28"/>
        </w:rPr>
        <w:t>:</w:t>
      </w:r>
    </w:p>
    <w:p w:rsidR="00456A48" w:rsidRPr="00BA38FF" w:rsidRDefault="00456A48" w:rsidP="00E35E1E">
      <w:pPr>
        <w:ind w:firstLine="720"/>
        <w:rPr>
          <w:sz w:val="28"/>
          <w:szCs w:val="28"/>
        </w:rPr>
      </w:pPr>
      <w:r w:rsidRPr="00456A48">
        <w:rPr>
          <w:sz w:val="28"/>
          <w:szCs w:val="28"/>
        </w:rPr>
        <w:t>Представленный</w:t>
      </w:r>
      <w:r>
        <w:rPr>
          <w:sz w:val="28"/>
          <w:szCs w:val="28"/>
        </w:rPr>
        <w:t xml:space="preserve"> в техническом задании корпус </w:t>
      </w:r>
      <w:r w:rsidRPr="00A5729D">
        <w:rPr>
          <w:lang w:val="en-US"/>
        </w:rPr>
        <w:t>RACK</w:t>
      </w:r>
      <w:r w:rsidRPr="00456A48">
        <w:t>-305</w:t>
      </w:r>
      <w:r w:rsidRPr="00A5729D">
        <w:rPr>
          <w:lang w:val="en-US"/>
        </w:rPr>
        <w:t>GBATX</w:t>
      </w:r>
      <w:r w:rsidRPr="00456A48">
        <w:t>/</w:t>
      </w:r>
      <w:r w:rsidRPr="00A5729D">
        <w:rPr>
          <w:lang w:val="en-US"/>
        </w:rPr>
        <w:t>A</w:t>
      </w:r>
      <w:r w:rsidRPr="00456A48">
        <w:t>130</w:t>
      </w:r>
      <w:r w:rsidRPr="00A5729D">
        <w:rPr>
          <w:lang w:val="en-US"/>
        </w:rPr>
        <w:t>B</w:t>
      </w:r>
      <w:r w:rsidR="00BA38FF">
        <w:t xml:space="preserve"> </w:t>
      </w:r>
      <w:r w:rsidR="00BA38FF" w:rsidRPr="00BA38FF">
        <w:rPr>
          <w:sz w:val="28"/>
          <w:szCs w:val="28"/>
        </w:rPr>
        <w:t>с</w:t>
      </w:r>
      <w:r w:rsidR="00BA38FF" w:rsidRPr="00BA38FF">
        <w:rPr>
          <w:sz w:val="28"/>
          <w:szCs w:val="28"/>
        </w:rPr>
        <w:t>о</w:t>
      </w:r>
      <w:r w:rsidR="00BA38FF" w:rsidRPr="00BA38FF">
        <w:rPr>
          <w:sz w:val="28"/>
          <w:szCs w:val="28"/>
        </w:rPr>
        <w:t xml:space="preserve">ответствует каталогу </w:t>
      </w:r>
      <w:proofErr w:type="spellStart"/>
      <w:r w:rsidR="00BA38FF" w:rsidRPr="00BA38FF">
        <w:rPr>
          <w:sz w:val="28"/>
          <w:szCs w:val="28"/>
        </w:rPr>
        <w:t>офицеального</w:t>
      </w:r>
      <w:proofErr w:type="spellEnd"/>
      <w:r w:rsidR="00BA38FF" w:rsidRPr="00BA38FF">
        <w:rPr>
          <w:sz w:val="28"/>
          <w:szCs w:val="28"/>
        </w:rPr>
        <w:t xml:space="preserve"> дилера  “IEI Technology Corp.” Компании «</w:t>
      </w:r>
      <w:proofErr w:type="spellStart"/>
      <w:r w:rsidR="00BA38FF" w:rsidRPr="00BA38FF">
        <w:rPr>
          <w:sz w:val="28"/>
          <w:szCs w:val="28"/>
        </w:rPr>
        <w:t>Ниеншанц-Автоматика</w:t>
      </w:r>
      <w:proofErr w:type="spellEnd"/>
      <w:r w:rsidR="00BA38FF" w:rsidRPr="00BA38FF">
        <w:rPr>
          <w:sz w:val="28"/>
          <w:szCs w:val="28"/>
        </w:rPr>
        <w:t xml:space="preserve">», но </w:t>
      </w:r>
      <w:r w:rsidR="00BA38FF" w:rsidRPr="00BA38FF">
        <w:rPr>
          <w:b/>
          <w:sz w:val="28"/>
          <w:szCs w:val="28"/>
        </w:rPr>
        <w:t>RAC</w:t>
      </w:r>
      <w:r w:rsidR="00FE181C">
        <w:rPr>
          <w:b/>
          <w:sz w:val="28"/>
          <w:szCs w:val="28"/>
        </w:rPr>
        <w:t>К</w:t>
      </w:r>
      <w:r w:rsidR="00BA38FF" w:rsidRPr="00BA38FF">
        <w:rPr>
          <w:b/>
          <w:sz w:val="28"/>
          <w:szCs w:val="28"/>
        </w:rPr>
        <w:t>-305GB&lt;_&gt;ATX- R22/A130B</w:t>
      </w:r>
      <w:r w:rsidR="00BA38FF" w:rsidRPr="00BA38FF">
        <w:rPr>
          <w:sz w:val="28"/>
          <w:szCs w:val="28"/>
        </w:rPr>
        <w:t xml:space="preserve">  соответствует заявленным техническим х</w:t>
      </w:r>
      <w:r w:rsidR="00BA38FF" w:rsidRPr="00BA38FF">
        <w:rPr>
          <w:sz w:val="28"/>
          <w:szCs w:val="28"/>
        </w:rPr>
        <w:t>а</w:t>
      </w:r>
      <w:r w:rsidR="00BA38FF" w:rsidRPr="00BA38FF">
        <w:rPr>
          <w:sz w:val="28"/>
          <w:szCs w:val="28"/>
        </w:rPr>
        <w:t>рактеристикам.</w:t>
      </w:r>
    </w:p>
    <w:p w:rsidR="00365774" w:rsidRDefault="00365774" w:rsidP="00E35E1E">
      <w:pPr>
        <w:ind w:firstLine="720"/>
        <w:rPr>
          <w:sz w:val="28"/>
          <w:szCs w:val="28"/>
        </w:rPr>
      </w:pPr>
    </w:p>
    <w:p w:rsidR="00BA38FF" w:rsidRDefault="00BA38FF" w:rsidP="00E35E1E">
      <w:pPr>
        <w:ind w:firstLine="720"/>
        <w:rPr>
          <w:sz w:val="28"/>
          <w:szCs w:val="28"/>
        </w:rPr>
      </w:pPr>
    </w:p>
    <w:p w:rsidR="00BA38FF" w:rsidRDefault="00BA38FF" w:rsidP="00E35E1E">
      <w:pPr>
        <w:ind w:firstLine="720"/>
        <w:rPr>
          <w:sz w:val="28"/>
          <w:szCs w:val="28"/>
        </w:rPr>
      </w:pPr>
    </w:p>
    <w:p w:rsidR="007000DF" w:rsidRDefault="007000DF" w:rsidP="00E35E1E">
      <w:pPr>
        <w:ind w:firstLine="720"/>
        <w:rPr>
          <w:sz w:val="28"/>
          <w:szCs w:val="28"/>
        </w:rPr>
      </w:pPr>
      <w:r w:rsidRPr="00DE4029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В.А. Василенко</w:t>
      </w:r>
    </w:p>
    <w:p w:rsidR="007000DF" w:rsidRDefault="007000DF" w:rsidP="0019069E">
      <w:pPr>
        <w:pStyle w:val="a8"/>
      </w:pPr>
    </w:p>
    <w:p w:rsidR="00E35E1E" w:rsidRDefault="00E35E1E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Н.В.Зубачева  (81369) 6-01-78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508" w:rsidRPr="00403A4F" w:rsidRDefault="00345508" w:rsidP="00403A4F">
      <w:r>
        <w:separator/>
      </w:r>
    </w:p>
  </w:endnote>
  <w:endnote w:type="continuationSeparator" w:id="1">
    <w:p w:rsidR="00345508" w:rsidRPr="00403A4F" w:rsidRDefault="00345508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508" w:rsidRPr="00403A4F" w:rsidRDefault="00345508" w:rsidP="00403A4F">
      <w:r>
        <w:separator/>
      </w:r>
    </w:p>
  </w:footnote>
  <w:footnote w:type="continuationSeparator" w:id="1">
    <w:p w:rsidR="00345508" w:rsidRPr="00403A4F" w:rsidRDefault="00345508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3425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000DF"/>
    <w:rsid w:val="00714FC8"/>
    <w:rsid w:val="00734C4B"/>
    <w:rsid w:val="00736C73"/>
    <w:rsid w:val="007730D4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3C64"/>
    <w:rsid w:val="00B54B0F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0B20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eiworld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4</TotalTime>
  <Pages>2</Pages>
  <Words>184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2</cp:revision>
  <cp:lastPrinted>2014-06-03T06:48:00Z</cp:lastPrinted>
  <dcterms:created xsi:type="dcterms:W3CDTF">2014-06-03T06:51:00Z</dcterms:created>
  <dcterms:modified xsi:type="dcterms:W3CDTF">2014-06-03T06:51:00Z</dcterms:modified>
  <cp:category>ИТ НИТИ</cp:category>
  <cp:contentStatus>Окончательное</cp:contentStatus>
</cp:coreProperties>
</file>