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F95928" w:rsidRPr="00BB424D" w:rsidRDefault="00BB424D" w:rsidP="00BB424D">
      <w:pPr>
        <w:jc w:val="center"/>
        <w:rPr>
          <w:b/>
          <w:sz w:val="28"/>
          <w:szCs w:val="28"/>
        </w:rPr>
      </w:pPr>
      <w:r w:rsidRPr="00AF6C46">
        <w:rPr>
          <w:b/>
          <w:sz w:val="28"/>
          <w:szCs w:val="28"/>
        </w:rPr>
        <w:t xml:space="preserve">открытый запрос цен в электронной форме на </w:t>
      </w:r>
      <w:r w:rsidRPr="00AF6C46">
        <w:rPr>
          <w:b/>
          <w:bCs/>
          <w:color w:val="000000"/>
          <w:sz w:val="28"/>
          <w:szCs w:val="28"/>
        </w:rPr>
        <w:t xml:space="preserve">право заключения договора на выполнение работ по </w:t>
      </w:r>
      <w:r w:rsidRPr="00AF6C46">
        <w:rPr>
          <w:b/>
          <w:sz w:val="28"/>
          <w:szCs w:val="28"/>
        </w:rPr>
        <w:t>капитальному ремонту КПП ПХРО</w:t>
      </w:r>
      <w:r w:rsidRPr="00AF6C46">
        <w:rPr>
          <w:b/>
          <w:bCs/>
          <w:sz w:val="28"/>
          <w:szCs w:val="28"/>
        </w:rPr>
        <w:t xml:space="preserve"> Новосибирского отделения филиала «Сибирский территориальный округ» ФГУП «РосРАО»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23C7" w:rsidRDefault="009223C7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95928" w:rsidRDefault="00F95928" w:rsidP="00F95928">
      <w:pPr>
        <w:widowControl w:val="0"/>
        <w:jc w:val="center"/>
      </w:pPr>
    </w:p>
    <w:p w:rsidR="00BB424D" w:rsidRDefault="00BB424D" w:rsidP="00BB424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A74DE">
        <w:rPr>
          <w:rFonts w:ascii="Times New Roman" w:hAnsi="Times New Roman"/>
          <w:sz w:val="28"/>
          <w:szCs w:val="28"/>
        </w:rPr>
        <w:lastRenderedPageBreak/>
        <w:t xml:space="preserve">Техническое задание на выполнение строительно-монтажных работ              </w:t>
      </w:r>
    </w:p>
    <w:p w:rsidR="00BB424D" w:rsidRPr="004A74DE" w:rsidRDefault="00BB424D" w:rsidP="00BB424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A74DE">
        <w:rPr>
          <w:rFonts w:ascii="Times New Roman" w:hAnsi="Times New Roman"/>
          <w:sz w:val="28"/>
          <w:szCs w:val="28"/>
        </w:rPr>
        <w:t>при строительстве, реконструкции и капитальном ремонте объектов                            (капитального и незавершенного строительства, объектов временного назначения и инженерных систем)</w:t>
      </w:r>
    </w:p>
    <w:p w:rsid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объекту: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КПП ПХРО </w:t>
      </w:r>
      <w:r w:rsidRPr="004A74DE">
        <w:rPr>
          <w:rFonts w:ascii="Times New Roman" w:hAnsi="Times New Roman"/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BB424D" w:rsidRDefault="00BB424D" w:rsidP="00BB42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BB424D" w:rsidRDefault="00BB424D" w:rsidP="00BB42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BB424D" w:rsidRDefault="00BB424D" w:rsidP="00BB42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:rsidR="00BB424D" w:rsidRDefault="00BB424D" w:rsidP="00BB424D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>СОДЕРЖАНИЕ</w:t>
      </w:r>
    </w:p>
    <w:p w:rsidR="00BB424D" w:rsidRPr="00675479" w:rsidRDefault="00BB424D" w:rsidP="00BB424D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1. </w:t>
      </w:r>
      <w:r>
        <w:rPr>
          <w:rFonts w:ascii="Times New Roman" w:hAnsi="Times New Roman"/>
          <w:bCs/>
          <w:sz w:val="24"/>
          <w:szCs w:val="24"/>
        </w:rPr>
        <w:t>НАИМЕНОВАНИЕ ВЫПОЛНЯЕМЫХ РАБОТ.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>РАЗДЕЛ 2. О</w:t>
      </w:r>
      <w:r>
        <w:rPr>
          <w:rFonts w:ascii="Times New Roman" w:hAnsi="Times New Roman"/>
          <w:bCs/>
          <w:sz w:val="24"/>
          <w:szCs w:val="24"/>
        </w:rPr>
        <w:t>БЩИЕ ПОЛОЖЕНИЯ.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</w:t>
      </w:r>
      <w:r w:rsidRPr="00675479">
        <w:rPr>
          <w:rFonts w:ascii="Times New Roman" w:hAnsi="Times New Roman"/>
          <w:bCs/>
          <w:sz w:val="24"/>
          <w:szCs w:val="24"/>
        </w:rPr>
        <w:t xml:space="preserve">Подраздел </w:t>
      </w:r>
      <w:r>
        <w:rPr>
          <w:rFonts w:ascii="Times New Roman" w:hAnsi="Times New Roman"/>
          <w:bCs/>
          <w:sz w:val="24"/>
          <w:szCs w:val="24"/>
        </w:rPr>
        <w:t>2</w:t>
      </w:r>
      <w:r w:rsidRPr="00675479">
        <w:rPr>
          <w:rFonts w:ascii="Times New Roman" w:hAnsi="Times New Roman"/>
          <w:bCs/>
          <w:sz w:val="24"/>
          <w:szCs w:val="24"/>
        </w:rPr>
        <w:t xml:space="preserve">.1. </w:t>
      </w:r>
      <w:r>
        <w:rPr>
          <w:rFonts w:ascii="Times New Roman" w:hAnsi="Times New Roman"/>
          <w:bCs/>
          <w:sz w:val="24"/>
          <w:szCs w:val="24"/>
        </w:rPr>
        <w:t xml:space="preserve">Сведения о строительно-монтажных работах при строительстве, 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реконструкции и капитальном ремонте объектов.</w:t>
      </w:r>
    </w:p>
    <w:p w:rsidR="00BB424D" w:rsidRPr="00675479" w:rsidRDefault="00BB424D" w:rsidP="00BB424D">
      <w:pPr>
        <w:spacing w:after="0" w:line="240" w:lineRule="auto"/>
        <w:ind w:firstLine="1134"/>
        <w:rPr>
          <w:rFonts w:ascii="Times New Roman" w:hAnsi="Times New Roman"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Подраздел </w:t>
      </w:r>
      <w:r>
        <w:rPr>
          <w:rFonts w:ascii="Times New Roman" w:hAnsi="Times New Roman"/>
          <w:bCs/>
          <w:sz w:val="24"/>
          <w:szCs w:val="24"/>
        </w:rPr>
        <w:t>2</w:t>
      </w:r>
      <w:r w:rsidRPr="00675479">
        <w:rPr>
          <w:rFonts w:ascii="Times New Roman" w:hAnsi="Times New Roman"/>
          <w:bCs/>
          <w:sz w:val="24"/>
          <w:szCs w:val="24"/>
        </w:rPr>
        <w:t xml:space="preserve">.2. </w:t>
      </w:r>
      <w:r>
        <w:rPr>
          <w:rFonts w:ascii="Times New Roman" w:hAnsi="Times New Roman"/>
          <w:bCs/>
          <w:sz w:val="24"/>
          <w:szCs w:val="24"/>
        </w:rPr>
        <w:t>Сведения о выполняемых работах.</w:t>
      </w:r>
    </w:p>
    <w:p w:rsidR="00BB424D" w:rsidRPr="00675479" w:rsidRDefault="00BB424D" w:rsidP="00BB424D">
      <w:pPr>
        <w:spacing w:after="0" w:line="240" w:lineRule="auto"/>
        <w:ind w:firstLine="1134"/>
        <w:rPr>
          <w:rFonts w:ascii="Times New Roman" w:hAnsi="Times New Roman"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Подраздел </w:t>
      </w:r>
      <w:r>
        <w:rPr>
          <w:rFonts w:ascii="Times New Roman" w:hAnsi="Times New Roman"/>
          <w:bCs/>
          <w:sz w:val="24"/>
          <w:szCs w:val="24"/>
        </w:rPr>
        <w:t>2</w:t>
      </w:r>
      <w:r w:rsidRPr="00675479">
        <w:rPr>
          <w:rFonts w:ascii="Times New Roman" w:hAnsi="Times New Roman"/>
          <w:bCs/>
          <w:sz w:val="24"/>
          <w:szCs w:val="24"/>
        </w:rPr>
        <w:t xml:space="preserve">.3. </w:t>
      </w:r>
      <w:r>
        <w:rPr>
          <w:rFonts w:ascii="Times New Roman" w:hAnsi="Times New Roman"/>
          <w:bCs/>
          <w:sz w:val="24"/>
          <w:szCs w:val="24"/>
        </w:rPr>
        <w:t>Сведения о месте выполнения работ.</w:t>
      </w:r>
    </w:p>
    <w:p w:rsidR="00BB424D" w:rsidRPr="00675479" w:rsidRDefault="00BB424D" w:rsidP="00BB424D">
      <w:pPr>
        <w:spacing w:after="0" w:line="240" w:lineRule="auto"/>
        <w:ind w:firstLine="1134"/>
        <w:rPr>
          <w:rFonts w:ascii="Times New Roman" w:hAnsi="Times New Roman"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Подраздел </w:t>
      </w:r>
      <w:r>
        <w:rPr>
          <w:rFonts w:ascii="Times New Roman" w:hAnsi="Times New Roman"/>
          <w:bCs/>
          <w:sz w:val="24"/>
          <w:szCs w:val="24"/>
        </w:rPr>
        <w:t>2</w:t>
      </w:r>
      <w:r w:rsidRPr="00675479">
        <w:rPr>
          <w:rFonts w:ascii="Times New Roman" w:hAnsi="Times New Roman"/>
          <w:bCs/>
          <w:sz w:val="24"/>
          <w:szCs w:val="24"/>
        </w:rPr>
        <w:t xml:space="preserve">.4. Требования к </w:t>
      </w:r>
      <w:r>
        <w:rPr>
          <w:rFonts w:ascii="Times New Roman" w:hAnsi="Times New Roman"/>
          <w:bCs/>
          <w:sz w:val="24"/>
          <w:szCs w:val="24"/>
        </w:rPr>
        <w:t>разработке проекта производства работ.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3. </w:t>
      </w:r>
      <w:r>
        <w:rPr>
          <w:rFonts w:ascii="Times New Roman" w:hAnsi="Times New Roman"/>
          <w:bCs/>
          <w:sz w:val="24"/>
          <w:szCs w:val="24"/>
        </w:rPr>
        <w:t>ТРЕБОВАНИЯ К ТЕХНИЧЕСКИМ ХАРАКТЕРИСТИКАМ РАБОТ.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</w:t>
      </w:r>
      <w:r w:rsidRPr="00675479">
        <w:rPr>
          <w:rFonts w:ascii="Times New Roman" w:hAnsi="Times New Roman"/>
          <w:bCs/>
          <w:sz w:val="24"/>
          <w:szCs w:val="24"/>
        </w:rPr>
        <w:t xml:space="preserve">Подраздел </w:t>
      </w:r>
      <w:r>
        <w:rPr>
          <w:rFonts w:ascii="Times New Roman" w:hAnsi="Times New Roman"/>
          <w:bCs/>
          <w:sz w:val="24"/>
          <w:szCs w:val="24"/>
        </w:rPr>
        <w:t>3</w:t>
      </w:r>
      <w:r w:rsidRPr="00675479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1</w:t>
      </w:r>
      <w:r w:rsidRPr="00675479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Технические требования при выполнении работ.</w:t>
      </w:r>
    </w:p>
    <w:p w:rsidR="00BB424D" w:rsidRPr="00675479" w:rsidRDefault="00BB424D" w:rsidP="00BB424D">
      <w:pPr>
        <w:spacing w:after="0" w:line="240" w:lineRule="auto"/>
        <w:ind w:firstLine="1134"/>
        <w:rPr>
          <w:rFonts w:ascii="Times New Roman" w:hAnsi="Times New Roman"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Подраздел </w:t>
      </w:r>
      <w:r>
        <w:rPr>
          <w:rFonts w:ascii="Times New Roman" w:hAnsi="Times New Roman"/>
          <w:bCs/>
          <w:sz w:val="24"/>
          <w:szCs w:val="24"/>
        </w:rPr>
        <w:t>3</w:t>
      </w:r>
      <w:r w:rsidRPr="00675479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2</w:t>
      </w:r>
      <w:r w:rsidRPr="00675479">
        <w:rPr>
          <w:rFonts w:ascii="Times New Roman" w:hAnsi="Times New Roman"/>
          <w:bCs/>
          <w:sz w:val="24"/>
          <w:szCs w:val="24"/>
        </w:rPr>
        <w:t xml:space="preserve">. Требования к </w:t>
      </w:r>
      <w:r>
        <w:rPr>
          <w:rFonts w:ascii="Times New Roman" w:hAnsi="Times New Roman"/>
          <w:bCs/>
          <w:sz w:val="24"/>
          <w:szCs w:val="24"/>
        </w:rPr>
        <w:t>оформлению и составу проекта производства работ.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4. </w:t>
      </w:r>
      <w:r>
        <w:rPr>
          <w:rFonts w:ascii="Times New Roman" w:hAnsi="Times New Roman"/>
          <w:bCs/>
          <w:sz w:val="24"/>
          <w:szCs w:val="24"/>
        </w:rPr>
        <w:t xml:space="preserve">ВЕДОМОСТЬ ФИЗИЧЕСКИХ ОБЪЕМОВ РАБОТ, РЕСУРСНАЯ ВЕДОМОСТЬ, 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СМЕТНЫЕ РАСЧЕТЫ.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5. ТРЕБОВАНИЯ  </w:t>
      </w:r>
      <w:r>
        <w:rPr>
          <w:rFonts w:ascii="Times New Roman" w:hAnsi="Times New Roman"/>
          <w:bCs/>
          <w:sz w:val="24"/>
          <w:szCs w:val="24"/>
        </w:rPr>
        <w:t xml:space="preserve">К МАТЕРИАЛАМ И ОБОРУДОВАНИЮ ПРИМЕНЯЕМЫМ </w:t>
      </w:r>
      <w:proofErr w:type="gramStart"/>
      <w:r>
        <w:rPr>
          <w:rFonts w:ascii="Times New Roman" w:hAnsi="Times New Roman"/>
          <w:bCs/>
          <w:sz w:val="24"/>
          <w:szCs w:val="24"/>
        </w:rPr>
        <w:t>ДЛЯ</w:t>
      </w:r>
      <w:proofErr w:type="gramEnd"/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ВЫПОЛНЕНИЯ РАБОТ, В Т.Ч. ВЕДОМОСТЬ МАТЕРИАЛОВ.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6. </w:t>
      </w:r>
      <w:r>
        <w:rPr>
          <w:rFonts w:ascii="Times New Roman" w:hAnsi="Times New Roman"/>
          <w:bCs/>
          <w:sz w:val="24"/>
          <w:szCs w:val="24"/>
        </w:rPr>
        <w:t>ПЕРЕЧЕНЬ ПРОЕКТНОЙ И РАБОЧЕЙ ДОКУМЕНТАЦИИ.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7. ТРЕБОВАНИЯ  </w:t>
      </w:r>
      <w:r>
        <w:rPr>
          <w:rFonts w:ascii="Times New Roman" w:hAnsi="Times New Roman"/>
          <w:bCs/>
          <w:sz w:val="24"/>
          <w:szCs w:val="24"/>
        </w:rPr>
        <w:t>И УСЛОВИЯ К РАЗРАБОТКЕ ПРИРОДООХРАННЫХ МЕР И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МЕРОПРИЯТИЙ.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8. </w:t>
      </w:r>
      <w:r>
        <w:rPr>
          <w:rFonts w:ascii="Times New Roman" w:hAnsi="Times New Roman"/>
          <w:bCs/>
          <w:sz w:val="24"/>
          <w:szCs w:val="24"/>
        </w:rPr>
        <w:t>СРОК ВЫПОЛНЕНИЯ РАБОТ.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9. ТРЕБОВАНИЯ  </w:t>
      </w:r>
      <w:r>
        <w:rPr>
          <w:rFonts w:ascii="Times New Roman" w:hAnsi="Times New Roman"/>
          <w:bCs/>
          <w:sz w:val="24"/>
          <w:szCs w:val="24"/>
        </w:rPr>
        <w:t>К КАЧЕСТВУ ВЫПОЛНЯЕМЫХ РАБОТ.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10. ТРЕБОВАНИЯ  К </w:t>
      </w:r>
      <w:r>
        <w:rPr>
          <w:rFonts w:ascii="Times New Roman" w:hAnsi="Times New Roman"/>
          <w:bCs/>
          <w:sz w:val="24"/>
          <w:szCs w:val="24"/>
        </w:rPr>
        <w:t>ОСОБЫМ УСЛОВИЯМ РАБОТ.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11. ТРЕБОВАНИЯ  </w:t>
      </w:r>
      <w:r>
        <w:rPr>
          <w:rFonts w:ascii="Times New Roman" w:hAnsi="Times New Roman"/>
          <w:bCs/>
          <w:sz w:val="24"/>
          <w:szCs w:val="24"/>
        </w:rPr>
        <w:t>К СРОКУ И (ИЛИ) ОБЪЕМУ ПРЕДОСТАВЛЕНИЯ ГАРАНТИЙ.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12. ТРЕБОВАНИЯ  </w:t>
      </w:r>
      <w:r>
        <w:rPr>
          <w:rFonts w:ascii="Times New Roman" w:hAnsi="Times New Roman"/>
          <w:bCs/>
          <w:sz w:val="24"/>
          <w:szCs w:val="24"/>
        </w:rPr>
        <w:t xml:space="preserve">К </w:t>
      </w:r>
      <w:r w:rsidRPr="00675479">
        <w:rPr>
          <w:rFonts w:ascii="Times New Roman" w:hAnsi="Times New Roman"/>
          <w:bCs/>
          <w:sz w:val="24"/>
          <w:szCs w:val="24"/>
        </w:rPr>
        <w:t xml:space="preserve"> БЕЗОПАСНОСТИ</w:t>
      </w:r>
      <w:r>
        <w:rPr>
          <w:rFonts w:ascii="Times New Roman" w:hAnsi="Times New Roman"/>
          <w:bCs/>
          <w:sz w:val="24"/>
          <w:szCs w:val="24"/>
        </w:rPr>
        <w:t xml:space="preserve"> ВЫПОЛНЯЕМЫХ РАБОТ.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13. ТРЕБОВАНИЯ  К  </w:t>
      </w:r>
      <w:r>
        <w:rPr>
          <w:rFonts w:ascii="Times New Roman" w:hAnsi="Times New Roman"/>
          <w:bCs/>
          <w:sz w:val="24"/>
          <w:szCs w:val="24"/>
        </w:rPr>
        <w:t>РЕЗУЛЬТАТАМ РАБОТ И ПОРЯДКУ ПРИЕМКИ.</w:t>
      </w: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14. ТРЕБОВАНИЯ  К  </w:t>
      </w:r>
      <w:r>
        <w:rPr>
          <w:rFonts w:ascii="Times New Roman" w:hAnsi="Times New Roman"/>
          <w:bCs/>
          <w:sz w:val="24"/>
          <w:szCs w:val="24"/>
        </w:rPr>
        <w:t>ФОРМЕ ПРЕДСТАВЛЯЕМОЙ ИНФОРМАЦИИ.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>РАЗДЕЛ 1</w:t>
      </w:r>
      <w:r>
        <w:rPr>
          <w:rFonts w:ascii="Times New Roman" w:hAnsi="Times New Roman"/>
          <w:bCs/>
          <w:sz w:val="24"/>
          <w:szCs w:val="24"/>
        </w:rPr>
        <w:t>5</w:t>
      </w:r>
      <w:r w:rsidRPr="00675479">
        <w:rPr>
          <w:rFonts w:ascii="Times New Roman" w:hAnsi="Times New Roman"/>
          <w:bCs/>
          <w:sz w:val="24"/>
          <w:szCs w:val="24"/>
        </w:rPr>
        <w:t xml:space="preserve">. ТРЕБОВАНИЯ  К  </w:t>
      </w:r>
      <w:r>
        <w:rPr>
          <w:rFonts w:ascii="Times New Roman" w:hAnsi="Times New Roman"/>
          <w:bCs/>
          <w:sz w:val="24"/>
          <w:szCs w:val="24"/>
        </w:rPr>
        <w:t>ТЕХНИЧЕСКОМУ ОБУЧЕНИЮ ПЕРСОНАЛА ЗАКАЗЧИКА.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>РАЗДЕЛ 1</w:t>
      </w:r>
      <w:r>
        <w:rPr>
          <w:rFonts w:ascii="Times New Roman" w:hAnsi="Times New Roman"/>
          <w:bCs/>
          <w:sz w:val="24"/>
          <w:szCs w:val="24"/>
        </w:rPr>
        <w:t>6</w:t>
      </w:r>
      <w:r w:rsidRPr="00675479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ПЕРЕЧЕНЬ ПРИНЯТЫХ СОКРАЩЕНИЙ.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75479">
        <w:rPr>
          <w:rFonts w:ascii="Times New Roman" w:hAnsi="Times New Roman"/>
          <w:bCs/>
          <w:sz w:val="24"/>
          <w:szCs w:val="24"/>
        </w:rPr>
        <w:t xml:space="preserve">РАЗДЕЛ </w:t>
      </w:r>
      <w:r>
        <w:rPr>
          <w:rFonts w:ascii="Times New Roman" w:hAnsi="Times New Roman"/>
          <w:bCs/>
          <w:sz w:val="24"/>
          <w:szCs w:val="24"/>
        </w:rPr>
        <w:t>17</w:t>
      </w:r>
      <w:r w:rsidRPr="00675479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ПЕРЕЧЕНЬ ПРИЛОЖЕНИЙ.</w:t>
      </w:r>
    </w:p>
    <w:p w:rsidR="00BB424D" w:rsidRPr="00675479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4"/>
          <w:szCs w:val="24"/>
        </w:rPr>
      </w:pPr>
    </w:p>
    <w:p w:rsidR="00BB424D" w:rsidRDefault="00BB424D" w:rsidP="00BB424D">
      <w:pPr>
        <w:spacing w:after="0" w:line="240" w:lineRule="auto"/>
        <w:ind w:left="-709" w:hanging="142"/>
        <w:rPr>
          <w:rFonts w:ascii="Times New Roman" w:hAnsi="Times New Roman"/>
          <w:bCs/>
          <w:sz w:val="28"/>
          <w:szCs w:val="28"/>
        </w:rPr>
      </w:pPr>
    </w:p>
    <w:p w:rsid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РАЗДЕЛ 1. НАИМЕНОВАНИЕ ВЫПОЛНЯЕМЫХ РАБОТ</w:t>
      </w:r>
    </w:p>
    <w:p w:rsid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 xml:space="preserve">Капитальный ремонт КПП ПХРО </w:t>
            </w: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Новосибирского отделения филиала «Сибирский территориальный округ» ФГУП «РосРАО»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B424D">
        <w:rPr>
          <w:rFonts w:ascii="Times New Roman" w:hAnsi="Times New Roman"/>
          <w:bCs/>
          <w:sz w:val="24"/>
          <w:szCs w:val="24"/>
        </w:rPr>
        <w:t>РАЗДЕЛ 2. ОБЩИЕ ПОЛОЖЕНИЯ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rPr>
          <w:trHeight w:val="405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Подраздел 2.1. Сведения о строительно-монтажных работах при строительстве, 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реконструкции и капитальном ремонте объектов.</w:t>
            </w:r>
          </w:p>
        </w:tc>
      </w:tr>
      <w:tr w:rsidR="00BB424D" w:rsidRPr="00BB424D" w:rsidTr="00714C20">
        <w:trPr>
          <w:trHeight w:val="616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Основание выполнения работ:</w:t>
            </w:r>
            <w:r w:rsidRPr="00BB424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B424D" w:rsidRPr="00BB424D" w:rsidRDefault="00BB424D" w:rsidP="00714C20">
            <w:pPr>
              <w:rPr>
                <w:rStyle w:val="41"/>
                <w:rFonts w:ascii="Times New Roman" w:hAnsi="Times New Roman" w:cs="Times New Roman"/>
                <w:sz w:val="24"/>
                <w:szCs w:val="24"/>
              </w:rPr>
            </w:pPr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 xml:space="preserve">-выписка из перечня работ </w:t>
            </w:r>
            <w:proofErr w:type="spellStart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>», финансируемых за счет средств резервов 2014 г. (резерв №2) Письмо №214/11/</w:t>
            </w:r>
            <w:proofErr w:type="spellStart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>дсп</w:t>
            </w:r>
            <w:proofErr w:type="spellEnd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 xml:space="preserve">  от 16.01.2014 г.;</w:t>
            </w:r>
          </w:p>
          <w:p w:rsidR="00BB424D" w:rsidRPr="00BB424D" w:rsidRDefault="00BB424D" w:rsidP="00714C20">
            <w:pPr>
              <w:rPr>
                <w:rStyle w:val="41"/>
                <w:rFonts w:ascii="Times New Roman" w:hAnsi="Times New Roman" w:cs="Times New Roman"/>
                <w:sz w:val="24"/>
                <w:szCs w:val="24"/>
              </w:rPr>
            </w:pPr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 xml:space="preserve">-предписание </w:t>
            </w:r>
            <w:proofErr w:type="spellStart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>Ростехнадзора</w:t>
            </w:r>
            <w:proofErr w:type="spellEnd"/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 xml:space="preserve"> №20\13-2014-ПР от 20.06.2014г.;</w:t>
            </w:r>
          </w:p>
          <w:p w:rsidR="00BB424D" w:rsidRPr="00BB424D" w:rsidRDefault="00BB424D" w:rsidP="00714C20">
            <w:pPr>
              <w:rPr>
                <w:rStyle w:val="41"/>
                <w:rFonts w:ascii="Times New Roman" w:hAnsi="Times New Roman" w:cs="Times New Roman"/>
                <w:sz w:val="24"/>
                <w:szCs w:val="24"/>
              </w:rPr>
            </w:pPr>
            <w:r w:rsidRPr="00BB424D">
              <w:rPr>
                <w:rStyle w:val="41"/>
                <w:rFonts w:ascii="Times New Roman" w:hAnsi="Times New Roman" w:cs="Times New Roman"/>
                <w:sz w:val="24"/>
                <w:szCs w:val="24"/>
              </w:rPr>
              <w:t>-дефектная ведомость;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Цель выполнения работ: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-выделение обособленного входа и выхода персонала ПХРО Новосибирского отделения филиала «Сибирский территориальный округ» ФГУП «РосРАО».</w:t>
            </w:r>
          </w:p>
        </w:tc>
      </w:tr>
      <w:tr w:rsidR="00BB424D" w:rsidRPr="00BB424D" w:rsidTr="00714C20">
        <w:trPr>
          <w:trHeight w:val="372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Подраздел 2.2. Сведения о выполняемых работах.</w:t>
            </w:r>
          </w:p>
        </w:tc>
      </w:tr>
      <w:tr w:rsidR="00BB424D" w:rsidRPr="00BB424D" w:rsidTr="00714C20">
        <w:trPr>
          <w:trHeight w:val="616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BB424D">
              <w:rPr>
                <w:rFonts w:ascii="Times New Roman" w:hAnsi="Times New Roman"/>
                <w:sz w:val="24"/>
                <w:szCs w:val="24"/>
              </w:rPr>
              <w:t xml:space="preserve"> Капитальный ремонт КПП ПХРО, в том числе: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- разборка кирпичных стен;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 xml:space="preserve">- кладка стен из легкобетонных блоков с облицовкой </w:t>
            </w:r>
            <w:proofErr w:type="spellStart"/>
            <w:r w:rsidRPr="00BB424D">
              <w:rPr>
                <w:rFonts w:ascii="Times New Roman" w:hAnsi="Times New Roman"/>
                <w:sz w:val="24"/>
                <w:szCs w:val="24"/>
              </w:rPr>
              <w:t>кирпичем</w:t>
            </w:r>
            <w:proofErr w:type="spellEnd"/>
            <w:r w:rsidRPr="00BB42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- замена оконных и дверных блоков;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- отделочные работы.</w:t>
            </w:r>
          </w:p>
        </w:tc>
      </w:tr>
      <w:tr w:rsidR="00BB424D" w:rsidRPr="00BB424D" w:rsidTr="00714C20">
        <w:trPr>
          <w:trHeight w:val="371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Подраздел 2.3. Сведения о месте выполнения работ.</w:t>
            </w:r>
          </w:p>
        </w:tc>
      </w:tr>
      <w:tr w:rsidR="00BB424D" w:rsidRPr="00BB424D" w:rsidTr="00714C20">
        <w:trPr>
          <w:trHeight w:val="616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632660, Новосибирская область, </w:t>
            </w:r>
            <w:proofErr w:type="spellStart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Коченевский</w:t>
            </w:r>
            <w:proofErr w:type="spellEnd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 район, </w:t>
            </w:r>
            <w:proofErr w:type="spellStart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Start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рокудское</w:t>
            </w:r>
            <w:proofErr w:type="spellEnd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ул.Политотдельская</w:t>
            </w:r>
            <w:proofErr w:type="spellEnd"/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, д.135а, ПХРО</w:t>
            </w:r>
          </w:p>
        </w:tc>
      </w:tr>
      <w:tr w:rsidR="00BB424D" w:rsidRPr="00BB424D" w:rsidTr="00714C20">
        <w:trPr>
          <w:trHeight w:val="357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Подраздел 2.4. Требования к разработке ППР</w:t>
            </w:r>
          </w:p>
        </w:tc>
      </w:tr>
      <w:tr w:rsidR="00BB424D" w:rsidRPr="00BB424D" w:rsidTr="00714C20">
        <w:trPr>
          <w:trHeight w:val="377"/>
        </w:trPr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Отсутствуют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B424D">
        <w:rPr>
          <w:rFonts w:ascii="Times New Roman" w:hAnsi="Times New Roman"/>
          <w:bCs/>
          <w:sz w:val="24"/>
          <w:szCs w:val="24"/>
        </w:rPr>
        <w:t>РАЗДЕЛ 3. ТРЕБОВАНИЯ К ТЕХНИЧЕСКИМ ХАРАКТЕРИСТИКАМ РАБОТ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Подраздел 3.1. Технические требования при выполнении работ.</w:t>
            </w:r>
          </w:p>
        </w:tc>
      </w:tr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lastRenderedPageBreak/>
              <w:t>1. Основные показатели объекта ремонта: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двухэтажное кирпичное здание, год постройки-1998г., размеры в плане - 4,6*5,0 м., Н=5,9 м.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2.Требования к выполняемым работам: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- Федеральный закон от 27.12.2002 №184-ФЗ «О техническом регулировании</w:t>
            </w:r>
            <w:proofErr w:type="gramStart"/>
            <w:r w:rsidRPr="00BB424D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- СНиП 3.04.01-87 «Изоляционные и отделочные покрытия»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- СНиП 3.02.01-87 «Земляные сооружения, основания и фундаменты»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- СНиП 3.03.01-87 «Несущие и ограждающие конструкции»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- ГОСТ 30971-2002 «Швы монтажные узлов примыканий оконных блоков к стеновым проемам»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- СНиП 21-01-97* «Пожарная безопасность зданий и сооружений</w:t>
            </w:r>
          </w:p>
        </w:tc>
      </w:tr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Подраздел 3.2. Требования к оформлению и составу проекта производства работ 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(ППР).</w:t>
            </w:r>
          </w:p>
        </w:tc>
      </w:tr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Cs/>
                <w:sz w:val="24"/>
                <w:szCs w:val="24"/>
              </w:rPr>
              <w:t>Отсутствуют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B424D">
        <w:rPr>
          <w:rFonts w:ascii="Times New Roman" w:hAnsi="Times New Roman"/>
          <w:bCs/>
          <w:sz w:val="24"/>
          <w:szCs w:val="24"/>
        </w:rPr>
        <w:t xml:space="preserve">РАЗДЕЛ 4. ВЕДОМОСТЬ ФИЗИЧЕСКИХ ОБЪЕМОВ РАБОТ, 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B424D">
        <w:rPr>
          <w:rFonts w:ascii="Times New Roman" w:hAnsi="Times New Roman"/>
          <w:bCs/>
          <w:sz w:val="24"/>
          <w:szCs w:val="24"/>
        </w:rPr>
        <w:t xml:space="preserve">                    РЕСУРСНАЯ ВЕДОМОСТЬ, СМЕТНЫЕ РАСЧЕТЫ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9"/>
        <w:gridCol w:w="7640"/>
        <w:gridCol w:w="1414"/>
        <w:gridCol w:w="708"/>
      </w:tblGrid>
      <w:tr w:rsidR="00BB424D" w:rsidRPr="00BB424D" w:rsidTr="00714C20">
        <w:trPr>
          <w:trHeight w:val="72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видов работ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Раздел 1. Демонтаж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B424D" w:rsidRPr="00BB424D" w:rsidTr="00714C20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Разборка кирпичных стен (ограждение, карниз, оконные проемы)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BB424D" w:rsidRPr="00BB424D" w:rsidTr="00714C20">
        <w:trPr>
          <w:trHeight w:val="4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Демонтаж железобетонных оград из панелей длиной 4 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 ограды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Демонтаж оконных блоков из ПВХ профилей  с площадью проема до 2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одностворчатых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0,025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Демонтаж металлоконструкций ограждения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Разборка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бетонной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отмостки</w:t>
            </w:r>
            <w:proofErr w:type="spell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2. Земляные работы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грунта вручную в траншеях глубиной до 2 м без креплений с откосами, группа грунтов 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м3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0,18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Погрузка вручную неуплотненного грунта из штабелей и отвалов в транспортные средства, группа грунтов 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0,18</w:t>
            </w:r>
          </w:p>
        </w:tc>
      </w:tr>
      <w:tr w:rsidR="00BB424D" w:rsidRPr="00BB424D" w:rsidTr="00714C20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Раздел 3. Фундаменты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основания под фундаменты песчаного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2,9</w:t>
            </w:r>
          </w:p>
        </w:tc>
      </w:tr>
      <w:tr w:rsidR="00BB424D" w:rsidRPr="00BB424D" w:rsidTr="00714C20">
        <w:trPr>
          <w:trHeight w:val="22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фундаментных плит железобетонных плоских (МП-2)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м3 бетона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7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блоков стен подвалов массой до 1,5 т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блоков стен подвалов массой до 1 т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шт.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0,16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железобетонных поясов в опалубке (МП-1)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м3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0,009</w:t>
            </w:r>
          </w:p>
        </w:tc>
      </w:tr>
      <w:tr w:rsidR="00BB424D" w:rsidRPr="00BB424D" w:rsidTr="00714C20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фундаментов-столбов бетонных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м3 бетона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0,004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анкерных болтов при бетонировании со связями из арматуры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Гидроизоляция стен, фундаментов горизонтальная 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оклеечная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2 слоя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BB424D" w:rsidRPr="00BB424D" w:rsidTr="00714C20">
        <w:trPr>
          <w:trHeight w:val="48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0,36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Укладка перемычек массой до 0,3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т(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 кирпичное ограждение)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шт.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4. Стены</w:t>
            </w:r>
          </w:p>
        </w:tc>
      </w:tr>
      <w:tr w:rsidR="00BB424D" w:rsidRPr="00BB424D" w:rsidTr="00714C20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Кладка стен из легкобетонных камней (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Сибит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с облицовкой в процессе кладки кирпичом (в 1/2 кирпича) толщиной 320 мм при высоте этажа до 4 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м3 кладки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</w:tr>
      <w:tr w:rsidR="00BB424D" w:rsidRPr="00BB424D" w:rsidTr="00714C20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Укладка перемычек при наибольшей массе монтажных элементов в здании до 5 т, масса перемычки до 0,7 т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шт.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перемычек из угловой стали 125*125*8 мм.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0,175</w:t>
            </w:r>
          </w:p>
        </w:tc>
      </w:tr>
      <w:tr w:rsidR="00BB424D" w:rsidRPr="00BB424D" w:rsidTr="00714C20">
        <w:trPr>
          <w:trHeight w:val="48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Кладка участков стен из кирпича с облицовкой кирпичом лицевым профильным толщиной стен 250 мм при высоте этажей до 4 м (карниз, ограждение)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м3 кладки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3,2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5. Перекрытие</w:t>
            </w:r>
          </w:p>
        </w:tc>
      </w:tr>
      <w:tr w:rsidR="00BB424D" w:rsidRPr="00BB424D" w:rsidTr="00714C20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Установка панелей перекрытий с 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опиранием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2 стороны площадью до 5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шт.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монолитного участка перекрытия толщиной до 200 мм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м3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0,001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Монтаж металлоконструкций балки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0,085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пароизоляции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прокладочной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один слой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Утепление покрытий плитами из минеральной ваты  в один слой толщиной 100 мм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BB424D" w:rsidRPr="00BB424D" w:rsidTr="00714C20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6. Проемы</w:t>
            </w:r>
          </w:p>
        </w:tc>
      </w:tr>
      <w:tr w:rsidR="00BB424D" w:rsidRPr="00BB424D" w:rsidTr="00714C20">
        <w:trPr>
          <w:trHeight w:val="4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в жилых и общественных зданиях оконных блоков из ПВХ профилей  с площадью проема до 2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0,042</w:t>
            </w:r>
          </w:p>
        </w:tc>
      </w:tr>
      <w:tr w:rsidR="00BB424D" w:rsidRPr="00BB424D" w:rsidTr="00714C20">
        <w:trPr>
          <w:trHeight w:val="49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в жилых и общественных зданиях оконных блоков из ПВХ профилей  с площадью проема более 2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двухстворчатых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0,045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п.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Облицовка оконных и дверных откосов декоративным бумажно-слоистым пластиком или листами из синтетических материалов на клее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BB424D" w:rsidRPr="00BB424D" w:rsidTr="00714C20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блоков из ПВХ в наружных и внутренних дверных проемах в каменных стенах площадью проема до 3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0,0212</w:t>
            </w:r>
          </w:p>
        </w:tc>
      </w:tr>
      <w:tr w:rsidR="00BB424D" w:rsidRPr="00BB424D" w:rsidTr="00714C20">
        <w:trPr>
          <w:trHeight w:val="51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блоков в наружных  дверных проемах в каменных стенах, площадь проема до 3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0,0424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7. Кровля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Монтаж металлоконструкций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т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0,45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Монтаж кровельного покрытия из профилированного листа при высоте здания до 25 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BB424D" w:rsidRPr="00BB424D" w:rsidTr="00714C20">
        <w:trPr>
          <w:trHeight w:val="22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Устройство мелких покрытий (парапеты, свесы и т.п.) из листовой </w:t>
            </w: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оцинкованной стали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0,17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8. Полы</w:t>
            </w:r>
          </w:p>
        </w:tc>
      </w:tr>
      <w:tr w:rsidR="00BB424D" w:rsidRPr="00BB424D" w:rsidTr="00714C20">
        <w:trPr>
          <w:trHeight w:val="272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тепло- и звукоизоляции засыпной керамзитовой толщ. 30 см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3,1</w:t>
            </w:r>
          </w:p>
        </w:tc>
      </w:tr>
      <w:tr w:rsidR="00BB424D" w:rsidRPr="00BB424D" w:rsidTr="00714C20">
        <w:trPr>
          <w:trHeight w:val="261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покрытий бетонных толщиной 50 мм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0,102</w:t>
            </w:r>
          </w:p>
        </w:tc>
      </w:tr>
      <w:tr w:rsidR="00BB424D" w:rsidRPr="00BB424D" w:rsidTr="00714C20">
        <w:trPr>
          <w:trHeight w:val="46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Устройство покрытий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одноцветных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0,102</w:t>
            </w:r>
          </w:p>
        </w:tc>
      </w:tr>
      <w:tr w:rsidR="00BB424D" w:rsidRPr="00BB424D" w:rsidTr="00714C20">
        <w:trPr>
          <w:trHeight w:val="229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0,063</w:t>
            </w:r>
          </w:p>
        </w:tc>
      </w:tr>
      <w:tr w:rsidR="00BB424D" w:rsidRPr="00BB424D" w:rsidTr="00714C20">
        <w:trPr>
          <w:trHeight w:val="276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покрытий из линолеума на клее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0,063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плинтусов поливинилхлоридных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0,28</w:t>
            </w:r>
          </w:p>
        </w:tc>
      </w:tr>
      <w:tr w:rsidR="00BB424D" w:rsidRPr="00BB424D" w:rsidTr="00714C20">
        <w:trPr>
          <w:trHeight w:val="30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Раздел 9. Внутренняя отделка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основания под штукатурку из металлической сетки по кирпичным и бетонным поверхностям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0,18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Обертывание стойки и балки сеткой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Штукатурка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сетке  улучшенная м/к балки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Шпатлевка поверхностей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Улучшенная окраска масляными составами по штукатурке стен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BB424D" w:rsidRPr="00BB424D" w:rsidTr="00714C20">
        <w:trPr>
          <w:trHeight w:val="27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подвесных потолков типа &lt;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Армстронг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&gt; по каркасу из оцинкованного профиля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BB424D" w:rsidRPr="00BB424D" w:rsidTr="00714C20">
        <w:trPr>
          <w:trHeight w:val="24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Раздел 10. 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Отмостка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крыльца</w:t>
            </w:r>
          </w:p>
        </w:tc>
      </w:tr>
      <w:tr w:rsidR="00BB424D" w:rsidRPr="00BB424D" w:rsidTr="00714C20">
        <w:trPr>
          <w:trHeight w:val="28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подстилающих слоев щебеночных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1,44</w:t>
            </w:r>
          </w:p>
        </w:tc>
      </w:tr>
      <w:tr w:rsidR="00BB424D" w:rsidRPr="00BB424D" w:rsidTr="00714C20">
        <w:trPr>
          <w:trHeight w:val="49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Устройство  </w:t>
            </w:r>
            <w:proofErr w:type="gram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бетонной</w:t>
            </w:r>
            <w:proofErr w:type="gram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отмостки</w:t>
            </w:r>
            <w:proofErr w:type="spellEnd"/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крылец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м3 бетона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24D" w:rsidRPr="00BB424D" w:rsidRDefault="00BB424D" w:rsidP="00714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0,014</w:t>
            </w:r>
          </w:p>
        </w:tc>
      </w:tr>
    </w:tbl>
    <w:p w:rsidR="00BB424D" w:rsidRPr="00BB424D" w:rsidRDefault="00BB424D" w:rsidP="00BB424D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5. ТРЕБОВАНИЯ  К  МАТЕРИАЛАМ И ОБОРУДОВАНИЮ, ПРИМЕНЯЕМЫМ ДЛЯ ВЫПОЛНЕНИЯ РАБОТ, В Т.Ч. ВЕДОМОСТЬ МАТЕРИАЛОВ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Все материальные ресурсы учтенные сметой, а так же технологией производства работ являются поставкой Подрядчика по договору.</w:t>
            </w:r>
          </w:p>
          <w:p w:rsidR="00BB424D" w:rsidRPr="00BB424D" w:rsidRDefault="00BB424D" w:rsidP="00714C20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BB424D" w:rsidRPr="00BB424D" w:rsidRDefault="00BB424D" w:rsidP="00714C20">
            <w:pPr>
              <w:pStyle w:val="1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Подрядчик ведет «</w:t>
            </w:r>
            <w:hyperlink r:id="rId11" w:tooltip="Журнал входного учета и контроля качества получаемых деталей, материалов, конструкций и оборудования" w:history="1">
              <w:r w:rsidRPr="00BB424D">
                <w:rPr>
                  <w:rFonts w:ascii="Times New Roman" w:hAnsi="Times New Roman"/>
                  <w:b w:val="0"/>
                  <w:bCs w:val="0"/>
                  <w:color w:val="000000"/>
                  <w:kern w:val="0"/>
                  <w:sz w:val="24"/>
                  <w:szCs w:val="24"/>
                </w:rPr>
                <w:t>Журнал входного учета и контроля качества получаемых деталей, материалов, конструкций и оборудования</w:t>
              </w:r>
            </w:hyperlink>
            <w:r w:rsidRPr="00BB424D">
              <w:rPr>
                <w:rFonts w:ascii="Times New Roman" w:hAnsi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».</w:t>
            </w:r>
          </w:p>
          <w:p w:rsidR="00BB424D" w:rsidRPr="00BB424D" w:rsidRDefault="00BB424D" w:rsidP="00714C20">
            <w:pPr>
              <w:pStyle w:val="1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kern w:val="0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b w:val="0"/>
                <w:bCs w:val="0"/>
                <w:color w:val="000000"/>
                <w:kern w:val="0"/>
                <w:sz w:val="24"/>
                <w:szCs w:val="24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6. ПЕРЕЧЕНЬ ПРОЕКТНОЙ И РАБОЧЕЙ ДОКУМЕНТАЦИИ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422"/>
        <w:gridCol w:w="2422"/>
      </w:tblGrid>
      <w:tr w:rsidR="00BB424D" w:rsidRPr="00BB424D" w:rsidTr="00714C20">
        <w:trPr>
          <w:trHeight w:val="854"/>
        </w:trPr>
        <w:tc>
          <w:tcPr>
            <w:tcW w:w="97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B424D" w:rsidRPr="00BB424D" w:rsidRDefault="00BB424D" w:rsidP="00714C20">
            <w:pPr>
              <w:pStyle w:val="5"/>
              <w:shd w:val="clear" w:color="auto" w:fill="auto"/>
              <w:spacing w:after="0" w:line="277" w:lineRule="exact"/>
              <w:ind w:right="120" w:firstLine="0"/>
              <w:jc w:val="righ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lastRenderedPageBreak/>
              <w:t>Таблица 3</w:t>
            </w:r>
          </w:p>
          <w:p w:rsidR="00BB424D" w:rsidRPr="00BB424D" w:rsidRDefault="00BB424D" w:rsidP="00714C20">
            <w:pPr>
              <w:pStyle w:val="5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proofErr w:type="gramStart"/>
            <w:r w:rsidRPr="00BB424D">
              <w:rPr>
                <w:rStyle w:val="12"/>
                <w:rFonts w:ascii="Times New Roman" w:hAnsi="Times New Roman" w:cs="Times New Roman"/>
                <w:sz w:val="24"/>
                <w:szCs w:val="24"/>
              </w:rPr>
              <w:t>Перечень проектной и рабочей документации (чертежи, сметы</w:t>
            </w:r>
            <w:r w:rsidRPr="00BB424D">
              <w:rPr>
                <w:rStyle w:val="24p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B424D">
              <w:rPr>
                <w:rStyle w:val="12"/>
                <w:rFonts w:ascii="Times New Roman" w:hAnsi="Times New Roman" w:cs="Times New Roman"/>
                <w:sz w:val="24"/>
                <w:szCs w:val="24"/>
              </w:rPr>
              <w:t>спецификации</w:t>
            </w:r>
            <w:proofErr w:type="gramEnd"/>
          </w:p>
          <w:p w:rsidR="00BB424D" w:rsidRPr="00BB424D" w:rsidRDefault="00BB424D" w:rsidP="00714C20">
            <w:pPr>
              <w:pStyle w:val="5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12"/>
                <w:rFonts w:ascii="Times New Roman" w:hAnsi="Times New Roman" w:cs="Times New Roman"/>
                <w:sz w:val="24"/>
                <w:szCs w:val="24"/>
              </w:rPr>
              <w:t>оборудования, изделий и материалов</w:t>
            </w:r>
          </w:p>
        </w:tc>
      </w:tr>
      <w:tr w:rsidR="00BB424D" w:rsidRPr="00BB424D" w:rsidTr="00714C20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pStyle w:val="5"/>
              <w:shd w:val="clear" w:color="auto" w:fill="auto"/>
              <w:spacing w:after="6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B424D" w:rsidRPr="00BB424D" w:rsidRDefault="00BB424D" w:rsidP="00714C20">
            <w:pPr>
              <w:pStyle w:val="5"/>
              <w:shd w:val="clear" w:color="auto" w:fill="auto"/>
              <w:spacing w:before="60" w:after="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gramStart"/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pStyle w:val="5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pStyle w:val="5"/>
              <w:shd w:val="clear" w:color="auto" w:fill="auto"/>
              <w:spacing w:after="6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B424D" w:rsidRPr="00BB424D" w:rsidRDefault="00BB424D" w:rsidP="00714C20">
            <w:pPr>
              <w:pStyle w:val="5"/>
              <w:shd w:val="clear" w:color="auto" w:fill="auto"/>
              <w:spacing w:before="60"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инвентарный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pStyle w:val="5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B424D" w:rsidRPr="00BB424D" w:rsidRDefault="00BB424D" w:rsidP="00714C20">
            <w:pPr>
              <w:pStyle w:val="5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Style w:val="24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BB424D" w:rsidRPr="00BB424D" w:rsidTr="00714C20">
        <w:trPr>
          <w:trHeight w:val="47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ind w:firstLine="136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 xml:space="preserve">Дефектная ведомость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B424D" w:rsidRPr="00BB424D" w:rsidRDefault="00BB424D" w:rsidP="00714C20">
            <w:pPr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Капитальный ремонт КПП ПХРО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B424D" w:rsidRPr="00BB424D" w:rsidRDefault="00BB424D" w:rsidP="00714C20">
            <w:pPr>
              <w:ind w:left="1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7. ТРЕБОВАНИЯ  И УСЛОВИЯ К РАЗРАБОТКЕ ПРИРОДООХРАННЫХ МЕР И МЕРОПРИЯТИЙ</w:t>
      </w:r>
    </w:p>
    <w:p w:rsidR="00BB424D" w:rsidRPr="00BB424D" w:rsidRDefault="00BB424D" w:rsidP="00BB42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BB424D">
              <w:rPr>
                <w:rFonts w:ascii="Times New Roman" w:hAnsi="Times New Roman"/>
                <w:sz w:val="24"/>
                <w:szCs w:val="24"/>
              </w:rPr>
              <w:t>отсутсвуют</w:t>
            </w:r>
            <w:proofErr w:type="spellEnd"/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8. СРОК (ИНТЕРВАЛ) ВЫПОЛНЕНИЯ РАБОТ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pStyle w:val="Default"/>
              <w:tabs>
                <w:tab w:val="left" w:pos="142"/>
              </w:tabs>
              <w:spacing w:before="0"/>
            </w:pPr>
            <w:r w:rsidRPr="00BB424D">
              <w:t>дата начала работ: с момента заключения договора</w:t>
            </w:r>
          </w:p>
          <w:p w:rsidR="00BB424D" w:rsidRPr="00BB424D" w:rsidRDefault="00BB424D" w:rsidP="00B431E1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r w:rsidRPr="00BB424D">
              <w:t xml:space="preserve">дата окончания работ: </w:t>
            </w:r>
            <w:r w:rsidR="007939FA" w:rsidRPr="00AF6C46">
              <w:rPr>
                <w:bCs/>
              </w:rPr>
              <w:t xml:space="preserve">не позднее </w:t>
            </w:r>
            <w:r w:rsidR="007939FA">
              <w:rPr>
                <w:bCs/>
              </w:rPr>
              <w:t>2</w:t>
            </w:r>
            <w:r w:rsidR="00B431E1">
              <w:rPr>
                <w:bCs/>
                <w:lang w:val="en-US"/>
              </w:rPr>
              <w:t>6</w:t>
            </w:r>
            <w:bookmarkStart w:id="0" w:name="_GoBack"/>
            <w:bookmarkEnd w:id="0"/>
            <w:r w:rsidR="007939FA" w:rsidRPr="00AF6C46">
              <w:rPr>
                <w:bCs/>
              </w:rPr>
              <w:t xml:space="preserve"> </w:t>
            </w:r>
            <w:r w:rsidR="007939FA">
              <w:rPr>
                <w:bCs/>
              </w:rPr>
              <w:t>декабря</w:t>
            </w:r>
            <w:r w:rsidR="007939FA" w:rsidRPr="00AF6C46">
              <w:rPr>
                <w:bCs/>
              </w:rPr>
              <w:t xml:space="preserve"> 2014 года.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9. ТРЕБОВАНИЯ К КАЧЕСТВУ ВЫПОЛНЯЕМЫХ РАБОТ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материально-технических ресурсов имеющих  паспорта, сертификаты и должны соответствовать действующим  ГОСТам и ТУ.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 xml:space="preserve">Подрядчик  выполняет работы  </w:t>
            </w:r>
            <w:proofErr w:type="gramStart"/>
            <w:r w:rsidRPr="00BB424D">
              <w:rPr>
                <w:rFonts w:ascii="Times New Roman" w:hAnsi="Times New Roman"/>
                <w:sz w:val="24"/>
                <w:szCs w:val="24"/>
              </w:rPr>
              <w:t>согласно  требований</w:t>
            </w:r>
            <w:proofErr w:type="gramEnd"/>
            <w:r w:rsidRPr="00BB424D">
              <w:rPr>
                <w:rFonts w:ascii="Times New Roman" w:hAnsi="Times New Roman"/>
                <w:sz w:val="24"/>
                <w:szCs w:val="24"/>
              </w:rPr>
              <w:t xml:space="preserve">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10. ТРЕБОВАНИЯ К ОСОБЫМ УСЛОВИЯМ РАБОТ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11. ТРЕБОВАНИЯ К СРОКУ И (ИЛИ) ОБЪЕМУ ПРЕДОСТАВЛЕНИЯ ГАРАНТИЙ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Гарантийный срок на выполненные работы должен составлять не менее 24 месяцев.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12. ТРЕБОВАНИЯ К БЕЗОПАСНОСТИ ВЫПОЛНЯЕМЫХ РАБОТ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Технический регламент о требованиях пожарной безопасности № 123-Ф3 от 22 июля </w:t>
            </w: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2008;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18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12-01-2004 «Организация строительства»;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23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BB424D" w:rsidRPr="00BB424D" w:rsidRDefault="00BB424D" w:rsidP="00714C20">
            <w:pPr>
              <w:pStyle w:val="5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BB424D" w:rsidRPr="00BB424D" w:rsidRDefault="00BB424D" w:rsidP="00BB424D">
            <w:pPr>
              <w:pStyle w:val="5"/>
              <w:numPr>
                <w:ilvl w:val="0"/>
                <w:numId w:val="8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BB424D" w:rsidRPr="00BB424D" w:rsidRDefault="00BB424D" w:rsidP="00714C20">
            <w:pPr>
              <w:pStyle w:val="5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        - ППБ 05-86 «Правила пожарной безопасности при производстве </w:t>
            </w:r>
            <w:proofErr w:type="spellStart"/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строителъно</w:t>
            </w:r>
            <w:proofErr w:type="spellEnd"/>
            <w:r w:rsidRPr="00BB424D">
              <w:rPr>
                <w:rFonts w:ascii="Times New Roman" w:hAnsi="Times New Roman" w:cs="Times New Roman"/>
                <w:i w:val="0"/>
                <w:sz w:val="24"/>
                <w:szCs w:val="24"/>
              </w:rPr>
              <w:t>-монтажных работ».</w:t>
            </w:r>
          </w:p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BB424D">
              <w:rPr>
                <w:rFonts w:ascii="Times New Roman" w:hAnsi="Times New Roman"/>
                <w:sz w:val="24"/>
                <w:szCs w:val="24"/>
              </w:rPr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13. ТРЕБОВАНИЯ К РЕЗУЛЬТАТАМ РАБОТ И ПОРЯДКУ ПРИЕМКИ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424D">
              <w:rPr>
                <w:rStyle w:val="33"/>
                <w:rFonts w:eastAsia="Times New Roman"/>
                <w:sz w:val="24"/>
                <w:szCs w:val="24"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BB424D">
              <w:rPr>
                <w:rFonts w:ascii="Times New Roman" w:hAnsi="Times New Roman"/>
                <w:sz w:val="24"/>
                <w:szCs w:val="24"/>
              </w:rPr>
              <w:t xml:space="preserve">сертификатов или паспортов на строительные материалы, изделия и конструкции, акты на скрытые работы. </w:t>
            </w:r>
            <w:r w:rsidRPr="00BB424D">
              <w:rPr>
                <w:rStyle w:val="33"/>
                <w:rFonts w:eastAsia="Times New Roman"/>
                <w:sz w:val="24"/>
                <w:szCs w:val="24"/>
              </w:rPr>
              <w:t xml:space="preserve"> Подрядчик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14. ТРЕБОВАНИЕ К ФОРМЕ ПРЕДСТАВЛЯЕМОЙ ИНФОРМАЦИИ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BB424D">
              <w:rPr>
                <w:rStyle w:val="33"/>
                <w:rFonts w:eastAsia="Times New Roman"/>
                <w:sz w:val="24"/>
                <w:szCs w:val="24"/>
              </w:rPr>
              <w:t>Документация предоставляется на русском языке, на бумажном и электронных носителях.</w:t>
            </w:r>
            <w:proofErr w:type="gramEnd"/>
            <w:r w:rsidRPr="00BB424D">
              <w:rPr>
                <w:rStyle w:val="33"/>
                <w:rFonts w:eastAsia="Times New Roman"/>
                <w:sz w:val="24"/>
                <w:szCs w:val="24"/>
              </w:rPr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BB424D">
              <w:rPr>
                <w:rStyle w:val="33"/>
                <w:rFonts w:eastAsia="Times New Roman"/>
                <w:sz w:val="24"/>
                <w:szCs w:val="24"/>
              </w:rPr>
              <w:t>Excel</w:t>
            </w:r>
            <w:proofErr w:type="spellEnd"/>
            <w:r w:rsidRPr="00BB424D">
              <w:rPr>
                <w:rStyle w:val="33"/>
                <w:rFonts w:eastAsia="Times New Roman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15. ТРЕБОВАНИЯ К ТЕХНИЧЕСКОМУ ОБУЧЕНИЮ ПЕРСОНАЛА ЗАКАЗЧИКА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BB424D" w:rsidRPr="00BB424D" w:rsidTr="00714C20">
        <w:tc>
          <w:tcPr>
            <w:tcW w:w="10279" w:type="dxa"/>
          </w:tcPr>
          <w:p w:rsidR="00BB424D" w:rsidRPr="00BB424D" w:rsidRDefault="00BB424D" w:rsidP="00714C20">
            <w:pPr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424D">
        <w:rPr>
          <w:rFonts w:ascii="Times New Roman" w:hAnsi="Times New Roman"/>
          <w:sz w:val="24"/>
          <w:szCs w:val="24"/>
        </w:rPr>
        <w:t>РАЗДЕЛ 16. ПЕРЕЧЕНЬ ПРИНЯТЫХ СОКРАЩЕНИЙ</w:t>
      </w:r>
    </w:p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6"/>
        <w:gridCol w:w="3415"/>
        <w:gridCol w:w="5907"/>
      </w:tblGrid>
      <w:tr w:rsidR="00BB424D" w:rsidRPr="00BB424D" w:rsidTr="00714C20">
        <w:tc>
          <w:tcPr>
            <w:tcW w:w="817" w:type="dxa"/>
          </w:tcPr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B424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B424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426" w:type="dxa"/>
            <w:vAlign w:val="center"/>
          </w:tcPr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Расшифровка сокращения</w:t>
            </w:r>
          </w:p>
        </w:tc>
      </w:tr>
      <w:tr w:rsidR="00BB424D" w:rsidRPr="00BB424D" w:rsidTr="00714C20">
        <w:tc>
          <w:tcPr>
            <w:tcW w:w="817" w:type="dxa"/>
          </w:tcPr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26" w:type="dxa"/>
          </w:tcPr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ПХРО</w:t>
            </w:r>
          </w:p>
        </w:tc>
        <w:tc>
          <w:tcPr>
            <w:tcW w:w="5930" w:type="dxa"/>
          </w:tcPr>
          <w:p w:rsidR="00BB424D" w:rsidRPr="00BB424D" w:rsidRDefault="00BB424D" w:rsidP="00714C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424D">
              <w:rPr>
                <w:rFonts w:ascii="Times New Roman" w:hAnsi="Times New Roman"/>
                <w:sz w:val="24"/>
                <w:szCs w:val="24"/>
              </w:rPr>
              <w:t>Пункт хранения радиоактивных отходов</w:t>
            </w:r>
          </w:p>
        </w:tc>
      </w:tr>
    </w:tbl>
    <w:p w:rsidR="00BB424D" w:rsidRPr="00BB424D" w:rsidRDefault="00BB424D" w:rsidP="00BB42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424D" w:rsidRPr="00723913" w:rsidRDefault="00BB424D" w:rsidP="00F95928">
      <w:pPr>
        <w:widowControl w:val="0"/>
        <w:jc w:val="center"/>
      </w:pPr>
    </w:p>
    <w:sectPr w:rsidR="00BB424D" w:rsidRPr="00723913" w:rsidSect="00BB424D">
      <w:pgSz w:w="11906" w:h="16838"/>
      <w:pgMar w:top="1134" w:right="850" w:bottom="1134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887CDC"/>
    <w:multiLevelType w:val="hybridMultilevel"/>
    <w:tmpl w:val="0A6E8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4F4FDC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39FA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23C7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431E1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B424D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04690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34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5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-">
    <w:name w:val="Контракт-пункт"/>
    <w:basedOn w:val="a"/>
    <w:rsid w:val="009223C7"/>
    <w:pPr>
      <w:tabs>
        <w:tab w:val="num" w:pos="0"/>
        <w:tab w:val="left" w:pos="851"/>
      </w:tabs>
      <w:suppressAutoHyphens/>
      <w:spacing w:after="0" w:line="240" w:lineRule="auto"/>
      <w:ind w:left="851" w:hanging="851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-0">
    <w:name w:val="Контракт-подподпункт"/>
    <w:basedOn w:val="a"/>
    <w:rsid w:val="009223C7"/>
    <w:pPr>
      <w:tabs>
        <w:tab w:val="num" w:pos="0"/>
        <w:tab w:val="left" w:pos="1418"/>
      </w:tabs>
      <w:suppressAutoHyphens/>
      <w:spacing w:after="0" w:line="240" w:lineRule="auto"/>
      <w:ind w:left="1418" w:hanging="567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Default">
    <w:name w:val="Default"/>
    <w:uiPriority w:val="99"/>
    <w:rsid w:val="00BB424D"/>
    <w:pPr>
      <w:autoSpaceDE w:val="0"/>
      <w:autoSpaceDN w:val="0"/>
      <w:adjustRightInd w:val="0"/>
      <w:spacing w:before="1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41">
    <w:name w:val="Заголовок №4"/>
    <w:rsid w:val="00BB424D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5">
    <w:name w:val="Основной текст5"/>
    <w:basedOn w:val="a"/>
    <w:uiPriority w:val="99"/>
    <w:rsid w:val="00BB424D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eastAsia="Times New Roman" w:hAnsi="Courier New" w:cs="Courier New"/>
      <w:i/>
      <w:iCs/>
      <w:color w:val="000000"/>
      <w:sz w:val="23"/>
      <w:szCs w:val="23"/>
      <w:lang w:eastAsia="ru-RU"/>
    </w:rPr>
  </w:style>
  <w:style w:type="character" w:customStyle="1" w:styleId="24">
    <w:name w:val="Основной текст2"/>
    <w:uiPriority w:val="99"/>
    <w:rsid w:val="00BB424D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">
    <w:name w:val="Основной текст + 12"/>
    <w:aliases w:val="5 pt3,Полужирный24"/>
    <w:uiPriority w:val="99"/>
    <w:rsid w:val="00BB424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BB424D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3">
    <w:name w:val="Основной текст3"/>
    <w:uiPriority w:val="99"/>
    <w:rsid w:val="00BB424D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itrd.ru/zhurnal-vxodnogo-ucheta-i-kontrolya-kachestva-poluchaemyx-detalej-materialov-konstrukcij-i-oborudovaniya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2200</Words>
  <Characters>12544</Characters>
  <Application>Microsoft Office Word</Application>
  <DocSecurity>0</DocSecurity>
  <Lines>104</Lines>
  <Paragraphs>29</Paragraphs>
  <ScaleCrop>false</ScaleCrop>
  <Company/>
  <LinksUpToDate>false</LinksUpToDate>
  <CharactersWithSpaces>14715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13</cp:revision>
  <cp:lastPrinted>2014-07-23T06:04:00Z</cp:lastPrinted>
  <dcterms:created xsi:type="dcterms:W3CDTF">2014-07-28T08:40:00Z</dcterms:created>
  <dcterms:modified xsi:type="dcterms:W3CDTF">2014-10-06T09:14:00Z</dcterms:modified>
</cp:coreProperties>
</file>