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04F" w:rsidRDefault="00EC704F" w:rsidP="00EC704F">
      <w:pPr>
        <w:jc w:val="center"/>
        <w:outlineLvl w:val="0"/>
        <w:rPr>
          <w:b/>
        </w:rPr>
      </w:pPr>
      <w:bookmarkStart w:id="0" w:name="_Toc394492113"/>
      <w:r>
        <w:rPr>
          <w:b/>
        </w:rPr>
        <w:t>ИЗВЕЩЕНИЕ О ПРОВЕДЕНИИ ЗАПРОСА ПРЕДЛОЖЕНИЙ</w:t>
      </w:r>
      <w:bookmarkEnd w:id="0"/>
    </w:p>
    <w:p w:rsidR="00EC704F" w:rsidRDefault="00EC704F" w:rsidP="00EC704F">
      <w:pPr>
        <w:tabs>
          <w:tab w:val="left" w:pos="1134"/>
        </w:tabs>
        <w:ind w:firstLine="709"/>
        <w:jc w:val="center"/>
      </w:pP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EC704F" w:rsidRDefault="00EC704F" w:rsidP="00EC704F">
      <w:pPr>
        <w:numPr>
          <w:ilvl w:val="0"/>
          <w:numId w:val="1"/>
        </w:numPr>
        <w:tabs>
          <w:tab w:val="num" w:pos="709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Предмет запроса предложений: право заключения договора на поставку «Электроустановки» (для сетей наружного освещения </w:t>
      </w:r>
      <w:proofErr w:type="gramStart"/>
      <w:r>
        <w:rPr>
          <w:spacing w:val="-6"/>
        </w:rPr>
        <w:t>территории  00</w:t>
      </w:r>
      <w:proofErr w:type="gramEnd"/>
      <w:r>
        <w:rPr>
          <w:spacing w:val="-6"/>
        </w:rPr>
        <w:t>UGV и 01UZC).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Открытое акционерное общество «</w:t>
      </w:r>
      <w:proofErr w:type="spellStart"/>
      <w:r>
        <w:t>Атомэнергопроект</w:t>
      </w:r>
      <w:proofErr w:type="spellEnd"/>
      <w:r>
        <w:t>» (ОАО «</w:t>
      </w:r>
      <w:proofErr w:type="spellStart"/>
      <w:r>
        <w:t>Атомэнергопроект</w:t>
      </w:r>
      <w:proofErr w:type="spellEnd"/>
      <w:r>
        <w:t>»</w:t>
      </w:r>
      <w:r>
        <w:rPr>
          <w:spacing w:val="-6"/>
        </w:rPr>
        <w:t>)</w:t>
      </w:r>
    </w:p>
    <w:p w:rsidR="00EC704F" w:rsidRDefault="00EC704F" w:rsidP="00EC704F">
      <w:pPr>
        <w:pStyle w:val="a4"/>
        <w:tabs>
          <w:tab w:val="num" w:pos="720"/>
          <w:tab w:val="left" w:pos="1134"/>
        </w:tabs>
        <w:spacing w:after="0"/>
        <w:ind w:left="1134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 xml:space="preserve">. Москва, ул. </w:t>
      </w:r>
      <w:proofErr w:type="spellStart"/>
      <w:r>
        <w:t>Бакунинская</w:t>
      </w:r>
      <w:proofErr w:type="spellEnd"/>
      <w:r>
        <w:t>, д.7, стр.1</w:t>
      </w:r>
    </w:p>
    <w:p w:rsidR="00EC704F" w:rsidRDefault="00EC704F" w:rsidP="00EC704F">
      <w:pPr>
        <w:pStyle w:val="a6"/>
        <w:tabs>
          <w:tab w:val="left" w:pos="1134"/>
        </w:tabs>
        <w:ind w:left="1134" w:firstLine="0"/>
        <w:rPr>
          <w:color w:val="auto"/>
        </w:rPr>
      </w:pPr>
      <w:r>
        <w:rPr>
          <w:color w:val="auto"/>
        </w:rPr>
        <w:t xml:space="preserve">адрес электронной почты: </w:t>
      </w:r>
      <w:hyperlink r:id="rId5" w:history="1">
        <w:r>
          <w:rPr>
            <w:rStyle w:val="a3"/>
            <w:color w:val="auto"/>
            <w:lang w:val="en-US"/>
          </w:rPr>
          <w:t>info</w:t>
        </w:r>
        <w:r>
          <w:rPr>
            <w:rStyle w:val="a3"/>
            <w:color w:val="auto"/>
          </w:rPr>
          <w:t>@</w:t>
        </w:r>
        <w:proofErr w:type="spellStart"/>
        <w:r>
          <w:rPr>
            <w:rStyle w:val="a3"/>
            <w:color w:val="auto"/>
            <w:lang w:val="en-US"/>
          </w:rPr>
          <w:t>aep</w:t>
        </w:r>
        <w:proofErr w:type="spellEnd"/>
        <w:r>
          <w:rPr>
            <w:rStyle w:val="a3"/>
            <w:color w:val="auto"/>
          </w:rPr>
          <w:t>.</w:t>
        </w:r>
        <w:proofErr w:type="spellStart"/>
        <w:r>
          <w:rPr>
            <w:rStyle w:val="a3"/>
            <w:color w:val="auto"/>
            <w:lang w:val="en-US"/>
          </w:rPr>
          <w:t>ru</w:t>
        </w:r>
        <w:proofErr w:type="spellEnd"/>
      </w:hyperlink>
    </w:p>
    <w:p w:rsidR="00EC704F" w:rsidRDefault="00EC704F" w:rsidP="00EC704F">
      <w:pPr>
        <w:pStyle w:val="a4"/>
        <w:tabs>
          <w:tab w:val="num" w:pos="720"/>
          <w:tab w:val="left" w:pos="1134"/>
        </w:tabs>
        <w:spacing w:after="0"/>
        <w:ind w:left="1134"/>
        <w:jc w:val="both"/>
      </w:pPr>
      <w:r>
        <w:t>тел.: (499) 261-41-87</w:t>
      </w:r>
    </w:p>
    <w:p w:rsidR="00EC704F" w:rsidRDefault="00EC704F" w:rsidP="00EC704F">
      <w:pPr>
        <w:pStyle w:val="a4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>
        <w:t>факс: (499) 265-09-74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>ОАО «</w:t>
      </w:r>
      <w:proofErr w:type="spellStart"/>
      <w:r>
        <w:t>Атомэнергопроект</w:t>
      </w:r>
      <w:proofErr w:type="spellEnd"/>
      <w:r>
        <w:t xml:space="preserve">» 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>Контактное лицо: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>ФИО: Хвалимов Артем Дмитриевич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>тел.: (495) 633-50-50 доб. 38-63</w:t>
      </w:r>
    </w:p>
    <w:p w:rsidR="00EC704F" w:rsidRDefault="00EC704F" w:rsidP="00EC704F">
      <w:pPr>
        <w:tabs>
          <w:tab w:val="left" w:pos="1134"/>
        </w:tabs>
        <w:ind w:left="1134"/>
        <w:contextualSpacing/>
        <w:jc w:val="both"/>
      </w:pPr>
      <w:r>
        <w:t>эл. почта: khvalimov_ad@aep.ru</w:t>
      </w:r>
    </w:p>
    <w:p w:rsidR="00EC704F" w:rsidRDefault="00EC704F" w:rsidP="00EC704F">
      <w:pPr>
        <w:numPr>
          <w:ilvl w:val="0"/>
          <w:numId w:val="1"/>
        </w:numPr>
        <w:tabs>
          <w:tab w:val="num" w:pos="568"/>
        </w:tabs>
        <w:ind w:left="0" w:firstLine="851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поставка «Электроустановки» (для сетей наружного освещения </w:t>
      </w:r>
      <w:proofErr w:type="gramStart"/>
      <w:r>
        <w:t>территории  00</w:t>
      </w:r>
      <w:proofErr w:type="gramEnd"/>
      <w:r>
        <w:t>UGV и 01UZC).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>
        <w:rPr>
          <w:b/>
        </w:rPr>
        <w:t xml:space="preserve"> </w:t>
      </w:r>
      <w:r>
        <w:t>все необходимые сведения приведены в томе 2 «Техническая часть» документации запроса предложений.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704F" w:rsidRDefault="00EC704F" w:rsidP="00EC704F">
      <w:pPr>
        <w:numPr>
          <w:ilvl w:val="0"/>
          <w:numId w:val="1"/>
        </w:numPr>
        <w:tabs>
          <w:tab w:val="num" w:pos="709"/>
        </w:tabs>
        <w:ind w:left="-142" w:firstLine="851"/>
        <w:contextualSpacing/>
        <w:jc w:val="both"/>
      </w:pPr>
      <w:r>
        <w:t xml:space="preserve">Начальная (максимальная) цена договора: 1 077 390 (Один миллион семьдесят семь тысяч триста девяносто) рублей 79 копеек, включая НДС (18%) 164 347 (Сто шестьдесят четыре тысяч триста сорок семь) рублей 75 копеек. 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 xml:space="preserve">Начальная (максимальная) цена договора: 913 043 (Девятьсот тринадцать тысяч сорок три) рубля 04 копейки, без учета НДС. </w:t>
      </w:r>
    </w:p>
    <w:p w:rsidR="00EC704F" w:rsidRDefault="00EC704F" w:rsidP="00EC704F">
      <w:pPr>
        <w:tabs>
          <w:tab w:val="left" w:pos="1134"/>
        </w:tabs>
        <w:ind w:firstLine="709"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C704F" w:rsidRDefault="00EC704F" w:rsidP="00EC704F">
      <w:pPr>
        <w:tabs>
          <w:tab w:val="left" w:pos="1134"/>
        </w:tabs>
        <w:ind w:firstLine="709"/>
        <w:jc w:val="both"/>
        <w:rPr>
          <w:bCs/>
          <w:i/>
          <w:shd w:val="clear" w:color="auto" w:fill="FDE9D9"/>
        </w:rPr>
      </w:pPr>
      <w:r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EC704F" w:rsidRDefault="00EC704F" w:rsidP="00EC704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>
          <w:rPr>
            <w:rStyle w:val="a3"/>
            <w:color w:val="auto"/>
            <w:spacing w:val="-6"/>
            <w:u w:val="none"/>
          </w:rPr>
          <w:t>http://www.a-k-d.ru/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 не требуется</w:t>
      </w:r>
      <w:r>
        <w:rPr>
          <w:b/>
          <w:i/>
        </w:rPr>
        <w:t>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переговоров: не предусмотрена. 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C704F" w:rsidRDefault="00EC704F" w:rsidP="00EC704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>
          <w:rPr>
            <w:rStyle w:val="a3"/>
            <w:color w:val="auto"/>
            <w:spacing w:val="-6"/>
            <w:u w:val="none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09-00 (время московское) «24» сентября 2014 года. 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 xml:space="preserve">09-00 (время московское) «24»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«01» октября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 xml:space="preserve">«08» октября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spacing w:val="-6"/>
          </w:rPr>
          <w:t>115093, г</w:t>
        </w:r>
      </w:smartTag>
      <w:r>
        <w:rPr>
          <w:spacing w:val="-6"/>
        </w:rPr>
        <w:t>. Москва, 3-й Павловский пер., д.2.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обязательств по договору: не требуется.  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C704F" w:rsidRDefault="00EC704F" w:rsidP="00EC704F">
      <w:pPr>
        <w:pStyle w:val="a8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704F" w:rsidRDefault="00EC704F" w:rsidP="00EC704F">
      <w:pPr>
        <w:pStyle w:val="a8"/>
        <w:spacing w:after="0"/>
        <w:ind w:left="0" w:firstLine="709"/>
        <w:jc w:val="both"/>
      </w:pPr>
      <w: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704F" w:rsidRDefault="00EC704F" w:rsidP="00EC704F">
      <w:pPr>
        <w:pStyle w:val="a8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704F" w:rsidRDefault="00EC704F" w:rsidP="00EC70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EC704F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4F"/>
    <w:rsid w:val="00DB6F31"/>
    <w:rsid w:val="00EC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1696A-0118-4E79-AFA4-1FA4F0A3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704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EC704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EC70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EC704F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EC704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List Continue"/>
    <w:basedOn w:val="a"/>
    <w:semiHidden/>
    <w:unhideWhenUsed/>
    <w:rsid w:val="00EC704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2014-09-11T07:46:00Z</dcterms:created>
  <dcterms:modified xsi:type="dcterms:W3CDTF">2014-09-11T07:47:00Z</dcterms:modified>
</cp:coreProperties>
</file>