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FD5775" w:rsidRPr="00FD5775">
        <w:t>сборные железобетонные конструкции</w:t>
      </w:r>
      <w:r w:rsidRPr="00FD5775">
        <w:rPr>
          <w:bCs/>
        </w:rPr>
        <w:t>,  далее «Товар» согласно заявкам Покупателя, в ассортимент, характеристика, цена</w:t>
      </w:r>
      <w:r>
        <w:rPr>
          <w:bCs/>
          <w:sz w:val="22"/>
          <w:szCs w:val="22"/>
        </w:rPr>
        <w:t xml:space="preserve">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w:t>
      </w:r>
      <w:r w:rsidR="00CC721A">
        <w:rPr>
          <w:sz w:val="22"/>
          <w:szCs w:val="22"/>
        </w:rPr>
        <w:t>09</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FD5775" w:rsidRDefault="00FD5775" w:rsidP="00FD5775">
      <w:pPr>
        <w:pStyle w:val="a8"/>
        <w:numPr>
          <w:ilvl w:val="1"/>
          <w:numId w:val="2"/>
        </w:numPr>
        <w:tabs>
          <w:tab w:val="clear" w:pos="779"/>
          <w:tab w:val="num" w:pos="0"/>
          <w:tab w:val="left" w:pos="1080"/>
        </w:tabs>
        <w:spacing w:after="0"/>
        <w:ind w:left="0" w:firstLine="567"/>
        <w:rPr>
          <w:sz w:val="22"/>
          <w:szCs w:val="22"/>
        </w:rPr>
      </w:pPr>
      <w:r w:rsidRPr="00FD5775">
        <w:rPr>
          <w:sz w:val="22"/>
          <w:szCs w:val="22"/>
        </w:rPr>
        <w:t>Р</w:t>
      </w:r>
      <w:r w:rsidR="005D36B3" w:rsidRPr="00FD5775">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987079">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FD5775" w:rsidRDefault="005D36B3" w:rsidP="005D36B3">
      <w:pPr>
        <w:pStyle w:val="1"/>
        <w:keepNext w:val="0"/>
        <w:widowControl/>
        <w:tabs>
          <w:tab w:val="left" w:pos="0"/>
        </w:tabs>
        <w:rPr>
          <w:szCs w:val="24"/>
        </w:rPr>
      </w:pPr>
      <w:r w:rsidRPr="00CF3B70">
        <w:rPr>
          <w:sz w:val="22"/>
          <w:szCs w:val="22"/>
        </w:rPr>
        <w:t xml:space="preserve">Приложение №1 – Спецификация на </w:t>
      </w:r>
      <w:r w:rsidRPr="00FD5775">
        <w:rPr>
          <w:szCs w:val="24"/>
        </w:rPr>
        <w:t xml:space="preserve">поставку </w:t>
      </w:r>
      <w:r w:rsidR="00FD5775" w:rsidRPr="00FD5775">
        <w:rPr>
          <w:szCs w:val="24"/>
        </w:rPr>
        <w:t>сборных железобетонных конструкций</w:t>
      </w:r>
      <w:r w:rsidRPr="00FD5775">
        <w:rPr>
          <w:szCs w:val="24"/>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F20F4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F45" w:rsidRDefault="00F20F45" w:rsidP="008934B3">
      <w:pPr>
        <w:spacing w:after="0"/>
      </w:pPr>
      <w:r>
        <w:separator/>
      </w:r>
    </w:p>
  </w:endnote>
  <w:endnote w:type="continuationSeparator" w:id="0">
    <w:p w:rsidR="00F20F45" w:rsidRDefault="00F20F4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D163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20F4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D163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C721A">
      <w:rPr>
        <w:rStyle w:val="a7"/>
      </w:rPr>
      <w:t>2</w:t>
    </w:r>
    <w:r>
      <w:rPr>
        <w:rStyle w:val="a7"/>
      </w:rPr>
      <w:fldChar w:fldCharType="end"/>
    </w:r>
  </w:p>
  <w:p w:rsidR="00DB2FCE" w:rsidRDefault="00F20F4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F45" w:rsidRDefault="00F20F45" w:rsidP="008934B3">
      <w:pPr>
        <w:spacing w:after="0"/>
      </w:pPr>
      <w:r>
        <w:separator/>
      </w:r>
    </w:p>
  </w:footnote>
  <w:footnote w:type="continuationSeparator" w:id="0">
    <w:p w:rsidR="00F20F45" w:rsidRDefault="00F20F4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20F4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0C1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347"/>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6F91"/>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4BE3"/>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632"/>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21A"/>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EA7"/>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0F45"/>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5775"/>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FD577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2307</Words>
  <Characters>13155</Characters>
  <Application>Microsoft Office Word</Application>
  <DocSecurity>0</DocSecurity>
  <Lines>109</Lines>
  <Paragraphs>30</Paragraphs>
  <ScaleCrop>false</ScaleCrop>
  <Company/>
  <LinksUpToDate>false</LinksUpToDate>
  <CharactersWithSpaces>15432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7</cp:revision>
  <cp:lastPrinted>2012-07-12T10:04:00Z</cp:lastPrinted>
  <dcterms:created xsi:type="dcterms:W3CDTF">2012-04-18T05:30:00Z</dcterms:created>
  <dcterms:modified xsi:type="dcterms:W3CDTF">2012-07-12T10:05:00Z</dcterms:modified>
</cp:coreProperties>
</file>