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05D" w:rsidRDefault="001958E3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E1105D" w:rsidRDefault="001958E3" w:rsidP="00F8654B">
      <w:pPr>
        <w:pStyle w:val="a3"/>
        <w:numPr>
          <w:ilvl w:val="0"/>
          <w:numId w:val="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«Национальный оператор по обращению с радиоактивными отходами» 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119017, г. Москва, Пятницкая улица, 49А, стр. 2 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119017, г. Москва, Пятницкая улица, 49А, стр. 2 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тел./факс 8-985-809-1607, 8-985-809-1607,</w:t>
      </w:r>
      <w:r w:rsidR="007F5DBE">
        <w:rPr>
          <w:sz w:val="28"/>
          <w:szCs w:val="28"/>
        </w:rPr>
        <w:t xml:space="preserve"> эл. почта AVTkachenko@norao.ru.</w:t>
      </w:r>
    </w:p>
    <w:p w:rsidR="00E1105D" w:rsidRDefault="001958E3" w:rsidP="00F8654B">
      <w:pPr>
        <w:pStyle w:val="a3"/>
        <w:numPr>
          <w:ilvl w:val="0"/>
          <w:numId w:val="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ФГУП "НО РАО" 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119017, г. Москва, Пятницкая улица, 49А, стр. 2 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119017, г. Москва, Пятницкая улица, 49А, стр. 2 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Княжева Ксения Юрьевна, тел./факс 8-916-991-4185, 8-916-991-4185, эл. почта KYKnyazheva@norao.ru </w:t>
      </w:r>
    </w:p>
    <w:p w:rsidR="00E1105D" w:rsidRDefault="001958E3" w:rsidP="00F8654B">
      <w:pPr>
        <w:pStyle w:val="a3"/>
        <w:numPr>
          <w:ilvl w:val="0"/>
          <w:numId w:val="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F8654B">
        <w:rPr>
          <w:sz w:val="28"/>
          <w:szCs w:val="28"/>
        </w:rPr>
        <w:t>о</w:t>
      </w:r>
      <w:r>
        <w:rPr>
          <w:sz w:val="28"/>
          <w:szCs w:val="28"/>
        </w:rPr>
        <w:t>ценка текущего состояния недр и уровня радиационной безопасности пункта глубинного захоронения жидких радиоактивных отходов филиала «</w:t>
      </w:r>
      <w:proofErr w:type="spellStart"/>
      <w:r>
        <w:rPr>
          <w:sz w:val="28"/>
          <w:szCs w:val="28"/>
        </w:rPr>
        <w:t>Димитровградский</w:t>
      </w:r>
      <w:proofErr w:type="spellEnd"/>
      <w:r>
        <w:rPr>
          <w:sz w:val="28"/>
          <w:szCs w:val="28"/>
        </w:rPr>
        <w:t>» ФГУП «НО РАО» с целью составления ежегодных отчетов для представления в территориальные подраз</w:t>
      </w:r>
      <w:r w:rsidR="007F5DBE">
        <w:rPr>
          <w:sz w:val="28"/>
          <w:szCs w:val="28"/>
        </w:rPr>
        <w:t xml:space="preserve">деления </w:t>
      </w:r>
      <w:proofErr w:type="spellStart"/>
      <w:r w:rsidR="007F5DBE">
        <w:rPr>
          <w:sz w:val="28"/>
          <w:szCs w:val="28"/>
        </w:rPr>
        <w:t>Роснедр</w:t>
      </w:r>
      <w:proofErr w:type="spellEnd"/>
      <w:r w:rsidR="007F5DBE">
        <w:rPr>
          <w:sz w:val="28"/>
          <w:szCs w:val="28"/>
        </w:rPr>
        <w:t xml:space="preserve"> и </w:t>
      </w:r>
      <w:proofErr w:type="spellStart"/>
      <w:r w:rsidR="007F5DBE">
        <w:rPr>
          <w:sz w:val="28"/>
          <w:szCs w:val="28"/>
        </w:rPr>
        <w:t>Ростехнадзора</w:t>
      </w:r>
      <w:proofErr w:type="spellEnd"/>
      <w:r w:rsidR="007F5DBE">
        <w:rPr>
          <w:sz w:val="28"/>
          <w:szCs w:val="28"/>
        </w:rPr>
        <w:t>.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  <w:r w:rsidR="007F5DBE">
        <w:rPr>
          <w:sz w:val="28"/>
          <w:szCs w:val="28"/>
        </w:rPr>
        <w:t>.</w:t>
      </w:r>
    </w:p>
    <w:p w:rsidR="00E1105D" w:rsidRPr="00F8654B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sz w:val="28"/>
          <w:szCs w:val="28"/>
        </w:rPr>
      </w:pPr>
      <w:r w:rsidRPr="00F8654B"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r w:rsidRPr="00F8654B">
        <w:rPr>
          <w:sz w:val="28"/>
          <w:szCs w:val="28"/>
        </w:rPr>
        <w:t>119017, г. Москв</w:t>
      </w:r>
      <w:r w:rsidR="007F5DBE">
        <w:rPr>
          <w:sz w:val="28"/>
          <w:szCs w:val="28"/>
        </w:rPr>
        <w:t>а, Пятницкая улица, 49А, стр. 2.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divId w:val="1979608675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1105D" w:rsidRDefault="001958E3" w:rsidP="00F8654B">
      <w:pPr>
        <w:tabs>
          <w:tab w:val="num" w:pos="1134"/>
        </w:tabs>
        <w:ind w:firstLine="567"/>
        <w:jc w:val="both"/>
        <w:divId w:val="212376363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1105D" w:rsidRDefault="001958E3" w:rsidP="00F8654B">
      <w:pPr>
        <w:tabs>
          <w:tab w:val="num" w:pos="1134"/>
        </w:tabs>
        <w:ind w:firstLine="567"/>
        <w:jc w:val="both"/>
        <w:divId w:val="9124694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E1105D" w:rsidRDefault="001958E3" w:rsidP="00F8654B">
      <w:pPr>
        <w:tabs>
          <w:tab w:val="num" w:pos="1134"/>
        </w:tabs>
        <w:ind w:firstLine="567"/>
        <w:jc w:val="both"/>
        <w:divId w:val="40226429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3</w:t>
      </w:r>
      <w:r w:rsidR="00F8654B">
        <w:rPr>
          <w:rFonts w:eastAsia="Times New Roman"/>
          <w:sz w:val="28"/>
          <w:szCs w:val="28"/>
        </w:rPr>
        <w:t> </w:t>
      </w:r>
      <w:r>
        <w:rPr>
          <w:rFonts w:eastAsia="Times New Roman"/>
          <w:sz w:val="28"/>
          <w:szCs w:val="28"/>
        </w:rPr>
        <w:t>000</w:t>
      </w:r>
      <w:r w:rsidR="00F8654B">
        <w:rPr>
          <w:rFonts w:eastAsia="Times New Roman"/>
          <w:sz w:val="28"/>
          <w:szCs w:val="28"/>
        </w:rPr>
        <w:t> </w:t>
      </w:r>
      <w:r>
        <w:rPr>
          <w:rFonts w:eastAsia="Times New Roman"/>
          <w:sz w:val="28"/>
          <w:szCs w:val="28"/>
        </w:rPr>
        <w:t>000 (Три миллиона) рублей 00 копеек, включая НДС. Цена договора включает в себя: все налоги и сборы, сформирована с учетом НДС.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http://zakupki.rosatom.ru конкурсная документация </w:t>
      </w:r>
      <w:r>
        <w:rPr>
          <w:rFonts w:eastAsia="Times New Roman"/>
          <w:sz w:val="28"/>
          <w:szCs w:val="28"/>
        </w:rPr>
        <w:lastRenderedPageBreak/>
        <w:t xml:space="preserve">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E1105D" w:rsidRDefault="001958E3" w:rsidP="00F8654B">
      <w:pPr>
        <w:tabs>
          <w:tab w:val="num" w:pos="1134"/>
        </w:tabs>
        <w:ind w:firstLine="567"/>
        <w:jc w:val="both"/>
        <w:divId w:val="4607559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150</w:t>
      </w:r>
      <w:r w:rsidR="00F8654B">
        <w:rPr>
          <w:rFonts w:eastAsia="Times New Roman"/>
          <w:sz w:val="28"/>
          <w:szCs w:val="28"/>
        </w:rPr>
        <w:t> </w:t>
      </w:r>
      <w:r>
        <w:rPr>
          <w:rFonts w:eastAsia="Times New Roman"/>
          <w:sz w:val="28"/>
          <w:szCs w:val="28"/>
        </w:rPr>
        <w:t>000 (Сто пятьдесят тысяч) рублей 00 копеек.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E1105D" w:rsidRDefault="0044612E" w:rsidP="00F8654B">
      <w:pPr>
        <w:tabs>
          <w:tab w:val="num" w:pos="1134"/>
        </w:tabs>
        <w:ind w:firstLine="567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</w:t>
      </w:r>
      <w:r w:rsidR="001958E3">
        <w:rPr>
          <w:rFonts w:eastAsia="Times New Roman"/>
          <w:sz w:val="28"/>
          <w:szCs w:val="28"/>
        </w:rPr>
        <w:t>озможна</w:t>
      </w:r>
      <w:proofErr w:type="gramEnd"/>
      <w:r w:rsidR="001958E3">
        <w:rPr>
          <w:rFonts w:eastAsia="Times New Roman"/>
          <w:sz w:val="28"/>
          <w:szCs w:val="28"/>
        </w:rPr>
        <w:t xml:space="preserve"> по снижению первоначально указанной в заявке на уча</w:t>
      </w:r>
      <w:r>
        <w:rPr>
          <w:rFonts w:eastAsia="Times New Roman"/>
          <w:sz w:val="28"/>
          <w:szCs w:val="28"/>
        </w:rPr>
        <w:t>стие в запросе предложений цены.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E1105D" w:rsidRDefault="001958E3" w:rsidP="00F8654B">
      <w:pPr>
        <w:tabs>
          <w:tab w:val="num" w:pos="1134"/>
        </w:tabs>
        <w:ind w:firstLine="567"/>
        <w:jc w:val="both"/>
        <w:divId w:val="12126800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московское), «18» июня 2014 года. 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12:00:00 (время московское) «18» июня 2014 года. 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119017, г. Москва, Пятницкая улица, 49А, стр. 2, не позднее «20» июня 2014 года. 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119017, г. Москва, Пятницкая улица, 49А, стр. 2, не позднее «26» июня 2014 года.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851250">
        <w:rPr>
          <w:rFonts w:eastAsia="Times New Roman"/>
          <w:sz w:val="28"/>
          <w:szCs w:val="28"/>
        </w:rPr>
        <w:t>договор заключаетс</w:t>
      </w:r>
      <w:bookmarkStart w:id="0" w:name="_GoBack"/>
      <w:bookmarkEnd w:id="0"/>
      <w:r w:rsidR="00851250">
        <w:rPr>
          <w:rFonts w:eastAsia="Times New Roman"/>
          <w:sz w:val="28"/>
          <w:szCs w:val="28"/>
        </w:rPr>
        <w:t>я в течение 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15.00 % от суммы договора</w:t>
      </w:r>
    </w:p>
    <w:p w:rsidR="00E1105D" w:rsidRDefault="001958E3" w:rsidP="00F8654B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E1105D" w:rsidRDefault="001958E3" w:rsidP="00F8654B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E1105D" w:rsidSect="00F8654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DFA" w:rsidRDefault="00AA4DFA" w:rsidP="00F8654B">
      <w:r>
        <w:separator/>
      </w:r>
    </w:p>
  </w:endnote>
  <w:endnote w:type="continuationSeparator" w:id="0">
    <w:p w:rsidR="00AA4DFA" w:rsidRDefault="00AA4DFA" w:rsidP="00F8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DFA" w:rsidRDefault="00AA4DFA" w:rsidP="00F8654B">
      <w:r>
        <w:separator/>
      </w:r>
    </w:p>
  </w:footnote>
  <w:footnote w:type="continuationSeparator" w:id="0">
    <w:p w:rsidR="00AA4DFA" w:rsidRDefault="00AA4DFA" w:rsidP="00F86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7461175"/>
      <w:docPartObj>
        <w:docPartGallery w:val="Page Numbers (Top of Page)"/>
        <w:docPartUnique/>
      </w:docPartObj>
    </w:sdtPr>
    <w:sdtEndPr/>
    <w:sdtContent>
      <w:p w:rsidR="00F8654B" w:rsidRDefault="00F8654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1250">
          <w:rPr>
            <w:noProof/>
          </w:rPr>
          <w:t>3</w:t>
        </w:r>
        <w:r>
          <w:fldChar w:fldCharType="end"/>
        </w:r>
      </w:p>
    </w:sdtContent>
  </w:sdt>
  <w:p w:rsidR="00F8654B" w:rsidRDefault="00F8654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E41E1"/>
    <w:multiLevelType w:val="multilevel"/>
    <w:tmpl w:val="A0880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58E3"/>
    <w:rsid w:val="000B0714"/>
    <w:rsid w:val="001958E3"/>
    <w:rsid w:val="0044612E"/>
    <w:rsid w:val="007F5DBE"/>
    <w:rsid w:val="00851250"/>
    <w:rsid w:val="00AA4DFA"/>
    <w:rsid w:val="00C5293F"/>
    <w:rsid w:val="00E1105D"/>
    <w:rsid w:val="00F8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F865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8654B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F865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8654B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kyknyazheva</dc:creator>
  <cp:lastModifiedBy>Княжева Ксения Юрьевна</cp:lastModifiedBy>
  <cp:revision>5</cp:revision>
  <dcterms:created xsi:type="dcterms:W3CDTF">2014-06-02T09:51:00Z</dcterms:created>
  <dcterms:modified xsi:type="dcterms:W3CDTF">2014-06-03T10:56:00Z</dcterms:modified>
</cp:coreProperties>
</file>